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3C" w:rsidRPr="00AC630F" w:rsidRDefault="00AC630F" w:rsidP="00AC630F">
      <w:pPr>
        <w:ind w:left="4320" w:firstLine="720"/>
        <w:rPr>
          <w:rFonts w:ascii="Cambria" w:hAnsi="Cambria" w:cs="Aparajita"/>
          <w:b/>
          <w:sz w:val="56"/>
          <w:szCs w:val="56"/>
          <w:u w:val="single"/>
        </w:rPr>
      </w:pPr>
      <w:bookmarkStart w:id="0" w:name="_GoBack"/>
      <w:r w:rsidRPr="00AC630F">
        <w:rPr>
          <w:rFonts w:ascii="Cambria" w:hAnsi="Cambria" w:cs="Aparajita"/>
          <w:b/>
          <w:sz w:val="144"/>
          <w:szCs w:val="144"/>
          <w:u w:val="single"/>
        </w:rPr>
        <w:t>P</w:t>
      </w:r>
      <w:r w:rsidRPr="00AC630F">
        <w:rPr>
          <w:rFonts w:ascii="Cambria" w:hAnsi="Cambria" w:cs="Aparajita"/>
          <w:b/>
          <w:sz w:val="96"/>
          <w:szCs w:val="96"/>
          <w:u w:val="single"/>
        </w:rPr>
        <w:t>URDUE</w:t>
      </w:r>
      <w:bookmarkEnd w:id="0"/>
    </w:p>
    <w:sectPr w:rsidR="003B393C" w:rsidRPr="00AC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3C"/>
    <w:rsid w:val="001F18C0"/>
    <w:rsid w:val="003B393C"/>
    <w:rsid w:val="00AC630F"/>
    <w:rsid w:val="00F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875C"/>
  <w15:chartTrackingRefBased/>
  <w15:docId w15:val="{F7BAC238-0460-4EAA-943B-A45EE078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Laura E.</dc:creator>
  <cp:keywords/>
  <dc:description/>
  <cp:lastModifiedBy>Miller, Laura E.</cp:lastModifiedBy>
  <cp:revision>1</cp:revision>
  <dcterms:created xsi:type="dcterms:W3CDTF">2018-05-18T13:37:00Z</dcterms:created>
  <dcterms:modified xsi:type="dcterms:W3CDTF">2018-05-18T13:59:00Z</dcterms:modified>
</cp:coreProperties>
</file>