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Black" w:cs="Arial Black" w:eastAsia="Arial Black" w:hAnsi="Arial Black"/>
          <w:b w:val="1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32"/>
          <w:szCs w:val="32"/>
          <w:rtl w:val="0"/>
        </w:rPr>
        <w:t xml:space="preserve">Wing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2503132" cy="178551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3132" cy="1785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Scenario: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You and your team are new engineers at CS Wind/Vestas, the wind turbine manufacturing company. They are looking to design new blades for the next generation of wind turbines. The company is requesting a design using biomimicry to optimize the efficiency of the design. Since the newly designed turbines will be used in our local area, CS Wind/Vestas wants you to base your design on winged organisms in the Pueblo area. Your ultimate goal will be to design a wind turbine blade that yields the greatest energy production.</w:t>
      </w:r>
    </w:p>
    <w:p w:rsidR="00000000" w:rsidDel="00000000" w:rsidP="00000000" w:rsidRDefault="00000000" w:rsidRPr="00000000" w14:paraId="00000004">
      <w:pPr>
        <w:spacing w:after="240" w:line="360" w:lineRule="auto"/>
        <w:rPr>
          <w:rFonts w:ascii="Times New Roman" w:cs="Times New Roman" w:eastAsia="Times New Roman" w:hAnsi="Times New Roman"/>
          <w:color w:val="cc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Your Task: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Your team must design and create a 3D printed wind turbine blade that mimics a winged organism to produce the most energy.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Constraints: 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after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parametric modeling to create a design to be 3D printed.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after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Blades must fit on the prototype turbine and match the optimal turbine blade parameters (length, pitch, and blade count) as determined by in-class testing (KidWind Activity).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Your 3D model must print in ≤ 8 hours. </w:t>
      </w:r>
    </w:p>
    <w:p w:rsidR="00000000" w:rsidDel="00000000" w:rsidP="00000000" w:rsidRDefault="00000000" w:rsidRPr="00000000" w14:paraId="00000009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Criteria: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Blade design must mimic nature.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Biomimicry designs will consider form as a design feature (shape), as well as considering other functions of the wing.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Gungsuh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This project is supported by the National Science Foundation, award # DRL – 2148781 (Purdue University) / 2148782 (University of Hawaii).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-504824</wp:posOffset>
          </wp:positionH>
          <wp:positionV relativeFrom="paragraph">
            <wp:posOffset>-123189</wp:posOffset>
          </wp:positionV>
          <wp:extent cx="485775" cy="491490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5775" cy="4914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Any opinions, and findings expressed in this material are the authors and do not necessarily reflect the views of NSF.</w: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563c1"/>
        <w:sz w:val="16"/>
        <w:szCs w:val="16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Provided by TRAILS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www.purdue.edu/trails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pStyle w:val="Title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5291455</wp:posOffset>
          </wp:positionH>
          <wp:positionV relativeFrom="margin">
            <wp:posOffset>-631189</wp:posOffset>
          </wp:positionV>
          <wp:extent cx="498475" cy="558165"/>
          <wp:effectExtent b="0" l="0" r="0" t="0"/>
          <wp:wrapNone/>
          <wp:docPr descr="C:\Users\Euisuk\Documents\02.TRAILS\Trails web resources\TRAILS logo 4 (3).jpg" id="1" name="image2.jpg"/>
          <a:graphic>
            <a:graphicData uri="http://schemas.openxmlformats.org/drawingml/2006/picture">
              <pic:pic>
                <pic:nvPicPr>
                  <pic:cNvPr descr="C:\Users\Euisuk\Documents\02.TRAILS\Trails web resources\TRAILS logo 4 (3)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8475" cy="5581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Wing It- Lesson Plan</w:t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220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220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240" w:line="240" w:lineRule="auto"/>
      <w:jc w:val="center"/>
    </w:pPr>
    <w:rPr>
      <w:rFonts w:ascii="Arial" w:cs="Arial" w:eastAsia="Arial" w:hAnsi="Arial"/>
      <w:b w:val="1"/>
      <w:color w:val="7f7f7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purdue.edu/trail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