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2F33" w14:textId="59170126" w:rsidR="001633EF" w:rsidRPr="001B7CDA" w:rsidRDefault="00266B4A" w:rsidP="008E17A3">
      <w:pPr>
        <w:pStyle w:val="Heading1"/>
        <w:rPr>
          <w:b w:val="0"/>
        </w:rPr>
      </w:pPr>
      <w:r w:rsidRPr="001B7CDA">
        <w:rPr>
          <w:b w:val="0"/>
          <w:noProof/>
          <w:lang w:eastAsia="en-US"/>
        </w:rPr>
        <w:drawing>
          <wp:anchor distT="0" distB="0" distL="114300" distR="114300" simplePos="0" relativeHeight="251671552" behindDoc="1" locked="0" layoutInCell="1" allowOverlap="1" wp14:anchorId="3CE6B813" wp14:editId="330F0EDC">
            <wp:simplePos x="0" y="0"/>
            <wp:positionH relativeFrom="column">
              <wp:posOffset>4400550</wp:posOffset>
            </wp:positionH>
            <wp:positionV relativeFrom="paragraph">
              <wp:posOffset>0</wp:posOffset>
            </wp:positionV>
            <wp:extent cx="2019300" cy="2666365"/>
            <wp:effectExtent l="0" t="0" r="0" b="635"/>
            <wp:wrapTight wrapText="bothSides">
              <wp:wrapPolygon edited="0">
                <wp:start x="815" y="0"/>
                <wp:lineTo x="0" y="309"/>
                <wp:lineTo x="0" y="21296"/>
                <wp:lineTo x="815" y="21451"/>
                <wp:lineTo x="20581" y="21451"/>
                <wp:lineTo x="21396" y="21296"/>
                <wp:lineTo x="21396" y="309"/>
                <wp:lineTo x="20581" y="0"/>
                <wp:lineTo x="81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anized termite m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2666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11B2">
        <w:rPr>
          <w:b w:val="0"/>
          <w:noProof/>
        </w:rPr>
        <w:pict w14:anchorId="5AC1209B">
          <v:rect id="_x0000_i1025" alt="" style="width:310.5pt;height:.05pt;mso-width-percent:0;mso-height-percent:0;mso-width-percent:0;mso-height-percent:0" o:hrpct="920" o:hralign="center" o:hrstd="t" o:hr="t" fillcolor="#a0a0a0" stroked="f"/>
        </w:pict>
      </w:r>
    </w:p>
    <w:p w14:paraId="455E051B" w14:textId="02036191" w:rsidR="007D142B" w:rsidRPr="001B7CDA" w:rsidRDefault="003E0565" w:rsidP="008E17A3">
      <w:pPr>
        <w:pStyle w:val="Heading1"/>
        <w:rPr>
          <w:b w:val="0"/>
        </w:rPr>
      </w:pPr>
      <w:r w:rsidRPr="001B7CDA">
        <w:rPr>
          <w:b w:val="0"/>
        </w:rPr>
        <w:t xml:space="preserve">Age </w:t>
      </w:r>
      <w:r w:rsidR="008358C7" w:rsidRPr="001B7CDA">
        <w:rPr>
          <w:b w:val="0"/>
        </w:rPr>
        <w:t>Level</w:t>
      </w:r>
      <w:r w:rsidR="0027032A" w:rsidRPr="001B7CDA">
        <w:rPr>
          <w:b w:val="0"/>
        </w:rPr>
        <w:t>s</w:t>
      </w:r>
      <w:r w:rsidR="008358C7" w:rsidRPr="001B7CDA">
        <w:rPr>
          <w:b w:val="0"/>
        </w:rPr>
        <w:t>:</w:t>
      </w:r>
    </w:p>
    <w:p w14:paraId="13688509" w14:textId="149722DD" w:rsidR="00C26FA3" w:rsidRPr="001B7CDA" w:rsidRDefault="00C26FA3" w:rsidP="00266B4A">
      <w:pPr>
        <w:pStyle w:val="ListParagraph"/>
        <w:numPr>
          <w:ilvl w:val="0"/>
          <w:numId w:val="9"/>
        </w:numPr>
      </w:pPr>
      <w:r w:rsidRPr="001B7CDA">
        <w:t>A</w:t>
      </w:r>
      <w:r w:rsidR="005328C3" w:rsidRPr="001B7CDA">
        <w:t>P</w:t>
      </w:r>
      <w:r w:rsidRPr="001B7CDA">
        <w:t xml:space="preserve"> Biology (11-12)</w:t>
      </w:r>
    </w:p>
    <w:p w14:paraId="763C0A5B" w14:textId="7ADBF86C" w:rsidR="00C26FA3" w:rsidRPr="001B7CDA" w:rsidRDefault="00C26FA3" w:rsidP="00266B4A">
      <w:pPr>
        <w:pStyle w:val="ListParagraph"/>
        <w:numPr>
          <w:ilvl w:val="0"/>
          <w:numId w:val="9"/>
        </w:numPr>
      </w:pPr>
      <w:r w:rsidRPr="001B7CDA">
        <w:t xml:space="preserve">Construction Class (10-12) </w:t>
      </w:r>
    </w:p>
    <w:p w14:paraId="793EC8F1" w14:textId="39471CB0" w:rsidR="00C26FA3" w:rsidRPr="001B7CDA" w:rsidRDefault="00C26FA3" w:rsidP="00266B4A">
      <w:pPr>
        <w:pStyle w:val="ListParagraph"/>
        <w:numPr>
          <w:ilvl w:val="0"/>
          <w:numId w:val="9"/>
        </w:numPr>
      </w:pPr>
      <w:r w:rsidRPr="001B7CDA">
        <w:t>Civil Engineering Architecture (11-12)</w:t>
      </w:r>
    </w:p>
    <w:p w14:paraId="01188376" w14:textId="2477EA6F" w:rsidR="001633EF" w:rsidRPr="001B7CDA" w:rsidRDefault="003F11B2" w:rsidP="008E17A3">
      <w:pPr>
        <w:pStyle w:val="Heading1"/>
        <w:rPr>
          <w:b w:val="0"/>
        </w:rPr>
      </w:pPr>
      <w:r>
        <w:rPr>
          <w:b w:val="0"/>
          <w:noProof/>
        </w:rPr>
        <w:pict w14:anchorId="27697061">
          <v:rect id="_x0000_i1026" alt="" style="width:201.7pt;height:.05pt;mso-width-percent:0;mso-height-percent:0;mso-width-percent:0;mso-height-percent:0" o:hrpct="431" o:hralign="center" o:hrstd="t" o:hr="t" fillcolor="#a0a0a0" stroked="f"/>
        </w:pict>
      </w:r>
    </w:p>
    <w:p w14:paraId="3B453E84" w14:textId="2BB60632" w:rsidR="007D142B" w:rsidRPr="001B7CDA" w:rsidRDefault="008358C7" w:rsidP="008E17A3">
      <w:pPr>
        <w:pStyle w:val="Heading1"/>
        <w:rPr>
          <w:b w:val="0"/>
        </w:rPr>
      </w:pPr>
      <w:r w:rsidRPr="001B7CDA">
        <w:rPr>
          <w:b w:val="0"/>
        </w:rPr>
        <w:t>Total Time Required:</w:t>
      </w:r>
    </w:p>
    <w:p w14:paraId="3E1477FA" w14:textId="1A566065" w:rsidR="00C26FA3" w:rsidRPr="001B7CDA" w:rsidRDefault="00C26FA3" w:rsidP="00C26FA3">
      <w:pPr>
        <w:pStyle w:val="Heading3"/>
      </w:pPr>
      <w:r w:rsidRPr="001B7CDA">
        <w:t>5</w:t>
      </w:r>
      <w:r w:rsidR="00D75448">
        <w:t xml:space="preserve"> to 6</w:t>
      </w:r>
      <w:r w:rsidRPr="001B7CDA">
        <w:t>- 50 minute CONTENT lessons</w:t>
      </w:r>
    </w:p>
    <w:p w14:paraId="17195245" w14:textId="492409A0" w:rsidR="006F5C90" w:rsidRPr="001B7CDA" w:rsidRDefault="00DB32CD" w:rsidP="008E17A3">
      <w:pPr>
        <w:pStyle w:val="Heading3"/>
      </w:pPr>
      <w:r w:rsidRPr="001B7CDA">
        <w:t xml:space="preserve">4 to </w:t>
      </w:r>
      <w:r w:rsidR="00C26FA3" w:rsidRPr="001B7CDA">
        <w:t xml:space="preserve">5- 50 minute WORK TIME (project) </w:t>
      </w:r>
    </w:p>
    <w:p w14:paraId="7D1C2C9D" w14:textId="3CE8911A" w:rsidR="001633EF" w:rsidRPr="001B7CDA" w:rsidRDefault="003F11B2" w:rsidP="008E17A3">
      <w:pPr>
        <w:pStyle w:val="Heading1"/>
        <w:rPr>
          <w:b w:val="0"/>
        </w:rPr>
      </w:pPr>
      <w:r>
        <w:rPr>
          <w:b w:val="0"/>
          <w:noProof/>
        </w:rPr>
        <w:pict w14:anchorId="411354E8">
          <v:rect id="_x0000_i1027" alt="" style="width:468pt;height:.05pt;mso-width-percent:0;mso-height-percent:0;mso-width-percent:0;mso-height-percent:0" o:hralign="center" o:hrstd="t" o:hr="t" fillcolor="#a0a0a0" stroked="f"/>
        </w:pict>
      </w:r>
    </w:p>
    <w:p w14:paraId="3107A5B0" w14:textId="3B31B5E7" w:rsidR="007D142B" w:rsidRPr="001B7CDA" w:rsidRDefault="008358C7" w:rsidP="008E17A3">
      <w:pPr>
        <w:pStyle w:val="Heading1"/>
        <w:rPr>
          <w:b w:val="0"/>
        </w:rPr>
      </w:pPr>
      <w:r w:rsidRPr="001B7CDA">
        <w:rPr>
          <w:b w:val="0"/>
        </w:rPr>
        <w:t>Prepared by:</w:t>
      </w:r>
    </w:p>
    <w:p w14:paraId="7F190B25" w14:textId="0F2ECADE" w:rsidR="008358C7" w:rsidRPr="001B7CDA" w:rsidRDefault="00D75448" w:rsidP="008E17A3">
      <w:pPr>
        <w:pStyle w:val="ListParagraph"/>
        <w:numPr>
          <w:ilvl w:val="0"/>
          <w:numId w:val="7"/>
        </w:numPr>
      </w:pPr>
      <w:r>
        <w:t>Abi Bymaster &amp; Mike McKee</w:t>
      </w:r>
    </w:p>
    <w:p w14:paraId="22308DBC" w14:textId="073F189E" w:rsidR="00E914ED" w:rsidRPr="001B7CDA" w:rsidRDefault="00D75448" w:rsidP="008E17A3">
      <w:pPr>
        <w:pStyle w:val="ListParagraph"/>
        <w:numPr>
          <w:ilvl w:val="0"/>
          <w:numId w:val="7"/>
        </w:numPr>
      </w:pPr>
      <w:r>
        <w:t xml:space="preserve">June of </w:t>
      </w:r>
      <w:r w:rsidR="00C26FA3" w:rsidRPr="001B7CDA">
        <w:t>2018</w:t>
      </w:r>
    </w:p>
    <w:p w14:paraId="39E07435" w14:textId="72D6D6BD" w:rsidR="006F5C90" w:rsidRPr="001B7CDA" w:rsidRDefault="003F11B2" w:rsidP="008E17A3">
      <w:pPr>
        <w:pStyle w:val="Heading1"/>
        <w:rPr>
          <w:b w:val="0"/>
        </w:rPr>
      </w:pPr>
      <w:r>
        <w:rPr>
          <w:b w:val="0"/>
          <w:noProof/>
        </w:rPr>
        <w:pict w14:anchorId="36F9076C">
          <v:rect id="_x0000_i1028" alt="" style="width:468pt;height:.05pt;mso-width-percent:0;mso-height-percent:0;mso-width-percent:0;mso-height-percent:0" o:hralign="center" o:hrstd="t" o:hr="t" fillcolor="#a0a0a0" stroked="f"/>
        </w:pict>
      </w:r>
    </w:p>
    <w:p w14:paraId="15133241" w14:textId="25EBAB4C" w:rsidR="007D142B" w:rsidRPr="001B7CDA" w:rsidRDefault="008358C7" w:rsidP="008E17A3">
      <w:pPr>
        <w:pStyle w:val="Heading1"/>
        <w:rPr>
          <w:b w:val="0"/>
        </w:rPr>
      </w:pPr>
      <w:r w:rsidRPr="001B7CDA">
        <w:rPr>
          <w:b w:val="0"/>
        </w:rPr>
        <w:t>Unit Objectives:</w:t>
      </w:r>
    </w:p>
    <w:p w14:paraId="2EB154A1" w14:textId="5F06DC9C" w:rsidR="008358C7" w:rsidRPr="001B7CDA" w:rsidRDefault="002B4AD8" w:rsidP="008E17A3">
      <w:r w:rsidRPr="001B7CDA">
        <w:t xml:space="preserve">Students will be able to: </w:t>
      </w:r>
    </w:p>
    <w:p w14:paraId="1E0408B4" w14:textId="77777777" w:rsidR="00402EF2" w:rsidRPr="001B7CDA" w:rsidRDefault="00402EF2" w:rsidP="00402EF2">
      <w:pPr>
        <w:pStyle w:val="ListParagraph"/>
        <w:numPr>
          <w:ilvl w:val="0"/>
          <w:numId w:val="12"/>
        </w:numPr>
      </w:pPr>
      <w:r w:rsidRPr="001B7CDA">
        <w:t xml:space="preserve">Create a flow chart to explain the elements of typical residential cooling (HVAC).  </w:t>
      </w:r>
    </w:p>
    <w:p w14:paraId="1BCEA607" w14:textId="304ACCEE" w:rsidR="00402EF2" w:rsidRPr="001B7CDA" w:rsidRDefault="00402EF2" w:rsidP="00402EF2">
      <w:pPr>
        <w:pStyle w:val="ListParagraph"/>
        <w:numPr>
          <w:ilvl w:val="0"/>
          <w:numId w:val="12"/>
        </w:numPr>
      </w:pPr>
      <w:r w:rsidRPr="001B7CDA">
        <w:t>Create a flow chart to explain the proces</w:t>
      </w:r>
      <w:r w:rsidR="00150F90">
        <w:t>s of transpiration (in plants); then u</w:t>
      </w:r>
      <w:r w:rsidRPr="001B7CDA">
        <w:t xml:space="preserve">se that concept to improve upon current residential cooling via functional landscape design.  </w:t>
      </w:r>
    </w:p>
    <w:p w14:paraId="470A45AC" w14:textId="036ACBCF" w:rsidR="00266B4A" w:rsidRPr="001B7CDA" w:rsidRDefault="00266B4A" w:rsidP="00402EF2">
      <w:pPr>
        <w:pStyle w:val="ListParagraph"/>
        <w:numPr>
          <w:ilvl w:val="0"/>
          <w:numId w:val="12"/>
        </w:numPr>
      </w:pPr>
      <w:r w:rsidRPr="001B7CDA">
        <w:t xml:space="preserve">Graphically summarize how insects, birds and/or beavers create their residences based on an assigned reading from “Animal Architects.” </w:t>
      </w:r>
    </w:p>
    <w:p w14:paraId="61C41CB4" w14:textId="33E34ACB" w:rsidR="00402EF2" w:rsidRPr="001B7CDA" w:rsidRDefault="00402EF2" w:rsidP="00402EF2">
      <w:pPr>
        <w:pStyle w:val="ListParagraph"/>
        <w:numPr>
          <w:ilvl w:val="0"/>
          <w:numId w:val="12"/>
        </w:numPr>
      </w:pPr>
      <w:r w:rsidRPr="001B7CDA">
        <w:t>Assess and use concepts from</w:t>
      </w:r>
      <w:r w:rsidR="00150F90">
        <w:t xml:space="preserve"> termite mound, bird nest, and beaver</w:t>
      </w:r>
      <w:r w:rsidRPr="001B7CDA">
        <w:t xml:space="preserve"> dam construction to promote the use of biological resources to build residential homes.  </w:t>
      </w:r>
    </w:p>
    <w:p w14:paraId="254A2D2E" w14:textId="3903F0F0" w:rsidR="001A0371" w:rsidRDefault="00402EF2" w:rsidP="00402EF2">
      <w:pPr>
        <w:pStyle w:val="ListParagraph"/>
        <w:numPr>
          <w:ilvl w:val="0"/>
          <w:numId w:val="12"/>
        </w:numPr>
      </w:pPr>
      <w:r w:rsidRPr="001B7CDA">
        <w:t xml:space="preserve">Use the law of thermodynamics and mammalian mechanisms of homeostasis to create a more energy efficient cooling system.  </w:t>
      </w:r>
    </w:p>
    <w:p w14:paraId="673EE78D" w14:textId="4F72A149" w:rsidR="00D75448" w:rsidRPr="001B7CDA" w:rsidRDefault="00D75448" w:rsidP="00402EF2">
      <w:pPr>
        <w:pStyle w:val="ListParagraph"/>
        <w:numPr>
          <w:ilvl w:val="0"/>
          <w:numId w:val="12"/>
        </w:numPr>
      </w:pPr>
      <w:r>
        <w:t xml:space="preserve">Assess </w:t>
      </w:r>
      <w:r w:rsidR="00150F90">
        <w:t xml:space="preserve">variety of </w:t>
      </w:r>
      <w:r>
        <w:t xml:space="preserve">animal behavior while reading how individual species construct their homes.  </w:t>
      </w:r>
    </w:p>
    <w:p w14:paraId="21D4D46B" w14:textId="7CE5CDAE" w:rsidR="006F5C90" w:rsidRPr="001B7CDA" w:rsidRDefault="003F11B2" w:rsidP="008E17A3">
      <w:pPr>
        <w:pStyle w:val="Heading1"/>
        <w:rPr>
          <w:b w:val="0"/>
        </w:rPr>
      </w:pPr>
      <w:r>
        <w:rPr>
          <w:b w:val="0"/>
          <w:noProof/>
        </w:rPr>
        <w:pict w14:anchorId="171090FD">
          <v:rect id="_x0000_i1029" alt="" style="width:468pt;height:.05pt;mso-width-percent:0;mso-height-percent:0;mso-width-percent:0;mso-height-percent:0" o:hralign="center" o:hrstd="t" o:hr="t" fillcolor="#a0a0a0" stroked="f"/>
        </w:pict>
      </w:r>
    </w:p>
    <w:p w14:paraId="2F3D4152" w14:textId="77777777" w:rsidR="00D75448" w:rsidRDefault="00D75448">
      <w:pPr>
        <w:spacing w:after="0"/>
        <w:rPr>
          <w:bCs/>
          <w:color w:val="7F7F7F" w:themeColor="text1" w:themeTint="80"/>
        </w:rPr>
      </w:pPr>
      <w:r>
        <w:rPr>
          <w:b/>
        </w:rPr>
        <w:br w:type="page"/>
      </w:r>
    </w:p>
    <w:p w14:paraId="770D7B3D" w14:textId="44215F12" w:rsidR="007D142B" w:rsidRDefault="008358C7" w:rsidP="008E17A3">
      <w:pPr>
        <w:pStyle w:val="Heading1"/>
        <w:rPr>
          <w:b w:val="0"/>
        </w:rPr>
      </w:pPr>
      <w:r w:rsidRPr="001B7CDA">
        <w:rPr>
          <w:b w:val="0"/>
        </w:rPr>
        <w:lastRenderedPageBreak/>
        <w:t>Science Standards and Standards for Technology Literacy:</w:t>
      </w:r>
    </w:p>
    <w:p w14:paraId="4F491BAA" w14:textId="5634ECD5" w:rsidR="00182D9F" w:rsidRPr="00182D9F" w:rsidRDefault="00182D9F" w:rsidP="00182D9F">
      <w:r>
        <w:t>AP Biology</w:t>
      </w:r>
    </w:p>
    <w:p w14:paraId="41D15DE1" w14:textId="16D8817F" w:rsidR="00402EF2" w:rsidRPr="001B7CDA" w:rsidRDefault="00402EF2" w:rsidP="00402EF2">
      <w:pPr>
        <w:pStyle w:val="ListParagraph"/>
        <w:numPr>
          <w:ilvl w:val="0"/>
          <w:numId w:val="7"/>
        </w:numPr>
      </w:pPr>
      <w:r w:rsidRPr="001B7CDA">
        <w:t xml:space="preserve">Essential knowledge 2.A.1: All living systems require constant input of free energy. </w:t>
      </w:r>
    </w:p>
    <w:p w14:paraId="2A6798A6" w14:textId="77777777" w:rsidR="00402EF2" w:rsidRPr="001B7CDA" w:rsidRDefault="00402EF2" w:rsidP="00402EF2">
      <w:pPr>
        <w:pStyle w:val="ListParagraph"/>
        <w:numPr>
          <w:ilvl w:val="1"/>
          <w:numId w:val="7"/>
        </w:numPr>
      </w:pPr>
      <w:r w:rsidRPr="001B7CDA">
        <w:t xml:space="preserve">a. Life requires a highly ordered system. </w:t>
      </w:r>
    </w:p>
    <w:p w14:paraId="15A668D1" w14:textId="2BFA9161" w:rsidR="00402EF2" w:rsidRPr="001B7CDA" w:rsidRDefault="00402EF2" w:rsidP="00402EF2">
      <w:pPr>
        <w:pStyle w:val="ListParagraph"/>
        <w:numPr>
          <w:ilvl w:val="1"/>
          <w:numId w:val="7"/>
        </w:numPr>
      </w:pPr>
      <w:r w:rsidRPr="001B7CDA">
        <w:t xml:space="preserve">b. Living systems do not violate the second law of thermodynamics, which states that entropy increases over </w:t>
      </w:r>
      <w:r w:rsidR="00182D9F" w:rsidRPr="001B7CDA">
        <w:t>time.</w:t>
      </w:r>
      <w:r w:rsidRPr="001B7CDA">
        <w:t xml:space="preserve"> </w:t>
      </w:r>
    </w:p>
    <w:p w14:paraId="2C0FC828" w14:textId="4EDD767D" w:rsidR="00402EF2" w:rsidRPr="001B7CDA" w:rsidRDefault="00402EF2" w:rsidP="00402EF2">
      <w:pPr>
        <w:pStyle w:val="ListParagraph"/>
        <w:numPr>
          <w:ilvl w:val="2"/>
          <w:numId w:val="7"/>
        </w:numPr>
      </w:pPr>
      <w:r w:rsidRPr="001B7CDA">
        <w:t xml:space="preserve">Order is maintained by coupling cellular processes that increase entropy (and so have negative changes in free energy) with those that decrease entropy (and so have positive changes in free energy). </w:t>
      </w:r>
    </w:p>
    <w:p w14:paraId="747E8324" w14:textId="2990C537" w:rsidR="00402EF2" w:rsidRPr="001B7CDA" w:rsidRDefault="00402EF2" w:rsidP="00402EF2">
      <w:pPr>
        <w:pStyle w:val="ListParagraph"/>
        <w:numPr>
          <w:ilvl w:val="2"/>
          <w:numId w:val="7"/>
        </w:numPr>
      </w:pPr>
      <w:r w:rsidRPr="001B7CDA">
        <w:t xml:space="preserve">Energy input must exceed free energy lost to entropy to maintain order and power cellular processes. </w:t>
      </w:r>
    </w:p>
    <w:p w14:paraId="7CC645FF" w14:textId="77777777" w:rsidR="005328C3" w:rsidRPr="001B7CDA" w:rsidRDefault="005328C3" w:rsidP="005328C3">
      <w:pPr>
        <w:pStyle w:val="Heading3"/>
        <w:numPr>
          <w:ilvl w:val="1"/>
          <w:numId w:val="7"/>
        </w:numPr>
        <w:rPr>
          <w:lang w:eastAsia="en-US"/>
        </w:rPr>
      </w:pPr>
      <w:r w:rsidRPr="001B7CDA">
        <w:rPr>
          <w:lang w:eastAsia="en-US"/>
        </w:rPr>
        <w:t xml:space="preserve">Organisms use free energy to maintain organization, grow and reproduce. Evidence of student learning is a demonstrated understanding of each of the following: </w:t>
      </w:r>
    </w:p>
    <w:p w14:paraId="5D783E66" w14:textId="5DC7A82D" w:rsidR="005328C3" w:rsidRPr="001B7CDA" w:rsidRDefault="005328C3" w:rsidP="005328C3">
      <w:pPr>
        <w:pStyle w:val="Heading3"/>
        <w:numPr>
          <w:ilvl w:val="2"/>
          <w:numId w:val="7"/>
        </w:numPr>
        <w:rPr>
          <w:lang w:eastAsia="en-US"/>
        </w:rPr>
      </w:pPr>
      <w:r w:rsidRPr="001B7CDA">
        <w:rPr>
          <w:lang w:eastAsia="en-US"/>
        </w:rPr>
        <w:t xml:space="preserve">Organisms use various strategies to regulate body temperature and metabolism. To foster student understanding of this concept, instructors can choose an illustrative example such as: </w:t>
      </w:r>
    </w:p>
    <w:p w14:paraId="68FEA525" w14:textId="77777777" w:rsidR="005328C3" w:rsidRPr="001B7CDA" w:rsidRDefault="005328C3" w:rsidP="00402EF2">
      <w:pPr>
        <w:pStyle w:val="Heading3"/>
        <w:numPr>
          <w:ilvl w:val="3"/>
          <w:numId w:val="7"/>
        </w:numPr>
        <w:rPr>
          <w:lang w:eastAsia="en-US"/>
        </w:rPr>
      </w:pPr>
      <w:r w:rsidRPr="001B7CDA">
        <w:rPr>
          <w:lang w:eastAsia="en-US"/>
        </w:rPr>
        <w:t xml:space="preserve">Endothermy (the use of thermal energy generated by metabolism to maintain homeostatic body temperatures) • </w:t>
      </w:r>
    </w:p>
    <w:p w14:paraId="0C127155" w14:textId="77777777" w:rsidR="005328C3" w:rsidRPr="001B7CDA" w:rsidRDefault="005328C3" w:rsidP="00402EF2">
      <w:pPr>
        <w:pStyle w:val="Heading3"/>
        <w:numPr>
          <w:ilvl w:val="3"/>
          <w:numId w:val="7"/>
        </w:numPr>
        <w:rPr>
          <w:lang w:eastAsia="en-US"/>
        </w:rPr>
      </w:pPr>
      <w:r w:rsidRPr="001B7CDA">
        <w:rPr>
          <w:lang w:eastAsia="en-US"/>
        </w:rPr>
        <w:t xml:space="preserve">Ectothermy (the use of external thermal energy to help regulate and maintain body temperature) </w:t>
      </w:r>
    </w:p>
    <w:p w14:paraId="3A928B24" w14:textId="77777777" w:rsidR="005328C3" w:rsidRPr="001B7CDA" w:rsidRDefault="005328C3" w:rsidP="00402EF2">
      <w:pPr>
        <w:pStyle w:val="Heading3"/>
        <w:numPr>
          <w:ilvl w:val="3"/>
          <w:numId w:val="7"/>
        </w:numPr>
        <w:rPr>
          <w:lang w:eastAsia="en-US"/>
        </w:rPr>
      </w:pPr>
      <w:r w:rsidRPr="001B7CDA">
        <w:rPr>
          <w:lang w:eastAsia="en-US"/>
        </w:rPr>
        <w:t>Elevated floral temperatures in some plant species</w:t>
      </w:r>
    </w:p>
    <w:p w14:paraId="22F0C5F0" w14:textId="77777777" w:rsidR="005328C3" w:rsidRPr="001B7CDA" w:rsidRDefault="005328C3" w:rsidP="005328C3">
      <w:pPr>
        <w:pStyle w:val="ListParagraph"/>
        <w:numPr>
          <w:ilvl w:val="0"/>
          <w:numId w:val="7"/>
        </w:numPr>
      </w:pPr>
      <w:r w:rsidRPr="001B7CDA">
        <w:rPr>
          <w:color w:val="000000"/>
          <w:sz w:val="22"/>
          <w:szCs w:val="22"/>
        </w:rPr>
        <w:t xml:space="preserve">Essential knowledge 2.A.3: Organisms must exchange matter with the environment to grow, reproduce and maintain organization. </w:t>
      </w:r>
    </w:p>
    <w:p w14:paraId="09E64435" w14:textId="4BA61CCE" w:rsidR="005328C3" w:rsidRPr="001B7CDA" w:rsidRDefault="005328C3" w:rsidP="00402EF2">
      <w:pPr>
        <w:pStyle w:val="ListParagraph"/>
        <w:numPr>
          <w:ilvl w:val="1"/>
          <w:numId w:val="7"/>
        </w:numPr>
      </w:pPr>
      <w:r w:rsidRPr="001B7CDA">
        <w:rPr>
          <w:color w:val="000000"/>
          <w:sz w:val="22"/>
          <w:szCs w:val="22"/>
        </w:rPr>
        <w:t xml:space="preserve">Molecules and atoms from the environment are necessary to build new molecules. </w:t>
      </w:r>
    </w:p>
    <w:p w14:paraId="052C528E" w14:textId="6DD3B6D6" w:rsidR="005328C3" w:rsidRPr="001B7CDA" w:rsidRDefault="005328C3" w:rsidP="00402EF2">
      <w:pPr>
        <w:pStyle w:val="ListParagraph"/>
        <w:numPr>
          <w:ilvl w:val="2"/>
          <w:numId w:val="7"/>
        </w:numPr>
      </w:pPr>
      <w:r w:rsidRPr="001B7CDA">
        <w:rPr>
          <w:color w:val="000000"/>
          <w:sz w:val="22"/>
          <w:szCs w:val="22"/>
        </w:rPr>
        <w:t xml:space="preserve">Living systems depend on properties of water that result from its polarity and hydrogen bonding. </w:t>
      </w:r>
    </w:p>
    <w:p w14:paraId="1E876FAF" w14:textId="77777777" w:rsidR="00402EF2" w:rsidRPr="001B7CDA" w:rsidRDefault="00402EF2" w:rsidP="005328C3">
      <w:pPr>
        <w:pStyle w:val="ListParagraph"/>
        <w:numPr>
          <w:ilvl w:val="2"/>
          <w:numId w:val="7"/>
        </w:numPr>
      </w:pPr>
      <w:r w:rsidRPr="001B7CDA">
        <w:rPr>
          <w:color w:val="000000"/>
          <w:sz w:val="22"/>
          <w:szCs w:val="22"/>
        </w:rPr>
        <w:t>High specific heat capacity</w:t>
      </w:r>
    </w:p>
    <w:p w14:paraId="30537381" w14:textId="77777777" w:rsidR="00402EF2" w:rsidRPr="001B7CDA" w:rsidRDefault="00402EF2" w:rsidP="005328C3">
      <w:pPr>
        <w:pStyle w:val="ListParagraph"/>
        <w:numPr>
          <w:ilvl w:val="2"/>
          <w:numId w:val="7"/>
        </w:numPr>
      </w:pPr>
      <w:r w:rsidRPr="001B7CDA">
        <w:rPr>
          <w:color w:val="000000"/>
          <w:sz w:val="22"/>
          <w:szCs w:val="22"/>
        </w:rPr>
        <w:t>Heat of vaporization</w:t>
      </w:r>
    </w:p>
    <w:p w14:paraId="4FC693DD" w14:textId="77777777" w:rsidR="00402EF2" w:rsidRPr="001B7CDA" w:rsidRDefault="00402EF2" w:rsidP="005328C3">
      <w:pPr>
        <w:pStyle w:val="ListParagraph"/>
        <w:numPr>
          <w:ilvl w:val="2"/>
          <w:numId w:val="7"/>
        </w:numPr>
      </w:pPr>
      <w:r w:rsidRPr="001B7CDA">
        <w:rPr>
          <w:color w:val="000000"/>
          <w:sz w:val="22"/>
          <w:szCs w:val="22"/>
        </w:rPr>
        <w:t xml:space="preserve">Heat of fusion </w:t>
      </w:r>
    </w:p>
    <w:p w14:paraId="7A588D74" w14:textId="5BA44890" w:rsidR="005328C3" w:rsidRPr="00F909DB" w:rsidRDefault="005328C3" w:rsidP="005328C3">
      <w:pPr>
        <w:pStyle w:val="ListParagraph"/>
        <w:numPr>
          <w:ilvl w:val="2"/>
          <w:numId w:val="7"/>
        </w:numPr>
      </w:pPr>
      <w:r w:rsidRPr="001B7CDA">
        <w:rPr>
          <w:color w:val="000000"/>
          <w:sz w:val="22"/>
          <w:szCs w:val="22"/>
        </w:rPr>
        <w:t>Water’s thermal conductivity</w:t>
      </w:r>
    </w:p>
    <w:p w14:paraId="184F1AA8" w14:textId="77777777" w:rsidR="00F909DB" w:rsidRDefault="00F909DB" w:rsidP="00F909DB">
      <w:pPr>
        <w:pStyle w:val="Heading3"/>
      </w:pPr>
      <w:r>
        <w:t xml:space="preserve">Essential knowledge 2.C.2: Organisms respond to changes in their external environments. </w:t>
      </w:r>
    </w:p>
    <w:p w14:paraId="146F015A" w14:textId="4C3D6210" w:rsidR="00F909DB" w:rsidRDefault="00F909DB" w:rsidP="00F909DB">
      <w:pPr>
        <w:pStyle w:val="Heading3"/>
        <w:numPr>
          <w:ilvl w:val="1"/>
          <w:numId w:val="7"/>
        </w:numPr>
      </w:pPr>
      <w:r>
        <w:t xml:space="preserve">Organisms respond to changes in their environment through behavioral and physiological mechanisms. </w:t>
      </w:r>
    </w:p>
    <w:p w14:paraId="4BDDD584" w14:textId="680B801C" w:rsidR="00182D9F" w:rsidRDefault="00F909DB" w:rsidP="00F909DB">
      <w:pPr>
        <w:pStyle w:val="Heading3"/>
        <w:numPr>
          <w:ilvl w:val="2"/>
          <w:numId w:val="7"/>
        </w:numPr>
      </w:pPr>
      <w:r>
        <w:t>Taxis and Kinesis of animal/insect home construction</w:t>
      </w:r>
    </w:p>
    <w:p w14:paraId="7E55403E" w14:textId="53518501" w:rsidR="008358C7" w:rsidRPr="001B7CDA" w:rsidRDefault="00182D9F" w:rsidP="00182D9F">
      <w:pPr>
        <w:spacing w:after="0"/>
      </w:pPr>
      <w:r>
        <w:br w:type="page"/>
      </w:r>
    </w:p>
    <w:p w14:paraId="03B3334F" w14:textId="77777777" w:rsidR="00C26FA3" w:rsidRPr="001B7CDA" w:rsidRDefault="00C26FA3" w:rsidP="00C26FA3">
      <w:pPr>
        <w:spacing w:after="0"/>
        <w:rPr>
          <w:rFonts w:eastAsia="Times New Roman"/>
          <w:lang w:eastAsia="en-US"/>
        </w:rPr>
      </w:pPr>
      <w:r w:rsidRPr="001B7CDA">
        <w:rPr>
          <w:rFonts w:eastAsia="Times New Roman"/>
          <w:bCs/>
          <w:i/>
          <w:iCs/>
          <w:color w:val="000000"/>
          <w:lang w:eastAsia="en-US"/>
        </w:rPr>
        <w:lastRenderedPageBreak/>
        <w:t>NGSS:</w:t>
      </w:r>
    </w:p>
    <w:p w14:paraId="0CC41380" w14:textId="77777777" w:rsidR="00C26FA3" w:rsidRPr="00182D9F" w:rsidRDefault="00C26FA3" w:rsidP="00182D9F">
      <w:pPr>
        <w:pStyle w:val="ListParagraph"/>
        <w:numPr>
          <w:ilvl w:val="0"/>
          <w:numId w:val="28"/>
        </w:numPr>
        <w:spacing w:after="0"/>
        <w:rPr>
          <w:rFonts w:eastAsia="Times New Roman"/>
          <w:lang w:eastAsia="en-US"/>
        </w:rPr>
      </w:pPr>
      <w:r w:rsidRPr="00182D9F">
        <w:rPr>
          <w:rFonts w:eastAsia="Times New Roman"/>
          <w:i/>
          <w:iCs/>
          <w:color w:val="000000"/>
          <w:lang w:eastAsia="en-US"/>
        </w:rPr>
        <w:t xml:space="preserve">HS-LS1 From Molecules to Organisms: Structures and Processes </w:t>
      </w:r>
    </w:p>
    <w:p w14:paraId="592CD902" w14:textId="77777777" w:rsidR="00C26FA3" w:rsidRPr="00182D9F" w:rsidRDefault="00C26FA3" w:rsidP="00182D9F">
      <w:pPr>
        <w:pStyle w:val="ListParagraph"/>
        <w:numPr>
          <w:ilvl w:val="0"/>
          <w:numId w:val="28"/>
        </w:numPr>
        <w:spacing w:after="0"/>
        <w:rPr>
          <w:rFonts w:eastAsia="Times New Roman"/>
          <w:lang w:eastAsia="en-US"/>
        </w:rPr>
      </w:pPr>
      <w:r w:rsidRPr="00182D9F">
        <w:rPr>
          <w:rFonts w:eastAsia="Times New Roman"/>
          <w:i/>
          <w:iCs/>
          <w:color w:val="000000"/>
          <w:lang w:eastAsia="en-US"/>
        </w:rPr>
        <w:t>HS-LS2 Ecosystems: Interactions, Energy, and Dynamics</w:t>
      </w:r>
    </w:p>
    <w:p w14:paraId="288E14D1" w14:textId="77777777" w:rsidR="00C26FA3" w:rsidRPr="00182D9F" w:rsidRDefault="00C26FA3" w:rsidP="00182D9F">
      <w:pPr>
        <w:pStyle w:val="ListParagraph"/>
        <w:numPr>
          <w:ilvl w:val="0"/>
          <w:numId w:val="28"/>
        </w:numPr>
        <w:spacing w:after="0"/>
        <w:rPr>
          <w:rFonts w:eastAsia="Times New Roman"/>
          <w:lang w:eastAsia="en-US"/>
        </w:rPr>
      </w:pPr>
      <w:r w:rsidRPr="00182D9F">
        <w:rPr>
          <w:rFonts w:eastAsia="Times New Roman"/>
          <w:i/>
          <w:iCs/>
          <w:color w:val="000000"/>
          <w:lang w:eastAsia="en-US"/>
        </w:rPr>
        <w:t>HS-ESS3 Earth and Human Activity</w:t>
      </w:r>
    </w:p>
    <w:p w14:paraId="6DC16FC3" w14:textId="77777777" w:rsidR="00C26FA3" w:rsidRPr="00182D9F" w:rsidRDefault="00C26FA3" w:rsidP="00182D9F">
      <w:pPr>
        <w:pStyle w:val="ListParagraph"/>
        <w:numPr>
          <w:ilvl w:val="0"/>
          <w:numId w:val="28"/>
        </w:numPr>
        <w:spacing w:after="0"/>
        <w:rPr>
          <w:rFonts w:eastAsia="Times New Roman"/>
          <w:lang w:eastAsia="en-US"/>
        </w:rPr>
      </w:pPr>
      <w:r w:rsidRPr="00182D9F">
        <w:rPr>
          <w:rFonts w:eastAsia="Times New Roman"/>
          <w:i/>
          <w:iCs/>
          <w:color w:val="000000"/>
          <w:lang w:eastAsia="en-US"/>
        </w:rPr>
        <w:t>HS-ETS1 Engineering Design</w:t>
      </w:r>
    </w:p>
    <w:p w14:paraId="30E983E0" w14:textId="77777777" w:rsidR="00C26FA3" w:rsidRPr="001B7CDA" w:rsidRDefault="00C26FA3" w:rsidP="00C26FA3">
      <w:pPr>
        <w:spacing w:after="0"/>
        <w:rPr>
          <w:rFonts w:eastAsia="Times New Roman"/>
          <w:lang w:eastAsia="en-US"/>
        </w:rPr>
      </w:pPr>
    </w:p>
    <w:p w14:paraId="289B952E" w14:textId="77777777" w:rsidR="00182D9F" w:rsidRDefault="008358C7" w:rsidP="00182D9F">
      <w:pPr>
        <w:pStyle w:val="Heading2"/>
      </w:pPr>
      <w:r w:rsidRPr="001B7CDA">
        <w:t>Standards for Technology Literacy:</w:t>
      </w:r>
      <w:r w:rsidR="008E17A3" w:rsidRPr="001B7CDA">
        <w:t xml:space="preserve"> </w:t>
      </w:r>
    </w:p>
    <w:p w14:paraId="35FDC062" w14:textId="2FDF67BD" w:rsidR="005328C3" w:rsidRPr="001B7CDA" w:rsidRDefault="005328C3" w:rsidP="00182D9F">
      <w:pPr>
        <w:pStyle w:val="Heading2"/>
        <w:numPr>
          <w:ilvl w:val="0"/>
          <w:numId w:val="29"/>
        </w:numPr>
        <w:rPr>
          <w:rFonts w:eastAsia="Times New Roman"/>
          <w:lang w:eastAsia="en-US"/>
        </w:rPr>
      </w:pPr>
      <w:r w:rsidRPr="001B7CDA">
        <w:rPr>
          <w:rFonts w:eastAsia="Times New Roman"/>
          <w:i w:val="0"/>
          <w:iCs w:val="0"/>
          <w:color w:val="000000"/>
          <w:lang w:eastAsia="en-US"/>
        </w:rPr>
        <w:t>STL 4 Students will develop an understanding of the cultural, social, economic, and political effects of technology.</w:t>
      </w:r>
    </w:p>
    <w:p w14:paraId="62CA32BC" w14:textId="77777777" w:rsidR="005328C3" w:rsidRPr="001B7CDA" w:rsidRDefault="005328C3" w:rsidP="005328C3">
      <w:pPr>
        <w:pStyle w:val="ListParagraph"/>
        <w:numPr>
          <w:ilvl w:val="0"/>
          <w:numId w:val="11"/>
        </w:numPr>
        <w:spacing w:after="0"/>
        <w:rPr>
          <w:rFonts w:eastAsia="Times New Roman"/>
          <w:lang w:eastAsia="en-US"/>
        </w:rPr>
      </w:pPr>
      <w:r w:rsidRPr="001B7CDA">
        <w:rPr>
          <w:rFonts w:eastAsia="Times New Roman"/>
          <w:i/>
          <w:iCs/>
          <w:color w:val="000000"/>
          <w:lang w:eastAsia="en-US"/>
        </w:rPr>
        <w:t>STL 5 Students will develop an understanding of the effects of technology on the environment.</w:t>
      </w:r>
    </w:p>
    <w:p w14:paraId="02094CEA" w14:textId="77777777" w:rsidR="005328C3" w:rsidRPr="001B7CDA" w:rsidRDefault="005328C3" w:rsidP="005328C3">
      <w:pPr>
        <w:pStyle w:val="ListParagraph"/>
        <w:numPr>
          <w:ilvl w:val="0"/>
          <w:numId w:val="11"/>
        </w:numPr>
        <w:spacing w:after="0"/>
        <w:rPr>
          <w:rFonts w:eastAsia="Times New Roman"/>
          <w:lang w:eastAsia="en-US"/>
        </w:rPr>
      </w:pPr>
      <w:r w:rsidRPr="001B7CDA">
        <w:rPr>
          <w:rFonts w:eastAsia="Times New Roman"/>
          <w:i/>
          <w:iCs/>
          <w:color w:val="000000"/>
          <w:lang w:eastAsia="en-US"/>
        </w:rPr>
        <w:t>STL 20 Students will develop an understanding of and be able to select and use construction technologies.</w:t>
      </w:r>
    </w:p>
    <w:p w14:paraId="114AE126" w14:textId="77777777" w:rsidR="005328C3" w:rsidRPr="001B7CDA" w:rsidRDefault="005328C3" w:rsidP="005328C3">
      <w:pPr>
        <w:pStyle w:val="ListParagraph"/>
        <w:numPr>
          <w:ilvl w:val="1"/>
          <w:numId w:val="11"/>
        </w:numPr>
        <w:spacing w:after="0"/>
        <w:rPr>
          <w:rFonts w:eastAsia="Times New Roman"/>
          <w:lang w:eastAsia="en-US"/>
        </w:rPr>
      </w:pPr>
      <w:r w:rsidRPr="001B7CDA">
        <w:rPr>
          <w:rFonts w:eastAsia="Times New Roman"/>
          <w:i/>
          <w:iCs/>
          <w:color w:val="000000"/>
          <w:lang w:eastAsia="en-US"/>
        </w:rPr>
        <w:t>K. Structures are constructed using a variety of processes and procedures.</w:t>
      </w:r>
    </w:p>
    <w:p w14:paraId="1471E6A6" w14:textId="7343F640" w:rsidR="00475A09" w:rsidRPr="001B7CDA" w:rsidRDefault="005328C3" w:rsidP="005328C3">
      <w:pPr>
        <w:pStyle w:val="ListParagraph"/>
        <w:numPr>
          <w:ilvl w:val="1"/>
          <w:numId w:val="11"/>
        </w:numPr>
        <w:spacing w:after="0"/>
        <w:rPr>
          <w:rFonts w:eastAsia="Times New Roman"/>
          <w:lang w:eastAsia="en-US"/>
        </w:rPr>
      </w:pPr>
      <w:r w:rsidRPr="001B7CDA">
        <w:rPr>
          <w:rFonts w:eastAsia="Times New Roman"/>
          <w:i/>
          <w:iCs/>
          <w:color w:val="000000"/>
          <w:lang w:eastAsia="en-US"/>
        </w:rPr>
        <w:t>L. The design of structures includes a number of requirements.</w:t>
      </w:r>
      <w:r w:rsidR="003F11B2">
        <w:rPr>
          <w:noProof/>
        </w:rPr>
        <w:pict w14:anchorId="789E4B25">
          <v:rect id="_x0000_i1030" alt="" style="width:468pt;height:.05pt;mso-width-percent:0;mso-height-percent:0;mso-width-percent:0;mso-height-percent:0" o:hralign="center" o:hrstd="t" o:hr="t" fillcolor="#a0a0a0" stroked="f"/>
        </w:pict>
      </w:r>
    </w:p>
    <w:p w14:paraId="217DEA98" w14:textId="2576A765" w:rsidR="00475A09" w:rsidRPr="001B7CDA" w:rsidRDefault="00475A09" w:rsidP="00475A09">
      <w:pPr>
        <w:pStyle w:val="Heading1"/>
        <w:rPr>
          <w:b w:val="0"/>
        </w:rPr>
      </w:pPr>
      <w:r w:rsidRPr="001B7CDA">
        <w:rPr>
          <w:b w:val="0"/>
        </w:rPr>
        <w:t>Recommended Instructor Preparation</w:t>
      </w:r>
      <w:r w:rsidR="00150F90">
        <w:rPr>
          <w:b w:val="0"/>
        </w:rPr>
        <w:t>/Knowledge</w:t>
      </w:r>
    </w:p>
    <w:p w14:paraId="4702DB81" w14:textId="77777777" w:rsidR="00150F90" w:rsidRDefault="00266B4A" w:rsidP="00475A09">
      <w:pPr>
        <w:pStyle w:val="ListParagraph"/>
        <w:numPr>
          <w:ilvl w:val="0"/>
          <w:numId w:val="8"/>
        </w:numPr>
      </w:pPr>
      <w:r w:rsidRPr="001B7CDA">
        <w:t>Assign reading chapters 5-8</w:t>
      </w:r>
      <w:r w:rsidR="00402EF2" w:rsidRPr="001B7CDA">
        <w:t xml:space="preserve"> from “Animal Architecture” by Gould</w:t>
      </w:r>
      <w:r w:rsidR="00150F90">
        <w:t xml:space="preserve"> up o 1 week prior to Lesson 2</w:t>
      </w:r>
    </w:p>
    <w:p w14:paraId="3C592719" w14:textId="77777777" w:rsidR="00150F90" w:rsidRDefault="00150F90" w:rsidP="00150F90">
      <w:pPr>
        <w:pStyle w:val="ListParagraph"/>
        <w:numPr>
          <w:ilvl w:val="1"/>
          <w:numId w:val="8"/>
        </w:numPr>
      </w:pPr>
      <w:r>
        <w:t>Note: Lesson 1 takes ~4 days</w:t>
      </w:r>
    </w:p>
    <w:p w14:paraId="404AE1BF" w14:textId="77777777" w:rsidR="00150F90" w:rsidRDefault="00150F90" w:rsidP="00150F90">
      <w:pPr>
        <w:pStyle w:val="ListParagraph"/>
        <w:numPr>
          <w:ilvl w:val="1"/>
          <w:numId w:val="8"/>
        </w:numPr>
      </w:pPr>
      <w:r>
        <w:t xml:space="preserve">Teachers should read chapters 5-8 prior to assigning students. </w:t>
      </w:r>
    </w:p>
    <w:p w14:paraId="192B4508" w14:textId="7FB92089" w:rsidR="00402EF2" w:rsidRPr="001B7CDA" w:rsidRDefault="00150F90" w:rsidP="00402EF2">
      <w:pPr>
        <w:pStyle w:val="ListParagraph"/>
        <w:numPr>
          <w:ilvl w:val="0"/>
          <w:numId w:val="8"/>
        </w:numPr>
        <w:spacing w:after="0"/>
        <w:rPr>
          <w:bCs/>
          <w:color w:val="7F7F7F" w:themeColor="text1" w:themeTint="80"/>
          <w:sz w:val="28"/>
          <w:szCs w:val="28"/>
        </w:rPr>
      </w:pPr>
      <w:r>
        <w:t>Prepare lecture</w:t>
      </w:r>
      <w:r w:rsidR="00402EF2" w:rsidRPr="001B7CDA">
        <w:t xml:space="preserve">/Mastering Activity and/or AP Biology Transpiration Lab.  </w:t>
      </w:r>
    </w:p>
    <w:p w14:paraId="058AB9A8" w14:textId="77777777" w:rsidR="00DB32CD" w:rsidRPr="001B7CDA" w:rsidRDefault="00DB32CD" w:rsidP="00402EF2">
      <w:pPr>
        <w:pStyle w:val="ListParagraph"/>
        <w:numPr>
          <w:ilvl w:val="0"/>
          <w:numId w:val="8"/>
        </w:numPr>
        <w:spacing w:after="0"/>
        <w:rPr>
          <w:bCs/>
          <w:color w:val="7F7F7F" w:themeColor="text1" w:themeTint="80"/>
          <w:sz w:val="28"/>
          <w:szCs w:val="28"/>
        </w:rPr>
      </w:pPr>
      <w:r w:rsidRPr="001B7CDA">
        <w:t xml:space="preserve">Line up an HVAC specialist to discuss: </w:t>
      </w:r>
    </w:p>
    <w:p w14:paraId="66FD96A7" w14:textId="0F92B04C" w:rsidR="00DB32CD" w:rsidRPr="001B7CDA" w:rsidRDefault="00DB32CD" w:rsidP="00DB32CD">
      <w:pPr>
        <w:pStyle w:val="ListParagraph"/>
        <w:numPr>
          <w:ilvl w:val="1"/>
          <w:numId w:val="8"/>
        </w:numPr>
        <w:spacing w:after="0"/>
        <w:rPr>
          <w:bCs/>
          <w:color w:val="7F7F7F" w:themeColor="text1" w:themeTint="80"/>
          <w:sz w:val="28"/>
          <w:szCs w:val="28"/>
        </w:rPr>
      </w:pPr>
      <w:r w:rsidRPr="001B7CDA">
        <w:t>Residential HVAC</w:t>
      </w:r>
    </w:p>
    <w:p w14:paraId="214DC66F" w14:textId="145B749E" w:rsidR="00DB32CD" w:rsidRPr="001B7CDA" w:rsidRDefault="00DB32CD" w:rsidP="00DB32CD">
      <w:pPr>
        <w:pStyle w:val="ListParagraph"/>
        <w:numPr>
          <w:ilvl w:val="1"/>
          <w:numId w:val="8"/>
        </w:numPr>
        <w:spacing w:after="0"/>
        <w:rPr>
          <w:bCs/>
          <w:color w:val="7F7F7F" w:themeColor="text1" w:themeTint="80"/>
          <w:sz w:val="28"/>
          <w:szCs w:val="28"/>
        </w:rPr>
      </w:pPr>
      <w:r w:rsidRPr="001B7CDA">
        <w:t>Economic Cost of Residential HVAC</w:t>
      </w:r>
    </w:p>
    <w:p w14:paraId="13959BCE" w14:textId="0BF25515" w:rsidR="00DB32CD" w:rsidRPr="00150F90" w:rsidRDefault="00DB32CD" w:rsidP="00DB32CD">
      <w:pPr>
        <w:pStyle w:val="ListParagraph"/>
        <w:numPr>
          <w:ilvl w:val="1"/>
          <w:numId w:val="8"/>
        </w:numPr>
        <w:spacing w:after="0"/>
        <w:rPr>
          <w:bCs/>
          <w:color w:val="7F7F7F" w:themeColor="text1" w:themeTint="80"/>
          <w:sz w:val="28"/>
          <w:szCs w:val="28"/>
        </w:rPr>
      </w:pPr>
      <w:r w:rsidRPr="001B7CDA">
        <w:t>Environmental Cost of HVAC</w:t>
      </w:r>
    </w:p>
    <w:p w14:paraId="6AB6B382" w14:textId="0C74C303" w:rsidR="00150F90" w:rsidRPr="00150F90" w:rsidRDefault="00150F90" w:rsidP="00150F90">
      <w:pPr>
        <w:pStyle w:val="ListParagraph"/>
        <w:numPr>
          <w:ilvl w:val="0"/>
          <w:numId w:val="8"/>
        </w:numPr>
        <w:spacing w:after="0"/>
        <w:rPr>
          <w:bCs/>
          <w:color w:val="7F7F7F" w:themeColor="text1" w:themeTint="80"/>
          <w:sz w:val="28"/>
          <w:szCs w:val="28"/>
        </w:rPr>
      </w:pPr>
      <w:r>
        <w:t xml:space="preserve">Constant communication between Construction/Engineer teacher is a must throughout the unit.  Bio focused lessons will be summarized and ‘taught’ to non-bio students.  </w:t>
      </w:r>
    </w:p>
    <w:p w14:paraId="766A0D26" w14:textId="351F03FD" w:rsidR="00150F90" w:rsidRPr="00150F90" w:rsidRDefault="00150F90" w:rsidP="00150F90">
      <w:pPr>
        <w:pStyle w:val="ListParagraph"/>
        <w:numPr>
          <w:ilvl w:val="0"/>
          <w:numId w:val="8"/>
        </w:numPr>
        <w:spacing w:after="0"/>
        <w:rPr>
          <w:bCs/>
          <w:color w:val="7F7F7F" w:themeColor="text1" w:themeTint="80"/>
          <w:sz w:val="28"/>
          <w:szCs w:val="28"/>
        </w:rPr>
      </w:pPr>
      <w:r>
        <w:t>IF this is the 1</w:t>
      </w:r>
      <w:r w:rsidRPr="00150F90">
        <w:rPr>
          <w:vertAlign w:val="superscript"/>
        </w:rPr>
        <w:t>st</w:t>
      </w:r>
      <w:r>
        <w:t xml:space="preserve"> Integreated STEM unit you have conducted in your class, please see </w:t>
      </w:r>
      <w:r w:rsidRPr="00150F90">
        <w:rPr>
          <w:i/>
        </w:rPr>
        <w:t>TRAILS: Engineering Notebook, Brainstorming lessons</w:t>
      </w:r>
      <w:r>
        <w:t xml:space="preserve">.  </w:t>
      </w:r>
    </w:p>
    <w:p w14:paraId="01E8E35F" w14:textId="35D05D1F" w:rsidR="00150F90" w:rsidRPr="001B7CDA" w:rsidRDefault="00150F90" w:rsidP="00150F90">
      <w:pPr>
        <w:pStyle w:val="ListParagraph"/>
        <w:numPr>
          <w:ilvl w:val="0"/>
          <w:numId w:val="8"/>
        </w:numPr>
        <w:spacing w:after="0"/>
        <w:rPr>
          <w:bCs/>
          <w:color w:val="7F7F7F" w:themeColor="text1" w:themeTint="80"/>
          <w:sz w:val="28"/>
          <w:szCs w:val="28"/>
        </w:rPr>
      </w:pPr>
      <w:r>
        <w:t xml:space="preserve">Prior knowledge for AP Bio students includes plant structure/function and animal behavior.  </w:t>
      </w:r>
    </w:p>
    <w:p w14:paraId="7DF5D55A" w14:textId="3E8096D4" w:rsidR="00DB32CD" w:rsidRPr="001B7CDA" w:rsidRDefault="00266B4A" w:rsidP="00DB32CD">
      <w:pPr>
        <w:pStyle w:val="ListParagraph"/>
        <w:numPr>
          <w:ilvl w:val="0"/>
          <w:numId w:val="8"/>
        </w:numPr>
        <w:spacing w:after="0"/>
        <w:rPr>
          <w:bCs/>
          <w:color w:val="7F7F7F" w:themeColor="text1" w:themeTint="80"/>
          <w:sz w:val="28"/>
          <w:szCs w:val="28"/>
        </w:rPr>
      </w:pPr>
      <w:r w:rsidRPr="001B7CDA">
        <w:t xml:space="preserve">**Optional: </w:t>
      </w:r>
      <w:r w:rsidR="00DB32CD" w:rsidRPr="001B7CDA">
        <w:t>Line up Biomimicry.org (Gretchen Hooker) to SKYPE with class</w:t>
      </w:r>
    </w:p>
    <w:p w14:paraId="1D772632" w14:textId="09338969" w:rsidR="00DA2843" w:rsidRPr="001B7CDA" w:rsidRDefault="00DA2843" w:rsidP="00402EF2">
      <w:pPr>
        <w:pStyle w:val="ListParagraph"/>
        <w:numPr>
          <w:ilvl w:val="0"/>
          <w:numId w:val="8"/>
        </w:numPr>
        <w:spacing w:after="0"/>
        <w:rPr>
          <w:bCs/>
          <w:color w:val="7F7F7F" w:themeColor="text1" w:themeTint="80"/>
          <w:sz w:val="28"/>
          <w:szCs w:val="28"/>
        </w:rPr>
      </w:pPr>
      <w:r w:rsidRPr="001B7CDA">
        <w:br w:type="page"/>
      </w:r>
    </w:p>
    <w:p w14:paraId="1DBCB017" w14:textId="1769F914" w:rsidR="0027032A" w:rsidRPr="001B7CDA" w:rsidRDefault="00D2740A" w:rsidP="00475A09">
      <w:pPr>
        <w:pStyle w:val="Title"/>
        <w:rPr>
          <w:b w:val="0"/>
        </w:rPr>
      </w:pPr>
      <w:r w:rsidRPr="001B7CDA">
        <w:rPr>
          <w:b w:val="0"/>
        </w:rPr>
        <w:lastRenderedPageBreak/>
        <w:t>Lesson Plan</w:t>
      </w:r>
      <w:r w:rsidR="00C26FA3" w:rsidRPr="001B7CDA">
        <w:rPr>
          <w:b w:val="0"/>
        </w:rPr>
        <w:t xml:space="preserve"> 1</w:t>
      </w:r>
      <w:r w:rsidRPr="001B7CDA">
        <w:rPr>
          <w:b w:val="0"/>
        </w:rPr>
        <w:t xml:space="preserve">: </w:t>
      </w:r>
      <w:r w:rsidR="00C26FA3" w:rsidRPr="001B7CDA">
        <w:rPr>
          <w:b w:val="0"/>
        </w:rPr>
        <w:t xml:space="preserve">Animal </w:t>
      </w:r>
      <w:r w:rsidR="00D75448" w:rsidRPr="001B7CDA">
        <w:rPr>
          <w:b w:val="0"/>
        </w:rPr>
        <w:t>Architects</w:t>
      </w:r>
      <w:r w:rsidR="00D75448">
        <w:rPr>
          <w:b w:val="0"/>
        </w:rPr>
        <w:t>_</w:t>
      </w:r>
      <w:r w:rsidR="00D75448" w:rsidRPr="001B7CDA">
        <w:rPr>
          <w:b w:val="0"/>
        </w:rPr>
        <w:t>Plant</w:t>
      </w:r>
      <w:r w:rsidR="00AE09F1" w:rsidRPr="001B7CDA">
        <w:rPr>
          <w:b w:val="0"/>
        </w:rPr>
        <w:t xml:space="preserve"> Transpiration</w:t>
      </w:r>
    </w:p>
    <w:p w14:paraId="50AEEF3C" w14:textId="621CAE88" w:rsidR="0027032A" w:rsidRPr="001B7CDA" w:rsidRDefault="003F11B2" w:rsidP="0027032A">
      <w:pPr>
        <w:pStyle w:val="Heading1"/>
        <w:rPr>
          <w:b w:val="0"/>
        </w:rPr>
      </w:pPr>
      <w:r>
        <w:rPr>
          <w:b w:val="0"/>
          <w:noProof/>
        </w:rPr>
        <w:pict w14:anchorId="01607A2A">
          <v:rect id="_x0000_i1031" alt="" style="width:468pt;height:.05pt;mso-width-percent:0;mso-height-percent:0;mso-width-percent:0;mso-height-percent:0" o:hralign="center" o:hrstd="t" o:hr="t" fillcolor="#a0a0a0" stroked="f"/>
        </w:pict>
      </w:r>
    </w:p>
    <w:p w14:paraId="6F26AD9A" w14:textId="77777777" w:rsidR="00A85376" w:rsidRDefault="0027032A" w:rsidP="0027032A">
      <w:pPr>
        <w:pStyle w:val="Heading1"/>
        <w:rPr>
          <w:b w:val="0"/>
        </w:rPr>
      </w:pPr>
      <w:r w:rsidRPr="001B7CDA">
        <w:rPr>
          <w:b w:val="0"/>
        </w:rPr>
        <w:t>Lesson</w:t>
      </w:r>
      <w:r w:rsidR="00C26FA3" w:rsidRPr="001B7CDA">
        <w:rPr>
          <w:b w:val="0"/>
        </w:rPr>
        <w:t xml:space="preserve"> 1</w:t>
      </w:r>
      <w:r w:rsidRPr="001B7CDA">
        <w:rPr>
          <w:b w:val="0"/>
        </w:rPr>
        <w:t xml:space="preserve"> Focus:</w:t>
      </w:r>
      <w:r w:rsidR="00351C44" w:rsidRPr="001B7CDA">
        <w:rPr>
          <w:b w:val="0"/>
        </w:rPr>
        <w:t xml:space="preserve"> </w:t>
      </w:r>
    </w:p>
    <w:p w14:paraId="69C66941" w14:textId="632A7711" w:rsidR="0027032A" w:rsidRPr="001B7CDA" w:rsidRDefault="00351C44" w:rsidP="0027032A">
      <w:pPr>
        <w:pStyle w:val="Heading1"/>
        <w:rPr>
          <w:b w:val="0"/>
        </w:rPr>
      </w:pPr>
      <w:r w:rsidRPr="00A85376">
        <w:rPr>
          <w:b w:val="0"/>
          <w:color w:val="auto"/>
        </w:rPr>
        <w:t>Transpiration of Plants</w:t>
      </w:r>
    </w:p>
    <w:p w14:paraId="1F4A4D3A" w14:textId="00815F33" w:rsidR="0027032A" w:rsidRPr="001B7CDA" w:rsidRDefault="003F11B2" w:rsidP="0027032A">
      <w:pPr>
        <w:pStyle w:val="Heading1"/>
        <w:rPr>
          <w:b w:val="0"/>
        </w:rPr>
      </w:pPr>
      <w:r>
        <w:rPr>
          <w:b w:val="0"/>
          <w:noProof/>
        </w:rPr>
        <w:pict w14:anchorId="7E2DD2AF">
          <v:rect id="_x0000_i1032" alt="" style="width:468pt;height:.05pt;mso-width-percent:0;mso-height-percent:0;mso-width-percent:0;mso-height-percent:0" o:hralign="center" o:hrstd="t" o:hr="t" fillcolor="#a0a0a0" stroked="f"/>
        </w:pict>
      </w:r>
    </w:p>
    <w:p w14:paraId="3B0D7E96" w14:textId="124D7C46" w:rsidR="00065FD0" w:rsidRPr="001B7CDA" w:rsidRDefault="00065FD0" w:rsidP="00065FD0">
      <w:pPr>
        <w:pStyle w:val="Heading1"/>
        <w:rPr>
          <w:b w:val="0"/>
        </w:rPr>
      </w:pPr>
      <w:r w:rsidRPr="001B7CDA">
        <w:rPr>
          <w:b w:val="0"/>
        </w:rPr>
        <w:t>Total Time Required:</w:t>
      </w:r>
    </w:p>
    <w:p w14:paraId="1712ADF6" w14:textId="1A4AD377" w:rsidR="00D2740A" w:rsidRPr="001B7CDA" w:rsidRDefault="00351C44" w:rsidP="008E17A3">
      <w:pPr>
        <w:pStyle w:val="ListParagraph"/>
        <w:numPr>
          <w:ilvl w:val="0"/>
          <w:numId w:val="7"/>
        </w:numPr>
      </w:pPr>
      <w:r w:rsidRPr="001B7CDA">
        <w:t xml:space="preserve">Three, 50-minute class period </w:t>
      </w:r>
    </w:p>
    <w:p w14:paraId="439F2B49" w14:textId="25441F9B" w:rsidR="00351C44" w:rsidRPr="001B7CDA" w:rsidRDefault="00351C44" w:rsidP="00351C44">
      <w:pPr>
        <w:pStyle w:val="ListParagraph"/>
        <w:numPr>
          <w:ilvl w:val="1"/>
          <w:numId w:val="7"/>
        </w:numPr>
      </w:pPr>
      <w:r w:rsidRPr="001B7CDA">
        <w:t>Lab prep required</w:t>
      </w:r>
    </w:p>
    <w:p w14:paraId="4F708464" w14:textId="2A93C1A1" w:rsidR="006F5C90" w:rsidRPr="001B7CDA" w:rsidRDefault="003F11B2" w:rsidP="00065FD0">
      <w:pPr>
        <w:pStyle w:val="Heading1"/>
        <w:rPr>
          <w:b w:val="0"/>
        </w:rPr>
      </w:pPr>
      <w:r>
        <w:rPr>
          <w:b w:val="0"/>
          <w:noProof/>
        </w:rPr>
        <w:pict w14:anchorId="0177F40A">
          <v:rect id="_x0000_i1033" alt="" style="width:468pt;height:.05pt;mso-width-percent:0;mso-height-percent:0;mso-width-percent:0;mso-height-percent:0" o:hralign="center" o:hrstd="t" o:hr="t" fillcolor="#a0a0a0" stroked="f"/>
        </w:pict>
      </w:r>
    </w:p>
    <w:p w14:paraId="10A5DF89" w14:textId="1AB93D47" w:rsidR="00065FD0" w:rsidRPr="001B7CDA" w:rsidRDefault="00065FD0" w:rsidP="00065FD0">
      <w:pPr>
        <w:pStyle w:val="Heading1"/>
        <w:rPr>
          <w:b w:val="0"/>
        </w:rPr>
      </w:pPr>
      <w:r w:rsidRPr="001B7CDA">
        <w:rPr>
          <w:b w:val="0"/>
        </w:rPr>
        <w:t>Lesson Objectives:</w:t>
      </w:r>
    </w:p>
    <w:p w14:paraId="467D3E2C" w14:textId="09E350A4" w:rsidR="00065FD0" w:rsidRPr="001B7CDA" w:rsidRDefault="00351C44" w:rsidP="00065FD0">
      <w:r w:rsidRPr="001B7CDA">
        <w:t>Students will be able to:</w:t>
      </w:r>
    </w:p>
    <w:p w14:paraId="028A9FF8" w14:textId="77777777" w:rsidR="00351C44" w:rsidRPr="001B7CDA" w:rsidRDefault="00351C44" w:rsidP="00065FD0">
      <w:pPr>
        <w:pStyle w:val="ListParagraph"/>
        <w:numPr>
          <w:ilvl w:val="0"/>
          <w:numId w:val="7"/>
        </w:numPr>
      </w:pPr>
      <w:r w:rsidRPr="001B7CDA">
        <w:t xml:space="preserve">The student is able to connect evolutionary changes in a population over time to a change in the environment (1A2 &amp; SP 7.1). </w:t>
      </w:r>
    </w:p>
    <w:p w14:paraId="6F6302B4" w14:textId="77777777" w:rsidR="00351C44" w:rsidRPr="001B7CDA" w:rsidRDefault="00351C44" w:rsidP="00065FD0">
      <w:pPr>
        <w:pStyle w:val="ListParagraph"/>
        <w:numPr>
          <w:ilvl w:val="0"/>
          <w:numId w:val="7"/>
        </w:numPr>
      </w:pPr>
      <w:r w:rsidRPr="001B7CDA">
        <w:t>The student is able to use calculated surface area-to-volume ratios to predict which cell(s) might eliminate wastes or procure nutrients faster by diffusion (2A3 &amp; SP 2.2). •</w:t>
      </w:r>
    </w:p>
    <w:p w14:paraId="2C966F22" w14:textId="1AAE7968" w:rsidR="00351C44" w:rsidRPr="001B7CDA" w:rsidRDefault="00351C44" w:rsidP="00065FD0">
      <w:pPr>
        <w:pStyle w:val="ListParagraph"/>
        <w:numPr>
          <w:ilvl w:val="0"/>
          <w:numId w:val="7"/>
        </w:numPr>
      </w:pPr>
      <w:r w:rsidRPr="001B7CDA">
        <w:t xml:space="preserve">The student is able to justify the selection of data regarding the type of molecules that an animal, plant, or bacterium will take up as necessary building blocks and excrete as waste products (2A3 &amp; SP 4.1). </w:t>
      </w:r>
    </w:p>
    <w:p w14:paraId="1BAC4BED" w14:textId="77777777" w:rsidR="00351C44" w:rsidRPr="001B7CDA" w:rsidRDefault="00351C44" w:rsidP="00065FD0">
      <w:pPr>
        <w:pStyle w:val="ListParagraph"/>
        <w:numPr>
          <w:ilvl w:val="0"/>
          <w:numId w:val="7"/>
        </w:numPr>
      </w:pPr>
      <w:r w:rsidRPr="001B7CDA">
        <w:t>The student is able to represent graphically or model quantitatively the exchange of molecules between an organism and its environment, and the subsequent use of these molecules to build new molecules that facilitate dynamic homeostasis, growth, and reproduction (2A3 &amp; SP 1.1, SP 1.4).</w:t>
      </w:r>
    </w:p>
    <w:p w14:paraId="50F1B4AA" w14:textId="77777777" w:rsidR="00351C44" w:rsidRPr="001B7CDA" w:rsidRDefault="00351C44" w:rsidP="00065FD0">
      <w:pPr>
        <w:pStyle w:val="ListParagraph"/>
        <w:numPr>
          <w:ilvl w:val="0"/>
          <w:numId w:val="7"/>
        </w:numPr>
      </w:pPr>
      <w:r w:rsidRPr="001B7CDA">
        <w:t>The student is able to predict the effects of change in a component(s) of a biological system on the functionality of an organism(s) (4A4 &amp; SP 6.4).</w:t>
      </w:r>
    </w:p>
    <w:p w14:paraId="1C5D03EA" w14:textId="77777777" w:rsidR="00351C44" w:rsidRPr="001B7CDA" w:rsidRDefault="00351C44" w:rsidP="00065FD0">
      <w:pPr>
        <w:pStyle w:val="ListParagraph"/>
        <w:numPr>
          <w:ilvl w:val="0"/>
          <w:numId w:val="7"/>
        </w:numPr>
      </w:pPr>
      <w:r w:rsidRPr="001B7CDA">
        <w:t>The student is able to apply mathematical routines to quantities that describe interactions among living systems and their environment that result in the movement of matter and energy (4A6 &amp; SP 2.2).</w:t>
      </w:r>
    </w:p>
    <w:p w14:paraId="33DCE174" w14:textId="77777777" w:rsidR="00351C44" w:rsidRPr="001B7CDA" w:rsidRDefault="00351C44" w:rsidP="00351C44">
      <w:pPr>
        <w:pStyle w:val="ListParagraph"/>
        <w:numPr>
          <w:ilvl w:val="0"/>
          <w:numId w:val="7"/>
        </w:numPr>
      </w:pPr>
      <w:r w:rsidRPr="001B7CDA">
        <w:t>The student is able to use visual representation to analyze situations or solve problems qualitatively to illustrate how interactions among living systems and with their environment result in the movement of matter and energy (4A6 &amp; SP 1.4)</w:t>
      </w:r>
    </w:p>
    <w:p w14:paraId="74921786" w14:textId="77777777" w:rsidR="00351C44" w:rsidRPr="001B7CDA" w:rsidRDefault="00351C44">
      <w:pPr>
        <w:spacing w:after="0"/>
      </w:pPr>
      <w:r w:rsidRPr="001B7CDA">
        <w:br w:type="page"/>
      </w:r>
    </w:p>
    <w:p w14:paraId="18AFA825" w14:textId="7D86349F" w:rsidR="00475A09" w:rsidRPr="001B7CDA" w:rsidRDefault="00475A09" w:rsidP="00351C44">
      <w:pPr>
        <w:pStyle w:val="Heading3"/>
        <w:numPr>
          <w:ilvl w:val="0"/>
          <w:numId w:val="0"/>
        </w:numPr>
        <w:ind w:left="720" w:hanging="360"/>
      </w:pPr>
      <w:r w:rsidRPr="001B7CDA">
        <w:lastRenderedPageBreak/>
        <w:t>Equipment and Materials</w:t>
      </w:r>
    </w:p>
    <w:tbl>
      <w:tblPr>
        <w:tblStyle w:val="TableGrid"/>
        <w:tblW w:w="0" w:type="auto"/>
        <w:tblLook w:val="04A0" w:firstRow="1" w:lastRow="0" w:firstColumn="1" w:lastColumn="0" w:noHBand="0" w:noVBand="1"/>
      </w:tblPr>
      <w:tblGrid>
        <w:gridCol w:w="4675"/>
        <w:gridCol w:w="4675"/>
      </w:tblGrid>
      <w:tr w:rsidR="00475A09" w:rsidRPr="001B7CDA" w14:paraId="1133BDD9" w14:textId="77777777" w:rsidTr="00266B4A">
        <w:trPr>
          <w:trHeight w:val="485"/>
          <w:tblHeader/>
        </w:trPr>
        <w:tc>
          <w:tcPr>
            <w:tcW w:w="4675" w:type="dxa"/>
          </w:tcPr>
          <w:p w14:paraId="25D250E2" w14:textId="77777777" w:rsidR="00475A09" w:rsidRPr="001B7CDA" w:rsidRDefault="00475A09" w:rsidP="00266B4A">
            <w:pPr>
              <w:jc w:val="center"/>
            </w:pPr>
            <w:r w:rsidRPr="001B7CDA">
              <w:t>Tools and Materials</w:t>
            </w:r>
          </w:p>
        </w:tc>
        <w:tc>
          <w:tcPr>
            <w:tcW w:w="4675" w:type="dxa"/>
          </w:tcPr>
          <w:p w14:paraId="1075C5D9" w14:textId="77777777" w:rsidR="00475A09" w:rsidRPr="001B7CDA" w:rsidRDefault="00475A09" w:rsidP="00266B4A">
            <w:pPr>
              <w:jc w:val="center"/>
            </w:pPr>
            <w:r w:rsidRPr="001B7CDA">
              <w:t>Quantity Needed</w:t>
            </w:r>
          </w:p>
        </w:tc>
      </w:tr>
      <w:tr w:rsidR="00475A09" w:rsidRPr="001B7CDA" w14:paraId="48F6F31F" w14:textId="77777777" w:rsidTr="00266B4A">
        <w:tc>
          <w:tcPr>
            <w:tcW w:w="4675" w:type="dxa"/>
          </w:tcPr>
          <w:p w14:paraId="12FED237" w14:textId="77777777" w:rsidR="00351C44" w:rsidRPr="001B7CDA" w:rsidRDefault="00351C44" w:rsidP="00351C44">
            <w:pPr>
              <w:pStyle w:val="ListParagraph"/>
              <w:numPr>
                <w:ilvl w:val="0"/>
                <w:numId w:val="14"/>
              </w:numPr>
            </w:pPr>
            <w:r w:rsidRPr="001B7CDA">
              <w:t xml:space="preserve">Small plastic bags </w:t>
            </w:r>
          </w:p>
          <w:p w14:paraId="6071145E" w14:textId="2EBA6128" w:rsidR="00351C44" w:rsidRPr="001B7CDA" w:rsidRDefault="00351C44" w:rsidP="00351C44">
            <w:pPr>
              <w:pStyle w:val="ListParagraph"/>
              <w:numPr>
                <w:ilvl w:val="0"/>
                <w:numId w:val="14"/>
              </w:numPr>
            </w:pPr>
            <w:r w:rsidRPr="001B7CDA">
              <w:t>String</w:t>
            </w:r>
          </w:p>
          <w:p w14:paraId="514902F9" w14:textId="77777777" w:rsidR="00351C44" w:rsidRPr="001B7CDA" w:rsidRDefault="00351C44" w:rsidP="00351C44">
            <w:pPr>
              <w:pStyle w:val="ListParagraph"/>
              <w:numPr>
                <w:ilvl w:val="0"/>
                <w:numId w:val="14"/>
              </w:numPr>
            </w:pPr>
            <w:r w:rsidRPr="001B7CDA">
              <w:t xml:space="preserve">Labeling tape and markers </w:t>
            </w:r>
          </w:p>
          <w:p w14:paraId="43454F6F" w14:textId="77777777" w:rsidR="00351C44" w:rsidRPr="001B7CDA" w:rsidRDefault="00351C44" w:rsidP="00351C44">
            <w:pPr>
              <w:pStyle w:val="ListParagraph"/>
              <w:numPr>
                <w:ilvl w:val="0"/>
                <w:numId w:val="14"/>
              </w:numPr>
            </w:pPr>
            <w:r w:rsidRPr="001B7CDA">
              <w:t xml:space="preserve">Spray bottle </w:t>
            </w:r>
          </w:p>
          <w:p w14:paraId="3A6A3843" w14:textId="77777777" w:rsidR="00351C44" w:rsidRPr="001B7CDA" w:rsidRDefault="00351C44" w:rsidP="00351C44">
            <w:pPr>
              <w:pStyle w:val="ListParagraph"/>
              <w:numPr>
                <w:ilvl w:val="0"/>
                <w:numId w:val="14"/>
              </w:numPr>
            </w:pPr>
            <w:r w:rsidRPr="001B7CDA">
              <w:t xml:space="preserve">Fan </w:t>
            </w:r>
          </w:p>
          <w:p w14:paraId="55147C13" w14:textId="77777777" w:rsidR="00351C44" w:rsidRPr="001B7CDA" w:rsidRDefault="00351C44" w:rsidP="00351C44">
            <w:pPr>
              <w:pStyle w:val="ListParagraph"/>
              <w:numPr>
                <w:ilvl w:val="0"/>
                <w:numId w:val="14"/>
              </w:numPr>
            </w:pPr>
            <w:r w:rsidRPr="001B7CDA">
              <w:t xml:space="preserve">flood light </w:t>
            </w:r>
          </w:p>
          <w:p w14:paraId="731F2A9E" w14:textId="77777777" w:rsidR="00351C44" w:rsidRPr="001B7CDA" w:rsidRDefault="00351C44" w:rsidP="00351C44">
            <w:pPr>
              <w:pStyle w:val="ListParagraph"/>
              <w:numPr>
                <w:ilvl w:val="0"/>
                <w:numId w:val="14"/>
              </w:numPr>
            </w:pPr>
            <w:r w:rsidRPr="001B7CDA">
              <w:t xml:space="preserve">Balance </w:t>
            </w:r>
          </w:p>
          <w:p w14:paraId="4C316C96" w14:textId="77777777" w:rsidR="00351C44" w:rsidRPr="001B7CDA" w:rsidRDefault="00351C44" w:rsidP="00351C44">
            <w:pPr>
              <w:pStyle w:val="ListParagraph"/>
              <w:numPr>
                <w:ilvl w:val="0"/>
                <w:numId w:val="14"/>
              </w:numPr>
            </w:pPr>
            <w:r w:rsidRPr="001B7CDA">
              <w:t xml:space="preserve">Bedding plants (Impatiens or Petunias) </w:t>
            </w:r>
          </w:p>
          <w:p w14:paraId="0906E129" w14:textId="7EA99E78" w:rsidR="00475A09" w:rsidRPr="001B7CDA" w:rsidRDefault="00351C44" w:rsidP="00351C44">
            <w:pPr>
              <w:pStyle w:val="ListParagraph"/>
              <w:numPr>
                <w:ilvl w:val="0"/>
                <w:numId w:val="14"/>
              </w:numPr>
            </w:pPr>
            <w:r w:rsidRPr="001B7CDA">
              <w:t xml:space="preserve">Be sure plants have been watered. </w:t>
            </w:r>
          </w:p>
        </w:tc>
        <w:tc>
          <w:tcPr>
            <w:tcW w:w="4675" w:type="dxa"/>
          </w:tcPr>
          <w:p w14:paraId="649E9EEF" w14:textId="4BAFEC0E" w:rsidR="00475A09" w:rsidRPr="001B7CDA" w:rsidRDefault="003901FB" w:rsidP="003901FB">
            <w:pPr>
              <w:pStyle w:val="ListParagraph"/>
              <w:numPr>
                <w:ilvl w:val="0"/>
                <w:numId w:val="15"/>
              </w:numPr>
            </w:pPr>
            <w:r w:rsidRPr="001B7CDA">
              <w:t>1-2/group</w:t>
            </w:r>
          </w:p>
          <w:p w14:paraId="368B77FB" w14:textId="1247213E" w:rsidR="003901FB" w:rsidRPr="001B7CDA" w:rsidRDefault="003901FB" w:rsidP="003901FB">
            <w:pPr>
              <w:pStyle w:val="ListParagraph"/>
              <w:numPr>
                <w:ilvl w:val="0"/>
                <w:numId w:val="15"/>
              </w:numPr>
            </w:pPr>
            <w:r w:rsidRPr="001B7CDA">
              <w:t>Multiple</w:t>
            </w:r>
          </w:p>
          <w:p w14:paraId="3768A54B" w14:textId="77777777" w:rsidR="003901FB" w:rsidRPr="001B7CDA" w:rsidRDefault="003901FB" w:rsidP="003901FB">
            <w:pPr>
              <w:pStyle w:val="ListParagraph"/>
              <w:numPr>
                <w:ilvl w:val="0"/>
                <w:numId w:val="15"/>
              </w:numPr>
            </w:pPr>
            <w:r w:rsidRPr="001B7CDA">
              <w:t>1/group</w:t>
            </w:r>
          </w:p>
          <w:p w14:paraId="130052A6" w14:textId="77777777" w:rsidR="003901FB" w:rsidRPr="001B7CDA" w:rsidRDefault="003901FB" w:rsidP="003901FB">
            <w:pPr>
              <w:pStyle w:val="ListParagraph"/>
              <w:numPr>
                <w:ilvl w:val="0"/>
                <w:numId w:val="15"/>
              </w:numPr>
            </w:pPr>
            <w:r w:rsidRPr="001B7CDA">
              <w:t>1/lab bench</w:t>
            </w:r>
          </w:p>
          <w:p w14:paraId="0A78494F" w14:textId="77777777" w:rsidR="003901FB" w:rsidRPr="001B7CDA" w:rsidRDefault="003901FB" w:rsidP="003901FB">
            <w:pPr>
              <w:pStyle w:val="ListParagraph"/>
              <w:numPr>
                <w:ilvl w:val="0"/>
                <w:numId w:val="15"/>
              </w:numPr>
            </w:pPr>
            <w:r w:rsidRPr="001B7CDA">
              <w:t>1/lab bench</w:t>
            </w:r>
          </w:p>
          <w:p w14:paraId="39C9E7FB" w14:textId="77777777" w:rsidR="003901FB" w:rsidRPr="001B7CDA" w:rsidRDefault="003901FB" w:rsidP="003901FB">
            <w:pPr>
              <w:pStyle w:val="ListParagraph"/>
              <w:numPr>
                <w:ilvl w:val="0"/>
                <w:numId w:val="15"/>
              </w:numPr>
            </w:pPr>
            <w:r w:rsidRPr="001B7CDA">
              <w:t>1/lab bench</w:t>
            </w:r>
          </w:p>
          <w:p w14:paraId="0BFCBC7F" w14:textId="77777777" w:rsidR="003901FB" w:rsidRPr="001B7CDA" w:rsidRDefault="003901FB" w:rsidP="003901FB">
            <w:pPr>
              <w:pStyle w:val="ListParagraph"/>
              <w:numPr>
                <w:ilvl w:val="0"/>
                <w:numId w:val="15"/>
              </w:numPr>
            </w:pPr>
            <w:r w:rsidRPr="001B7CDA">
              <w:t>4</w:t>
            </w:r>
          </w:p>
          <w:p w14:paraId="2F9A18B1" w14:textId="77777777" w:rsidR="003901FB" w:rsidRPr="001B7CDA" w:rsidRDefault="003901FB" w:rsidP="003901FB">
            <w:pPr>
              <w:pStyle w:val="ListParagraph"/>
              <w:numPr>
                <w:ilvl w:val="0"/>
                <w:numId w:val="15"/>
              </w:numPr>
            </w:pPr>
            <w:r w:rsidRPr="001B7CDA">
              <w:t>2/group</w:t>
            </w:r>
          </w:p>
          <w:p w14:paraId="67F8A5A1" w14:textId="19D5869E" w:rsidR="003901FB" w:rsidRPr="001B7CDA" w:rsidRDefault="003901FB" w:rsidP="003901FB">
            <w:pPr>
              <w:pStyle w:val="ListParagraph"/>
            </w:pPr>
          </w:p>
        </w:tc>
      </w:tr>
      <w:tr w:rsidR="003901FB" w:rsidRPr="001B7CDA" w14:paraId="5D0085D1" w14:textId="77777777" w:rsidTr="00266B4A">
        <w:tc>
          <w:tcPr>
            <w:tcW w:w="4675" w:type="dxa"/>
          </w:tcPr>
          <w:p w14:paraId="7DBF9B1E" w14:textId="76B55652" w:rsidR="003901FB" w:rsidRPr="001B7CDA" w:rsidRDefault="003901FB" w:rsidP="003901FB">
            <w:r w:rsidRPr="001B7CDA">
              <w:t xml:space="preserve">** Carolina Biology has a </w:t>
            </w:r>
            <w:hyperlink r:id="rId9" w:history="1">
              <w:r w:rsidRPr="001B7CDA">
                <w:rPr>
                  <w:rStyle w:val="Hyperlink"/>
                </w:rPr>
                <w:t>Kit</w:t>
              </w:r>
            </w:hyperlink>
          </w:p>
        </w:tc>
        <w:tc>
          <w:tcPr>
            <w:tcW w:w="4675" w:type="dxa"/>
          </w:tcPr>
          <w:p w14:paraId="3AAEBFCA" w14:textId="77777777" w:rsidR="003901FB" w:rsidRPr="001B7CDA" w:rsidRDefault="003901FB" w:rsidP="003901FB"/>
        </w:tc>
      </w:tr>
    </w:tbl>
    <w:p w14:paraId="09D7DF1A" w14:textId="77777777" w:rsidR="00475A09" w:rsidRPr="001B7CDA" w:rsidRDefault="00475A09" w:rsidP="00475A09">
      <w:pPr>
        <w:pStyle w:val="Heading2"/>
      </w:pPr>
      <w:r w:rsidRPr="001B7CDA">
        <w:t>Special Notes on Materials:</w:t>
      </w:r>
    </w:p>
    <w:p w14:paraId="14452C16" w14:textId="7A4F95ED" w:rsidR="00536AAC" w:rsidRPr="001B7CDA" w:rsidRDefault="00150F90" w:rsidP="008E17A3">
      <w:r w:rsidRPr="001B7CDA">
        <w:t xml:space="preserve">** Special note:  This is a College Board generated laboratory procedure.  All teacher information is located </w:t>
      </w:r>
      <w:hyperlink r:id="rId10" w:history="1">
        <w:r w:rsidRPr="001B7CDA">
          <w:rPr>
            <w:rStyle w:val="Hyperlink"/>
          </w:rPr>
          <w:t>here</w:t>
        </w:r>
      </w:hyperlink>
      <w:r w:rsidRPr="001B7CDA">
        <w:t xml:space="preserve">.  </w:t>
      </w:r>
    </w:p>
    <w:p w14:paraId="5BAD14EC" w14:textId="1A088312" w:rsidR="006F5C90" w:rsidRPr="001B7CDA" w:rsidRDefault="003F11B2" w:rsidP="00536AAC">
      <w:pPr>
        <w:pStyle w:val="Default"/>
        <w:rPr>
          <w:rStyle w:val="Heading1Char"/>
          <w:b w:val="0"/>
        </w:rPr>
      </w:pPr>
      <w:r>
        <w:rPr>
          <w:rStyle w:val="Heading1Char"/>
          <w:b w:val="0"/>
          <w:noProof/>
        </w:rPr>
        <w:pict w14:anchorId="5398FB24">
          <v:rect id="_x0000_i1034" alt="" style="width:468pt;height:.05pt;mso-width-percent:0;mso-height-percent:0;mso-width-percent:0;mso-height-percent:0" o:hralign="center" o:hrstd="t" o:hr="t" fillcolor="#a0a0a0" stroked="f"/>
        </w:pict>
      </w:r>
    </w:p>
    <w:p w14:paraId="056DCCCC" w14:textId="7E3E9B08" w:rsidR="00536AAC" w:rsidRPr="001B7CDA" w:rsidRDefault="00536AAC" w:rsidP="00536AAC">
      <w:pPr>
        <w:pStyle w:val="Default"/>
        <w:rPr>
          <w:rFonts w:ascii="Arial" w:hAnsi="Arial" w:cs="Arial"/>
          <w:bCs/>
          <w:szCs w:val="20"/>
        </w:rPr>
      </w:pPr>
      <w:r w:rsidRPr="001B7CDA">
        <w:rPr>
          <w:rStyle w:val="Heading1Char"/>
          <w:b w:val="0"/>
        </w:rPr>
        <w:t>Lesson Procedures:</w:t>
      </w:r>
      <w:r w:rsidRPr="001B7CDA">
        <w:rPr>
          <w:rFonts w:ascii="Arial" w:hAnsi="Arial" w:cs="Arial"/>
          <w:bCs/>
          <w:szCs w:val="20"/>
        </w:rPr>
        <w:t xml:space="preserve"> </w:t>
      </w:r>
    </w:p>
    <w:p w14:paraId="484FC72F" w14:textId="77777777" w:rsidR="003901FB" w:rsidRPr="001B7CDA" w:rsidRDefault="003901FB" w:rsidP="003901FB">
      <w:pPr>
        <w:pStyle w:val="qowt-stl-normal"/>
        <w:shd w:val="clear" w:color="auto" w:fill="FFFFFF"/>
        <w:spacing w:before="0" w:beforeAutospacing="0" w:after="0" w:afterAutospacing="0" w:line="276" w:lineRule="atLeast"/>
        <w:ind w:left="720"/>
        <w:rPr>
          <w:rStyle w:val="qowt-font4-comicsansms"/>
          <w:rFonts w:ascii="Arial" w:hAnsi="Arial" w:cs="Arial"/>
          <w:color w:val="000000"/>
        </w:rPr>
      </w:pPr>
    </w:p>
    <w:p w14:paraId="5827EC59" w14:textId="0C30B112" w:rsidR="003901FB" w:rsidRPr="001B7CDA" w:rsidRDefault="003901FB" w:rsidP="003901FB">
      <w:pPr>
        <w:pStyle w:val="qowt-stl-normal"/>
        <w:numPr>
          <w:ilvl w:val="0"/>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 xml:space="preserve">Pre-lab homework: Read and take notes over sections of Chapter 8 of Urry, AP Biology </w:t>
      </w:r>
      <w:r w:rsidR="00150F90">
        <w:rPr>
          <w:rStyle w:val="qowt-font4-comicsansms"/>
          <w:rFonts w:ascii="Arial" w:hAnsi="Arial" w:cs="Arial"/>
          <w:color w:val="000000"/>
        </w:rPr>
        <w:t xml:space="preserve">text.  </w:t>
      </w:r>
    </w:p>
    <w:p w14:paraId="63EAB578" w14:textId="1451EDBA" w:rsidR="00BE39C5" w:rsidRPr="00150F90" w:rsidRDefault="003901FB" w:rsidP="003901FB">
      <w:pPr>
        <w:pStyle w:val="qowt-stl-normal"/>
        <w:numPr>
          <w:ilvl w:val="0"/>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 xml:space="preserve">Use this </w:t>
      </w:r>
      <w:hyperlink r:id="rId11" w:history="1">
        <w:r w:rsidRPr="001B7CDA">
          <w:rPr>
            <w:rStyle w:val="Hyperlink"/>
            <w:rFonts w:ascii="Arial" w:hAnsi="Arial" w:cs="Arial"/>
          </w:rPr>
          <w:t>link</w:t>
        </w:r>
      </w:hyperlink>
      <w:r w:rsidRPr="001B7CDA">
        <w:rPr>
          <w:rStyle w:val="qowt-font4-comicsansms"/>
          <w:rFonts w:ascii="Arial" w:hAnsi="Arial" w:cs="Arial"/>
          <w:color w:val="000000"/>
        </w:rPr>
        <w:t xml:space="preserve"> to access lab</w:t>
      </w:r>
      <w:r w:rsidR="00BE39C5" w:rsidRPr="001B7CDA">
        <w:rPr>
          <w:rStyle w:val="qowt-font4-comicsansms"/>
          <w:rFonts w:ascii="Arial" w:hAnsi="Arial" w:cs="Arial"/>
          <w:color w:val="000000"/>
        </w:rPr>
        <w:t xml:space="preserve">. </w:t>
      </w:r>
      <w:r w:rsidRPr="001B7CDA">
        <w:rPr>
          <w:rStyle w:val="qowt-font4-comicsansms"/>
          <w:rFonts w:ascii="Arial" w:hAnsi="Arial" w:cs="Arial"/>
          <w:color w:val="000000"/>
        </w:rPr>
        <w:t xml:space="preserve"> </w:t>
      </w:r>
    </w:p>
    <w:p w14:paraId="2619BC88" w14:textId="77777777" w:rsidR="00150F90" w:rsidRPr="001B7CDA" w:rsidRDefault="00150F90" w:rsidP="00150F90">
      <w:pPr>
        <w:pStyle w:val="qowt-stl-normal"/>
        <w:shd w:val="clear" w:color="auto" w:fill="FFFFFF"/>
        <w:spacing w:before="0" w:beforeAutospacing="0" w:after="0" w:afterAutospacing="0" w:line="276" w:lineRule="atLeast"/>
        <w:ind w:left="720"/>
        <w:rPr>
          <w:rStyle w:val="qowt-font4-comicsansms"/>
          <w:rFonts w:ascii="Arial" w:hAnsi="Arial" w:cs="Arial"/>
          <w:color w:val="000000"/>
          <w:sz w:val="22"/>
          <w:szCs w:val="22"/>
        </w:rPr>
      </w:pPr>
    </w:p>
    <w:p w14:paraId="64DA8B21" w14:textId="509286D6" w:rsidR="00BE39C5" w:rsidRPr="001B7CDA" w:rsidRDefault="00BE39C5" w:rsidP="003901FB">
      <w:pPr>
        <w:pStyle w:val="qowt-stl-normal"/>
        <w:numPr>
          <w:ilvl w:val="0"/>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i/>
          <w:color w:val="000000"/>
        </w:rPr>
        <w:t>Summarized Version of Procedure is seen below</w:t>
      </w:r>
      <w:r w:rsidRPr="001B7CDA">
        <w:rPr>
          <w:rStyle w:val="qowt-font4-comicsansms"/>
          <w:rFonts w:ascii="Arial" w:hAnsi="Arial" w:cs="Arial"/>
          <w:color w:val="000000"/>
        </w:rPr>
        <w:t xml:space="preserve">: (does NOT include pre-lab exercise) </w:t>
      </w:r>
    </w:p>
    <w:p w14:paraId="273DB92C"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 xml:space="preserve">Select 4 plants. </w:t>
      </w:r>
    </w:p>
    <w:p w14:paraId="3606B8BD" w14:textId="26E9AA25" w:rsidR="003901FB"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Remove any blooms present! Any blooms or leaves that fall</w:t>
      </w:r>
      <w:r w:rsidR="00BE39C5" w:rsidRPr="001B7CDA">
        <w:rPr>
          <w:rFonts w:ascii="Arial" w:hAnsi="Arial" w:cs="Arial"/>
          <w:color w:val="000000"/>
          <w:sz w:val="22"/>
          <w:szCs w:val="22"/>
        </w:rPr>
        <w:t xml:space="preserve"> </w:t>
      </w:r>
      <w:r w:rsidRPr="001B7CDA">
        <w:rPr>
          <w:rStyle w:val="qowt-font4-comicsansms"/>
          <w:rFonts w:ascii="Arial" w:hAnsi="Arial" w:cs="Arial"/>
          <w:color w:val="000000"/>
        </w:rPr>
        <w:t>off during the week should be placed back in the center of the plant so as not</w:t>
      </w:r>
      <w:r w:rsidR="00BE39C5" w:rsidRPr="001B7CDA">
        <w:rPr>
          <w:rStyle w:val="qowt-font4-comicsansms"/>
          <w:rFonts w:ascii="Arial" w:hAnsi="Arial" w:cs="Arial"/>
          <w:color w:val="000000"/>
        </w:rPr>
        <w:t xml:space="preserve"> </w:t>
      </w:r>
      <w:r w:rsidRPr="001B7CDA">
        <w:rPr>
          <w:rStyle w:val="qowt-font4-comicsansms"/>
          <w:rFonts w:ascii="Arial" w:hAnsi="Arial" w:cs="Arial"/>
          <w:color w:val="000000"/>
        </w:rPr>
        <w:t>to affect the mass.</w:t>
      </w:r>
    </w:p>
    <w:p w14:paraId="2754A3D0" w14:textId="77777777" w:rsidR="00BE39C5" w:rsidRPr="001B7CDA" w:rsidRDefault="00BE39C5"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Care</w:t>
      </w:r>
      <w:r w:rsidR="003901FB" w:rsidRPr="001B7CDA">
        <w:rPr>
          <w:rStyle w:val="qowt-font4-comicsansms"/>
          <w:rFonts w:ascii="Arial" w:hAnsi="Arial" w:cs="Arial"/>
          <w:color w:val="000000"/>
        </w:rPr>
        <w:t>fully wrap the root ball of each plant in a small plastic bag.</w:t>
      </w:r>
    </w:p>
    <w:p w14:paraId="6A75DC65"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Tie the bag snuggly around the stems with the string.</w:t>
      </w:r>
    </w:p>
    <w:p w14:paraId="369E27F4" w14:textId="0197A83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Mist one plant well with water and cover with another plastic bag and secure</w:t>
      </w:r>
      <w:r w:rsidR="00BE39C5" w:rsidRPr="001B7CDA">
        <w:rPr>
          <w:rStyle w:val="qowt-font4-comicsansms"/>
          <w:rFonts w:ascii="Arial" w:hAnsi="Arial" w:cs="Arial"/>
          <w:color w:val="000000"/>
        </w:rPr>
        <w:t xml:space="preserve"> string</w:t>
      </w:r>
    </w:p>
    <w:p w14:paraId="5D60ADFE" w14:textId="77777777" w:rsidR="00BE39C5" w:rsidRPr="001B7CDA" w:rsidRDefault="003901FB" w:rsidP="00BE39C5">
      <w:pPr>
        <w:pStyle w:val="qowt-stl-normal"/>
        <w:numPr>
          <w:ilvl w:val="2"/>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Another suggestion is to mist the plants and then place an</w:t>
      </w:r>
      <w:r w:rsidR="00BE39C5" w:rsidRPr="001B7CDA">
        <w:rPr>
          <w:rFonts w:ascii="Arial" w:hAnsi="Arial" w:cs="Arial"/>
          <w:color w:val="000000"/>
          <w:sz w:val="22"/>
          <w:szCs w:val="22"/>
        </w:rPr>
        <w:t xml:space="preserve"> </w:t>
      </w:r>
      <w:r w:rsidRPr="001B7CDA">
        <w:rPr>
          <w:rStyle w:val="qowt-font4-comicsansms"/>
          <w:rFonts w:ascii="Arial" w:hAnsi="Arial" w:cs="Arial"/>
          <w:color w:val="000000"/>
        </w:rPr>
        <w:t xml:space="preserve">aquarium upside down over them. </w:t>
      </w:r>
    </w:p>
    <w:p w14:paraId="0078F09B" w14:textId="77777777" w:rsidR="00BE39C5" w:rsidRPr="001B7CDA" w:rsidRDefault="003901FB" w:rsidP="00BE39C5">
      <w:pPr>
        <w:pStyle w:val="qowt-stl-normal"/>
        <w:numPr>
          <w:ilvl w:val="2"/>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A shallow pan of water inside the</w:t>
      </w:r>
      <w:r w:rsidR="00BE39C5" w:rsidRPr="001B7CDA">
        <w:rPr>
          <w:rStyle w:val="qowt-font4-comicsansms"/>
          <w:rFonts w:ascii="Arial" w:hAnsi="Arial" w:cs="Arial"/>
          <w:color w:val="000000"/>
        </w:rPr>
        <w:t xml:space="preserve"> </w:t>
      </w:r>
      <w:r w:rsidRPr="001B7CDA">
        <w:rPr>
          <w:rStyle w:val="qowt-font4-comicsansms"/>
          <w:rFonts w:ascii="Arial" w:hAnsi="Arial" w:cs="Arial"/>
          <w:color w:val="000000"/>
        </w:rPr>
        <w:t>aquarium will provide additional humidity</w:t>
      </w:r>
    </w:p>
    <w:p w14:paraId="44EC3DC5" w14:textId="77777777" w:rsidR="00BE39C5" w:rsidRPr="001B7CDA" w:rsidRDefault="003901FB" w:rsidP="00BE39C5">
      <w:pPr>
        <w:pStyle w:val="qowt-stl-normal"/>
        <w:numPr>
          <w:ilvl w:val="2"/>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Label as HIGH HUMIDITY</w:t>
      </w:r>
    </w:p>
    <w:p w14:paraId="03459F4B"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Label the others as: CONTROL, FAN, and LIGHT</w:t>
      </w:r>
    </w:p>
    <w:p w14:paraId="196E4C1D"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Record the masses of each of the four plants.</w:t>
      </w:r>
    </w:p>
    <w:p w14:paraId="6BABDC41" w14:textId="54E2BCB5" w:rsidR="003901FB"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Place each of the four plants in their appropriate conditions:</w:t>
      </w:r>
    </w:p>
    <w:p w14:paraId="3B2DAAF1" w14:textId="65A7E325" w:rsidR="003901FB" w:rsidRPr="001B7CDA" w:rsidRDefault="003901FB" w:rsidP="00BE39C5">
      <w:pPr>
        <w:pStyle w:val="qowt-stl-normal"/>
        <w:numPr>
          <w:ilvl w:val="2"/>
          <w:numId w:val="5"/>
        </w:numPr>
        <w:shd w:val="clear" w:color="auto" w:fill="FFFFFF"/>
        <w:spacing w:before="0" w:beforeAutospacing="0" w:after="0" w:afterAutospacing="0" w:line="261" w:lineRule="atLeast"/>
        <w:rPr>
          <w:rFonts w:ascii="Arial" w:hAnsi="Arial" w:cs="Arial"/>
          <w:color w:val="000000"/>
          <w:sz w:val="22"/>
          <w:szCs w:val="22"/>
        </w:rPr>
      </w:pPr>
      <w:r w:rsidRPr="001B7CDA">
        <w:rPr>
          <w:rStyle w:val="qowt-font4-comicsansms"/>
          <w:rFonts w:ascii="Arial" w:hAnsi="Arial" w:cs="Arial"/>
          <w:color w:val="000000"/>
        </w:rPr>
        <w:lastRenderedPageBreak/>
        <w:t xml:space="preserve">CONTROL - adequate light and no draft </w:t>
      </w:r>
    </w:p>
    <w:p w14:paraId="6203A6CE" w14:textId="52EC23ED" w:rsidR="003901FB" w:rsidRPr="001B7CDA" w:rsidRDefault="003901FB" w:rsidP="00BE39C5">
      <w:pPr>
        <w:pStyle w:val="qowt-stl-normal"/>
        <w:numPr>
          <w:ilvl w:val="2"/>
          <w:numId w:val="5"/>
        </w:numPr>
        <w:shd w:val="clear" w:color="auto" w:fill="FFFFFF"/>
        <w:spacing w:before="0" w:beforeAutospacing="0" w:after="0" w:afterAutospacing="0" w:line="280" w:lineRule="atLeast"/>
        <w:ind w:right="1762"/>
        <w:rPr>
          <w:rFonts w:ascii="Arial" w:hAnsi="Arial" w:cs="Arial"/>
          <w:color w:val="000000"/>
          <w:sz w:val="22"/>
          <w:szCs w:val="22"/>
        </w:rPr>
      </w:pPr>
      <w:r w:rsidRPr="001B7CDA">
        <w:rPr>
          <w:rStyle w:val="qowt-font4-comicsansms"/>
          <w:rFonts w:ascii="Arial" w:hAnsi="Arial" w:cs="Arial"/>
          <w:color w:val="000000"/>
        </w:rPr>
        <w:t xml:space="preserve">FAN - adequate light and one meter from a fan kept on low for the entire </w:t>
      </w:r>
      <w:r w:rsidRPr="001B7CDA">
        <w:rPr>
          <w:rFonts w:ascii="Arial" w:hAnsi="Arial" w:cs="Arial"/>
          <w:color w:val="000000"/>
        </w:rPr>
        <w:br/>
      </w:r>
      <w:r w:rsidRPr="001B7CDA">
        <w:rPr>
          <w:rStyle w:val="qowt-font4-comicsansms"/>
          <w:rFonts w:ascii="Arial" w:hAnsi="Arial" w:cs="Arial"/>
          <w:color w:val="000000"/>
        </w:rPr>
        <w:t xml:space="preserve">week </w:t>
      </w:r>
    </w:p>
    <w:p w14:paraId="41232313" w14:textId="33A3379C" w:rsidR="003901FB" w:rsidRPr="001B7CDA" w:rsidRDefault="003901FB" w:rsidP="00BE39C5">
      <w:pPr>
        <w:pStyle w:val="qowt-stl-normal"/>
        <w:numPr>
          <w:ilvl w:val="2"/>
          <w:numId w:val="5"/>
        </w:numPr>
        <w:shd w:val="clear" w:color="auto" w:fill="FFFFFF"/>
        <w:spacing w:before="0" w:beforeAutospacing="0" w:after="0" w:afterAutospacing="0" w:line="255" w:lineRule="atLeast"/>
        <w:rPr>
          <w:rFonts w:ascii="Arial" w:hAnsi="Arial" w:cs="Arial"/>
          <w:color w:val="000000"/>
          <w:sz w:val="22"/>
          <w:szCs w:val="22"/>
        </w:rPr>
      </w:pPr>
      <w:r w:rsidRPr="001B7CDA">
        <w:rPr>
          <w:rStyle w:val="qowt-font4-comicsansms"/>
          <w:rFonts w:ascii="Arial" w:hAnsi="Arial" w:cs="Arial"/>
          <w:color w:val="000000"/>
        </w:rPr>
        <w:t xml:space="preserve">LIGHT - 1 meter from lamp </w:t>
      </w:r>
    </w:p>
    <w:p w14:paraId="454DDA76" w14:textId="13FDC906" w:rsidR="00BE39C5" w:rsidRPr="001B7CDA" w:rsidRDefault="003901FB" w:rsidP="00BE39C5">
      <w:pPr>
        <w:pStyle w:val="qowt-stl-normal"/>
        <w:numPr>
          <w:ilvl w:val="2"/>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 xml:space="preserve">HIGH HUMIDITY - adequate light </w:t>
      </w:r>
    </w:p>
    <w:p w14:paraId="682A9E9E"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Record the masses of the plants each day for one week.</w:t>
      </w:r>
    </w:p>
    <w:p w14:paraId="74011BC8"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Style w:val="qowt-font4-comicsansms"/>
          <w:rFonts w:ascii="Arial" w:hAnsi="Arial" w:cs="Arial"/>
          <w:color w:val="000000"/>
          <w:sz w:val="22"/>
          <w:szCs w:val="22"/>
        </w:rPr>
      </w:pPr>
      <w:r w:rsidRPr="001B7CDA">
        <w:rPr>
          <w:rStyle w:val="qowt-font4-comicsansms"/>
          <w:rFonts w:ascii="Arial" w:hAnsi="Arial" w:cs="Arial"/>
          <w:color w:val="000000"/>
        </w:rPr>
        <w:t xml:space="preserve">Plot the change in mass for all plants on a single graph. </w:t>
      </w:r>
    </w:p>
    <w:p w14:paraId="375A6E67" w14:textId="77777777" w:rsidR="00BE39C5" w:rsidRPr="001B7CDA" w:rsidRDefault="003901FB" w:rsidP="00BE39C5">
      <w:pPr>
        <w:pStyle w:val="qowt-stl-normal"/>
        <w:numPr>
          <w:ilvl w:val="1"/>
          <w:numId w:val="5"/>
        </w:numPr>
        <w:shd w:val="clear" w:color="auto" w:fill="FFFFFF"/>
        <w:spacing w:before="0" w:beforeAutospacing="0" w:after="0" w:afterAutospacing="0" w:line="276" w:lineRule="atLeast"/>
        <w:rPr>
          <w:rFonts w:ascii="Arial" w:hAnsi="Arial" w:cs="Arial"/>
          <w:color w:val="000000"/>
          <w:sz w:val="22"/>
          <w:szCs w:val="22"/>
        </w:rPr>
      </w:pPr>
      <w:r w:rsidRPr="001B7CDA">
        <w:rPr>
          <w:rStyle w:val="qowt-font4-comicsansms"/>
          <w:rFonts w:ascii="Arial" w:hAnsi="Arial" w:cs="Arial"/>
          <w:color w:val="000000"/>
        </w:rPr>
        <w:t>Cumulative percent</w:t>
      </w:r>
      <w:r w:rsidR="00BE39C5" w:rsidRPr="001B7CDA">
        <w:rPr>
          <w:rStyle w:val="qowt-font4-comicsansms"/>
          <w:rFonts w:ascii="Arial" w:hAnsi="Arial" w:cs="Arial"/>
          <w:color w:val="000000"/>
        </w:rPr>
        <w:t xml:space="preserve"> </w:t>
      </w:r>
      <w:r w:rsidRPr="001B7CDA">
        <w:rPr>
          <w:rStyle w:val="qowt-font4-comicsansms"/>
          <w:rFonts w:ascii="Arial" w:hAnsi="Arial" w:cs="Arial"/>
          <w:color w:val="000000"/>
        </w:rPr>
        <w:t>change in mass may be more appropriate.</w:t>
      </w:r>
    </w:p>
    <w:p w14:paraId="1E26D88D" w14:textId="5671EDC4" w:rsidR="003901FB" w:rsidRPr="001B7CDA" w:rsidRDefault="00BE39C5" w:rsidP="00266B4A">
      <w:pPr>
        <w:pStyle w:val="qowt-stl-normal"/>
        <w:numPr>
          <w:ilvl w:val="0"/>
          <w:numId w:val="5"/>
        </w:numPr>
        <w:shd w:val="clear" w:color="auto" w:fill="FFFFFF"/>
        <w:spacing w:before="0" w:beforeAutospacing="0" w:after="0" w:afterAutospacing="0" w:line="276" w:lineRule="atLeast"/>
        <w:rPr>
          <w:rFonts w:ascii="Arial" w:hAnsi="Arial" w:cs="Arial"/>
          <w:color w:val="000000"/>
          <w:sz w:val="22"/>
          <w:szCs w:val="22"/>
        </w:rPr>
      </w:pPr>
      <w:r w:rsidRPr="001B7CDA">
        <w:rPr>
          <w:rFonts w:ascii="Arial" w:hAnsi="Arial" w:cs="Arial"/>
          <w:color w:val="000000"/>
          <w:sz w:val="22"/>
          <w:szCs w:val="22"/>
        </w:rPr>
        <w:t>***</w:t>
      </w:r>
      <w:r w:rsidR="003901FB" w:rsidRPr="001B7CDA">
        <w:rPr>
          <w:rStyle w:val="qowt-font4-comicsansms"/>
          <w:rFonts w:ascii="Arial" w:hAnsi="Arial" w:cs="Arial"/>
          <w:color w:val="000000"/>
        </w:rPr>
        <w:t>Extensions might include varying the light intensity or color, removing a</w:t>
      </w:r>
      <w:r w:rsidRPr="001B7CDA">
        <w:rPr>
          <w:rStyle w:val="qowt-font4-comicsansms"/>
          <w:rFonts w:ascii="Arial" w:hAnsi="Arial" w:cs="Arial"/>
          <w:color w:val="000000"/>
        </w:rPr>
        <w:t xml:space="preserve"> </w:t>
      </w:r>
      <w:r w:rsidR="003901FB" w:rsidRPr="001B7CDA">
        <w:rPr>
          <w:rStyle w:val="qowt-font4-comicsansms"/>
          <w:rFonts w:ascii="Arial" w:hAnsi="Arial" w:cs="Arial"/>
          <w:color w:val="000000"/>
        </w:rPr>
        <w:t>portion of the leaves, etc.</w:t>
      </w:r>
    </w:p>
    <w:p w14:paraId="0688A484" w14:textId="431C05FD" w:rsidR="006F5C90" w:rsidRPr="001B7CDA" w:rsidRDefault="003F11B2" w:rsidP="006F5C90">
      <w:pPr>
        <w:pStyle w:val="Heading1"/>
        <w:rPr>
          <w:b w:val="0"/>
        </w:rPr>
      </w:pPr>
      <w:r>
        <w:rPr>
          <w:b w:val="0"/>
          <w:noProof/>
        </w:rPr>
        <w:pict w14:anchorId="251E90EE">
          <v:rect id="_x0000_i1035" alt="" style="width:468pt;height:.05pt;mso-width-percent:0;mso-height-percent:0;mso-width-percent:0;mso-height-percent:0" o:hralign="center" o:hrstd="t" o:hr="t" fillcolor="#a0a0a0" stroked="f"/>
        </w:pict>
      </w:r>
    </w:p>
    <w:p w14:paraId="06D0CFBA" w14:textId="032167B9" w:rsidR="008D7D48" w:rsidRPr="001B7CDA" w:rsidRDefault="00207C94" w:rsidP="006F5C90">
      <w:pPr>
        <w:pStyle w:val="Heading1"/>
        <w:rPr>
          <w:b w:val="0"/>
        </w:rPr>
      </w:pPr>
      <w:r w:rsidRPr="001B7CDA">
        <w:rPr>
          <w:b w:val="0"/>
        </w:rPr>
        <w:t>Student Resources</w:t>
      </w:r>
      <w:r w:rsidR="009B1EAE" w:rsidRPr="001B7CDA">
        <w:rPr>
          <w:b w:val="0"/>
        </w:rPr>
        <w:t>:</w:t>
      </w:r>
    </w:p>
    <w:p w14:paraId="3254E392" w14:textId="5D4BC6CE" w:rsidR="009B1EAE" w:rsidRPr="001B7CDA" w:rsidRDefault="003F11B2" w:rsidP="00207C94">
      <w:pPr>
        <w:pStyle w:val="Default"/>
        <w:rPr>
          <w:rFonts w:ascii="Arial" w:hAnsi="Arial" w:cs="Arial"/>
          <w:bCs/>
          <w:szCs w:val="20"/>
        </w:rPr>
      </w:pPr>
      <w:hyperlink r:id="rId12" w:history="1">
        <w:r w:rsidR="003901FB" w:rsidRPr="001B7CDA">
          <w:rPr>
            <w:rStyle w:val="Hyperlink"/>
            <w:rFonts w:ascii="Arial" w:hAnsi="Arial" w:cs="Arial"/>
            <w:bCs/>
            <w:szCs w:val="20"/>
          </w:rPr>
          <w:t>Bozeman Science: Transpiration</w:t>
        </w:r>
      </w:hyperlink>
    </w:p>
    <w:p w14:paraId="322E6DEB" w14:textId="3A3B95E8" w:rsidR="00207C94" w:rsidRPr="001B7CDA" w:rsidRDefault="00207C94" w:rsidP="00207C94">
      <w:pPr>
        <w:pStyle w:val="Default"/>
        <w:rPr>
          <w:rFonts w:ascii="Arial" w:hAnsi="Arial" w:cs="Arial"/>
          <w:bCs/>
          <w:szCs w:val="20"/>
        </w:rPr>
      </w:pPr>
    </w:p>
    <w:p w14:paraId="516ADD42" w14:textId="0BB71DAC" w:rsidR="00207C94" w:rsidRPr="001B7CDA" w:rsidRDefault="003F11B2" w:rsidP="00207C94">
      <w:pPr>
        <w:pStyle w:val="Default"/>
        <w:rPr>
          <w:rFonts w:ascii="Arial" w:hAnsi="Arial" w:cs="Arial"/>
          <w:bCs/>
          <w:szCs w:val="20"/>
        </w:rPr>
      </w:pPr>
      <w:r>
        <w:rPr>
          <w:rFonts w:ascii="Arial" w:hAnsi="Arial" w:cs="Arial"/>
          <w:bCs/>
          <w:noProof/>
          <w:szCs w:val="20"/>
        </w:rPr>
        <w:pict w14:anchorId="0AFA0A28">
          <v:rect id="_x0000_i1036" alt="" style="width:468pt;height:.05pt;mso-width-percent:0;mso-height-percent:0;mso-width-percent:0;mso-height-percent:0" o:hralign="center" o:hrstd="t" o:hr="t" fillcolor="#a0a0a0" stroked="f"/>
        </w:pict>
      </w:r>
    </w:p>
    <w:p w14:paraId="1AF2B9D7" w14:textId="13B276F6" w:rsidR="00207C94" w:rsidRPr="001B7CDA" w:rsidRDefault="00207C94" w:rsidP="00207C94">
      <w:pPr>
        <w:pStyle w:val="Heading1"/>
        <w:rPr>
          <w:b w:val="0"/>
        </w:rPr>
      </w:pPr>
      <w:r w:rsidRPr="001B7CDA">
        <w:rPr>
          <w:b w:val="0"/>
        </w:rPr>
        <w:t>Student Worksheets:</w:t>
      </w:r>
    </w:p>
    <w:p w14:paraId="1E15F927" w14:textId="77777777" w:rsidR="00BE39C5" w:rsidRPr="001B7CDA" w:rsidRDefault="00BE39C5" w:rsidP="00207C94">
      <w:r w:rsidRPr="001B7CDA">
        <w:t xml:space="preserve">In a lab notebook, students will submit: </w:t>
      </w:r>
    </w:p>
    <w:p w14:paraId="6EB5130A" w14:textId="77777777" w:rsidR="00595142" w:rsidRPr="001B7CDA" w:rsidRDefault="00BE39C5" w:rsidP="00207C94">
      <w:r w:rsidRPr="001B7CDA">
        <w:rPr>
          <w:u w:val="single"/>
        </w:rPr>
        <w:t>Calculations</w:t>
      </w:r>
      <w:r w:rsidRPr="001B7CDA">
        <w:t xml:space="preserve">: Determining Surface Area and Transpiration Rates </w:t>
      </w:r>
    </w:p>
    <w:p w14:paraId="7A10FDB9" w14:textId="10C9586C" w:rsidR="00595142" w:rsidRPr="001B7CDA" w:rsidRDefault="00BE39C5" w:rsidP="00207C94">
      <w:r w:rsidRPr="001B7CDA">
        <w:t>1</w:t>
      </w:r>
      <w:r w:rsidR="00595142" w:rsidRPr="001B7CDA">
        <w:t>.</w:t>
      </w:r>
      <w:r w:rsidRPr="001B7CDA">
        <w:t xml:space="preserve"> In the first part of this lab, you were asked to investigate methods to calculate leaf surface area and the surface area of all the leaves on a plant or plant cutting (depending on your experimental setup).</w:t>
      </w:r>
      <w:r w:rsidR="00595142" w:rsidRPr="001B7CDA">
        <w:t xml:space="preserve"> </w:t>
      </w:r>
      <w:r w:rsidRPr="001B7CDA">
        <w:t xml:space="preserve"> Determine the total surface area of the leaves in cm2 and record the value. </w:t>
      </w:r>
    </w:p>
    <w:p w14:paraId="3142AB02" w14:textId="39454AC6" w:rsidR="00595142" w:rsidRPr="001B7CDA" w:rsidRDefault="00BE39C5" w:rsidP="00207C94">
      <w:r w:rsidRPr="001B7CDA">
        <w:t>2</w:t>
      </w:r>
      <w:r w:rsidR="00595142" w:rsidRPr="001B7CDA">
        <w:t>.</w:t>
      </w:r>
      <w:r w:rsidRPr="001B7CDA">
        <w:t xml:space="preserve"> Calculate the rate of transpiration/surface area. If you are using a gas pressure sensor to collect data, you can express these rate values as kPa/min/cm2 , where kPa (kilopascal) is a unit of pressure. Record the rate. </w:t>
      </w:r>
    </w:p>
    <w:p w14:paraId="338CE043" w14:textId="3DF87B93" w:rsidR="00595142" w:rsidRPr="001B7CDA" w:rsidRDefault="00BE39C5" w:rsidP="00207C94">
      <w:r w:rsidRPr="001B7CDA">
        <w:t>3</w:t>
      </w:r>
      <w:r w:rsidR="00595142" w:rsidRPr="001B7CDA">
        <w:t>.</w:t>
      </w:r>
      <w:r w:rsidRPr="001B7CDA">
        <w:t xml:space="preserve"> After the entire class agrees on an appropriate control, subtract the control rate from the experimental value. Record this adjusted rate. </w:t>
      </w:r>
    </w:p>
    <w:p w14:paraId="0C47F487" w14:textId="7DA263D2" w:rsidR="00595142" w:rsidRPr="001B7CDA" w:rsidRDefault="00BE39C5" w:rsidP="00207C94">
      <w:r w:rsidRPr="001B7CDA">
        <w:t>4</w:t>
      </w:r>
      <w:r w:rsidR="00595142" w:rsidRPr="001B7CDA">
        <w:t>.</w:t>
      </w:r>
      <w:r w:rsidRPr="001B7CDA">
        <w:t xml:space="preserve"> Record the adjusted rate for your experimental test on the board to share with other lab groups. Record the class results for each of the environmental variables investigated. </w:t>
      </w:r>
    </w:p>
    <w:p w14:paraId="565E853A" w14:textId="654C37CA" w:rsidR="00595142" w:rsidRPr="001B7CDA" w:rsidRDefault="00BE39C5" w:rsidP="00207C94">
      <w:r w:rsidRPr="001B7CDA">
        <w:t>5</w:t>
      </w:r>
      <w:r w:rsidR="00595142" w:rsidRPr="001B7CDA">
        <w:t>.</w:t>
      </w:r>
      <w:r w:rsidRPr="001B7CDA">
        <w:t xml:space="preserve"> Graph the class results to </w:t>
      </w:r>
      <w:r w:rsidRPr="001B7CDA">
        <w:rPr>
          <w:u w:val="single"/>
        </w:rPr>
        <w:t>show the effects of different environmental variables on the rate of transpiration</w:t>
      </w:r>
      <w:r w:rsidRPr="001B7CDA">
        <w:t xml:space="preserve">. You may need to convert data to scientific notation with all numbers reported to the same power of 10 for graphing purposes. </w:t>
      </w:r>
    </w:p>
    <w:p w14:paraId="54788446" w14:textId="092D7E39" w:rsidR="00595142" w:rsidRPr="001B7CDA" w:rsidRDefault="00BE39C5" w:rsidP="00207C94">
      <w:r w:rsidRPr="001B7CDA">
        <w:t>6</w:t>
      </w:r>
      <w:r w:rsidR="00595142" w:rsidRPr="001B7CDA">
        <w:t>.</w:t>
      </w:r>
      <w:r w:rsidRPr="001B7CDA">
        <w:t xml:space="preserve"> </w:t>
      </w:r>
      <w:r w:rsidR="003E019A" w:rsidRPr="001B7CDA">
        <w:t xml:space="preserve"> Optional**</w:t>
      </w:r>
      <w:r w:rsidR="00595142" w:rsidRPr="001B7CDA">
        <w:t xml:space="preserve"> P</w:t>
      </w:r>
      <w:r w:rsidRPr="001B7CDA">
        <w:t xml:space="preserve">erform statistical analysis (e.g., a T-test) of your data, comparing results of experimental variable(s) to controls. ■ </w:t>
      </w:r>
    </w:p>
    <w:p w14:paraId="21494DC9" w14:textId="27050735" w:rsidR="00595142" w:rsidRPr="001B7CDA" w:rsidRDefault="00595142" w:rsidP="00207C94">
      <w:r w:rsidRPr="001B7CDA">
        <w:rPr>
          <w:u w:val="single"/>
        </w:rPr>
        <w:lastRenderedPageBreak/>
        <w:t>Analyze</w:t>
      </w:r>
      <w:r w:rsidR="00BE39C5" w:rsidRPr="001B7CDA">
        <w:rPr>
          <w:u w:val="single"/>
        </w:rPr>
        <w:t xml:space="preserve"> Results</w:t>
      </w:r>
      <w:r w:rsidRPr="001B7CDA">
        <w:t>:</w:t>
      </w:r>
      <w:r w:rsidR="00BE39C5" w:rsidRPr="001B7CDA">
        <w:t xml:space="preserve"> </w:t>
      </w:r>
    </w:p>
    <w:p w14:paraId="6EA5E271" w14:textId="77777777" w:rsidR="00595142" w:rsidRPr="001B7CDA" w:rsidRDefault="00BE39C5" w:rsidP="00207C94">
      <w:r w:rsidRPr="001B7CDA">
        <w:t xml:space="preserve">1. How was the rate of transpiration affected by your choice of experimental variable as compared to the control? </w:t>
      </w:r>
    </w:p>
    <w:p w14:paraId="5DB887D9" w14:textId="77777777" w:rsidR="00595142" w:rsidRPr="001B7CDA" w:rsidRDefault="00BE39C5" w:rsidP="00207C94">
      <w:r w:rsidRPr="001B7CDA">
        <w:t xml:space="preserve">2. Think of a way you can effectively communicate your results to other lab groups. By comparing results and conclusions, explain how changes or variables in environmental conditions affect transpiration rates. </w:t>
      </w:r>
    </w:p>
    <w:p w14:paraId="7521F90F" w14:textId="77777777" w:rsidR="00595142" w:rsidRPr="001B7CDA" w:rsidRDefault="00BE39C5" w:rsidP="00207C94">
      <w:r w:rsidRPr="001B7CDA">
        <w:t xml:space="preserve">3. Based on data collected from different lab groups, which environmental variable(s) resulted in the greatest rate of water loss through transpiration? Explain why this factor might increase water loss when compared to other factors. </w:t>
      </w:r>
    </w:p>
    <w:p w14:paraId="773DBAC1" w14:textId="574E6267" w:rsidR="00BE39C5" w:rsidRPr="001B7CDA" w:rsidRDefault="00BE39C5" w:rsidP="00207C94">
      <w:r w:rsidRPr="001B7CDA">
        <w:t>4. Why did you need to calculate leaf surface area to determine the rate(s) of transpiration?</w:t>
      </w:r>
    </w:p>
    <w:p w14:paraId="1F1861D4" w14:textId="6225D610" w:rsidR="00536AAC" w:rsidRDefault="00150F90" w:rsidP="008E17A3">
      <w:r>
        <w:rPr>
          <w:b/>
        </w:rPr>
        <w:t xml:space="preserve">HOMEWORK: </w:t>
      </w:r>
      <w:r w:rsidR="00520DB8" w:rsidRPr="00520DB8">
        <w:rPr>
          <w:b/>
        </w:rPr>
        <w:t>Application</w:t>
      </w:r>
      <w:r w:rsidR="00520DB8">
        <w:t xml:space="preserve">: (I assigned </w:t>
      </w:r>
      <w:hyperlink r:id="rId13" w:history="1">
        <w:r w:rsidR="00520DB8" w:rsidRPr="00520DB8">
          <w:rPr>
            <w:rStyle w:val="Hyperlink"/>
          </w:rPr>
          <w:t>this</w:t>
        </w:r>
      </w:hyperlink>
      <w:r w:rsidR="00520DB8">
        <w:t xml:space="preserve"> reading as homework). Students will need to take notes and be prepared to USE this information for their design product </w:t>
      </w:r>
    </w:p>
    <w:p w14:paraId="65AFE397" w14:textId="04A87797" w:rsidR="00520DB8" w:rsidRPr="001B7CDA" w:rsidRDefault="00520DB8" w:rsidP="008E17A3">
      <w:r w:rsidRPr="00520DB8">
        <w:rPr>
          <w:b/>
          <w:noProof/>
          <w:sz w:val="20"/>
          <w:szCs w:val="20"/>
          <w:lang w:eastAsia="en-US"/>
        </w:rPr>
        <w:drawing>
          <wp:anchor distT="0" distB="0" distL="114300" distR="114300" simplePos="0" relativeHeight="251662336" behindDoc="1" locked="0" layoutInCell="1" allowOverlap="1" wp14:anchorId="660ABE8C" wp14:editId="6FDDB1C7">
            <wp:simplePos x="0" y="0"/>
            <wp:positionH relativeFrom="margin">
              <wp:posOffset>-635</wp:posOffset>
            </wp:positionH>
            <wp:positionV relativeFrom="paragraph">
              <wp:posOffset>276225</wp:posOffset>
            </wp:positionV>
            <wp:extent cx="740410" cy="749300"/>
            <wp:effectExtent l="0" t="0" r="2540" b="0"/>
            <wp:wrapTight wrapText="bothSides">
              <wp:wrapPolygon edited="0">
                <wp:start x="0" y="0"/>
                <wp:lineTo x="0" y="20868"/>
                <wp:lineTo x="21118" y="20868"/>
                <wp:lineTo x="211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14">
                      <a:extLst>
                        <a:ext uri="{28A0092B-C50C-407E-A947-70E740481C1C}">
                          <a14:useLocalDpi xmlns:a14="http://schemas.microsoft.com/office/drawing/2010/main" val="0"/>
                        </a:ext>
                      </a:extLst>
                    </a:blip>
                    <a:stretch>
                      <a:fillRect/>
                    </a:stretch>
                  </pic:blipFill>
                  <pic:spPr>
                    <a:xfrm>
                      <a:off x="0" y="0"/>
                      <a:ext cx="740410" cy="749300"/>
                    </a:xfrm>
                    <a:prstGeom prst="rect">
                      <a:avLst/>
                    </a:prstGeom>
                  </pic:spPr>
                </pic:pic>
              </a:graphicData>
            </a:graphic>
            <wp14:sizeRelH relativeFrom="margin">
              <wp14:pctWidth>0</wp14:pctWidth>
            </wp14:sizeRelH>
            <wp14:sizeRelV relativeFrom="margin">
              <wp14:pctHeight>0</wp14:pctHeight>
            </wp14:sizeRelV>
          </wp:anchor>
        </w:drawing>
      </w:r>
    </w:p>
    <w:p w14:paraId="10760E6A" w14:textId="43047672" w:rsidR="00E914ED" w:rsidRPr="001B7CDA" w:rsidRDefault="00E914ED" w:rsidP="00E914ED">
      <w:pPr>
        <w:pStyle w:val="Footer"/>
        <w:spacing w:after="0"/>
        <w:jc w:val="center"/>
        <w:rPr>
          <w:sz w:val="20"/>
          <w:szCs w:val="20"/>
        </w:rPr>
      </w:pPr>
      <w:r w:rsidRPr="001B7CDA">
        <w:rPr>
          <w:sz w:val="20"/>
          <w:szCs w:val="20"/>
        </w:rPr>
        <w:t>This project is supported by the National Science Foundation, award # DRL – 1513248</w:t>
      </w:r>
    </w:p>
    <w:p w14:paraId="1C13A82A" w14:textId="77777777" w:rsidR="00E914ED" w:rsidRPr="001B7CDA" w:rsidRDefault="00E914ED" w:rsidP="00E914ED">
      <w:pPr>
        <w:pStyle w:val="Footer"/>
        <w:spacing w:after="0"/>
        <w:jc w:val="center"/>
        <w:rPr>
          <w:sz w:val="20"/>
          <w:szCs w:val="20"/>
        </w:rPr>
      </w:pPr>
      <w:r w:rsidRPr="001B7CDA">
        <w:rPr>
          <w:sz w:val="20"/>
          <w:szCs w:val="20"/>
        </w:rPr>
        <w:t>Any opinions, and findings expressed in this material are the authors and do not necessarily reflect the views of NSF.</w:t>
      </w:r>
    </w:p>
    <w:p w14:paraId="05C9B483" w14:textId="166E0937" w:rsidR="003E019A" w:rsidRPr="001B7CDA" w:rsidRDefault="003E019A">
      <w:pPr>
        <w:spacing w:after="0"/>
      </w:pPr>
      <w:r w:rsidRPr="001B7CDA">
        <w:br w:type="page"/>
      </w:r>
    </w:p>
    <w:p w14:paraId="21666856" w14:textId="0BA4E3EF" w:rsidR="003E019A" w:rsidRPr="001B7CDA" w:rsidRDefault="003E019A" w:rsidP="003E019A">
      <w:pPr>
        <w:jc w:val="center"/>
        <w:rPr>
          <w:bCs/>
          <w:color w:val="7F7F7F" w:themeColor="text1" w:themeTint="80"/>
          <w:sz w:val="28"/>
          <w:szCs w:val="28"/>
        </w:rPr>
      </w:pPr>
      <w:r w:rsidRPr="001B7CDA">
        <w:rPr>
          <w:bCs/>
          <w:color w:val="7F7F7F" w:themeColor="text1" w:themeTint="80"/>
          <w:sz w:val="28"/>
          <w:szCs w:val="28"/>
        </w:rPr>
        <w:lastRenderedPageBreak/>
        <w:t>Lesson Plan</w:t>
      </w:r>
      <w:r w:rsidR="00520DB8">
        <w:rPr>
          <w:bCs/>
          <w:color w:val="7F7F7F" w:themeColor="text1" w:themeTint="80"/>
          <w:sz w:val="28"/>
          <w:szCs w:val="28"/>
        </w:rPr>
        <w:t xml:space="preserve"> 2</w:t>
      </w:r>
      <w:r w:rsidRPr="001B7CDA">
        <w:rPr>
          <w:bCs/>
          <w:color w:val="7F7F7F" w:themeColor="text1" w:themeTint="80"/>
          <w:sz w:val="28"/>
          <w:szCs w:val="28"/>
        </w:rPr>
        <w:t xml:space="preserve">: </w:t>
      </w:r>
      <w:r w:rsidR="00D75448">
        <w:rPr>
          <w:bCs/>
          <w:color w:val="7F7F7F" w:themeColor="text1" w:themeTint="80"/>
          <w:sz w:val="28"/>
          <w:szCs w:val="28"/>
        </w:rPr>
        <w:t>Animal Be</w:t>
      </w:r>
      <w:r w:rsidR="00A44818">
        <w:rPr>
          <w:bCs/>
          <w:color w:val="7F7F7F" w:themeColor="text1" w:themeTint="80"/>
          <w:sz w:val="28"/>
          <w:szCs w:val="28"/>
        </w:rPr>
        <w:t>h</w:t>
      </w:r>
      <w:r w:rsidR="00D75448">
        <w:rPr>
          <w:bCs/>
          <w:color w:val="7F7F7F" w:themeColor="text1" w:themeTint="80"/>
          <w:sz w:val="28"/>
          <w:szCs w:val="28"/>
        </w:rPr>
        <w:t xml:space="preserve">avior &amp; </w:t>
      </w:r>
      <w:r w:rsidR="00266B4A" w:rsidRPr="001B7CDA">
        <w:rPr>
          <w:bCs/>
          <w:color w:val="7F7F7F" w:themeColor="text1" w:themeTint="80"/>
          <w:sz w:val="28"/>
          <w:szCs w:val="28"/>
        </w:rPr>
        <w:t>Biomimic</w:t>
      </w:r>
      <w:r w:rsidR="00A85376">
        <w:rPr>
          <w:bCs/>
          <w:color w:val="7F7F7F" w:themeColor="text1" w:themeTint="80"/>
          <w:sz w:val="28"/>
          <w:szCs w:val="28"/>
        </w:rPr>
        <w:t>ry-</w:t>
      </w:r>
      <w:r w:rsidR="001F6AE5" w:rsidRPr="001B7CDA">
        <w:rPr>
          <w:bCs/>
          <w:color w:val="7F7F7F" w:themeColor="text1" w:themeTint="80"/>
          <w:sz w:val="28"/>
          <w:szCs w:val="28"/>
        </w:rPr>
        <w:t>Read, Pair &amp; Share</w:t>
      </w:r>
    </w:p>
    <w:p w14:paraId="70BD73EC" w14:textId="77777777" w:rsidR="003E019A" w:rsidRPr="001B7CDA" w:rsidRDefault="003F11B2" w:rsidP="003E019A">
      <w:pPr>
        <w:outlineLvl w:val="0"/>
        <w:rPr>
          <w:bCs/>
          <w:color w:val="7F7F7F" w:themeColor="text1" w:themeTint="80"/>
        </w:rPr>
      </w:pPr>
      <w:r>
        <w:rPr>
          <w:bCs/>
          <w:noProof/>
          <w:color w:val="7F7F7F" w:themeColor="text1" w:themeTint="80"/>
        </w:rPr>
        <w:pict w14:anchorId="64EBBD92">
          <v:rect id="_x0000_i1037" alt="" style="width:468pt;height:.05pt;mso-width-percent:0;mso-height-percent:0;mso-width-percent:0;mso-height-percent:0" o:hralign="center" o:hrstd="t" o:hr="t" fillcolor="#a0a0a0" stroked="f"/>
        </w:pict>
      </w:r>
    </w:p>
    <w:p w14:paraId="2F1505EB" w14:textId="45CC822A" w:rsidR="003E019A" w:rsidRPr="001B7CDA" w:rsidRDefault="003E019A" w:rsidP="003E019A">
      <w:pPr>
        <w:outlineLvl w:val="0"/>
        <w:rPr>
          <w:bCs/>
          <w:color w:val="7F7F7F" w:themeColor="text1" w:themeTint="80"/>
        </w:rPr>
      </w:pPr>
      <w:r w:rsidRPr="001B7CDA">
        <w:rPr>
          <w:bCs/>
          <w:color w:val="7F7F7F" w:themeColor="text1" w:themeTint="80"/>
        </w:rPr>
        <w:t>Lesson</w:t>
      </w:r>
      <w:r w:rsidR="00D75448">
        <w:rPr>
          <w:bCs/>
          <w:color w:val="7F7F7F" w:themeColor="text1" w:themeTint="80"/>
        </w:rPr>
        <w:t xml:space="preserve"> 2</w:t>
      </w:r>
      <w:r w:rsidRPr="001B7CDA">
        <w:rPr>
          <w:bCs/>
          <w:color w:val="7F7F7F" w:themeColor="text1" w:themeTint="80"/>
        </w:rPr>
        <w:t xml:space="preserve"> Focus:</w:t>
      </w:r>
    </w:p>
    <w:p w14:paraId="5490D279" w14:textId="6BD67103" w:rsidR="003E019A" w:rsidRPr="001B7CDA" w:rsidRDefault="001F6AE5" w:rsidP="003E019A">
      <w:r w:rsidRPr="001B7CDA">
        <w:t xml:space="preserve">Students will use their </w:t>
      </w:r>
      <w:r w:rsidR="00D75448">
        <w:t>‘reading role’</w:t>
      </w:r>
      <w:r w:rsidRPr="001B7CDA">
        <w:t xml:space="preserve"> to discuss the various </w:t>
      </w:r>
      <w:r w:rsidR="00D75448">
        <w:t>behaviors</w:t>
      </w:r>
      <w:r w:rsidRPr="001B7CDA">
        <w:t xml:space="preserve"> animals </w:t>
      </w:r>
      <w:r w:rsidR="00D75448">
        <w:t>exhibit</w:t>
      </w:r>
      <w:r w:rsidRPr="001B7CDA">
        <w:t xml:space="preserve"> </w:t>
      </w:r>
      <w:r w:rsidR="00D75448">
        <w:t xml:space="preserve">in order </w:t>
      </w:r>
      <w:r w:rsidRPr="001B7CDA">
        <w:t xml:space="preserve">to create their homes.  </w:t>
      </w:r>
    </w:p>
    <w:p w14:paraId="77700B4B" w14:textId="7280EA70" w:rsidR="003E019A" w:rsidRPr="001B7CDA" w:rsidRDefault="003F11B2" w:rsidP="003E019A">
      <w:pPr>
        <w:outlineLvl w:val="0"/>
        <w:rPr>
          <w:bCs/>
          <w:color w:val="7F7F7F" w:themeColor="text1" w:themeTint="80"/>
        </w:rPr>
      </w:pPr>
      <w:r>
        <w:rPr>
          <w:bCs/>
          <w:noProof/>
          <w:color w:val="7F7F7F" w:themeColor="text1" w:themeTint="80"/>
        </w:rPr>
        <w:pict w14:anchorId="42D47FAD">
          <v:rect id="_x0000_i1038" alt="" style="width:468pt;height:.05pt;mso-width-percent:0;mso-height-percent:0;mso-width-percent:0;mso-height-percent:0" o:hralign="center" o:hrstd="t" o:hr="t" fillcolor="#a0a0a0" stroked="f"/>
        </w:pict>
      </w:r>
    </w:p>
    <w:p w14:paraId="206E26B9" w14:textId="77777777" w:rsidR="003E019A" w:rsidRPr="001B7CDA" w:rsidRDefault="003E019A" w:rsidP="003E019A">
      <w:pPr>
        <w:outlineLvl w:val="0"/>
        <w:rPr>
          <w:bCs/>
          <w:color w:val="7F7F7F" w:themeColor="text1" w:themeTint="80"/>
        </w:rPr>
      </w:pPr>
      <w:r w:rsidRPr="001B7CDA">
        <w:rPr>
          <w:bCs/>
          <w:color w:val="7F7F7F" w:themeColor="text1" w:themeTint="80"/>
        </w:rPr>
        <w:t>Total Time Required:</w:t>
      </w:r>
    </w:p>
    <w:p w14:paraId="3CD03F07" w14:textId="43C04AF4" w:rsidR="003E019A" w:rsidRPr="001B7CDA" w:rsidRDefault="001F6AE5" w:rsidP="003E019A">
      <w:pPr>
        <w:numPr>
          <w:ilvl w:val="0"/>
          <w:numId w:val="7"/>
        </w:numPr>
        <w:contextualSpacing/>
      </w:pPr>
      <w:r w:rsidRPr="001B7CDA">
        <w:t xml:space="preserve">2, 50-minute class periods </w:t>
      </w:r>
    </w:p>
    <w:p w14:paraId="1B5E9AD0" w14:textId="5A174D9A" w:rsidR="001F6AE5" w:rsidRPr="001B7CDA" w:rsidRDefault="001F6AE5" w:rsidP="003E019A">
      <w:pPr>
        <w:numPr>
          <w:ilvl w:val="0"/>
          <w:numId w:val="7"/>
        </w:numPr>
        <w:contextualSpacing/>
      </w:pPr>
      <w:r w:rsidRPr="001B7CDA">
        <w:t xml:space="preserve">**This can change based on teacher need.  </w:t>
      </w:r>
    </w:p>
    <w:p w14:paraId="1C0ED5BF" w14:textId="77777777" w:rsidR="003E019A" w:rsidRPr="001B7CDA" w:rsidRDefault="003F11B2" w:rsidP="003E019A">
      <w:pPr>
        <w:outlineLvl w:val="0"/>
        <w:rPr>
          <w:bCs/>
          <w:color w:val="7F7F7F" w:themeColor="text1" w:themeTint="80"/>
        </w:rPr>
      </w:pPr>
      <w:r>
        <w:rPr>
          <w:bCs/>
          <w:noProof/>
          <w:color w:val="7F7F7F" w:themeColor="text1" w:themeTint="80"/>
        </w:rPr>
        <w:pict w14:anchorId="563E8AF8">
          <v:rect id="_x0000_i1039" alt="" style="width:468pt;height:.05pt;mso-width-percent:0;mso-height-percent:0;mso-width-percent:0;mso-height-percent:0" o:hralign="center" o:hrstd="t" o:hr="t" fillcolor="#a0a0a0" stroked="f"/>
        </w:pict>
      </w:r>
    </w:p>
    <w:p w14:paraId="002AD0F0" w14:textId="77777777" w:rsidR="003E019A" w:rsidRPr="001B7CDA" w:rsidRDefault="003E019A" w:rsidP="003E019A">
      <w:pPr>
        <w:outlineLvl w:val="0"/>
        <w:rPr>
          <w:bCs/>
          <w:color w:val="7F7F7F" w:themeColor="text1" w:themeTint="80"/>
        </w:rPr>
      </w:pPr>
      <w:r w:rsidRPr="001B7CDA">
        <w:rPr>
          <w:bCs/>
          <w:color w:val="7F7F7F" w:themeColor="text1" w:themeTint="80"/>
        </w:rPr>
        <w:t>Lesson Objectives:</w:t>
      </w:r>
    </w:p>
    <w:p w14:paraId="059E44C8" w14:textId="0B24E353" w:rsidR="003E019A" w:rsidRPr="001B7CDA" w:rsidRDefault="00A93909" w:rsidP="003E019A">
      <w:r w:rsidRPr="001B7CDA">
        <w:t>Students will be able to:</w:t>
      </w:r>
    </w:p>
    <w:p w14:paraId="23C16BF9" w14:textId="6866FF5B" w:rsidR="003E019A" w:rsidRPr="001B7CDA" w:rsidRDefault="00A93909" w:rsidP="003E019A">
      <w:pPr>
        <w:numPr>
          <w:ilvl w:val="0"/>
          <w:numId w:val="7"/>
        </w:numPr>
        <w:contextualSpacing/>
      </w:pPr>
      <w:r w:rsidRPr="001B7CDA">
        <w:t xml:space="preserve">Demonstrate their knowledge of various ‘animal architects’ by comparing and sharing chapter summaries.  They will create a Venn diagram to assess the similarities and differences b/w two species.  </w:t>
      </w:r>
    </w:p>
    <w:p w14:paraId="219CD97C" w14:textId="3AC1CF9C" w:rsidR="003E019A" w:rsidRPr="001B7CDA" w:rsidRDefault="00A93909" w:rsidP="00A93909">
      <w:pPr>
        <w:numPr>
          <w:ilvl w:val="0"/>
          <w:numId w:val="7"/>
        </w:numPr>
        <w:contextualSpacing/>
      </w:pPr>
      <w:r w:rsidRPr="001B7CDA">
        <w:t xml:space="preserve">Use Venn diagram to pick a ‘model’ animal by which they will mimic their own newly created, ‘better’ homes.  </w:t>
      </w:r>
    </w:p>
    <w:p w14:paraId="351E6619" w14:textId="6A30C8D5" w:rsidR="003E019A" w:rsidRPr="001B7CDA" w:rsidRDefault="00A93909" w:rsidP="0086146C">
      <w:pPr>
        <w:numPr>
          <w:ilvl w:val="0"/>
          <w:numId w:val="7"/>
        </w:numPr>
        <w:contextualSpacing/>
        <w:outlineLvl w:val="0"/>
        <w:rPr>
          <w:bCs/>
          <w:color w:val="7F7F7F" w:themeColor="text1" w:themeTint="80"/>
        </w:rPr>
      </w:pPr>
      <w:r w:rsidRPr="001B7CDA">
        <w:t xml:space="preserve">Assess phylogeny of animal behavior of nest building based on assigned reading.  </w:t>
      </w:r>
      <w:r w:rsidR="003F11B2">
        <w:rPr>
          <w:bCs/>
          <w:noProof/>
          <w:color w:val="7F7F7F" w:themeColor="text1" w:themeTint="80"/>
        </w:rPr>
        <w:pict w14:anchorId="38663239">
          <v:rect id="_x0000_i1040" alt="" style="width:468pt;height:.05pt;mso-width-percent:0;mso-height-percent:0;mso-width-percent:0;mso-height-percent:0" o:hralign="center" o:hrstd="t" o:hr="t" fillcolor="#a0a0a0" stroked="f"/>
        </w:pict>
      </w:r>
    </w:p>
    <w:p w14:paraId="6A3F9C34" w14:textId="77777777" w:rsidR="003E019A" w:rsidRPr="001B7CDA" w:rsidRDefault="003E019A" w:rsidP="003E019A">
      <w:pPr>
        <w:outlineLvl w:val="0"/>
        <w:rPr>
          <w:bCs/>
          <w:color w:val="7F7F7F" w:themeColor="text1" w:themeTint="80"/>
        </w:rPr>
      </w:pPr>
      <w:r w:rsidRPr="001B7CDA">
        <w:rPr>
          <w:bCs/>
          <w:color w:val="7F7F7F" w:themeColor="text1" w:themeTint="80"/>
        </w:rPr>
        <w:t>Equipment and Materials</w:t>
      </w:r>
    </w:p>
    <w:tbl>
      <w:tblPr>
        <w:tblStyle w:val="TableGrid1"/>
        <w:tblW w:w="0" w:type="auto"/>
        <w:tblLook w:val="04A0" w:firstRow="1" w:lastRow="0" w:firstColumn="1" w:lastColumn="0" w:noHBand="0" w:noVBand="1"/>
      </w:tblPr>
      <w:tblGrid>
        <w:gridCol w:w="4675"/>
        <w:gridCol w:w="4675"/>
      </w:tblGrid>
      <w:tr w:rsidR="003E019A" w:rsidRPr="001B7CDA" w14:paraId="70B71136" w14:textId="77777777" w:rsidTr="00266B4A">
        <w:trPr>
          <w:trHeight w:val="485"/>
          <w:tblHeader/>
        </w:trPr>
        <w:tc>
          <w:tcPr>
            <w:tcW w:w="4675" w:type="dxa"/>
          </w:tcPr>
          <w:p w14:paraId="25586FE7" w14:textId="77777777" w:rsidR="003E019A" w:rsidRPr="001B7CDA" w:rsidRDefault="003E019A" w:rsidP="003E019A">
            <w:pPr>
              <w:jc w:val="center"/>
            </w:pPr>
            <w:r w:rsidRPr="001B7CDA">
              <w:t>Tools and Materials</w:t>
            </w:r>
          </w:p>
        </w:tc>
        <w:tc>
          <w:tcPr>
            <w:tcW w:w="4675" w:type="dxa"/>
          </w:tcPr>
          <w:p w14:paraId="4CC9B1CE" w14:textId="77777777" w:rsidR="003E019A" w:rsidRPr="001B7CDA" w:rsidRDefault="003E019A" w:rsidP="003E019A">
            <w:pPr>
              <w:jc w:val="center"/>
            </w:pPr>
            <w:r w:rsidRPr="001B7CDA">
              <w:t>Quantity Needed</w:t>
            </w:r>
          </w:p>
        </w:tc>
      </w:tr>
      <w:tr w:rsidR="003E019A" w:rsidRPr="001B7CDA" w14:paraId="4BAEBF34" w14:textId="77777777" w:rsidTr="00266B4A">
        <w:tc>
          <w:tcPr>
            <w:tcW w:w="4675" w:type="dxa"/>
          </w:tcPr>
          <w:p w14:paraId="3A1C3B9B" w14:textId="1676369F" w:rsidR="003E019A" w:rsidRPr="001B7CDA" w:rsidRDefault="00A93909" w:rsidP="003E019A">
            <w:r w:rsidRPr="001B7CDA">
              <w:t>“Animal Architects”, by James Gould</w:t>
            </w:r>
          </w:p>
        </w:tc>
        <w:tc>
          <w:tcPr>
            <w:tcW w:w="4675" w:type="dxa"/>
          </w:tcPr>
          <w:p w14:paraId="68276DDE" w14:textId="036EAF2E" w:rsidR="003E019A" w:rsidRPr="001B7CDA" w:rsidRDefault="00A93909" w:rsidP="003E019A">
            <w:r w:rsidRPr="001B7CDA">
              <w:t xml:space="preserve">Class copy with chapter 6-8 photocopied </w:t>
            </w:r>
          </w:p>
        </w:tc>
      </w:tr>
      <w:tr w:rsidR="003E019A" w:rsidRPr="001B7CDA" w14:paraId="3BABBDED" w14:textId="77777777" w:rsidTr="00266B4A">
        <w:tc>
          <w:tcPr>
            <w:tcW w:w="4675" w:type="dxa"/>
          </w:tcPr>
          <w:p w14:paraId="09EA1AC4" w14:textId="2B75C2F8" w:rsidR="003E019A" w:rsidRPr="001B7CDA" w:rsidRDefault="00A93909" w:rsidP="003E019A">
            <w:r w:rsidRPr="001B7CDA">
              <w:t xml:space="preserve">Student Notebook </w:t>
            </w:r>
          </w:p>
        </w:tc>
        <w:tc>
          <w:tcPr>
            <w:tcW w:w="4675" w:type="dxa"/>
          </w:tcPr>
          <w:p w14:paraId="751181C1" w14:textId="0BFA735C" w:rsidR="003E019A" w:rsidRPr="001B7CDA" w:rsidRDefault="00A93909" w:rsidP="003E019A">
            <w:r w:rsidRPr="001B7CDA">
              <w:t>1/student</w:t>
            </w:r>
          </w:p>
        </w:tc>
      </w:tr>
    </w:tbl>
    <w:p w14:paraId="73FFB0F0" w14:textId="77777777" w:rsidR="003E019A" w:rsidRPr="001B7CDA" w:rsidRDefault="003E019A" w:rsidP="003E019A">
      <w:pPr>
        <w:outlineLvl w:val="1"/>
        <w:rPr>
          <w:i/>
          <w:iCs/>
          <w:color w:val="7F7F7F" w:themeColor="text1" w:themeTint="80"/>
        </w:rPr>
      </w:pPr>
      <w:r w:rsidRPr="001B7CDA">
        <w:rPr>
          <w:i/>
          <w:iCs/>
          <w:color w:val="7F7F7F" w:themeColor="text1" w:themeTint="80"/>
        </w:rPr>
        <w:t>Special Notes on Materials:</w:t>
      </w:r>
    </w:p>
    <w:p w14:paraId="3333EE96" w14:textId="7987241D" w:rsidR="003E019A" w:rsidRPr="001B7CDA" w:rsidRDefault="00A93909" w:rsidP="003E019A">
      <w:r w:rsidRPr="001B7CDA">
        <w:t>Book can be purchased on Amazon</w:t>
      </w:r>
    </w:p>
    <w:p w14:paraId="6A54ACA8" w14:textId="77777777" w:rsidR="003E019A" w:rsidRPr="001B7CDA" w:rsidRDefault="003F11B2" w:rsidP="003E019A">
      <w:pPr>
        <w:autoSpaceDE w:val="0"/>
        <w:autoSpaceDN w:val="0"/>
        <w:adjustRightInd w:val="0"/>
        <w:spacing w:after="0"/>
        <w:rPr>
          <w:rFonts w:eastAsiaTheme="minorEastAsia"/>
          <w:bCs/>
          <w:color w:val="7F7F7F" w:themeColor="text1" w:themeTint="80"/>
          <w:lang w:eastAsia="en-US"/>
        </w:rPr>
      </w:pPr>
      <w:r>
        <w:rPr>
          <w:rFonts w:eastAsiaTheme="minorEastAsia"/>
          <w:bCs/>
          <w:noProof/>
          <w:color w:val="7F7F7F" w:themeColor="text1" w:themeTint="80"/>
          <w:lang w:eastAsia="en-US"/>
        </w:rPr>
        <w:pict w14:anchorId="43A17E49">
          <v:rect id="_x0000_i1041" alt="" style="width:468pt;height:.05pt;mso-width-percent:0;mso-height-percent:0;mso-width-percent:0;mso-height-percent:0" o:hralign="center" o:hrstd="t" o:hr="t" fillcolor="#a0a0a0" stroked="f"/>
        </w:pict>
      </w:r>
    </w:p>
    <w:p w14:paraId="364E05D0" w14:textId="77777777" w:rsidR="001B7CDA" w:rsidRDefault="001B7CDA">
      <w:pPr>
        <w:spacing w:after="0"/>
        <w:rPr>
          <w:rFonts w:eastAsiaTheme="minorEastAsia"/>
          <w:bCs/>
          <w:color w:val="7F7F7F" w:themeColor="text1" w:themeTint="80"/>
          <w:lang w:eastAsia="en-US"/>
        </w:rPr>
      </w:pPr>
      <w:r>
        <w:rPr>
          <w:rFonts w:eastAsiaTheme="minorEastAsia"/>
          <w:bCs/>
          <w:color w:val="7F7F7F" w:themeColor="text1" w:themeTint="80"/>
          <w:lang w:eastAsia="en-US"/>
        </w:rPr>
        <w:br w:type="page"/>
      </w:r>
    </w:p>
    <w:p w14:paraId="2D79E29D" w14:textId="47FC0C17" w:rsidR="00BB7F93" w:rsidRPr="001B7CDA" w:rsidRDefault="001B7CDA" w:rsidP="00ED4564">
      <w:pPr>
        <w:autoSpaceDE w:val="0"/>
        <w:autoSpaceDN w:val="0"/>
        <w:adjustRightInd w:val="0"/>
        <w:spacing w:after="0"/>
        <w:rPr>
          <w:rFonts w:eastAsiaTheme="minorEastAsia"/>
          <w:bCs/>
          <w:color w:val="000000"/>
          <w:szCs w:val="20"/>
          <w:lang w:eastAsia="en-US"/>
        </w:rPr>
      </w:pPr>
      <w:r>
        <w:rPr>
          <w:rFonts w:eastAsiaTheme="minorEastAsia"/>
          <w:bCs/>
          <w:color w:val="7F7F7F" w:themeColor="text1" w:themeTint="80"/>
          <w:lang w:eastAsia="en-US"/>
        </w:rPr>
        <w:lastRenderedPageBreak/>
        <w:t xml:space="preserve">Day 1: </w:t>
      </w:r>
      <w:r w:rsidR="003E019A" w:rsidRPr="001B7CDA">
        <w:rPr>
          <w:rFonts w:eastAsiaTheme="minorEastAsia"/>
          <w:bCs/>
          <w:color w:val="7F7F7F" w:themeColor="text1" w:themeTint="80"/>
          <w:lang w:eastAsia="en-US"/>
        </w:rPr>
        <w:t>Lesson Procedures:</w:t>
      </w:r>
      <w:r w:rsidR="003E019A" w:rsidRPr="001B7CDA">
        <w:rPr>
          <w:rFonts w:eastAsiaTheme="minorEastAsia"/>
          <w:bCs/>
          <w:color w:val="000000"/>
          <w:szCs w:val="20"/>
          <w:lang w:eastAsia="en-US"/>
        </w:rPr>
        <w:t xml:space="preserve"> </w:t>
      </w:r>
    </w:p>
    <w:p w14:paraId="033E1C21" w14:textId="77777777" w:rsidR="00BB7F93" w:rsidRPr="001B7CDA" w:rsidRDefault="00ED4564" w:rsidP="00BB7F93">
      <w:pPr>
        <w:pStyle w:val="ListParagraph"/>
        <w:numPr>
          <w:ilvl w:val="0"/>
          <w:numId w:val="22"/>
        </w:numPr>
        <w:autoSpaceDE w:val="0"/>
        <w:autoSpaceDN w:val="0"/>
        <w:adjustRightInd w:val="0"/>
        <w:spacing w:after="0"/>
        <w:rPr>
          <w:rFonts w:eastAsia="Times New Roman"/>
        </w:rPr>
      </w:pPr>
      <w:r w:rsidRPr="001B7CDA">
        <w:rPr>
          <w:rFonts w:eastAsiaTheme="minorEastAsia"/>
          <w:bCs/>
          <w:color w:val="000000"/>
          <w:szCs w:val="20"/>
          <w:lang w:eastAsia="en-US"/>
        </w:rPr>
        <w:t>1-week p</w:t>
      </w:r>
      <w:r w:rsidRPr="001B7CDA">
        <w:rPr>
          <w:rFonts w:eastAsia="Times New Roman"/>
        </w:rPr>
        <w:t xml:space="preserve">rior to this </w:t>
      </w:r>
      <w:r w:rsidR="00BB7F93" w:rsidRPr="001B7CDA">
        <w:rPr>
          <w:rFonts w:eastAsia="Times New Roman"/>
        </w:rPr>
        <w:t>lesson</w:t>
      </w:r>
      <w:r w:rsidRPr="001B7CDA">
        <w:rPr>
          <w:rFonts w:eastAsia="Times New Roman"/>
        </w:rPr>
        <w:t xml:space="preserve">, students will be given assigned reading.  </w:t>
      </w:r>
    </w:p>
    <w:p w14:paraId="198CEC1C" w14:textId="77777777" w:rsidR="001B7CDA" w:rsidRPr="001B7CDA" w:rsidRDefault="00ED4564" w:rsidP="00146C0A">
      <w:pPr>
        <w:pStyle w:val="ListParagraph"/>
        <w:numPr>
          <w:ilvl w:val="0"/>
          <w:numId w:val="22"/>
        </w:numPr>
        <w:autoSpaceDE w:val="0"/>
        <w:autoSpaceDN w:val="0"/>
        <w:adjustRightInd w:val="0"/>
        <w:spacing w:after="0"/>
        <w:rPr>
          <w:rFonts w:eastAsia="Times New Roman"/>
          <w:bCs/>
          <w:color w:val="000000"/>
          <w:sz w:val="20"/>
          <w:szCs w:val="20"/>
          <w:u w:val="single"/>
          <w:lang w:eastAsia="en-US"/>
        </w:rPr>
      </w:pPr>
      <w:r w:rsidRPr="001B7CDA">
        <w:rPr>
          <w:rFonts w:eastAsia="Times New Roman"/>
        </w:rPr>
        <w:t xml:space="preserve">Each student will </w:t>
      </w:r>
      <w:r w:rsidR="00BB7F93" w:rsidRPr="001B7CDA">
        <w:rPr>
          <w:rFonts w:eastAsia="Times New Roman"/>
        </w:rPr>
        <w:t xml:space="preserve">assume one of the following roles.  </w:t>
      </w:r>
    </w:p>
    <w:p w14:paraId="76E1906D" w14:textId="77777777" w:rsidR="001B7CDA" w:rsidRDefault="001B7CDA" w:rsidP="001B7CDA">
      <w:pPr>
        <w:autoSpaceDE w:val="0"/>
        <w:autoSpaceDN w:val="0"/>
        <w:adjustRightInd w:val="0"/>
        <w:spacing w:after="0"/>
        <w:rPr>
          <w:rFonts w:eastAsia="Times New Roman"/>
        </w:rPr>
      </w:pPr>
    </w:p>
    <w:p w14:paraId="6265DC8C" w14:textId="3EEB3E94" w:rsidR="00ED4564" w:rsidRPr="001B7CDA" w:rsidRDefault="00ED4564" w:rsidP="001B7CDA">
      <w:pPr>
        <w:autoSpaceDE w:val="0"/>
        <w:autoSpaceDN w:val="0"/>
        <w:adjustRightInd w:val="0"/>
        <w:spacing w:after="0"/>
        <w:rPr>
          <w:rFonts w:eastAsia="Times New Roman"/>
          <w:bCs/>
          <w:color w:val="000000"/>
          <w:sz w:val="20"/>
          <w:szCs w:val="20"/>
          <w:u w:val="single"/>
          <w:lang w:eastAsia="en-US"/>
        </w:rPr>
      </w:pPr>
      <w:r w:rsidRPr="001B7CDA">
        <w:rPr>
          <w:rFonts w:eastAsia="Times New Roman"/>
          <w:bCs/>
          <w:color w:val="000000"/>
          <w:sz w:val="20"/>
          <w:szCs w:val="20"/>
          <w:u w:val="single"/>
          <w:lang w:eastAsia="en-US"/>
        </w:rPr>
        <w:t>How to read book (to be assigned 1 week prior to actual discussion</w:t>
      </w:r>
      <w:r w:rsidR="001B7CDA">
        <w:rPr>
          <w:rFonts w:eastAsia="Times New Roman"/>
          <w:bCs/>
          <w:color w:val="000000"/>
          <w:sz w:val="20"/>
          <w:szCs w:val="20"/>
          <w:u w:val="single"/>
          <w:lang w:eastAsia="en-US"/>
        </w:rPr>
        <w:t xml:space="preserve"> (THIS lesson) </w:t>
      </w:r>
    </w:p>
    <w:p w14:paraId="4F126ABD" w14:textId="77777777" w:rsidR="00ED4564" w:rsidRPr="00ED4564" w:rsidRDefault="00ED4564" w:rsidP="00ED4564">
      <w:pPr>
        <w:spacing w:after="0"/>
        <w:rPr>
          <w:rFonts w:eastAsia="Times New Roman"/>
          <w:lang w:eastAsia="en-US"/>
        </w:rPr>
      </w:pPr>
    </w:p>
    <w:p w14:paraId="1095B073" w14:textId="77777777" w:rsidR="00ED4564" w:rsidRPr="00ED4564" w:rsidRDefault="00ED4564" w:rsidP="00ED4564">
      <w:pPr>
        <w:spacing w:after="0"/>
        <w:rPr>
          <w:rFonts w:eastAsia="Times New Roman"/>
          <w:lang w:eastAsia="en-US"/>
        </w:rPr>
      </w:pPr>
      <w:r w:rsidRPr="00ED4564">
        <w:rPr>
          <w:rFonts w:eastAsia="Times New Roman"/>
          <w:bCs/>
          <w:color w:val="000000"/>
          <w:sz w:val="20"/>
          <w:szCs w:val="20"/>
          <w:u w:val="single"/>
          <w:lang w:eastAsia="en-US"/>
        </w:rPr>
        <w:t>Group Roles:</w:t>
      </w:r>
    </w:p>
    <w:p w14:paraId="599EF2CF" w14:textId="5C96966B" w:rsidR="00ED4564" w:rsidRPr="00ED4564" w:rsidRDefault="00ED4564" w:rsidP="00ED4564">
      <w:pPr>
        <w:spacing w:after="0"/>
        <w:rPr>
          <w:rFonts w:eastAsia="Times New Roman"/>
          <w:lang w:eastAsia="en-US"/>
        </w:rPr>
      </w:pPr>
      <w:r w:rsidRPr="00ED4564">
        <w:rPr>
          <w:rFonts w:eastAsia="Times New Roman"/>
          <w:color w:val="000000"/>
          <w:sz w:val="20"/>
          <w:szCs w:val="20"/>
          <w:lang w:eastAsia="en-US"/>
        </w:rPr>
        <w:t xml:space="preserve">Each group member will play a role in the discussion process.  Below, the roles are defined. </w:t>
      </w:r>
    </w:p>
    <w:p w14:paraId="551C68D4" w14:textId="77777777" w:rsidR="00BB7F93" w:rsidRPr="001B7CDA" w:rsidRDefault="00BB7F93" w:rsidP="00ED4564">
      <w:pPr>
        <w:spacing w:after="0"/>
        <w:rPr>
          <w:rFonts w:eastAsia="Times New Roman"/>
          <w:color w:val="000000"/>
          <w:sz w:val="20"/>
          <w:szCs w:val="20"/>
          <w:lang w:eastAsia="en-US"/>
        </w:rPr>
      </w:pPr>
    </w:p>
    <w:p w14:paraId="42ADC95F" w14:textId="65C14728" w:rsidR="00ED4564" w:rsidRPr="00ED4564" w:rsidRDefault="00ED4564" w:rsidP="00ED4564">
      <w:pPr>
        <w:numPr>
          <w:ilvl w:val="0"/>
          <w:numId w:val="19"/>
        </w:numPr>
        <w:spacing w:after="0"/>
        <w:textAlignment w:val="baseline"/>
        <w:rPr>
          <w:rFonts w:eastAsia="Times New Roman"/>
          <w:i/>
          <w:color w:val="000000"/>
          <w:sz w:val="20"/>
          <w:szCs w:val="20"/>
          <w:lang w:eastAsia="en-US"/>
        </w:rPr>
      </w:pPr>
      <w:r w:rsidRPr="001B7CDA">
        <w:rPr>
          <w:rFonts w:eastAsia="Times New Roman"/>
          <w:bCs/>
          <w:noProof/>
          <w:color w:val="000000"/>
          <w:sz w:val="20"/>
          <w:szCs w:val="20"/>
          <w:lang w:eastAsia="en-US"/>
        </w:rPr>
        <w:drawing>
          <wp:inline distT="0" distB="0" distL="0" distR="0" wp14:anchorId="2E2C151F" wp14:editId="0733B493">
            <wp:extent cx="247650" cy="247650"/>
            <wp:effectExtent l="0" t="0" r="0" b="0"/>
            <wp:docPr id="10" name="Picture 10" descr="https://lh6.googleusercontent.com/MLFOLl6y1Cmh4ZQ-gHlvS0wT1nTgH8H6OuTQ0w7JCn_Nu7cWe0ASv2otinC-D4xAK0NF10CUsvRPkwoGsW06rvsLyqfOwJicY1bnOPuAHk7yzg48M_IHVnRh886cft70qIaiI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MLFOLl6y1Cmh4ZQ-gHlvS0wT1nTgH8H6OuTQ0w7JCn_Nu7cWe0ASv2otinC-D4xAK0NF10CUsvRPkwoGsW06rvsLyqfOwJicY1bnOPuAHk7yzg48M_IHVnRh886cft70qIaiISU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F403F3">
        <w:rPr>
          <w:rFonts w:eastAsia="Times New Roman"/>
          <w:bCs/>
          <w:color w:val="000000"/>
          <w:sz w:val="20"/>
          <w:szCs w:val="20"/>
          <w:u w:val="single"/>
          <w:lang w:eastAsia="en-US"/>
        </w:rPr>
        <w:t>Focus on Design</w:t>
      </w:r>
      <w:r w:rsidR="008F3999">
        <w:rPr>
          <w:rFonts w:eastAsia="Times New Roman"/>
          <w:color w:val="000000"/>
          <w:sz w:val="20"/>
          <w:szCs w:val="20"/>
          <w:lang w:eastAsia="en-US"/>
        </w:rPr>
        <w:t xml:space="preserve">   </w:t>
      </w:r>
      <w:r w:rsidRPr="00ED4564">
        <w:rPr>
          <w:rFonts w:eastAsia="Times New Roman"/>
          <w:color w:val="000000"/>
          <w:sz w:val="20"/>
          <w:szCs w:val="20"/>
          <w:lang w:eastAsia="en-US"/>
        </w:rPr>
        <w:t>This person will begin the discussion by stating</w:t>
      </w:r>
      <w:r w:rsidRPr="00ED4564">
        <w:rPr>
          <w:rFonts w:eastAsia="Times New Roman"/>
          <w:i/>
          <w:color w:val="000000"/>
          <w:sz w:val="20"/>
          <w:szCs w:val="20"/>
          <w:lang w:eastAsia="en-US"/>
        </w:rPr>
        <w:t>…”</w:t>
      </w:r>
      <w:r w:rsidR="00F403F3">
        <w:rPr>
          <w:rFonts w:eastAsia="Times New Roman"/>
          <w:i/>
          <w:color w:val="000000"/>
          <w:sz w:val="20"/>
          <w:szCs w:val="20"/>
          <w:lang w:eastAsia="en-US"/>
        </w:rPr>
        <w:t xml:space="preserve">This design was created b/c of _______ behavior.” </w:t>
      </w:r>
      <w:r w:rsidR="008F3999">
        <w:rPr>
          <w:rFonts w:eastAsia="Times New Roman"/>
          <w:i/>
          <w:color w:val="000000"/>
          <w:sz w:val="20"/>
          <w:szCs w:val="20"/>
          <w:lang w:eastAsia="en-US"/>
        </w:rPr>
        <w:t>–OR-</w:t>
      </w:r>
      <w:r w:rsidR="0012335A">
        <w:rPr>
          <w:rFonts w:eastAsia="Times New Roman"/>
          <w:i/>
          <w:color w:val="000000"/>
          <w:sz w:val="20"/>
          <w:szCs w:val="20"/>
          <w:lang w:eastAsia="en-US"/>
        </w:rPr>
        <w:t xml:space="preserve">The NEED for this design came from ______.”  </w:t>
      </w:r>
    </w:p>
    <w:p w14:paraId="201324CB" w14:textId="116F7C6E" w:rsidR="00ED4564" w:rsidRPr="00ED4564" w:rsidRDefault="0012335A" w:rsidP="00ED4564">
      <w:pPr>
        <w:numPr>
          <w:ilvl w:val="1"/>
          <w:numId w:val="20"/>
        </w:numPr>
        <w:spacing w:after="0"/>
        <w:ind w:left="1440" w:hanging="360"/>
        <w:textAlignment w:val="baseline"/>
        <w:rPr>
          <w:rFonts w:eastAsia="Times New Roman"/>
          <w:color w:val="000000"/>
          <w:sz w:val="20"/>
          <w:szCs w:val="20"/>
          <w:lang w:eastAsia="en-US"/>
        </w:rPr>
      </w:pPr>
      <w:r>
        <w:rPr>
          <w:rFonts w:eastAsia="Times New Roman"/>
          <w:color w:val="000000"/>
          <w:sz w:val="20"/>
          <w:szCs w:val="20"/>
          <w:lang w:eastAsia="en-US"/>
        </w:rPr>
        <w:t xml:space="preserve">This person is digging in the text to unveil WHY this animal/insect constructs it’s home.  For example, the termite mound is designed for a very specific reason: temperature control.  </w:t>
      </w:r>
    </w:p>
    <w:p w14:paraId="19774D13" w14:textId="546B9665" w:rsidR="00ED4564" w:rsidRPr="00ED4564" w:rsidRDefault="00ED4564" w:rsidP="00ED4564">
      <w:pPr>
        <w:numPr>
          <w:ilvl w:val="0"/>
          <w:numId w:val="20"/>
        </w:numPr>
        <w:spacing w:after="0"/>
        <w:textAlignment w:val="baseline"/>
        <w:rPr>
          <w:rFonts w:eastAsia="Times New Roman"/>
          <w:color w:val="000000"/>
          <w:sz w:val="20"/>
          <w:szCs w:val="20"/>
          <w:lang w:eastAsia="en-US"/>
        </w:rPr>
      </w:pPr>
      <w:r w:rsidRPr="001B7CDA">
        <w:rPr>
          <w:rFonts w:eastAsia="Times New Roman"/>
          <w:noProof/>
          <w:color w:val="000000"/>
          <w:sz w:val="20"/>
          <w:szCs w:val="20"/>
          <w:lang w:eastAsia="en-US"/>
        </w:rPr>
        <w:drawing>
          <wp:inline distT="0" distB="0" distL="0" distR="0" wp14:anchorId="6C330713" wp14:editId="5C5F707F">
            <wp:extent cx="336550" cy="336550"/>
            <wp:effectExtent l="0" t="0" r="6350" b="6350"/>
            <wp:docPr id="9" name="Picture 9" descr="https://lh4.googleusercontent.com/S5kgBfPJi9-JcM1je5q5dCVe4FaFeM06VW-N9Q4VKn2a1kgpkJ5obELsm3Uh2PA2RKKf_NkopvUMHv65NxNjA8mn0Cj00g2nYqtiq2Wub_HtgHRirIoouFHeXzBv__bnSl6WbC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S5kgBfPJi9-JcM1je5q5dCVe4FaFeM06VW-N9Q4VKn2a1kgpkJ5obELsm3Uh2PA2RKKf_NkopvUMHv65NxNjA8mn0Cj00g2nYqtiq2Wub_HtgHRirIoouFHeXzBv__bnSl6WbCx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ED4564">
        <w:rPr>
          <w:rFonts w:eastAsia="Times New Roman"/>
          <w:bCs/>
          <w:color w:val="000000"/>
          <w:sz w:val="20"/>
          <w:szCs w:val="20"/>
          <w:u w:val="single"/>
          <w:lang w:eastAsia="en-US"/>
        </w:rPr>
        <w:t>Discussion Director:</w:t>
      </w:r>
      <w:r w:rsidRPr="00ED4564">
        <w:rPr>
          <w:rFonts w:eastAsia="Times New Roman"/>
          <w:color w:val="000000"/>
          <w:sz w:val="20"/>
          <w:szCs w:val="20"/>
          <w:lang w:eastAsia="en-US"/>
        </w:rPr>
        <w:t xml:space="preserve">  This person will </w:t>
      </w:r>
      <w:r w:rsidRPr="00ED4564">
        <w:rPr>
          <w:rFonts w:eastAsia="Times New Roman"/>
          <w:i/>
          <w:color w:val="000000"/>
          <w:sz w:val="20"/>
          <w:szCs w:val="20"/>
          <w:lang w:eastAsia="en-US"/>
        </w:rPr>
        <w:t>write up a list of questions that will lead/redirect</w:t>
      </w:r>
      <w:r w:rsidRPr="00ED4564">
        <w:rPr>
          <w:rFonts w:eastAsia="Times New Roman"/>
          <w:color w:val="000000"/>
          <w:sz w:val="20"/>
          <w:szCs w:val="20"/>
          <w:lang w:eastAsia="en-US"/>
        </w:rPr>
        <w:t xml:space="preserve"> the discussion if/when need be.  </w:t>
      </w:r>
    </w:p>
    <w:p w14:paraId="10D496C4" w14:textId="5CA512B5" w:rsidR="00ED4564" w:rsidRPr="00ED4564" w:rsidRDefault="00ED4564" w:rsidP="00ED4564">
      <w:pPr>
        <w:numPr>
          <w:ilvl w:val="0"/>
          <w:numId w:val="20"/>
        </w:numPr>
        <w:spacing w:after="0"/>
        <w:textAlignment w:val="baseline"/>
        <w:rPr>
          <w:rFonts w:eastAsia="Times New Roman"/>
          <w:color w:val="000000"/>
          <w:sz w:val="20"/>
          <w:szCs w:val="20"/>
          <w:lang w:eastAsia="en-US"/>
        </w:rPr>
      </w:pPr>
      <w:r w:rsidRPr="001B7CDA">
        <w:rPr>
          <w:rFonts w:eastAsia="Times New Roman"/>
          <w:noProof/>
          <w:color w:val="000000"/>
          <w:sz w:val="20"/>
          <w:szCs w:val="20"/>
          <w:lang w:eastAsia="en-US"/>
        </w:rPr>
        <w:drawing>
          <wp:inline distT="0" distB="0" distL="0" distR="0" wp14:anchorId="7CA3424F" wp14:editId="1C0FA827">
            <wp:extent cx="342900" cy="342900"/>
            <wp:effectExtent l="0" t="0" r="0" b="0"/>
            <wp:docPr id="8" name="Picture 8" descr="https://lh4.googleusercontent.com/ebH4DylHPhrWWUdkZViyNimX5RXuxjGl6Gz9-96TZGeZnznW8jsvbrz4WbvFN_IJRB0X1aExqiFCMiGKniB4zGM8JJ68YkJivr79p1fEWKYURdGWlvsc3wNP8PRuSXlUlUeT55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4.googleusercontent.com/ebH4DylHPhrWWUdkZViyNimX5RXuxjGl6Gz9-96TZGeZnznW8jsvbrz4WbvFN_IJRB0X1aExqiFCMiGKniB4zGM8JJ68YkJivr79p1fEWKYURdGWlvsc3wNP8PRuSXlUlUeT55W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ED4564">
        <w:rPr>
          <w:rFonts w:eastAsia="Times New Roman"/>
          <w:bCs/>
          <w:color w:val="000000"/>
          <w:sz w:val="20"/>
          <w:szCs w:val="20"/>
          <w:u w:val="single"/>
          <w:lang w:eastAsia="en-US"/>
        </w:rPr>
        <w:t>Capable Connector:</w:t>
      </w:r>
      <w:r w:rsidRPr="00ED4564">
        <w:rPr>
          <w:rFonts w:eastAsia="Times New Roman"/>
          <w:color w:val="000000"/>
          <w:sz w:val="20"/>
          <w:szCs w:val="20"/>
          <w:lang w:eastAsia="en-US"/>
        </w:rPr>
        <w:t xml:space="preserve">  This person works with the </w:t>
      </w:r>
      <w:r w:rsidR="00BB7F93" w:rsidRPr="001B7CDA">
        <w:rPr>
          <w:rFonts w:eastAsia="Times New Roman"/>
          <w:color w:val="000000"/>
          <w:sz w:val="20"/>
          <w:szCs w:val="20"/>
          <w:lang w:eastAsia="en-US"/>
        </w:rPr>
        <w:t>biology</w:t>
      </w:r>
      <w:r w:rsidRPr="00ED4564">
        <w:rPr>
          <w:rFonts w:eastAsia="Times New Roman"/>
          <w:color w:val="000000"/>
          <w:sz w:val="20"/>
          <w:szCs w:val="20"/>
          <w:lang w:eastAsia="en-US"/>
        </w:rPr>
        <w:t xml:space="preserve"> content to find connections between class reading (text and this book) and outside reading and experience (e.g., </w:t>
      </w:r>
      <w:r w:rsidR="00BB7F93" w:rsidRPr="001B7CDA">
        <w:rPr>
          <w:rFonts w:eastAsia="Times New Roman"/>
          <w:color w:val="000000"/>
          <w:sz w:val="20"/>
          <w:szCs w:val="20"/>
          <w:lang w:eastAsia="en-US"/>
        </w:rPr>
        <w:t>podcasts, experiences outside, etc.)</w:t>
      </w:r>
      <w:r w:rsidRPr="00ED4564">
        <w:rPr>
          <w:rFonts w:eastAsia="Times New Roman"/>
          <w:color w:val="000000"/>
          <w:sz w:val="20"/>
          <w:szCs w:val="20"/>
          <w:lang w:eastAsia="en-US"/>
        </w:rPr>
        <w:t xml:space="preserve">.  These connections could include personal experience but they </w:t>
      </w:r>
      <w:r w:rsidRPr="00ED4564">
        <w:rPr>
          <w:rFonts w:eastAsia="Times New Roman"/>
          <w:color w:val="000000"/>
          <w:sz w:val="20"/>
          <w:szCs w:val="20"/>
          <w:u w:val="single"/>
          <w:lang w:eastAsia="en-US"/>
        </w:rPr>
        <w:t>need to be related to things discussed</w:t>
      </w:r>
      <w:r w:rsidRPr="00ED4564">
        <w:rPr>
          <w:rFonts w:eastAsia="Times New Roman"/>
          <w:color w:val="000000"/>
          <w:sz w:val="20"/>
          <w:szCs w:val="20"/>
          <w:lang w:eastAsia="en-US"/>
        </w:rPr>
        <w:t xml:space="preserve"> thus far and/or topics yet to come. </w:t>
      </w:r>
    </w:p>
    <w:p w14:paraId="46A88DE8" w14:textId="3082A5A2" w:rsidR="00ED4564" w:rsidRPr="00ED4564" w:rsidRDefault="00ED4564" w:rsidP="00ED4564">
      <w:pPr>
        <w:numPr>
          <w:ilvl w:val="0"/>
          <w:numId w:val="20"/>
        </w:numPr>
        <w:spacing w:after="0"/>
        <w:textAlignment w:val="baseline"/>
        <w:rPr>
          <w:rFonts w:eastAsia="Times New Roman"/>
          <w:color w:val="000000"/>
          <w:sz w:val="20"/>
          <w:szCs w:val="20"/>
          <w:lang w:eastAsia="en-US"/>
        </w:rPr>
      </w:pPr>
      <w:r w:rsidRPr="001B7CDA">
        <w:rPr>
          <w:rFonts w:eastAsia="Times New Roman"/>
          <w:bCs/>
          <w:noProof/>
          <w:color w:val="000000"/>
          <w:sz w:val="20"/>
          <w:szCs w:val="20"/>
          <w:lang w:eastAsia="en-US"/>
        </w:rPr>
        <w:drawing>
          <wp:inline distT="0" distB="0" distL="0" distR="0" wp14:anchorId="1E33CBCF" wp14:editId="77FFEF0C">
            <wp:extent cx="304800" cy="304800"/>
            <wp:effectExtent l="0" t="0" r="0" b="0"/>
            <wp:docPr id="7" name="Picture 7" descr="https://lh4.googleusercontent.com/c--86LXRrLmNOGhg2QPWUjpYkPycaKrL9gIgCY62cuaJPgdZ2bZRz4kgNPfdTq3UVo4DhylhbWPIfQUGI8iD-B8gsZK4zfLTfNGe5ZSNr8VLCt5Id7KyDr9L7bKr6JGielDmd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4.googleusercontent.com/c--86LXRrLmNOGhg2QPWUjpYkPycaKrL9gIgCY62cuaJPgdZ2bZRz4kgNPfdTq3UVo4DhylhbWPIfQUGI8iD-B8gsZK4zfLTfNGe5ZSNr8VLCt5Id7KyDr9L7bKr6JGielDmdy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D4564">
        <w:rPr>
          <w:rFonts w:eastAsia="Times New Roman"/>
          <w:bCs/>
          <w:color w:val="000000"/>
          <w:sz w:val="20"/>
          <w:szCs w:val="20"/>
          <w:u w:val="single"/>
          <w:lang w:eastAsia="en-US"/>
        </w:rPr>
        <w:t>Word Wizard:</w:t>
      </w:r>
      <w:r w:rsidRPr="00ED4564">
        <w:rPr>
          <w:rFonts w:eastAsia="Times New Roman"/>
          <w:color w:val="000000"/>
          <w:sz w:val="20"/>
          <w:szCs w:val="20"/>
          <w:lang w:eastAsia="en-US"/>
        </w:rPr>
        <w:t xml:space="preserve">  This person will create a list of technical vocab and big words; both lists should come from their individual reading AND those terms discussed by the group.  Any term that is interesting, unusual or difficult to understand is fair game.   </w:t>
      </w:r>
    </w:p>
    <w:p w14:paraId="4B58D9AB" w14:textId="784006C7" w:rsidR="00ED4564" w:rsidRPr="001B7CDA" w:rsidRDefault="00ED4564" w:rsidP="00ED4564">
      <w:pPr>
        <w:numPr>
          <w:ilvl w:val="0"/>
          <w:numId w:val="20"/>
        </w:numPr>
        <w:spacing w:after="0"/>
        <w:textAlignment w:val="baseline"/>
        <w:rPr>
          <w:rFonts w:eastAsia="Times New Roman"/>
          <w:color w:val="000000"/>
          <w:sz w:val="20"/>
          <w:szCs w:val="20"/>
          <w:lang w:eastAsia="en-US"/>
        </w:rPr>
      </w:pPr>
      <w:r w:rsidRPr="001B7CDA">
        <w:rPr>
          <w:rFonts w:eastAsia="Times New Roman"/>
          <w:noProof/>
          <w:color w:val="000000"/>
          <w:sz w:val="20"/>
          <w:szCs w:val="20"/>
          <w:lang w:eastAsia="en-US"/>
        </w:rPr>
        <w:drawing>
          <wp:inline distT="0" distB="0" distL="0" distR="0" wp14:anchorId="441E8875" wp14:editId="1F26028E">
            <wp:extent cx="336550" cy="336550"/>
            <wp:effectExtent l="0" t="0" r="6350" b="6350"/>
            <wp:docPr id="6" name="Picture 6" descr="https://lh3.googleusercontent.com/4VQ0pDgDiRQPDC-fEItYaMB-doY0HphPEnKsu0aFVy9JQXK4jRGaGAI14dP_YDsj3ytEyQQ9pVs8gYB3sSN1PjdCw3MYuSMu_HjTNDdAf7YcCUidM64gQX4K-RZYESggOWjysl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4VQ0pDgDiRQPDC-fEItYaMB-doY0HphPEnKsu0aFVy9JQXK4jRGaGAI14dP_YDsj3ytEyQQ9pVs8gYB3sSN1PjdCw3MYuSMu_HjTNDdAf7YcCUidM64gQX4K-RZYESggOWjyslb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sidRPr="00ED4564">
        <w:rPr>
          <w:rFonts w:eastAsia="Times New Roman"/>
          <w:color w:val="000000"/>
          <w:sz w:val="20"/>
          <w:szCs w:val="20"/>
          <w:u w:val="single"/>
          <w:lang w:eastAsia="en-US"/>
        </w:rPr>
        <w:t>Illuminated Illustrator</w:t>
      </w:r>
      <w:r w:rsidRPr="00ED4564">
        <w:rPr>
          <w:rFonts w:eastAsia="Times New Roman"/>
          <w:color w:val="000000"/>
          <w:sz w:val="20"/>
          <w:szCs w:val="20"/>
          <w:lang w:eastAsia="en-US"/>
        </w:rPr>
        <w:t xml:space="preserve">: This person may not contribute much to the conversation </w:t>
      </w:r>
      <w:r w:rsidRPr="00ED4564">
        <w:rPr>
          <w:rFonts w:eastAsia="Times New Roman"/>
          <w:bCs/>
          <w:i/>
          <w:iCs/>
          <w:color w:val="000000"/>
          <w:sz w:val="20"/>
          <w:szCs w:val="20"/>
          <w:lang w:eastAsia="en-US"/>
        </w:rPr>
        <w:t>rather</w:t>
      </w:r>
      <w:r w:rsidRPr="00ED4564">
        <w:rPr>
          <w:rFonts w:eastAsia="Times New Roman"/>
          <w:color w:val="000000"/>
          <w:sz w:val="20"/>
          <w:szCs w:val="20"/>
          <w:lang w:eastAsia="en-US"/>
        </w:rPr>
        <w:t xml:space="preserve">, they will </w:t>
      </w:r>
      <w:r w:rsidRPr="00ED4564">
        <w:rPr>
          <w:rFonts w:eastAsia="Times New Roman"/>
          <w:i/>
          <w:color w:val="000000"/>
          <w:sz w:val="20"/>
          <w:szCs w:val="20"/>
          <w:lang w:eastAsia="en-US"/>
        </w:rPr>
        <w:t>visually summarize the discussion as it’s happening.  This can be a combo of sketchnotes, flowcharts, quotes,</w:t>
      </w:r>
      <w:r w:rsidRPr="00ED4564">
        <w:rPr>
          <w:rFonts w:eastAsia="Times New Roman"/>
          <w:color w:val="000000"/>
          <w:sz w:val="20"/>
          <w:szCs w:val="20"/>
          <w:lang w:eastAsia="en-US"/>
        </w:rPr>
        <w:t xml:space="preserve"> etc. </w:t>
      </w:r>
      <w:r w:rsidRPr="00ED4564">
        <w:rPr>
          <w:rFonts w:eastAsia="Times New Roman"/>
          <w:color w:val="000000"/>
          <w:sz w:val="20"/>
          <w:szCs w:val="20"/>
          <w:shd w:val="clear" w:color="auto" w:fill="FFF2CC"/>
          <w:lang w:eastAsia="en-US"/>
        </w:rPr>
        <w:t xml:space="preserve"> It will be DUE </w:t>
      </w:r>
      <w:r w:rsidR="00BB7F93" w:rsidRPr="001B7CDA">
        <w:rPr>
          <w:rFonts w:eastAsia="Times New Roman"/>
          <w:color w:val="000000"/>
          <w:sz w:val="20"/>
          <w:szCs w:val="20"/>
          <w:shd w:val="clear" w:color="auto" w:fill="FFF2CC"/>
          <w:lang w:eastAsia="en-US"/>
        </w:rPr>
        <w:t>@ the end of the class ON the day of</w:t>
      </w:r>
      <w:r w:rsidRPr="00ED4564">
        <w:rPr>
          <w:rFonts w:eastAsia="Times New Roman"/>
          <w:color w:val="000000"/>
          <w:sz w:val="20"/>
          <w:szCs w:val="20"/>
          <w:shd w:val="clear" w:color="auto" w:fill="FFF2CC"/>
          <w:lang w:eastAsia="en-US"/>
        </w:rPr>
        <w:t xml:space="preserve"> discussion. </w:t>
      </w:r>
      <w:r w:rsidRPr="00ED4564">
        <w:rPr>
          <w:rFonts w:eastAsia="Times New Roman"/>
          <w:color w:val="000000"/>
          <w:sz w:val="20"/>
          <w:szCs w:val="20"/>
          <w:lang w:eastAsia="en-US"/>
        </w:rPr>
        <w:t> </w:t>
      </w:r>
      <w:r w:rsidR="00BB7F93" w:rsidRPr="001B7CDA">
        <w:rPr>
          <w:rFonts w:eastAsia="Times New Roman"/>
          <w:color w:val="000000"/>
          <w:sz w:val="20"/>
          <w:szCs w:val="20"/>
          <w:lang w:eastAsia="en-US"/>
        </w:rPr>
        <w:t xml:space="preserve">Here is the rubric. </w:t>
      </w:r>
    </w:p>
    <w:p w14:paraId="73771120" w14:textId="77777777" w:rsidR="00D75448" w:rsidRPr="001B7CDA" w:rsidRDefault="00D75448" w:rsidP="00BB7F93">
      <w:pPr>
        <w:spacing w:after="0"/>
        <w:textAlignment w:val="baseline"/>
        <w:rPr>
          <w:rFonts w:eastAsia="Times New Roman"/>
          <w:color w:val="000000"/>
          <w:sz w:val="20"/>
          <w:szCs w:val="20"/>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1602"/>
        <w:gridCol w:w="2598"/>
        <w:gridCol w:w="2536"/>
        <w:gridCol w:w="2604"/>
      </w:tblGrid>
      <w:tr w:rsidR="00BB7F93" w:rsidRPr="00BB7F93" w14:paraId="3E3C8BBF" w14:textId="77777777" w:rsidTr="00BB7F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357B1" w14:textId="6CDDC557" w:rsidR="00BB7F93" w:rsidRPr="00BB7F93" w:rsidRDefault="001B7CDA" w:rsidP="001B7CDA">
            <w:pPr>
              <w:spacing w:after="0"/>
              <w:jc w:val="center"/>
              <w:rPr>
                <w:rFonts w:eastAsia="Times New Roman"/>
                <w:b/>
                <w:lang w:eastAsia="en-US"/>
              </w:rPr>
            </w:pPr>
            <w:r w:rsidRPr="001B7CDA">
              <w:rPr>
                <w:rFonts w:eastAsia="Times New Roman"/>
                <w:b/>
                <w:lang w:eastAsia="en-US"/>
              </w:rPr>
              <w:t>Points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7F4EC" w14:textId="77777777" w:rsidR="00BB7F93" w:rsidRPr="00BB7F93" w:rsidRDefault="00BB7F93" w:rsidP="001B7CDA">
            <w:pPr>
              <w:spacing w:after="0"/>
              <w:jc w:val="center"/>
              <w:rPr>
                <w:rFonts w:eastAsia="Times New Roman"/>
                <w:b/>
                <w:lang w:eastAsia="en-US"/>
              </w:rPr>
            </w:pPr>
            <w:r w:rsidRPr="00BB7F93">
              <w:rPr>
                <w:rFonts w:eastAsia="Times New Roman"/>
                <w:b/>
                <w:color w:val="000000"/>
                <w:sz w:val="20"/>
                <w:szCs w:val="20"/>
                <w:lang w:eastAsia="en-US"/>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BDBF2" w14:textId="77777777" w:rsidR="00BB7F93" w:rsidRPr="00BB7F93" w:rsidRDefault="00BB7F93" w:rsidP="001B7CDA">
            <w:pPr>
              <w:spacing w:after="0"/>
              <w:jc w:val="center"/>
              <w:rPr>
                <w:rFonts w:eastAsia="Times New Roman"/>
                <w:b/>
                <w:lang w:eastAsia="en-US"/>
              </w:rPr>
            </w:pPr>
            <w:r w:rsidRPr="00BB7F93">
              <w:rPr>
                <w:rFonts w:eastAsia="Times New Roman"/>
                <w:b/>
                <w:color w:val="000000"/>
                <w:sz w:val="20"/>
                <w:szCs w:val="20"/>
                <w:lang w:eastAsia="en-US"/>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C76E" w14:textId="77777777" w:rsidR="00BB7F93" w:rsidRPr="00BB7F93" w:rsidRDefault="00BB7F93" w:rsidP="001B7CDA">
            <w:pPr>
              <w:spacing w:after="0"/>
              <w:jc w:val="center"/>
              <w:rPr>
                <w:rFonts w:eastAsia="Times New Roman"/>
                <w:b/>
                <w:lang w:eastAsia="en-US"/>
              </w:rPr>
            </w:pPr>
            <w:r w:rsidRPr="00BB7F93">
              <w:rPr>
                <w:rFonts w:eastAsia="Times New Roman"/>
                <w:b/>
                <w:color w:val="000000"/>
                <w:sz w:val="20"/>
                <w:szCs w:val="20"/>
                <w:lang w:eastAsia="en-US"/>
              </w:rPr>
              <w:t>3</w:t>
            </w:r>
          </w:p>
        </w:tc>
      </w:tr>
      <w:tr w:rsidR="00BB7F93" w:rsidRPr="00BB7F93" w14:paraId="61A9EE3A" w14:textId="77777777" w:rsidTr="00BB7F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9EE7C"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EEB8D"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Summary is completely correct including main ideas and all details. Nothing significant is omitted.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F7EA0" w14:textId="73D55938"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 xml:space="preserve">Summary is correct but </w:t>
            </w:r>
            <w:r w:rsidR="001B7CDA" w:rsidRPr="001B7CDA">
              <w:rPr>
                <w:rFonts w:eastAsia="Times New Roman"/>
                <w:color w:val="000000"/>
                <w:sz w:val="20"/>
                <w:szCs w:val="20"/>
                <w:lang w:eastAsia="en-US"/>
              </w:rPr>
              <w:t>significant details</w:t>
            </w:r>
            <w:r w:rsidRPr="00BB7F93">
              <w:rPr>
                <w:rFonts w:eastAsia="Times New Roman"/>
                <w:color w:val="000000"/>
                <w:sz w:val="20"/>
                <w:szCs w:val="20"/>
                <w:lang w:eastAsia="en-US"/>
              </w:rPr>
              <w:t xml:space="preserve"> have been omitted.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9AA60"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Summary has errors and significant details have been omitted.</w:t>
            </w:r>
          </w:p>
        </w:tc>
      </w:tr>
      <w:tr w:rsidR="00BB7F93" w:rsidRPr="00BB7F93" w14:paraId="7E4BA901" w14:textId="77777777" w:rsidTr="00BB7F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5209A"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Ease of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0A59C" w14:textId="5144895F"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 xml:space="preserve">Information is conveyed with visuals and the content </w:t>
            </w:r>
            <w:r w:rsidR="001B7CDA" w:rsidRPr="001B7CDA">
              <w:rPr>
                <w:rFonts w:eastAsia="Times New Roman"/>
                <w:color w:val="000000"/>
                <w:sz w:val="20"/>
                <w:szCs w:val="20"/>
                <w:lang w:eastAsia="en-US"/>
              </w:rPr>
              <w:t>is comprehensible</w:t>
            </w:r>
            <w:r w:rsidRPr="00BB7F93">
              <w:rPr>
                <w:rFonts w:eastAsia="Times New Roman"/>
                <w:color w:val="000000"/>
                <w:sz w:val="20"/>
                <w:szCs w:val="20"/>
                <w:lang w:eastAsia="en-US"/>
              </w:rPr>
              <w:t xml:space="preserve"> to other groups.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E4091"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Information is conveyed visually but may not be completely comprehensible to other groups.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CDEB"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Summary is overly reliant on words and may not be “at a glance” comprehensible to other groups.</w:t>
            </w:r>
          </w:p>
        </w:tc>
      </w:tr>
      <w:tr w:rsidR="00BB7F93" w:rsidRPr="00BB7F93" w14:paraId="587EBE5E" w14:textId="77777777" w:rsidTr="00BB7F9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3F068" w14:textId="544FA1AC" w:rsidR="00BB7F93" w:rsidRPr="00BB7F93" w:rsidRDefault="00BB7F93" w:rsidP="001B7CDA">
            <w:pPr>
              <w:spacing w:after="0"/>
              <w:rPr>
                <w:rFonts w:eastAsia="Times New Roman"/>
                <w:lang w:eastAsia="en-US"/>
              </w:rPr>
            </w:pPr>
            <w:r w:rsidRPr="00BB7F93">
              <w:rPr>
                <w:rFonts w:eastAsia="Times New Roman"/>
                <w:color w:val="000000"/>
                <w:sz w:val="20"/>
                <w:szCs w:val="20"/>
                <w:lang w:eastAsia="en-US"/>
              </w:rPr>
              <w:t>Balance</w:t>
            </w:r>
            <w:r w:rsidRPr="00BB7F93">
              <w:rPr>
                <w:rFonts w:eastAsia="Times New Roman"/>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AC1DE"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All three chapters are represented with similar weight in terms of ideas and details.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C0D55"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At least two of the chapters are represented fully.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84BC0" w14:textId="77777777" w:rsidR="00BB7F93" w:rsidRPr="00BB7F93" w:rsidRDefault="00BB7F93" w:rsidP="00BB7F93">
            <w:pPr>
              <w:spacing w:after="0"/>
              <w:rPr>
                <w:rFonts w:eastAsia="Times New Roman"/>
                <w:lang w:eastAsia="en-US"/>
              </w:rPr>
            </w:pPr>
            <w:r w:rsidRPr="00BB7F93">
              <w:rPr>
                <w:rFonts w:eastAsia="Times New Roman"/>
                <w:color w:val="000000"/>
                <w:sz w:val="20"/>
                <w:szCs w:val="20"/>
                <w:lang w:eastAsia="en-US"/>
              </w:rPr>
              <w:t>Only one chapter is represented fully.</w:t>
            </w:r>
          </w:p>
        </w:tc>
      </w:tr>
    </w:tbl>
    <w:p w14:paraId="02A78634" w14:textId="3C4B3835" w:rsidR="00A02871" w:rsidRPr="001B7CDA" w:rsidRDefault="00A02871" w:rsidP="00ED4564">
      <w:pPr>
        <w:autoSpaceDE w:val="0"/>
        <w:autoSpaceDN w:val="0"/>
        <w:adjustRightInd w:val="0"/>
        <w:spacing w:after="0"/>
        <w:rPr>
          <w:rFonts w:eastAsia="Times New Roman"/>
          <w:b/>
        </w:rPr>
      </w:pPr>
      <w:r w:rsidRPr="001B7CDA">
        <w:rPr>
          <w:rFonts w:eastAsia="Times New Roman"/>
          <w:b/>
        </w:rPr>
        <w:lastRenderedPageBreak/>
        <w:t>Day 2: Lesson Procedure</w:t>
      </w:r>
      <w:r w:rsidR="00D75448">
        <w:rPr>
          <w:rFonts w:eastAsia="Times New Roman"/>
          <w:b/>
        </w:rPr>
        <w:t xml:space="preserve"> ** #2- Optional **</w:t>
      </w:r>
    </w:p>
    <w:p w14:paraId="773D45F4" w14:textId="577738A7" w:rsidR="00A02871" w:rsidRPr="001B7CDA" w:rsidRDefault="00A02871" w:rsidP="00D75448">
      <w:pPr>
        <w:pStyle w:val="ListParagraph"/>
        <w:numPr>
          <w:ilvl w:val="0"/>
          <w:numId w:val="24"/>
        </w:numPr>
        <w:autoSpaceDE w:val="0"/>
        <w:autoSpaceDN w:val="0"/>
        <w:adjustRightInd w:val="0"/>
        <w:spacing w:after="0"/>
        <w:rPr>
          <w:rFonts w:eastAsia="Times New Roman"/>
        </w:rPr>
      </w:pPr>
      <w:r w:rsidRPr="001B7CDA">
        <w:rPr>
          <w:rFonts w:eastAsia="Times New Roman"/>
        </w:rPr>
        <w:t xml:space="preserve"> </w:t>
      </w:r>
      <w:r w:rsidR="00ED4564" w:rsidRPr="001B7CDA">
        <w:rPr>
          <w:rFonts w:eastAsia="Times New Roman"/>
        </w:rPr>
        <w:t xml:space="preserve">In their </w:t>
      </w:r>
      <w:r w:rsidRPr="001B7CDA">
        <w:rPr>
          <w:rFonts w:eastAsia="Times New Roman"/>
        </w:rPr>
        <w:t>discussion groups, students will view the foll</w:t>
      </w:r>
      <w:r w:rsidR="00A44818">
        <w:rPr>
          <w:rFonts w:eastAsia="Times New Roman"/>
        </w:rPr>
        <w:t>owing video about animal behavior and biomimicry:</w:t>
      </w:r>
      <w:r w:rsidRPr="001B7CDA">
        <w:rPr>
          <w:rFonts w:eastAsia="Times New Roman"/>
        </w:rPr>
        <w:t xml:space="preserve"> </w:t>
      </w:r>
    </w:p>
    <w:p w14:paraId="55A43EC7" w14:textId="0FA6B685" w:rsidR="00A02871" w:rsidRPr="001B7CDA" w:rsidRDefault="003F11B2" w:rsidP="00D75448">
      <w:pPr>
        <w:pStyle w:val="ListParagraph"/>
        <w:numPr>
          <w:ilvl w:val="1"/>
          <w:numId w:val="24"/>
        </w:numPr>
        <w:autoSpaceDE w:val="0"/>
        <w:autoSpaceDN w:val="0"/>
        <w:adjustRightInd w:val="0"/>
        <w:spacing w:after="0"/>
        <w:rPr>
          <w:rFonts w:eastAsia="Times New Roman"/>
        </w:rPr>
      </w:pPr>
      <w:hyperlink r:id="rId20" w:history="1">
        <w:r w:rsidR="00A02871" w:rsidRPr="001B7CDA">
          <w:rPr>
            <w:rStyle w:val="Hyperlink"/>
          </w:rPr>
          <w:t>https://www.youtube.com/watch?v=7Sc2sOIXhOc</w:t>
        </w:r>
      </w:hyperlink>
    </w:p>
    <w:p w14:paraId="3428D4F7" w14:textId="73F57FB2" w:rsidR="00ED4564" w:rsidRPr="001B7CDA" w:rsidRDefault="00A02871" w:rsidP="00D75448">
      <w:pPr>
        <w:pStyle w:val="ListParagraph"/>
        <w:numPr>
          <w:ilvl w:val="0"/>
          <w:numId w:val="24"/>
        </w:numPr>
        <w:autoSpaceDE w:val="0"/>
        <w:autoSpaceDN w:val="0"/>
        <w:adjustRightInd w:val="0"/>
        <w:spacing w:after="0"/>
        <w:rPr>
          <w:rFonts w:eastAsia="Times New Roman"/>
        </w:rPr>
      </w:pPr>
      <w:r w:rsidRPr="001B7CDA">
        <w:rPr>
          <w:rFonts w:eastAsia="Times New Roman"/>
        </w:rPr>
        <w:t xml:space="preserve">After viewing this video, students will prepare 7-10 questions for a </w:t>
      </w:r>
      <w:r w:rsidR="00ED4564" w:rsidRPr="001B7CDA">
        <w:rPr>
          <w:rFonts w:eastAsia="Times New Roman"/>
        </w:rPr>
        <w:t xml:space="preserve">SKYPE interview with Gretchen Hooker, Biomimicry Institute.  </w:t>
      </w:r>
    </w:p>
    <w:p w14:paraId="2C30CE12" w14:textId="2D8664E0" w:rsidR="00A02871" w:rsidRPr="001B7CDA" w:rsidRDefault="00A02871" w:rsidP="00D75448">
      <w:pPr>
        <w:pStyle w:val="ListParagraph"/>
        <w:numPr>
          <w:ilvl w:val="1"/>
          <w:numId w:val="24"/>
        </w:numPr>
        <w:autoSpaceDE w:val="0"/>
        <w:autoSpaceDN w:val="0"/>
        <w:adjustRightInd w:val="0"/>
        <w:spacing w:after="0"/>
        <w:rPr>
          <w:rFonts w:eastAsia="Times New Roman"/>
        </w:rPr>
      </w:pPr>
      <w:r w:rsidRPr="001B7CDA">
        <w:rPr>
          <w:rFonts w:eastAsia="Times New Roman"/>
        </w:rPr>
        <w:t xml:space="preserve">** Note:  If this discussion cannot take place, you may move on </w:t>
      </w:r>
      <w:r w:rsidR="00D75448">
        <w:rPr>
          <w:rFonts w:eastAsia="Times New Roman"/>
        </w:rPr>
        <w:t xml:space="preserve">to #  </w:t>
      </w:r>
    </w:p>
    <w:p w14:paraId="1D7EDD27" w14:textId="77777777" w:rsidR="00ED4564" w:rsidRPr="001B7CDA" w:rsidRDefault="00ED4564" w:rsidP="00D75448">
      <w:pPr>
        <w:numPr>
          <w:ilvl w:val="1"/>
          <w:numId w:val="24"/>
        </w:numPr>
        <w:spacing w:after="0" w:line="276" w:lineRule="auto"/>
        <w:rPr>
          <w:rFonts w:eastAsia="Times New Roman"/>
        </w:rPr>
      </w:pPr>
      <w:r w:rsidRPr="001B7CDA">
        <w:rPr>
          <w:rFonts w:eastAsia="Times New Roman"/>
        </w:rPr>
        <w:t xml:space="preserve">During the discussion, Gretchen will present the basics of biomimicry and emphasize the importance of using nature as a model for updating architecture.  </w:t>
      </w:r>
    </w:p>
    <w:p w14:paraId="26F6D758" w14:textId="77777777" w:rsidR="00ED4564" w:rsidRPr="001B7CDA" w:rsidRDefault="00ED4564" w:rsidP="00D75448">
      <w:pPr>
        <w:numPr>
          <w:ilvl w:val="1"/>
          <w:numId w:val="24"/>
        </w:numPr>
        <w:spacing w:after="0" w:line="276" w:lineRule="auto"/>
        <w:rPr>
          <w:rFonts w:eastAsia="Times New Roman"/>
        </w:rPr>
      </w:pPr>
      <w:r w:rsidRPr="001B7CDA">
        <w:rPr>
          <w:rFonts w:eastAsia="Times New Roman"/>
        </w:rPr>
        <w:t xml:space="preserve">Throughout the presentation, students will generate questions to ask during the Q/A.  </w:t>
      </w:r>
    </w:p>
    <w:p w14:paraId="66B00AF5" w14:textId="77777777" w:rsidR="00ED4564" w:rsidRPr="001B7CDA" w:rsidRDefault="00ED4564" w:rsidP="00D75448">
      <w:pPr>
        <w:numPr>
          <w:ilvl w:val="1"/>
          <w:numId w:val="24"/>
        </w:numPr>
        <w:spacing w:after="0" w:line="276" w:lineRule="auto"/>
        <w:rPr>
          <w:rFonts w:eastAsia="Times New Roman"/>
        </w:rPr>
      </w:pPr>
      <w:r w:rsidRPr="001B7CDA">
        <w:rPr>
          <w:rFonts w:eastAsia="Times New Roman"/>
        </w:rPr>
        <w:t xml:space="preserve">1 student from each group will ask a question. </w:t>
      </w:r>
    </w:p>
    <w:p w14:paraId="0AA1377E" w14:textId="50D1B801" w:rsidR="00ED4564" w:rsidRPr="001B7CDA" w:rsidRDefault="00ED4564" w:rsidP="00D75448">
      <w:pPr>
        <w:numPr>
          <w:ilvl w:val="0"/>
          <w:numId w:val="24"/>
        </w:numPr>
        <w:spacing w:after="0" w:line="276" w:lineRule="auto"/>
        <w:rPr>
          <w:rFonts w:eastAsia="Times New Roman"/>
        </w:rPr>
      </w:pPr>
      <w:r w:rsidRPr="001B7CDA">
        <w:rPr>
          <w:rFonts w:eastAsia="Times New Roman"/>
        </w:rPr>
        <w:t xml:space="preserve">After the presentation, students will </w:t>
      </w:r>
      <w:r w:rsidR="00D75448">
        <w:rPr>
          <w:rFonts w:eastAsia="Times New Roman"/>
        </w:rPr>
        <w:t>be given the “</w:t>
      </w:r>
      <w:hyperlink r:id="rId21" w:history="1">
        <w:r w:rsidR="00D75448" w:rsidRPr="0012335A">
          <w:rPr>
            <w:rStyle w:val="Hyperlink"/>
            <w:rFonts w:eastAsia="Times New Roman"/>
          </w:rPr>
          <w:t>design brief</w:t>
        </w:r>
      </w:hyperlink>
      <w:r w:rsidR="00D75448">
        <w:rPr>
          <w:rFonts w:eastAsia="Times New Roman"/>
        </w:rPr>
        <w:t xml:space="preserve">.  </w:t>
      </w:r>
    </w:p>
    <w:p w14:paraId="65DA921F" w14:textId="00AE2795" w:rsidR="00ED4564" w:rsidRDefault="00F403F3" w:rsidP="00D75448">
      <w:pPr>
        <w:numPr>
          <w:ilvl w:val="0"/>
          <w:numId w:val="24"/>
        </w:numPr>
        <w:spacing w:after="0" w:line="276" w:lineRule="auto"/>
        <w:rPr>
          <w:rFonts w:eastAsia="Times New Roman"/>
        </w:rPr>
      </w:pPr>
      <w:r>
        <w:rPr>
          <w:rFonts w:eastAsia="Times New Roman"/>
        </w:rPr>
        <w:t xml:space="preserve">Students </w:t>
      </w:r>
      <w:r w:rsidR="00150F90">
        <w:rPr>
          <w:rFonts w:eastAsia="Times New Roman"/>
        </w:rPr>
        <w:t xml:space="preserve">read brief and begin </w:t>
      </w:r>
      <w:r>
        <w:rPr>
          <w:rFonts w:eastAsia="Times New Roman"/>
        </w:rPr>
        <w:t xml:space="preserve">initial designs at this time.  All designed should be recorded </w:t>
      </w:r>
      <w:r w:rsidR="00ED4564" w:rsidRPr="001B7CDA">
        <w:rPr>
          <w:rFonts w:eastAsia="Times New Roman"/>
        </w:rPr>
        <w:t>in their engineer’s notebooks:</w:t>
      </w:r>
    </w:p>
    <w:p w14:paraId="34312BCA" w14:textId="39EA80D0" w:rsidR="00150F90" w:rsidRPr="001B7CDA" w:rsidRDefault="00150F90" w:rsidP="00D75448">
      <w:pPr>
        <w:numPr>
          <w:ilvl w:val="0"/>
          <w:numId w:val="24"/>
        </w:numPr>
        <w:spacing w:after="0" w:line="276" w:lineRule="auto"/>
        <w:rPr>
          <w:rFonts w:eastAsia="Times New Roman"/>
        </w:rPr>
      </w:pPr>
      <w:r>
        <w:rPr>
          <w:rFonts w:eastAsia="Times New Roman"/>
        </w:rPr>
        <w:t xml:space="preserve">Questions to consider: </w:t>
      </w:r>
    </w:p>
    <w:p w14:paraId="0D2495B1" w14:textId="77777777" w:rsidR="00ED4564" w:rsidRPr="001B7CDA" w:rsidRDefault="00ED4564" w:rsidP="00D75448">
      <w:pPr>
        <w:numPr>
          <w:ilvl w:val="1"/>
          <w:numId w:val="24"/>
        </w:numPr>
        <w:spacing w:after="0" w:line="276" w:lineRule="auto"/>
        <w:rPr>
          <w:rFonts w:eastAsia="Times New Roman"/>
        </w:rPr>
      </w:pPr>
      <w:r w:rsidRPr="001B7CDA">
        <w:rPr>
          <w:rFonts w:eastAsia="Times New Roman"/>
        </w:rPr>
        <w:t>Is my design biomimicry OR biomorphism?</w:t>
      </w:r>
    </w:p>
    <w:p w14:paraId="4F8F6664" w14:textId="28388864" w:rsidR="00ED4564" w:rsidRPr="001B7CDA" w:rsidRDefault="00D75448" w:rsidP="00D75448">
      <w:pPr>
        <w:numPr>
          <w:ilvl w:val="1"/>
          <w:numId w:val="24"/>
        </w:numPr>
        <w:spacing w:after="0" w:line="276" w:lineRule="auto"/>
        <w:rPr>
          <w:rFonts w:eastAsia="Times New Roman"/>
        </w:rPr>
      </w:pPr>
      <w:r>
        <w:rPr>
          <w:rFonts w:eastAsia="Times New Roman"/>
        </w:rPr>
        <w:t xml:space="preserve">What are the BENEFITS of </w:t>
      </w:r>
      <w:r w:rsidR="00ED4564" w:rsidRPr="001B7CDA">
        <w:rPr>
          <w:rFonts w:eastAsia="Times New Roman"/>
        </w:rPr>
        <w:t>our design?</w:t>
      </w:r>
    </w:p>
    <w:p w14:paraId="4B57E1EB" w14:textId="11FBBDD1" w:rsidR="00ED4564" w:rsidRPr="001B7CDA" w:rsidRDefault="00D75448" w:rsidP="00D75448">
      <w:pPr>
        <w:numPr>
          <w:ilvl w:val="1"/>
          <w:numId w:val="24"/>
        </w:numPr>
        <w:spacing w:after="0" w:line="276" w:lineRule="auto"/>
        <w:rPr>
          <w:rFonts w:eastAsia="Times New Roman"/>
        </w:rPr>
      </w:pPr>
      <w:r>
        <w:rPr>
          <w:rFonts w:eastAsia="Times New Roman"/>
        </w:rPr>
        <w:t xml:space="preserve">What FLAWS exist in our </w:t>
      </w:r>
      <w:r w:rsidR="00ED4564" w:rsidRPr="001B7CDA">
        <w:rPr>
          <w:rFonts w:eastAsia="Times New Roman"/>
        </w:rPr>
        <w:t xml:space="preserve">design? </w:t>
      </w:r>
    </w:p>
    <w:p w14:paraId="0582DB2D" w14:textId="7160662E" w:rsidR="00ED4564" w:rsidRPr="001B7CDA" w:rsidRDefault="00ED4564" w:rsidP="00D75448">
      <w:pPr>
        <w:numPr>
          <w:ilvl w:val="1"/>
          <w:numId w:val="24"/>
        </w:numPr>
        <w:spacing w:after="0" w:line="276" w:lineRule="auto"/>
        <w:rPr>
          <w:rFonts w:eastAsia="Times New Roman"/>
        </w:rPr>
      </w:pPr>
      <w:r w:rsidRPr="001B7CDA">
        <w:rPr>
          <w:rFonts w:eastAsia="Times New Roman"/>
        </w:rPr>
        <w:t xml:space="preserve">How </w:t>
      </w:r>
      <w:r w:rsidR="00F403F3">
        <w:rPr>
          <w:rFonts w:eastAsia="Times New Roman"/>
        </w:rPr>
        <w:t xml:space="preserve">could </w:t>
      </w:r>
      <w:r w:rsidRPr="001B7CDA">
        <w:rPr>
          <w:rFonts w:eastAsia="Times New Roman"/>
        </w:rPr>
        <w:t xml:space="preserve">we AMEND our current design? </w:t>
      </w:r>
    </w:p>
    <w:p w14:paraId="4AEF43F1" w14:textId="77777777" w:rsidR="003E019A" w:rsidRPr="001B7CDA" w:rsidRDefault="003E019A" w:rsidP="003E019A">
      <w:pPr>
        <w:autoSpaceDE w:val="0"/>
        <w:autoSpaceDN w:val="0"/>
        <w:adjustRightInd w:val="0"/>
        <w:spacing w:after="0"/>
        <w:ind w:left="720"/>
        <w:rPr>
          <w:rFonts w:eastAsiaTheme="minorEastAsia"/>
          <w:bCs/>
          <w:color w:val="000000"/>
          <w:szCs w:val="20"/>
          <w:lang w:eastAsia="en-US"/>
        </w:rPr>
      </w:pPr>
    </w:p>
    <w:p w14:paraId="580E4BEB" w14:textId="2B738063" w:rsidR="003E019A" w:rsidRPr="001B7CDA" w:rsidRDefault="003E019A" w:rsidP="003E019A">
      <w:pPr>
        <w:autoSpaceDE w:val="0"/>
        <w:autoSpaceDN w:val="0"/>
        <w:adjustRightInd w:val="0"/>
        <w:spacing w:after="0"/>
        <w:rPr>
          <w:rFonts w:eastAsiaTheme="minorEastAsia"/>
          <w:bCs/>
          <w:color w:val="000000"/>
          <w:szCs w:val="20"/>
          <w:lang w:eastAsia="en-US"/>
        </w:rPr>
      </w:pPr>
      <w:r w:rsidRPr="001B7CDA">
        <w:rPr>
          <w:rFonts w:eastAsiaTheme="minorEastAsia"/>
          <w:i/>
          <w:iCs/>
          <w:color w:val="7F7F7F" w:themeColor="text1" w:themeTint="80"/>
          <w:lang w:eastAsia="en-US"/>
        </w:rPr>
        <w:t>Note:</w:t>
      </w:r>
      <w:r w:rsidRPr="001B7CDA">
        <w:rPr>
          <w:rFonts w:eastAsiaTheme="minorEastAsia"/>
          <w:bCs/>
          <w:color w:val="000000"/>
          <w:szCs w:val="20"/>
          <w:lang w:eastAsia="en-US"/>
        </w:rPr>
        <w:t xml:space="preserve"> </w:t>
      </w:r>
      <w:r w:rsidR="00150F90">
        <w:rPr>
          <w:rFonts w:eastAsiaTheme="minorEastAsia"/>
          <w:bCs/>
          <w:color w:val="000000"/>
          <w:szCs w:val="20"/>
          <w:lang w:eastAsia="en-US"/>
        </w:rPr>
        <w:t>At this</w:t>
      </w:r>
      <w:r w:rsidR="00F403F3">
        <w:rPr>
          <w:rFonts w:eastAsiaTheme="minorEastAsia"/>
          <w:bCs/>
          <w:color w:val="000000"/>
          <w:szCs w:val="20"/>
          <w:lang w:eastAsia="en-US"/>
        </w:rPr>
        <w:t xml:space="preserve"> point, students will stop in the ‘design’ process and come back to it.  There is more yet to learn!  </w:t>
      </w:r>
    </w:p>
    <w:p w14:paraId="427846FF" w14:textId="77777777" w:rsidR="003E019A" w:rsidRPr="001B7CDA" w:rsidRDefault="003F11B2" w:rsidP="003E019A">
      <w:pPr>
        <w:outlineLvl w:val="0"/>
        <w:rPr>
          <w:bCs/>
          <w:color w:val="7F7F7F" w:themeColor="text1" w:themeTint="80"/>
        </w:rPr>
      </w:pPr>
      <w:r>
        <w:rPr>
          <w:bCs/>
          <w:noProof/>
          <w:color w:val="7F7F7F" w:themeColor="text1" w:themeTint="80"/>
        </w:rPr>
        <w:pict w14:anchorId="25769E99">
          <v:rect id="_x0000_i1042" alt="" style="width:468pt;height:.05pt;mso-width-percent:0;mso-height-percent:0;mso-width-percent:0;mso-height-percent:0" o:hralign="center" o:hrstd="t" o:hr="t" fillcolor="#a0a0a0" stroked="f"/>
        </w:pict>
      </w:r>
    </w:p>
    <w:p w14:paraId="1B488CDD" w14:textId="77777777" w:rsidR="003E019A" w:rsidRPr="001B7CDA" w:rsidRDefault="003E019A" w:rsidP="003E019A">
      <w:pPr>
        <w:outlineLvl w:val="0"/>
        <w:rPr>
          <w:bCs/>
          <w:color w:val="7F7F7F" w:themeColor="text1" w:themeTint="80"/>
        </w:rPr>
      </w:pPr>
      <w:r w:rsidRPr="001B7CDA">
        <w:rPr>
          <w:bCs/>
          <w:color w:val="7F7F7F" w:themeColor="text1" w:themeTint="80"/>
        </w:rPr>
        <w:t>Student Resources:</w:t>
      </w:r>
    </w:p>
    <w:p w14:paraId="3AF557AC" w14:textId="62700DC7" w:rsidR="003E019A" w:rsidRPr="001B7CDA" w:rsidRDefault="00F403F3" w:rsidP="003E019A">
      <w:pPr>
        <w:autoSpaceDE w:val="0"/>
        <w:autoSpaceDN w:val="0"/>
        <w:adjustRightInd w:val="0"/>
        <w:spacing w:after="0"/>
        <w:rPr>
          <w:rFonts w:eastAsiaTheme="minorEastAsia"/>
          <w:bCs/>
          <w:color w:val="000000"/>
          <w:szCs w:val="20"/>
          <w:lang w:eastAsia="en-US"/>
        </w:rPr>
      </w:pPr>
      <w:r>
        <w:rPr>
          <w:rFonts w:eastAsiaTheme="minorEastAsia"/>
          <w:bCs/>
          <w:color w:val="000000"/>
          <w:szCs w:val="20"/>
          <w:lang w:eastAsia="en-US"/>
        </w:rPr>
        <w:t xml:space="preserve">See </w:t>
      </w:r>
      <w:r w:rsidR="0012335A">
        <w:rPr>
          <w:rFonts w:eastAsiaTheme="minorEastAsia"/>
          <w:bCs/>
          <w:color w:val="000000"/>
          <w:szCs w:val="20"/>
          <w:lang w:eastAsia="en-US"/>
        </w:rPr>
        <w:t>YouTube</w:t>
      </w:r>
      <w:r>
        <w:rPr>
          <w:rFonts w:eastAsiaTheme="minorEastAsia"/>
          <w:bCs/>
          <w:color w:val="000000"/>
          <w:szCs w:val="20"/>
          <w:lang w:eastAsia="en-US"/>
        </w:rPr>
        <w:t xml:space="preserve"> video above.  </w:t>
      </w:r>
    </w:p>
    <w:p w14:paraId="71312AE9" w14:textId="77777777" w:rsidR="003E019A" w:rsidRPr="001B7CDA" w:rsidRDefault="003F11B2" w:rsidP="003E019A">
      <w:pPr>
        <w:autoSpaceDE w:val="0"/>
        <w:autoSpaceDN w:val="0"/>
        <w:adjustRightInd w:val="0"/>
        <w:spacing w:after="0"/>
        <w:rPr>
          <w:rFonts w:eastAsiaTheme="minorEastAsia"/>
          <w:bCs/>
          <w:color w:val="000000"/>
          <w:szCs w:val="20"/>
          <w:lang w:eastAsia="en-US"/>
        </w:rPr>
      </w:pPr>
      <w:r>
        <w:rPr>
          <w:rFonts w:eastAsiaTheme="minorEastAsia"/>
          <w:bCs/>
          <w:noProof/>
          <w:color w:val="000000"/>
          <w:szCs w:val="20"/>
          <w:lang w:eastAsia="en-US"/>
        </w:rPr>
        <w:pict w14:anchorId="52AF1285">
          <v:rect id="_x0000_i1043" alt="" style="width:468pt;height:.05pt;mso-width-percent:0;mso-height-percent:0;mso-width-percent:0;mso-height-percent:0" o:hralign="center" o:hrstd="t" o:hr="t" fillcolor="#a0a0a0" stroked="f"/>
        </w:pict>
      </w:r>
    </w:p>
    <w:p w14:paraId="06482D27" w14:textId="77777777" w:rsidR="003E019A" w:rsidRPr="001B7CDA" w:rsidRDefault="003E019A" w:rsidP="003E019A">
      <w:pPr>
        <w:outlineLvl w:val="0"/>
        <w:rPr>
          <w:bCs/>
          <w:color w:val="7F7F7F" w:themeColor="text1" w:themeTint="80"/>
        </w:rPr>
      </w:pPr>
      <w:r w:rsidRPr="001B7CDA">
        <w:rPr>
          <w:bCs/>
          <w:color w:val="7F7F7F" w:themeColor="text1" w:themeTint="80"/>
        </w:rPr>
        <w:t>Student Worksheets:</w:t>
      </w:r>
    </w:p>
    <w:p w14:paraId="19F8D210" w14:textId="38ADEF52" w:rsidR="003E019A" w:rsidRPr="001B7CDA" w:rsidRDefault="00BB7F93" w:rsidP="003E019A">
      <w:r w:rsidRPr="001B7CDA">
        <w:t xml:space="preserve">See Rubric </w:t>
      </w:r>
      <w:r w:rsidR="00F403F3">
        <w:t xml:space="preserve">inserted </w:t>
      </w:r>
      <w:r w:rsidRPr="001B7CDA">
        <w:t>above</w:t>
      </w:r>
    </w:p>
    <w:p w14:paraId="48BBE89D" w14:textId="77777777" w:rsidR="003E019A" w:rsidRPr="001B7CDA" w:rsidRDefault="003E019A" w:rsidP="003E019A">
      <w:r w:rsidRPr="001B7CDA">
        <w:rPr>
          <w:noProof/>
          <w:sz w:val="20"/>
          <w:szCs w:val="20"/>
          <w:lang w:eastAsia="en-US"/>
        </w:rPr>
        <w:drawing>
          <wp:anchor distT="0" distB="0" distL="114300" distR="114300" simplePos="0" relativeHeight="251664384" behindDoc="1" locked="0" layoutInCell="1" allowOverlap="1" wp14:anchorId="5C277C95" wp14:editId="71E3449B">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14">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14:paraId="6BD798D6" w14:textId="77777777" w:rsidR="003E019A" w:rsidRPr="001B7CDA" w:rsidRDefault="003E019A" w:rsidP="003E019A">
      <w:pPr>
        <w:tabs>
          <w:tab w:val="center" w:pos="4680"/>
          <w:tab w:val="right" w:pos="9360"/>
        </w:tabs>
        <w:spacing w:after="0"/>
        <w:jc w:val="center"/>
        <w:rPr>
          <w:sz w:val="20"/>
          <w:szCs w:val="20"/>
        </w:rPr>
      </w:pPr>
      <w:r w:rsidRPr="001B7CDA">
        <w:rPr>
          <w:sz w:val="20"/>
          <w:szCs w:val="20"/>
        </w:rPr>
        <w:t>This project is supported by the National Science Foundation, award # DRL – 1513248</w:t>
      </w:r>
    </w:p>
    <w:p w14:paraId="490F46B9" w14:textId="2F203FF7" w:rsidR="00266B4A" w:rsidRPr="001B7CDA" w:rsidRDefault="003E019A" w:rsidP="003E019A">
      <w:pPr>
        <w:tabs>
          <w:tab w:val="center" w:pos="4680"/>
          <w:tab w:val="right" w:pos="9360"/>
        </w:tabs>
        <w:spacing w:after="0"/>
        <w:jc w:val="center"/>
        <w:rPr>
          <w:sz w:val="20"/>
          <w:szCs w:val="20"/>
        </w:rPr>
      </w:pPr>
      <w:r w:rsidRPr="001B7CDA">
        <w:rPr>
          <w:sz w:val="20"/>
          <w:szCs w:val="20"/>
        </w:rPr>
        <w:t>Any opinions, and findings expressed in this material are the authors and do not necessarily reflect the views of NSF.</w:t>
      </w:r>
    </w:p>
    <w:p w14:paraId="0342B40F" w14:textId="77777777" w:rsidR="00266B4A" w:rsidRPr="001B7CDA" w:rsidRDefault="00266B4A">
      <w:pPr>
        <w:spacing w:after="0"/>
        <w:rPr>
          <w:sz w:val="20"/>
          <w:szCs w:val="20"/>
        </w:rPr>
      </w:pPr>
      <w:r w:rsidRPr="001B7CDA">
        <w:rPr>
          <w:sz w:val="20"/>
          <w:szCs w:val="20"/>
        </w:rPr>
        <w:br w:type="page"/>
      </w:r>
    </w:p>
    <w:p w14:paraId="399635B8" w14:textId="13B23227" w:rsidR="00266B4A" w:rsidRPr="001B7CDA" w:rsidRDefault="00266B4A" w:rsidP="00266B4A">
      <w:pPr>
        <w:pStyle w:val="Title"/>
        <w:rPr>
          <w:b w:val="0"/>
        </w:rPr>
      </w:pPr>
      <w:r w:rsidRPr="001B7CDA">
        <w:rPr>
          <w:b w:val="0"/>
        </w:rPr>
        <w:lastRenderedPageBreak/>
        <w:t>Lesson Plan</w:t>
      </w:r>
      <w:r w:rsidR="00520DB8">
        <w:rPr>
          <w:b w:val="0"/>
        </w:rPr>
        <w:t xml:space="preserve"> 3</w:t>
      </w:r>
      <w:r w:rsidRPr="001B7CDA">
        <w:rPr>
          <w:b w:val="0"/>
        </w:rPr>
        <w:t xml:space="preserve">: </w:t>
      </w:r>
      <w:r w:rsidR="00150F90">
        <w:rPr>
          <w:b w:val="0"/>
        </w:rPr>
        <w:t xml:space="preserve">HVAC vs. Thermoregulation: Which is the most cost effective? </w:t>
      </w:r>
    </w:p>
    <w:p w14:paraId="5297AE5B" w14:textId="77777777" w:rsidR="00266B4A" w:rsidRPr="001B7CDA" w:rsidRDefault="003F11B2" w:rsidP="00266B4A">
      <w:pPr>
        <w:pStyle w:val="Heading1"/>
        <w:rPr>
          <w:b w:val="0"/>
        </w:rPr>
      </w:pPr>
      <w:r>
        <w:rPr>
          <w:b w:val="0"/>
          <w:noProof/>
        </w:rPr>
        <w:pict w14:anchorId="05568A7F">
          <v:rect id="_x0000_i1044" alt="" style="width:468pt;height:.05pt;mso-width-percent:0;mso-height-percent:0;mso-width-percent:0;mso-height-percent:0" o:hralign="center" o:hrstd="t" o:hr="t" fillcolor="#a0a0a0" stroked="f"/>
        </w:pict>
      </w:r>
    </w:p>
    <w:p w14:paraId="2008C316" w14:textId="77777777" w:rsidR="00266B4A" w:rsidRPr="001B7CDA" w:rsidRDefault="00266B4A" w:rsidP="00266B4A">
      <w:pPr>
        <w:pStyle w:val="Heading1"/>
        <w:rPr>
          <w:b w:val="0"/>
        </w:rPr>
      </w:pPr>
      <w:r w:rsidRPr="001B7CDA">
        <w:rPr>
          <w:b w:val="0"/>
        </w:rPr>
        <w:t>Lesson Focus:</w:t>
      </w:r>
    </w:p>
    <w:p w14:paraId="0B30D74C" w14:textId="07536CAC" w:rsidR="00266B4A" w:rsidRPr="001B7CDA" w:rsidRDefault="00F403F3" w:rsidP="00266B4A">
      <w:r>
        <w:t xml:space="preserve">Students will learn how typical residential </w:t>
      </w:r>
      <w:r w:rsidR="008F3999">
        <w:t>HVAC systems work to cool houses &amp; compare that to their</w:t>
      </w:r>
      <w:r w:rsidR="00150F90">
        <w:t xml:space="preserve"> assigned</w:t>
      </w:r>
      <w:r w:rsidR="008F3999">
        <w:t xml:space="preserve"> animal/insect architect.  </w:t>
      </w:r>
    </w:p>
    <w:p w14:paraId="6BC029D7" w14:textId="77777777" w:rsidR="00266B4A" w:rsidRPr="001B7CDA" w:rsidRDefault="003F11B2" w:rsidP="00266B4A">
      <w:pPr>
        <w:pStyle w:val="Heading1"/>
        <w:rPr>
          <w:b w:val="0"/>
        </w:rPr>
      </w:pPr>
      <w:r>
        <w:rPr>
          <w:b w:val="0"/>
          <w:noProof/>
        </w:rPr>
        <w:pict w14:anchorId="640BEBB2">
          <v:rect id="_x0000_i1045" alt="" style="width:468pt;height:.05pt;mso-width-percent:0;mso-height-percent:0;mso-width-percent:0;mso-height-percent:0" o:hralign="center" o:hrstd="t" o:hr="t" fillcolor="#a0a0a0" stroked="f"/>
        </w:pict>
      </w:r>
    </w:p>
    <w:p w14:paraId="71078211" w14:textId="77777777" w:rsidR="00266B4A" w:rsidRPr="001B7CDA" w:rsidRDefault="00266B4A" w:rsidP="00266B4A">
      <w:pPr>
        <w:pStyle w:val="Heading1"/>
        <w:rPr>
          <w:b w:val="0"/>
        </w:rPr>
      </w:pPr>
      <w:r w:rsidRPr="001B7CDA">
        <w:rPr>
          <w:b w:val="0"/>
        </w:rPr>
        <w:t>Total Time Required:</w:t>
      </w:r>
    </w:p>
    <w:p w14:paraId="4815BBBD" w14:textId="55CE4327" w:rsidR="00266B4A" w:rsidRPr="001B7CDA" w:rsidRDefault="008F3999" w:rsidP="00266B4A">
      <w:pPr>
        <w:pStyle w:val="ListParagraph"/>
        <w:numPr>
          <w:ilvl w:val="0"/>
          <w:numId w:val="7"/>
        </w:numPr>
      </w:pPr>
      <w:r>
        <w:t xml:space="preserve">1 lesson </w:t>
      </w:r>
    </w:p>
    <w:p w14:paraId="04D01B5A" w14:textId="77777777" w:rsidR="00266B4A" w:rsidRPr="001B7CDA" w:rsidRDefault="003F11B2" w:rsidP="00266B4A">
      <w:pPr>
        <w:pStyle w:val="Heading1"/>
        <w:rPr>
          <w:b w:val="0"/>
        </w:rPr>
      </w:pPr>
      <w:r>
        <w:rPr>
          <w:b w:val="0"/>
          <w:noProof/>
        </w:rPr>
        <w:pict w14:anchorId="0A9B3997">
          <v:rect id="_x0000_i1046" alt="" style="width:468pt;height:.05pt;mso-width-percent:0;mso-height-percent:0;mso-width-percent:0;mso-height-percent:0" o:hralign="center" o:hrstd="t" o:hr="t" fillcolor="#a0a0a0" stroked="f"/>
        </w:pict>
      </w:r>
    </w:p>
    <w:p w14:paraId="3EB60F6E" w14:textId="77777777" w:rsidR="00266B4A" w:rsidRPr="001B7CDA" w:rsidRDefault="00266B4A" w:rsidP="00266B4A">
      <w:pPr>
        <w:pStyle w:val="Heading1"/>
        <w:rPr>
          <w:b w:val="0"/>
        </w:rPr>
      </w:pPr>
      <w:r w:rsidRPr="001B7CDA">
        <w:rPr>
          <w:b w:val="0"/>
        </w:rPr>
        <w:t>Lesson Objectives:</w:t>
      </w:r>
    </w:p>
    <w:p w14:paraId="697AD097" w14:textId="77777777" w:rsidR="00266B4A" w:rsidRPr="001B7CDA" w:rsidRDefault="00266B4A" w:rsidP="00266B4A">
      <w:r w:rsidRPr="001B7CDA">
        <w:t>Students will be able to: (list 2-3 that apply directly to the lesson)</w:t>
      </w:r>
    </w:p>
    <w:p w14:paraId="27A124B2" w14:textId="272A48A6" w:rsidR="00266B4A" w:rsidRPr="001B7CDA" w:rsidRDefault="008F3999" w:rsidP="00266B4A">
      <w:pPr>
        <w:pStyle w:val="ListParagraph"/>
        <w:numPr>
          <w:ilvl w:val="0"/>
          <w:numId w:val="7"/>
        </w:numPr>
      </w:pPr>
      <w:r>
        <w:t xml:space="preserve">Compare and contrast the current method of HVAC (in residential homes) to the method of HVAC in ‘animal architecture’ using a Venn diagram. </w:t>
      </w:r>
    </w:p>
    <w:p w14:paraId="6C099375" w14:textId="5E2115A5" w:rsidR="00266B4A" w:rsidRPr="001B7CDA" w:rsidRDefault="008F3999" w:rsidP="00266B4A">
      <w:pPr>
        <w:pStyle w:val="ListParagraph"/>
        <w:numPr>
          <w:ilvl w:val="0"/>
          <w:numId w:val="7"/>
        </w:numPr>
      </w:pPr>
      <w:r>
        <w:t xml:space="preserve">Create a negative feedback mechanism demonstrating mammailian temperature regulation. </w:t>
      </w:r>
    </w:p>
    <w:p w14:paraId="0DD43771" w14:textId="3B2EAA70" w:rsidR="00266B4A" w:rsidRPr="001B7CDA" w:rsidRDefault="008F3999" w:rsidP="008F3999">
      <w:pPr>
        <w:pStyle w:val="ListParagraph"/>
        <w:numPr>
          <w:ilvl w:val="0"/>
          <w:numId w:val="7"/>
        </w:numPr>
      </w:pPr>
      <w:r>
        <w:t xml:space="preserve">Combine their knowledge of mammalian temperature regulation, the cost of HVAC and their knowledge of biomimicry to adjust their landscaping/housing design.  </w:t>
      </w:r>
    </w:p>
    <w:p w14:paraId="215F9510" w14:textId="77777777" w:rsidR="00266B4A" w:rsidRPr="001B7CDA" w:rsidRDefault="003F11B2" w:rsidP="00266B4A">
      <w:pPr>
        <w:pStyle w:val="Heading1"/>
        <w:rPr>
          <w:b w:val="0"/>
        </w:rPr>
      </w:pPr>
      <w:r>
        <w:rPr>
          <w:b w:val="0"/>
          <w:noProof/>
        </w:rPr>
        <w:pict w14:anchorId="7FFD1DC8">
          <v:rect id="_x0000_i1047" alt="" style="width:468pt;height:.05pt;mso-width-percent:0;mso-height-percent:0;mso-width-percent:0;mso-height-percent:0" o:hralign="center" o:hrstd="t" o:hr="t" fillcolor="#a0a0a0" stroked="f"/>
        </w:pict>
      </w:r>
    </w:p>
    <w:p w14:paraId="6AE64454" w14:textId="77777777" w:rsidR="00266B4A" w:rsidRPr="001B7CDA" w:rsidRDefault="00266B4A" w:rsidP="00266B4A">
      <w:pPr>
        <w:pStyle w:val="Heading1"/>
        <w:rPr>
          <w:b w:val="0"/>
        </w:rPr>
      </w:pPr>
      <w:r w:rsidRPr="001B7CDA">
        <w:rPr>
          <w:b w:val="0"/>
        </w:rPr>
        <w:t>Equipment and Materials</w:t>
      </w:r>
    </w:p>
    <w:tbl>
      <w:tblPr>
        <w:tblStyle w:val="TableGrid"/>
        <w:tblW w:w="0" w:type="auto"/>
        <w:tblLook w:val="04A0" w:firstRow="1" w:lastRow="0" w:firstColumn="1" w:lastColumn="0" w:noHBand="0" w:noVBand="1"/>
      </w:tblPr>
      <w:tblGrid>
        <w:gridCol w:w="4675"/>
        <w:gridCol w:w="4675"/>
      </w:tblGrid>
      <w:tr w:rsidR="00266B4A" w:rsidRPr="001B7CDA" w14:paraId="07262A38" w14:textId="77777777" w:rsidTr="00266B4A">
        <w:trPr>
          <w:trHeight w:val="485"/>
          <w:tblHeader/>
        </w:trPr>
        <w:tc>
          <w:tcPr>
            <w:tcW w:w="4675" w:type="dxa"/>
          </w:tcPr>
          <w:p w14:paraId="1ED8293A" w14:textId="77777777" w:rsidR="00266B4A" w:rsidRPr="001B7CDA" w:rsidRDefault="00266B4A" w:rsidP="00266B4A">
            <w:pPr>
              <w:jc w:val="center"/>
            </w:pPr>
            <w:r w:rsidRPr="001B7CDA">
              <w:t>Tools and Materials</w:t>
            </w:r>
          </w:p>
        </w:tc>
        <w:tc>
          <w:tcPr>
            <w:tcW w:w="4675" w:type="dxa"/>
          </w:tcPr>
          <w:p w14:paraId="65B26053" w14:textId="77777777" w:rsidR="00266B4A" w:rsidRPr="001B7CDA" w:rsidRDefault="00266B4A" w:rsidP="00266B4A">
            <w:pPr>
              <w:jc w:val="center"/>
            </w:pPr>
            <w:r w:rsidRPr="001B7CDA">
              <w:t>Quantity Needed</w:t>
            </w:r>
          </w:p>
        </w:tc>
      </w:tr>
      <w:tr w:rsidR="00266B4A" w:rsidRPr="001B7CDA" w14:paraId="58F96E2B" w14:textId="77777777" w:rsidTr="00266B4A">
        <w:tc>
          <w:tcPr>
            <w:tcW w:w="4675" w:type="dxa"/>
          </w:tcPr>
          <w:p w14:paraId="5E2E668E" w14:textId="29FE3EFB" w:rsidR="00266B4A" w:rsidRPr="001B7CDA" w:rsidRDefault="008F3999" w:rsidP="00266B4A">
            <w:r>
              <w:t>Student Notebook</w:t>
            </w:r>
          </w:p>
        </w:tc>
        <w:tc>
          <w:tcPr>
            <w:tcW w:w="4675" w:type="dxa"/>
          </w:tcPr>
          <w:p w14:paraId="352148FA" w14:textId="2496D158" w:rsidR="00266B4A" w:rsidRPr="001B7CDA" w:rsidRDefault="008F3999" w:rsidP="00266B4A">
            <w:r>
              <w:t>1/student</w:t>
            </w:r>
          </w:p>
        </w:tc>
      </w:tr>
      <w:tr w:rsidR="00266B4A" w:rsidRPr="001B7CDA" w14:paraId="0ADFC298" w14:textId="77777777" w:rsidTr="00266B4A">
        <w:tc>
          <w:tcPr>
            <w:tcW w:w="4675" w:type="dxa"/>
          </w:tcPr>
          <w:p w14:paraId="74044F2B" w14:textId="7D16C405" w:rsidR="00266B4A" w:rsidRPr="001B7CDA" w:rsidRDefault="008F3999" w:rsidP="008F3999">
            <w:r>
              <w:t>Giant Post-it Note sheet</w:t>
            </w:r>
          </w:p>
        </w:tc>
        <w:tc>
          <w:tcPr>
            <w:tcW w:w="4675" w:type="dxa"/>
          </w:tcPr>
          <w:p w14:paraId="645E25DF" w14:textId="6C183621" w:rsidR="00266B4A" w:rsidRPr="001B7CDA" w:rsidRDefault="008F3999" w:rsidP="00266B4A">
            <w:r>
              <w:t>1/group</w:t>
            </w:r>
          </w:p>
        </w:tc>
      </w:tr>
      <w:tr w:rsidR="00266B4A" w:rsidRPr="001B7CDA" w14:paraId="1DF95B55" w14:textId="77777777" w:rsidTr="00266B4A">
        <w:tc>
          <w:tcPr>
            <w:tcW w:w="4675" w:type="dxa"/>
          </w:tcPr>
          <w:p w14:paraId="4538E7E2" w14:textId="3D6A8968" w:rsidR="00266B4A" w:rsidRPr="001B7CDA" w:rsidRDefault="008F3999" w:rsidP="00266B4A">
            <w:r>
              <w:t>Guest Lecturer: HVAC</w:t>
            </w:r>
          </w:p>
        </w:tc>
        <w:tc>
          <w:tcPr>
            <w:tcW w:w="4675" w:type="dxa"/>
          </w:tcPr>
          <w:p w14:paraId="33249874" w14:textId="1638DDCE" w:rsidR="00266B4A" w:rsidRPr="001B7CDA" w:rsidRDefault="008F3999" w:rsidP="00266B4A">
            <w:r>
              <w:t>1/class</w:t>
            </w:r>
          </w:p>
        </w:tc>
      </w:tr>
    </w:tbl>
    <w:p w14:paraId="02318068" w14:textId="77777777" w:rsidR="00266B4A" w:rsidRPr="001B7CDA" w:rsidRDefault="00266B4A" w:rsidP="00266B4A">
      <w:pPr>
        <w:pStyle w:val="Heading2"/>
      </w:pPr>
      <w:r w:rsidRPr="001B7CDA">
        <w:t>Special Notes on Materials:</w:t>
      </w:r>
    </w:p>
    <w:p w14:paraId="4017D5EC" w14:textId="1DC4B0A2" w:rsidR="00266B4A" w:rsidRPr="001B7CDA" w:rsidRDefault="008F3999" w:rsidP="00266B4A">
      <w:r>
        <w:t xml:space="preserve">Teacher should bring in a local HVAC installer to explain how the air conditioner in a home functions.  Emphasis should be placed on hands on ‘typical’ HVAC and </w:t>
      </w:r>
      <w:r>
        <w:lastRenderedPageBreak/>
        <w:t xml:space="preserve">geothermal.  The focus of the discussion is to explain how refrigeration </w:t>
      </w:r>
      <w:r w:rsidR="00A44818">
        <w:t xml:space="preserve">(via air conditioning) </w:t>
      </w:r>
      <w:r>
        <w:t xml:space="preserve">works.  </w:t>
      </w:r>
    </w:p>
    <w:p w14:paraId="6D7684CB" w14:textId="77777777" w:rsidR="00266B4A" w:rsidRPr="001B7CDA" w:rsidRDefault="003F11B2" w:rsidP="00266B4A">
      <w:pPr>
        <w:pStyle w:val="Default"/>
        <w:rPr>
          <w:rStyle w:val="Heading1Char"/>
          <w:b w:val="0"/>
        </w:rPr>
      </w:pPr>
      <w:r>
        <w:rPr>
          <w:rStyle w:val="Heading1Char"/>
          <w:b w:val="0"/>
          <w:noProof/>
        </w:rPr>
        <w:pict w14:anchorId="2C6C903F">
          <v:rect id="_x0000_i1048" alt="" style="width:468pt;height:.05pt;mso-width-percent:0;mso-height-percent:0;mso-width-percent:0;mso-height-percent:0" o:hralign="center" o:hrstd="t" o:hr="t" fillcolor="#a0a0a0" stroked="f"/>
        </w:pict>
      </w:r>
    </w:p>
    <w:p w14:paraId="68C9A13C" w14:textId="77777777" w:rsidR="00493E35" w:rsidRDefault="00266B4A" w:rsidP="00493E35">
      <w:pPr>
        <w:pStyle w:val="Default"/>
        <w:rPr>
          <w:rFonts w:ascii="Arial" w:hAnsi="Arial" w:cs="Arial"/>
          <w:bCs/>
          <w:szCs w:val="20"/>
        </w:rPr>
      </w:pPr>
      <w:r w:rsidRPr="001B7CDA">
        <w:rPr>
          <w:rStyle w:val="Heading1Char"/>
          <w:b w:val="0"/>
        </w:rPr>
        <w:t>Lesson Procedures:</w:t>
      </w:r>
      <w:r w:rsidRPr="001B7CDA">
        <w:rPr>
          <w:rFonts w:ascii="Arial" w:hAnsi="Arial" w:cs="Arial"/>
          <w:bCs/>
          <w:szCs w:val="20"/>
        </w:rPr>
        <w:t xml:space="preserve"> </w:t>
      </w:r>
    </w:p>
    <w:p w14:paraId="56192487" w14:textId="6FAD7110" w:rsidR="00266B4A" w:rsidRDefault="00493E35" w:rsidP="00493E35">
      <w:pPr>
        <w:pStyle w:val="Default"/>
        <w:numPr>
          <w:ilvl w:val="0"/>
          <w:numId w:val="25"/>
        </w:numPr>
        <w:rPr>
          <w:rFonts w:ascii="Arial" w:hAnsi="Arial" w:cs="Arial"/>
          <w:bCs/>
          <w:szCs w:val="20"/>
        </w:rPr>
      </w:pPr>
      <w:r>
        <w:rPr>
          <w:rFonts w:ascii="Arial" w:hAnsi="Arial" w:cs="Arial"/>
          <w:bCs/>
          <w:szCs w:val="20"/>
        </w:rPr>
        <w:t>Students will take notes over the guest lecturer: HVAC specialist. (30 minutes)</w:t>
      </w:r>
    </w:p>
    <w:p w14:paraId="0030E27D" w14:textId="7B305413" w:rsidR="00493E35" w:rsidRDefault="00493E35" w:rsidP="00493E35">
      <w:pPr>
        <w:pStyle w:val="Default"/>
        <w:numPr>
          <w:ilvl w:val="0"/>
          <w:numId w:val="25"/>
        </w:numPr>
        <w:rPr>
          <w:rFonts w:ascii="Arial" w:hAnsi="Arial" w:cs="Arial"/>
          <w:bCs/>
          <w:szCs w:val="20"/>
        </w:rPr>
      </w:pPr>
      <w:r>
        <w:rPr>
          <w:rFonts w:ascii="Arial" w:hAnsi="Arial" w:cs="Arial"/>
          <w:bCs/>
          <w:szCs w:val="20"/>
        </w:rPr>
        <w:t xml:space="preserve">In their groups, students will then take their knowledge of their ‘animal/insect’ and create a Venn diagram to compare and contrast ‘typical/geothermal HVAC” with ‘animal/insect architecture, HVAC.’  </w:t>
      </w:r>
    </w:p>
    <w:p w14:paraId="7727ACE8" w14:textId="56E0FE43" w:rsidR="00493E35" w:rsidRDefault="00493E35" w:rsidP="00493E35">
      <w:pPr>
        <w:pStyle w:val="Default"/>
        <w:numPr>
          <w:ilvl w:val="1"/>
          <w:numId w:val="25"/>
        </w:numPr>
        <w:rPr>
          <w:rFonts w:ascii="Arial" w:hAnsi="Arial" w:cs="Arial"/>
          <w:bCs/>
          <w:szCs w:val="20"/>
        </w:rPr>
      </w:pPr>
      <w:r>
        <w:rPr>
          <w:rFonts w:ascii="Arial" w:hAnsi="Arial" w:cs="Arial"/>
          <w:bCs/>
          <w:szCs w:val="20"/>
        </w:rPr>
        <w:t>Have students create a rough draft on a piece of scrap paper.</w:t>
      </w:r>
    </w:p>
    <w:p w14:paraId="10873ECA" w14:textId="2CFDDFA1" w:rsidR="00493E35" w:rsidRDefault="00493E35" w:rsidP="00493E35">
      <w:pPr>
        <w:pStyle w:val="Default"/>
        <w:numPr>
          <w:ilvl w:val="1"/>
          <w:numId w:val="25"/>
        </w:numPr>
        <w:rPr>
          <w:rFonts w:ascii="Arial" w:hAnsi="Arial" w:cs="Arial"/>
          <w:bCs/>
          <w:szCs w:val="20"/>
        </w:rPr>
      </w:pPr>
      <w:r>
        <w:rPr>
          <w:rFonts w:ascii="Arial" w:hAnsi="Arial" w:cs="Arial"/>
          <w:bCs/>
          <w:szCs w:val="20"/>
        </w:rPr>
        <w:t xml:space="preserve">Each group will then create a large ‘post-it’ to share with the class.  </w:t>
      </w:r>
    </w:p>
    <w:p w14:paraId="65A30AE1" w14:textId="20A1E701" w:rsidR="00493E35" w:rsidRDefault="00493E35" w:rsidP="00493E35">
      <w:pPr>
        <w:pStyle w:val="Default"/>
        <w:numPr>
          <w:ilvl w:val="1"/>
          <w:numId w:val="25"/>
        </w:numPr>
        <w:rPr>
          <w:rFonts w:ascii="Arial" w:hAnsi="Arial" w:cs="Arial"/>
          <w:bCs/>
          <w:szCs w:val="20"/>
        </w:rPr>
      </w:pPr>
      <w:r>
        <w:rPr>
          <w:rFonts w:ascii="Arial" w:hAnsi="Arial" w:cs="Arial"/>
          <w:bCs/>
          <w:szCs w:val="20"/>
        </w:rPr>
        <w:t xml:space="preserve">It is advised that teacher and guest lecturer walk around offering suggestions, observing and/or correcting while students work.  </w:t>
      </w:r>
    </w:p>
    <w:p w14:paraId="7E27DFBC" w14:textId="74D88B80" w:rsidR="00493E35" w:rsidRDefault="00493E35" w:rsidP="00493E35">
      <w:pPr>
        <w:pStyle w:val="Default"/>
        <w:numPr>
          <w:ilvl w:val="0"/>
          <w:numId w:val="25"/>
        </w:numPr>
        <w:rPr>
          <w:rFonts w:ascii="Arial" w:hAnsi="Arial" w:cs="Arial"/>
          <w:bCs/>
          <w:szCs w:val="20"/>
        </w:rPr>
      </w:pPr>
      <w:r>
        <w:rPr>
          <w:rFonts w:ascii="Arial" w:hAnsi="Arial" w:cs="Arial"/>
          <w:bCs/>
          <w:szCs w:val="20"/>
        </w:rPr>
        <w:t xml:space="preserve">Class discussion.  Each group will go around and present what they consider the greatest difference and the greatest commonality between HVAC ‘types.’  </w:t>
      </w:r>
    </w:p>
    <w:p w14:paraId="326C9307" w14:textId="259374DF" w:rsidR="00150F90" w:rsidRDefault="00150F90" w:rsidP="00493E35">
      <w:pPr>
        <w:pStyle w:val="Default"/>
        <w:numPr>
          <w:ilvl w:val="0"/>
          <w:numId w:val="25"/>
        </w:numPr>
        <w:rPr>
          <w:rFonts w:ascii="Arial" w:hAnsi="Arial" w:cs="Arial"/>
          <w:bCs/>
          <w:szCs w:val="20"/>
        </w:rPr>
      </w:pPr>
      <w:r w:rsidRPr="00150F90">
        <w:rPr>
          <w:rFonts w:ascii="Arial" w:hAnsi="Arial" w:cs="Arial"/>
          <w:b/>
          <w:bCs/>
          <w:szCs w:val="20"/>
        </w:rPr>
        <w:t>HOMEWORK</w:t>
      </w:r>
      <w:r>
        <w:rPr>
          <w:rFonts w:ascii="Arial" w:hAnsi="Arial" w:cs="Arial"/>
          <w:bCs/>
          <w:szCs w:val="20"/>
        </w:rPr>
        <w:t xml:space="preserve">:  In preparation for the construction/engineering classes joining our team, you (bio students) must summarize your bio knowledge and be prepared to ‘teach it’ to your const./eng. Students.  This is summary will be collected and graded similarly to your visual summary (see lesson 2). </w:t>
      </w:r>
    </w:p>
    <w:p w14:paraId="24F76362" w14:textId="140F1EC0" w:rsidR="00150F90" w:rsidRPr="001B7CDA" w:rsidRDefault="00150F90" w:rsidP="00150F90">
      <w:pPr>
        <w:pStyle w:val="Default"/>
        <w:numPr>
          <w:ilvl w:val="1"/>
          <w:numId w:val="25"/>
        </w:numPr>
        <w:rPr>
          <w:rFonts w:ascii="Arial" w:hAnsi="Arial" w:cs="Arial"/>
          <w:bCs/>
          <w:szCs w:val="20"/>
        </w:rPr>
      </w:pPr>
      <w:r>
        <w:rPr>
          <w:rFonts w:ascii="Arial" w:hAnsi="Arial" w:cs="Arial"/>
          <w:b/>
          <w:bCs/>
          <w:szCs w:val="20"/>
        </w:rPr>
        <w:t>** This can be extended to include assessments</w:t>
      </w:r>
      <w:r>
        <w:rPr>
          <w:rFonts w:ascii="Arial" w:hAnsi="Arial" w:cs="Arial"/>
          <w:bCs/>
          <w:szCs w:val="20"/>
        </w:rPr>
        <w:t xml:space="preserve">; it will take longer.  </w:t>
      </w:r>
    </w:p>
    <w:p w14:paraId="4BD4FFEC" w14:textId="77777777" w:rsidR="00493E35" w:rsidRDefault="00493E35" w:rsidP="00266B4A">
      <w:pPr>
        <w:pStyle w:val="Default"/>
        <w:rPr>
          <w:rFonts w:ascii="Arial" w:hAnsi="Arial" w:cs="Arial"/>
          <w:bCs/>
          <w:szCs w:val="20"/>
        </w:rPr>
      </w:pPr>
    </w:p>
    <w:p w14:paraId="46103FF5" w14:textId="719764D4" w:rsidR="00266B4A" w:rsidRPr="001B7CDA" w:rsidRDefault="00266B4A" w:rsidP="00266B4A">
      <w:pPr>
        <w:pStyle w:val="Default"/>
        <w:rPr>
          <w:rFonts w:ascii="Arial" w:hAnsi="Arial" w:cs="Arial"/>
          <w:bCs/>
          <w:szCs w:val="20"/>
        </w:rPr>
      </w:pPr>
      <w:r w:rsidRPr="001B7CDA">
        <w:rPr>
          <w:rStyle w:val="Heading2Char"/>
        </w:rPr>
        <w:t>Note:</w:t>
      </w:r>
      <w:r w:rsidRPr="001B7CDA">
        <w:rPr>
          <w:rFonts w:ascii="Arial" w:hAnsi="Arial" w:cs="Arial"/>
          <w:bCs/>
          <w:szCs w:val="20"/>
        </w:rPr>
        <w:t xml:space="preserve"> </w:t>
      </w:r>
      <w:r w:rsidR="00493E35">
        <w:rPr>
          <w:rFonts w:ascii="Arial" w:hAnsi="Arial" w:cs="Arial"/>
          <w:bCs/>
          <w:szCs w:val="20"/>
        </w:rPr>
        <w:t xml:space="preserve">At the end of class, students are asked to take this ‘new found knowledge’ and think of ways to apply it to their ‘design.  </w:t>
      </w:r>
    </w:p>
    <w:p w14:paraId="7872672D" w14:textId="77777777" w:rsidR="00266B4A" w:rsidRPr="001B7CDA" w:rsidRDefault="00266B4A" w:rsidP="00266B4A">
      <w:pPr>
        <w:pStyle w:val="Default"/>
        <w:rPr>
          <w:rFonts w:ascii="Arial" w:hAnsi="Arial" w:cs="Arial"/>
          <w:bCs/>
          <w:szCs w:val="20"/>
        </w:rPr>
      </w:pPr>
    </w:p>
    <w:p w14:paraId="57ED2CFF" w14:textId="77777777" w:rsidR="00266B4A" w:rsidRPr="001B7CDA" w:rsidRDefault="003F11B2" w:rsidP="00266B4A">
      <w:pPr>
        <w:pStyle w:val="Heading1"/>
        <w:rPr>
          <w:b w:val="0"/>
        </w:rPr>
      </w:pPr>
      <w:r>
        <w:rPr>
          <w:b w:val="0"/>
          <w:noProof/>
        </w:rPr>
        <w:pict w14:anchorId="5BE68DD6">
          <v:rect id="_x0000_i1049" alt="" style="width:468pt;height:.05pt;mso-width-percent:0;mso-height-percent:0;mso-width-percent:0;mso-height-percent:0" o:hralign="center" o:hrstd="t" o:hr="t" fillcolor="#a0a0a0" stroked="f"/>
        </w:pict>
      </w:r>
    </w:p>
    <w:p w14:paraId="40E41205" w14:textId="77777777" w:rsidR="00266B4A" w:rsidRPr="001B7CDA" w:rsidRDefault="00266B4A" w:rsidP="00266B4A">
      <w:pPr>
        <w:pStyle w:val="Heading1"/>
        <w:rPr>
          <w:b w:val="0"/>
        </w:rPr>
      </w:pPr>
      <w:r w:rsidRPr="001B7CDA">
        <w:rPr>
          <w:b w:val="0"/>
        </w:rPr>
        <w:t>Student Resources:</w:t>
      </w:r>
    </w:p>
    <w:p w14:paraId="4E9367E7" w14:textId="0BB57553" w:rsidR="00493E35" w:rsidRPr="00A85376" w:rsidRDefault="003F11B2" w:rsidP="00266B4A">
      <w:pPr>
        <w:pStyle w:val="Default"/>
        <w:numPr>
          <w:ilvl w:val="0"/>
          <w:numId w:val="31"/>
        </w:numPr>
        <w:rPr>
          <w:rFonts w:ascii="Arial" w:hAnsi="Arial" w:cs="Arial"/>
          <w:bCs/>
          <w:szCs w:val="20"/>
        </w:rPr>
      </w:pPr>
      <w:hyperlink r:id="rId22" w:history="1">
        <w:r w:rsidR="008F3999" w:rsidRPr="008F3999">
          <w:rPr>
            <w:rStyle w:val="Hyperlink"/>
            <w:rFonts w:ascii="Arial" w:hAnsi="Arial" w:cs="Arial"/>
            <w:bCs/>
            <w:szCs w:val="20"/>
          </w:rPr>
          <w:t>How Does your Air Condition work?</w:t>
        </w:r>
      </w:hyperlink>
      <w:r w:rsidR="008F3999">
        <w:rPr>
          <w:rFonts w:ascii="Arial" w:hAnsi="Arial" w:cs="Arial"/>
          <w:bCs/>
          <w:szCs w:val="20"/>
        </w:rPr>
        <w:t xml:space="preserve"> </w:t>
      </w:r>
      <w:bookmarkStart w:id="0" w:name="_GoBack"/>
      <w:bookmarkEnd w:id="0"/>
    </w:p>
    <w:p w14:paraId="44559C3F" w14:textId="6AD26CE0" w:rsidR="00493E35" w:rsidRPr="001B7CDA" w:rsidRDefault="003F11B2" w:rsidP="00A85376">
      <w:pPr>
        <w:pStyle w:val="Default"/>
        <w:numPr>
          <w:ilvl w:val="0"/>
          <w:numId w:val="31"/>
        </w:numPr>
        <w:rPr>
          <w:rFonts w:ascii="Arial" w:hAnsi="Arial" w:cs="Arial"/>
          <w:bCs/>
          <w:szCs w:val="20"/>
        </w:rPr>
      </w:pPr>
      <w:hyperlink r:id="rId23" w:history="1">
        <w:r w:rsidR="00493E35" w:rsidRPr="00493E35">
          <w:rPr>
            <w:rStyle w:val="Hyperlink"/>
            <w:rFonts w:ascii="Arial" w:hAnsi="Arial" w:cs="Arial"/>
            <w:bCs/>
            <w:szCs w:val="20"/>
          </w:rPr>
          <w:t>EPA: Refrigeration</w:t>
        </w:r>
      </w:hyperlink>
    </w:p>
    <w:p w14:paraId="37790693" w14:textId="77777777" w:rsidR="00266B4A" w:rsidRPr="001B7CDA" w:rsidRDefault="00266B4A" w:rsidP="00266B4A">
      <w:pPr>
        <w:pStyle w:val="Default"/>
        <w:rPr>
          <w:rFonts w:ascii="Arial" w:hAnsi="Arial" w:cs="Arial"/>
          <w:bCs/>
          <w:szCs w:val="20"/>
        </w:rPr>
      </w:pPr>
    </w:p>
    <w:p w14:paraId="38FDF8FD" w14:textId="77777777" w:rsidR="00266B4A" w:rsidRPr="001B7CDA" w:rsidRDefault="003F11B2" w:rsidP="00266B4A">
      <w:pPr>
        <w:pStyle w:val="Default"/>
        <w:rPr>
          <w:rFonts w:ascii="Arial" w:hAnsi="Arial" w:cs="Arial"/>
          <w:bCs/>
          <w:szCs w:val="20"/>
        </w:rPr>
      </w:pPr>
      <w:r>
        <w:rPr>
          <w:rFonts w:ascii="Arial" w:hAnsi="Arial" w:cs="Arial"/>
          <w:bCs/>
          <w:noProof/>
          <w:szCs w:val="20"/>
        </w:rPr>
        <w:pict w14:anchorId="36DC397D">
          <v:rect id="_x0000_i1050" alt="" style="width:468pt;height:.05pt;mso-width-percent:0;mso-height-percent:0;mso-width-percent:0;mso-height-percent:0" o:hralign="center" o:hrstd="t" o:hr="t" fillcolor="#a0a0a0" stroked="f"/>
        </w:pict>
      </w:r>
    </w:p>
    <w:p w14:paraId="52B4727C" w14:textId="77777777" w:rsidR="00266B4A" w:rsidRPr="001B7CDA" w:rsidRDefault="00266B4A" w:rsidP="00266B4A">
      <w:r w:rsidRPr="001B7CDA">
        <w:rPr>
          <w:noProof/>
          <w:sz w:val="20"/>
          <w:szCs w:val="20"/>
          <w:lang w:eastAsia="en-US"/>
        </w:rPr>
        <w:drawing>
          <wp:anchor distT="0" distB="0" distL="114300" distR="114300" simplePos="0" relativeHeight="251666432" behindDoc="1" locked="0" layoutInCell="1" allowOverlap="1" wp14:anchorId="780A58C5" wp14:editId="3FFC65A4">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14">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14:paraId="6F98F3DC" w14:textId="77777777" w:rsidR="00266B4A" w:rsidRPr="001B7CDA" w:rsidRDefault="00266B4A" w:rsidP="00266B4A">
      <w:pPr>
        <w:pStyle w:val="Footer"/>
        <w:spacing w:after="0"/>
        <w:jc w:val="center"/>
        <w:rPr>
          <w:sz w:val="20"/>
          <w:szCs w:val="20"/>
        </w:rPr>
      </w:pPr>
      <w:r w:rsidRPr="001B7CDA">
        <w:rPr>
          <w:sz w:val="20"/>
          <w:szCs w:val="20"/>
        </w:rPr>
        <w:t>This project is supported by the National Science Foundation, award # DRL – 1513248</w:t>
      </w:r>
    </w:p>
    <w:p w14:paraId="59D01F94" w14:textId="77777777" w:rsidR="00266B4A" w:rsidRPr="001B7CDA" w:rsidRDefault="00266B4A" w:rsidP="00266B4A">
      <w:pPr>
        <w:pStyle w:val="Footer"/>
        <w:spacing w:after="0"/>
        <w:jc w:val="center"/>
        <w:rPr>
          <w:sz w:val="20"/>
          <w:szCs w:val="20"/>
        </w:rPr>
      </w:pPr>
      <w:r w:rsidRPr="001B7CDA">
        <w:rPr>
          <w:sz w:val="20"/>
          <w:szCs w:val="20"/>
        </w:rPr>
        <w:t>Any opinions, and findings expressed in this material are the authors and do not necessarily reflect the views of NSF.</w:t>
      </w:r>
    </w:p>
    <w:p w14:paraId="205856E5" w14:textId="77777777" w:rsidR="00266B4A" w:rsidRPr="001B7CDA" w:rsidRDefault="00266B4A" w:rsidP="00266B4A"/>
    <w:p w14:paraId="2059C67C" w14:textId="78535184" w:rsidR="00266B4A" w:rsidRPr="001B7CDA" w:rsidRDefault="00266B4A">
      <w:pPr>
        <w:spacing w:after="0"/>
        <w:rPr>
          <w:sz w:val="20"/>
          <w:szCs w:val="20"/>
        </w:rPr>
      </w:pPr>
      <w:r w:rsidRPr="001B7CDA">
        <w:rPr>
          <w:sz w:val="20"/>
          <w:szCs w:val="20"/>
        </w:rPr>
        <w:br w:type="page"/>
      </w:r>
    </w:p>
    <w:p w14:paraId="5727EC23" w14:textId="2897CD98" w:rsidR="00266B4A" w:rsidRPr="001B7CDA" w:rsidRDefault="00266B4A" w:rsidP="00266B4A">
      <w:pPr>
        <w:pStyle w:val="Title"/>
        <w:rPr>
          <w:b w:val="0"/>
        </w:rPr>
      </w:pPr>
      <w:r w:rsidRPr="001B7CDA">
        <w:rPr>
          <w:b w:val="0"/>
        </w:rPr>
        <w:lastRenderedPageBreak/>
        <w:t>Lesson Plan</w:t>
      </w:r>
      <w:r w:rsidR="00A44818">
        <w:rPr>
          <w:b w:val="0"/>
        </w:rPr>
        <w:t xml:space="preserve"> </w:t>
      </w:r>
      <w:r w:rsidR="00520DB8">
        <w:rPr>
          <w:b w:val="0"/>
        </w:rPr>
        <w:t>4</w:t>
      </w:r>
      <w:r w:rsidRPr="001B7CDA">
        <w:rPr>
          <w:b w:val="0"/>
        </w:rPr>
        <w:t xml:space="preserve">: </w:t>
      </w:r>
      <w:r w:rsidR="00A44818">
        <w:rPr>
          <w:b w:val="0"/>
        </w:rPr>
        <w:t xml:space="preserve">Using vegetation for energy efficiency </w:t>
      </w:r>
    </w:p>
    <w:p w14:paraId="319AEDA8" w14:textId="77777777" w:rsidR="00266B4A" w:rsidRPr="001B7CDA" w:rsidRDefault="003F11B2" w:rsidP="00266B4A">
      <w:pPr>
        <w:pStyle w:val="Heading1"/>
        <w:rPr>
          <w:b w:val="0"/>
        </w:rPr>
      </w:pPr>
      <w:r>
        <w:rPr>
          <w:b w:val="0"/>
          <w:noProof/>
        </w:rPr>
        <w:pict w14:anchorId="005DCD1C">
          <v:rect id="_x0000_i1051" alt="" style="width:468pt;height:.05pt;mso-width-percent:0;mso-height-percent:0;mso-width-percent:0;mso-height-percent:0" o:hralign="center" o:hrstd="t" o:hr="t" fillcolor="#a0a0a0" stroked="f"/>
        </w:pict>
      </w:r>
    </w:p>
    <w:p w14:paraId="1F9C11F0" w14:textId="6E5F4A99" w:rsidR="00266B4A" w:rsidRDefault="00266B4A" w:rsidP="00266B4A">
      <w:pPr>
        <w:pStyle w:val="Heading1"/>
        <w:rPr>
          <w:b w:val="0"/>
        </w:rPr>
      </w:pPr>
      <w:r w:rsidRPr="001B7CDA">
        <w:rPr>
          <w:b w:val="0"/>
        </w:rPr>
        <w:t>Lesson Focus:</w:t>
      </w:r>
    </w:p>
    <w:p w14:paraId="58BDD22E" w14:textId="2EDDC1B3" w:rsidR="00A44818" w:rsidRDefault="00A44818" w:rsidP="00A44818">
      <w:r>
        <w:t xml:space="preserve">Students </w:t>
      </w:r>
      <w:r w:rsidR="00566032">
        <w:t xml:space="preserve">will </w:t>
      </w:r>
      <w:r>
        <w:t xml:space="preserve">use their knowledge of plant transpiration, specific heat of water (how plants help cool areas) to create a </w:t>
      </w:r>
      <w:r w:rsidR="00566032">
        <w:t xml:space="preserve">blueprint of a ‘green home’ and accompanying landscape design </w:t>
      </w:r>
      <w:r>
        <w:t>(not genus</w:t>
      </w:r>
      <w:r w:rsidR="00566032">
        <w:t>,</w:t>
      </w:r>
      <w:r>
        <w:t xml:space="preserve"> species) to be used to </w:t>
      </w:r>
      <w:r w:rsidR="00566032">
        <w:t xml:space="preserve">create an energy and economically efficient residential home.  </w:t>
      </w:r>
    </w:p>
    <w:p w14:paraId="227C4534" w14:textId="34B9B85D" w:rsidR="00E34E2F" w:rsidRDefault="000A32E2" w:rsidP="00A44818">
      <w:r>
        <w:t>*</w:t>
      </w:r>
      <w:r w:rsidR="00E34E2F">
        <w:t xml:space="preserve"> </w:t>
      </w:r>
      <w:r w:rsidR="00E34E2F" w:rsidRPr="00520DB8">
        <w:rPr>
          <w:b/>
          <w:i/>
          <w:highlight w:val="yellow"/>
        </w:rPr>
        <w:t>Critical Info</w:t>
      </w:r>
      <w:r w:rsidR="00E34E2F" w:rsidRPr="00566032">
        <w:rPr>
          <w:b/>
          <w:i/>
        </w:rPr>
        <w:t xml:space="preserve">:  This lesson has the capability to taking several days.  Each option listed below can be used as a </w:t>
      </w:r>
      <w:r w:rsidR="00566032" w:rsidRPr="00566032">
        <w:rPr>
          <w:b/>
          <w:i/>
        </w:rPr>
        <w:t>final</w:t>
      </w:r>
      <w:r w:rsidR="00E34E2F" w:rsidRPr="00566032">
        <w:rPr>
          <w:b/>
          <w:i/>
        </w:rPr>
        <w:t xml:space="preserve"> design</w:t>
      </w:r>
      <w:r w:rsidR="00566032" w:rsidRPr="00566032">
        <w:rPr>
          <w:b/>
          <w:i/>
        </w:rPr>
        <w:t xml:space="preserve"> product</w:t>
      </w:r>
      <w:r w:rsidR="00E34E2F" w:rsidRPr="00566032">
        <w:rPr>
          <w:b/>
          <w:i/>
        </w:rPr>
        <w:t>. Be sure to pick the option best suited for your class/school.</w:t>
      </w:r>
      <w:r>
        <w:t xml:space="preserve"> </w:t>
      </w:r>
    </w:p>
    <w:p w14:paraId="7B825CE2" w14:textId="1ECC058A" w:rsidR="000A32E2" w:rsidRPr="00A44818" w:rsidRDefault="000A32E2" w:rsidP="00A44818">
      <w:r>
        <w:t>**</w:t>
      </w:r>
      <w:r w:rsidRPr="000A32E2">
        <w:rPr>
          <w:i/>
          <w:highlight w:val="yellow"/>
        </w:rPr>
        <w:t>Critical Info:</w:t>
      </w:r>
      <w:r w:rsidRPr="000A32E2">
        <w:rPr>
          <w:i/>
        </w:rPr>
        <w:t xml:space="preserve">  It is advised that the cons./engineering teacher assigns some of the readings (in unit) to his/her students in preparation of initial briefing.</w:t>
      </w:r>
      <w:r>
        <w:t xml:space="preserve">  </w:t>
      </w:r>
    </w:p>
    <w:p w14:paraId="6E29464C" w14:textId="77777777" w:rsidR="00266B4A" w:rsidRPr="001B7CDA" w:rsidRDefault="003F11B2" w:rsidP="00266B4A">
      <w:pPr>
        <w:pStyle w:val="Heading1"/>
        <w:rPr>
          <w:b w:val="0"/>
        </w:rPr>
      </w:pPr>
      <w:r>
        <w:rPr>
          <w:b w:val="0"/>
          <w:noProof/>
        </w:rPr>
        <w:pict w14:anchorId="2992665E">
          <v:rect id="_x0000_i1052" alt="" style="width:468pt;height:.05pt;mso-width-percent:0;mso-height-percent:0;mso-width-percent:0;mso-height-percent:0" o:hralign="center" o:hrstd="t" o:hr="t" fillcolor="#a0a0a0" stroked="f"/>
        </w:pict>
      </w:r>
    </w:p>
    <w:p w14:paraId="407ACD3E" w14:textId="20C5B8FF" w:rsidR="00266B4A" w:rsidRPr="001B7CDA" w:rsidRDefault="00266B4A" w:rsidP="00266B4A">
      <w:pPr>
        <w:pStyle w:val="Heading1"/>
        <w:rPr>
          <w:b w:val="0"/>
        </w:rPr>
      </w:pPr>
      <w:r w:rsidRPr="001B7CDA">
        <w:rPr>
          <w:b w:val="0"/>
        </w:rPr>
        <w:t>Age Levels</w:t>
      </w:r>
    </w:p>
    <w:p w14:paraId="709E9E0F" w14:textId="1F97D996" w:rsidR="00520DB8" w:rsidRDefault="00520DB8" w:rsidP="00266B4A">
      <w:pPr>
        <w:pStyle w:val="Heading3"/>
      </w:pPr>
      <w:r>
        <w:t>Construction –OR- Engineering class (10-12)</w:t>
      </w:r>
    </w:p>
    <w:p w14:paraId="76985D98" w14:textId="77777777" w:rsidR="00266B4A" w:rsidRPr="001B7CDA" w:rsidRDefault="003F11B2" w:rsidP="00266B4A">
      <w:pPr>
        <w:pStyle w:val="Heading1"/>
        <w:rPr>
          <w:b w:val="0"/>
        </w:rPr>
      </w:pPr>
      <w:r>
        <w:rPr>
          <w:b w:val="0"/>
          <w:noProof/>
        </w:rPr>
        <w:pict w14:anchorId="706DEAA8">
          <v:rect id="_x0000_i1053" alt="" style="width:468pt;height:.05pt;mso-width-percent:0;mso-height-percent:0;mso-width-percent:0;mso-height-percent:0" o:hralign="center" o:hrstd="t" o:hr="t" fillcolor="#a0a0a0" stroked="f"/>
        </w:pict>
      </w:r>
    </w:p>
    <w:p w14:paraId="4E4B8C13" w14:textId="77777777" w:rsidR="00266B4A" w:rsidRPr="001B7CDA" w:rsidRDefault="00266B4A" w:rsidP="00266B4A">
      <w:pPr>
        <w:pStyle w:val="Heading1"/>
        <w:rPr>
          <w:b w:val="0"/>
        </w:rPr>
      </w:pPr>
      <w:r w:rsidRPr="001B7CDA">
        <w:rPr>
          <w:b w:val="0"/>
        </w:rPr>
        <w:t>Total Time Required:</w:t>
      </w:r>
    </w:p>
    <w:p w14:paraId="4349987B" w14:textId="0B330028" w:rsidR="00266B4A" w:rsidRPr="001B7CDA" w:rsidRDefault="00E34E2F" w:rsidP="00266B4A">
      <w:pPr>
        <w:pStyle w:val="ListParagraph"/>
        <w:numPr>
          <w:ilvl w:val="0"/>
          <w:numId w:val="7"/>
        </w:numPr>
      </w:pPr>
      <w:r>
        <w:t>Ranges in time from 5-10, 50 minute periods</w:t>
      </w:r>
    </w:p>
    <w:p w14:paraId="796B8FE1" w14:textId="77777777" w:rsidR="00266B4A" w:rsidRPr="001B7CDA" w:rsidRDefault="003F11B2" w:rsidP="00266B4A">
      <w:pPr>
        <w:pStyle w:val="Heading1"/>
        <w:rPr>
          <w:b w:val="0"/>
        </w:rPr>
      </w:pPr>
      <w:r>
        <w:rPr>
          <w:b w:val="0"/>
          <w:noProof/>
        </w:rPr>
        <w:pict w14:anchorId="43D01456">
          <v:rect id="_x0000_i1054" alt="" style="width:468pt;height:.05pt;mso-width-percent:0;mso-height-percent:0;mso-width-percent:0;mso-height-percent:0" o:hralign="center" o:hrstd="t" o:hr="t" fillcolor="#a0a0a0" stroked="f"/>
        </w:pict>
      </w:r>
    </w:p>
    <w:p w14:paraId="2E7BABD7" w14:textId="77777777" w:rsidR="00266B4A" w:rsidRPr="001B7CDA" w:rsidRDefault="00266B4A" w:rsidP="00266B4A">
      <w:pPr>
        <w:pStyle w:val="Heading1"/>
        <w:rPr>
          <w:b w:val="0"/>
        </w:rPr>
      </w:pPr>
      <w:r w:rsidRPr="001B7CDA">
        <w:rPr>
          <w:b w:val="0"/>
        </w:rPr>
        <w:t>Lesson Objectives:</w:t>
      </w:r>
    </w:p>
    <w:p w14:paraId="597C2FBF" w14:textId="5BA75753" w:rsidR="00266B4A" w:rsidRPr="001B7CDA" w:rsidRDefault="00266B4A" w:rsidP="00266B4A">
      <w:r w:rsidRPr="001B7CDA">
        <w:t xml:space="preserve">Students will be able to: </w:t>
      </w:r>
    </w:p>
    <w:p w14:paraId="0C4087A9" w14:textId="1F195689" w:rsidR="00266B4A" w:rsidRPr="001B7CDA" w:rsidRDefault="00E34E2F" w:rsidP="00266B4A">
      <w:pPr>
        <w:pStyle w:val="ListParagraph"/>
        <w:numPr>
          <w:ilvl w:val="0"/>
          <w:numId w:val="7"/>
        </w:numPr>
      </w:pPr>
      <w:r>
        <w:t xml:space="preserve">Option 1: Use </w:t>
      </w:r>
      <w:r w:rsidR="00566032">
        <w:t xml:space="preserve"> </w:t>
      </w:r>
      <w:hyperlink r:id="rId24" w:history="1">
        <w:r w:rsidR="00566032" w:rsidRPr="00566032">
          <w:rPr>
            <w:rStyle w:val="Hyperlink"/>
          </w:rPr>
          <w:t>Microsoft Excel</w:t>
        </w:r>
      </w:hyperlink>
      <w:r>
        <w:t xml:space="preserve"> to create a blueprint of housing/landscape design</w:t>
      </w:r>
    </w:p>
    <w:p w14:paraId="22A106A2" w14:textId="64609957" w:rsidR="00266B4A" w:rsidRDefault="00E34E2F" w:rsidP="00266B4A">
      <w:pPr>
        <w:pStyle w:val="ListParagraph"/>
        <w:numPr>
          <w:ilvl w:val="0"/>
          <w:numId w:val="7"/>
        </w:numPr>
      </w:pPr>
      <w:r>
        <w:t>Option 2: Use laser cut</w:t>
      </w:r>
      <w:r w:rsidR="00566032">
        <w:t>ter</w:t>
      </w:r>
      <w:r>
        <w:t xml:space="preserve"> to create a rough-framed scale model.  </w:t>
      </w:r>
    </w:p>
    <w:p w14:paraId="68E7907F" w14:textId="61D98FC2" w:rsidR="00566032" w:rsidRPr="001B7CDA" w:rsidRDefault="00566032" w:rsidP="00566032">
      <w:pPr>
        <w:pStyle w:val="ListParagraph"/>
        <w:numPr>
          <w:ilvl w:val="1"/>
          <w:numId w:val="7"/>
        </w:numPr>
      </w:pPr>
      <w:r>
        <w:t>Will need to collaborate with your engineering/construction teacher(s)</w:t>
      </w:r>
    </w:p>
    <w:p w14:paraId="039C2C5E" w14:textId="5E10A3DA" w:rsidR="00520DB8" w:rsidRDefault="00E34E2F" w:rsidP="00E34E2F">
      <w:pPr>
        <w:pStyle w:val="ListParagraph"/>
        <w:numPr>
          <w:ilvl w:val="0"/>
          <w:numId w:val="7"/>
        </w:numPr>
      </w:pPr>
      <w:r>
        <w:t xml:space="preserve">Option 3: </w:t>
      </w:r>
      <w:r w:rsidR="00566032">
        <w:t xml:space="preserve"> Use Revit/Inventor (or CAD of choice) to create and 3-D print a scaled model of your design.  </w:t>
      </w:r>
    </w:p>
    <w:p w14:paraId="5966F6A3" w14:textId="17102CBC" w:rsidR="00266B4A" w:rsidRPr="001B7CDA" w:rsidRDefault="00520DB8" w:rsidP="00520DB8">
      <w:pPr>
        <w:spacing w:after="0"/>
      </w:pPr>
      <w:r>
        <w:br w:type="page"/>
      </w:r>
    </w:p>
    <w:p w14:paraId="195ECE8B" w14:textId="77777777" w:rsidR="00266B4A" w:rsidRPr="001B7CDA" w:rsidRDefault="003F11B2" w:rsidP="00266B4A">
      <w:pPr>
        <w:pStyle w:val="Heading1"/>
        <w:rPr>
          <w:b w:val="0"/>
        </w:rPr>
      </w:pPr>
      <w:r>
        <w:rPr>
          <w:b w:val="0"/>
          <w:noProof/>
        </w:rPr>
        <w:lastRenderedPageBreak/>
        <w:pict w14:anchorId="20A8F0E6">
          <v:rect id="_x0000_i1055" alt="" style="width:468pt;height:.05pt;mso-width-percent:0;mso-height-percent:0;mso-width-percent:0;mso-height-percent:0" o:hralign="center" o:hrstd="t" o:hr="t" fillcolor="#a0a0a0" stroked="f"/>
        </w:pict>
      </w:r>
    </w:p>
    <w:p w14:paraId="65266D68" w14:textId="77777777" w:rsidR="00266B4A" w:rsidRPr="001B7CDA" w:rsidRDefault="00266B4A" w:rsidP="00266B4A">
      <w:pPr>
        <w:pStyle w:val="Heading1"/>
        <w:rPr>
          <w:b w:val="0"/>
        </w:rPr>
      </w:pPr>
      <w:r w:rsidRPr="001B7CDA">
        <w:rPr>
          <w:b w:val="0"/>
        </w:rPr>
        <w:t>Equipment and Materials</w:t>
      </w:r>
    </w:p>
    <w:tbl>
      <w:tblPr>
        <w:tblStyle w:val="TableGrid"/>
        <w:tblW w:w="0" w:type="auto"/>
        <w:tblLook w:val="04A0" w:firstRow="1" w:lastRow="0" w:firstColumn="1" w:lastColumn="0" w:noHBand="0" w:noVBand="1"/>
      </w:tblPr>
      <w:tblGrid>
        <w:gridCol w:w="4675"/>
        <w:gridCol w:w="4675"/>
      </w:tblGrid>
      <w:tr w:rsidR="00266B4A" w:rsidRPr="001B7CDA" w14:paraId="10FB233D" w14:textId="77777777" w:rsidTr="00266B4A">
        <w:trPr>
          <w:trHeight w:val="485"/>
          <w:tblHeader/>
        </w:trPr>
        <w:tc>
          <w:tcPr>
            <w:tcW w:w="4675" w:type="dxa"/>
          </w:tcPr>
          <w:p w14:paraId="0E40107E" w14:textId="77777777" w:rsidR="00266B4A" w:rsidRPr="001B7CDA" w:rsidRDefault="00266B4A" w:rsidP="00266B4A">
            <w:pPr>
              <w:jc w:val="center"/>
            </w:pPr>
            <w:r w:rsidRPr="001B7CDA">
              <w:t>Tools and Materials</w:t>
            </w:r>
          </w:p>
        </w:tc>
        <w:tc>
          <w:tcPr>
            <w:tcW w:w="4675" w:type="dxa"/>
          </w:tcPr>
          <w:p w14:paraId="4AC55FDB" w14:textId="77777777" w:rsidR="00266B4A" w:rsidRPr="001B7CDA" w:rsidRDefault="00266B4A" w:rsidP="00266B4A">
            <w:pPr>
              <w:jc w:val="center"/>
            </w:pPr>
            <w:r w:rsidRPr="001B7CDA">
              <w:t>Quantity Needed</w:t>
            </w:r>
          </w:p>
        </w:tc>
      </w:tr>
      <w:tr w:rsidR="00266B4A" w:rsidRPr="001B7CDA" w14:paraId="01FC2562" w14:textId="77777777" w:rsidTr="00266B4A">
        <w:tc>
          <w:tcPr>
            <w:tcW w:w="4675" w:type="dxa"/>
          </w:tcPr>
          <w:p w14:paraId="0D838400" w14:textId="71C698C3" w:rsidR="00266B4A" w:rsidRPr="001B7CDA" w:rsidRDefault="00566032" w:rsidP="00266B4A">
            <w:r>
              <w:t xml:space="preserve">Option 1: </w:t>
            </w:r>
          </w:p>
        </w:tc>
        <w:tc>
          <w:tcPr>
            <w:tcW w:w="4675" w:type="dxa"/>
          </w:tcPr>
          <w:p w14:paraId="096BA741" w14:textId="49F2108F" w:rsidR="00266B4A" w:rsidRPr="001B7CDA" w:rsidRDefault="00566032" w:rsidP="00266B4A">
            <w:r>
              <w:t>Computer</w:t>
            </w:r>
          </w:p>
        </w:tc>
      </w:tr>
      <w:tr w:rsidR="00266B4A" w:rsidRPr="001B7CDA" w14:paraId="29F7B032" w14:textId="77777777" w:rsidTr="00266B4A">
        <w:tc>
          <w:tcPr>
            <w:tcW w:w="4675" w:type="dxa"/>
          </w:tcPr>
          <w:p w14:paraId="4132DFFE" w14:textId="5717CEB2" w:rsidR="00266B4A" w:rsidRPr="001B7CDA" w:rsidRDefault="00566032" w:rsidP="00266B4A">
            <w:r>
              <w:t>Option 2</w:t>
            </w:r>
          </w:p>
        </w:tc>
        <w:tc>
          <w:tcPr>
            <w:tcW w:w="4675" w:type="dxa"/>
          </w:tcPr>
          <w:p w14:paraId="57C7E060" w14:textId="035C6D50" w:rsidR="00266B4A" w:rsidRPr="001B7CDA" w:rsidRDefault="00566032" w:rsidP="00266B4A">
            <w:r>
              <w:t>Laser cutter, wood product, platform (substance)</w:t>
            </w:r>
          </w:p>
        </w:tc>
      </w:tr>
      <w:tr w:rsidR="00266B4A" w:rsidRPr="001B7CDA" w14:paraId="32C8B7E5" w14:textId="77777777" w:rsidTr="00266B4A">
        <w:tc>
          <w:tcPr>
            <w:tcW w:w="4675" w:type="dxa"/>
          </w:tcPr>
          <w:p w14:paraId="1E2F4888" w14:textId="773022B4" w:rsidR="00266B4A" w:rsidRPr="001B7CDA" w:rsidRDefault="00566032" w:rsidP="00266B4A">
            <w:r>
              <w:t>Option 3:</w:t>
            </w:r>
          </w:p>
        </w:tc>
        <w:tc>
          <w:tcPr>
            <w:tcW w:w="4675" w:type="dxa"/>
          </w:tcPr>
          <w:p w14:paraId="16FE3F22" w14:textId="16965181" w:rsidR="00520DB8" w:rsidRPr="001B7CDA" w:rsidRDefault="00566032" w:rsidP="00B95469">
            <w:r>
              <w:t>CAD software, 3D printer</w:t>
            </w:r>
          </w:p>
        </w:tc>
      </w:tr>
    </w:tbl>
    <w:p w14:paraId="59439D0A" w14:textId="77777777" w:rsidR="00266B4A" w:rsidRPr="001B7CDA" w:rsidRDefault="00266B4A" w:rsidP="00266B4A">
      <w:pPr>
        <w:pStyle w:val="Heading2"/>
      </w:pPr>
      <w:r w:rsidRPr="001B7CDA">
        <w:t>Special Notes on Materials:</w:t>
      </w:r>
    </w:p>
    <w:p w14:paraId="347C2E47" w14:textId="77777777" w:rsidR="00266B4A" w:rsidRPr="001B7CDA" w:rsidRDefault="003F11B2" w:rsidP="00266B4A">
      <w:pPr>
        <w:pStyle w:val="Default"/>
        <w:rPr>
          <w:rStyle w:val="Heading1Char"/>
          <w:b w:val="0"/>
        </w:rPr>
      </w:pPr>
      <w:r>
        <w:rPr>
          <w:rStyle w:val="Heading1Char"/>
          <w:b w:val="0"/>
          <w:noProof/>
        </w:rPr>
        <w:pict w14:anchorId="0C2E703D">
          <v:rect id="_x0000_i1056" alt="" style="width:468pt;height:.05pt;mso-width-percent:0;mso-height-percent:0;mso-width-percent:0;mso-height-percent:0" o:hralign="center" o:hrstd="t" o:hr="t" fillcolor="#a0a0a0" stroked="f"/>
        </w:pict>
      </w:r>
    </w:p>
    <w:p w14:paraId="1B08216D" w14:textId="417471AF" w:rsidR="00566032" w:rsidRDefault="00266B4A" w:rsidP="00566032">
      <w:pPr>
        <w:pStyle w:val="Default"/>
        <w:rPr>
          <w:rFonts w:ascii="Arial" w:hAnsi="Arial" w:cs="Arial"/>
          <w:bCs/>
          <w:szCs w:val="20"/>
        </w:rPr>
      </w:pPr>
      <w:r w:rsidRPr="001B7CDA">
        <w:rPr>
          <w:rStyle w:val="Heading1Char"/>
          <w:b w:val="0"/>
        </w:rPr>
        <w:t>Lesson Procedures:</w:t>
      </w:r>
      <w:r w:rsidRPr="001B7CDA">
        <w:rPr>
          <w:rFonts w:ascii="Arial" w:hAnsi="Arial" w:cs="Arial"/>
          <w:bCs/>
          <w:szCs w:val="20"/>
        </w:rPr>
        <w:t xml:space="preserve"> </w:t>
      </w:r>
    </w:p>
    <w:p w14:paraId="2B3A1F4A" w14:textId="2AA852C1" w:rsidR="00566032" w:rsidRDefault="00566032" w:rsidP="00566032">
      <w:pPr>
        <w:pStyle w:val="Default"/>
        <w:rPr>
          <w:rFonts w:ascii="Arial" w:hAnsi="Arial" w:cs="Arial"/>
          <w:bCs/>
          <w:szCs w:val="20"/>
        </w:rPr>
      </w:pPr>
    </w:p>
    <w:p w14:paraId="167B9127" w14:textId="5490A92C" w:rsidR="00566032" w:rsidRPr="001B7CDA" w:rsidRDefault="00566032" w:rsidP="003D08E0">
      <w:pPr>
        <w:pStyle w:val="Default"/>
        <w:numPr>
          <w:ilvl w:val="0"/>
          <w:numId w:val="27"/>
        </w:numPr>
        <w:rPr>
          <w:rFonts w:ascii="Arial" w:hAnsi="Arial" w:cs="Arial"/>
          <w:bCs/>
          <w:szCs w:val="20"/>
        </w:rPr>
      </w:pPr>
      <w:r>
        <w:rPr>
          <w:rFonts w:ascii="Arial" w:hAnsi="Arial" w:cs="Arial"/>
          <w:bCs/>
          <w:szCs w:val="20"/>
        </w:rPr>
        <w:t xml:space="preserve"> Students will work with Construction/Engineering students </w:t>
      </w:r>
    </w:p>
    <w:p w14:paraId="4AC2AC7E" w14:textId="50EE92C6" w:rsidR="00266B4A" w:rsidRDefault="00520DB8" w:rsidP="003D08E0">
      <w:pPr>
        <w:pStyle w:val="Default"/>
        <w:numPr>
          <w:ilvl w:val="1"/>
          <w:numId w:val="27"/>
        </w:numPr>
        <w:rPr>
          <w:rFonts w:ascii="Arial" w:hAnsi="Arial" w:cs="Arial"/>
          <w:bCs/>
          <w:szCs w:val="20"/>
        </w:rPr>
      </w:pPr>
      <w:r>
        <w:rPr>
          <w:rFonts w:ascii="Arial" w:hAnsi="Arial" w:cs="Arial"/>
          <w:bCs/>
          <w:szCs w:val="20"/>
        </w:rPr>
        <w:t>Teachers can create groups as best he/she sees fit</w:t>
      </w:r>
    </w:p>
    <w:p w14:paraId="6B81A7F8" w14:textId="6B9084A0" w:rsidR="00520DB8" w:rsidRDefault="00520DB8" w:rsidP="003D08E0">
      <w:pPr>
        <w:pStyle w:val="Default"/>
        <w:numPr>
          <w:ilvl w:val="1"/>
          <w:numId w:val="27"/>
        </w:numPr>
        <w:rPr>
          <w:rFonts w:ascii="Arial" w:hAnsi="Arial" w:cs="Arial"/>
          <w:bCs/>
          <w:szCs w:val="20"/>
        </w:rPr>
      </w:pPr>
      <w:r>
        <w:rPr>
          <w:rFonts w:ascii="Arial" w:hAnsi="Arial" w:cs="Arial"/>
          <w:bCs/>
          <w:szCs w:val="20"/>
        </w:rPr>
        <w:t>Experience tells me t</w:t>
      </w:r>
      <w:r w:rsidR="003D08E0">
        <w:rPr>
          <w:rFonts w:ascii="Arial" w:hAnsi="Arial" w:cs="Arial"/>
          <w:bCs/>
          <w:szCs w:val="20"/>
        </w:rPr>
        <w:t xml:space="preserve">hat students are more effective when teachers create the groups (especially since they are not usually in the same class).  </w:t>
      </w:r>
    </w:p>
    <w:p w14:paraId="67A0B27B" w14:textId="77777777" w:rsidR="003D08E0" w:rsidRPr="003D08E0" w:rsidRDefault="003D08E0" w:rsidP="003D08E0">
      <w:pPr>
        <w:pStyle w:val="Default"/>
        <w:numPr>
          <w:ilvl w:val="0"/>
          <w:numId w:val="27"/>
        </w:numPr>
        <w:rPr>
          <w:rFonts w:ascii="Arial" w:hAnsi="Arial" w:cs="Arial"/>
          <w:bCs/>
          <w:szCs w:val="20"/>
        </w:rPr>
      </w:pPr>
      <w:r>
        <w:rPr>
          <w:rFonts w:ascii="Arial" w:hAnsi="Arial" w:cs="Arial"/>
          <w:bCs/>
          <w:szCs w:val="20"/>
        </w:rPr>
        <w:t>Once in their groups, students will read an article entitled :</w:t>
      </w:r>
      <w:r w:rsidRPr="003D08E0">
        <w:t xml:space="preserve"> </w:t>
      </w:r>
    </w:p>
    <w:p w14:paraId="223CD9F3" w14:textId="1CAE231D" w:rsidR="003D08E0" w:rsidRDefault="003D08E0" w:rsidP="003D08E0">
      <w:pPr>
        <w:pStyle w:val="Default"/>
        <w:numPr>
          <w:ilvl w:val="1"/>
          <w:numId w:val="27"/>
        </w:numPr>
        <w:rPr>
          <w:rFonts w:ascii="Arial" w:hAnsi="Arial" w:cs="Arial"/>
          <w:bCs/>
          <w:i/>
          <w:szCs w:val="20"/>
        </w:rPr>
      </w:pPr>
      <w:r w:rsidRPr="003D08E0">
        <w:rPr>
          <w:rFonts w:ascii="Arial" w:hAnsi="Arial" w:cs="Arial"/>
          <w:bCs/>
          <w:i/>
          <w:szCs w:val="20"/>
        </w:rPr>
        <w:t>Teaching engineering concepts through socially relevant contexts: Servi</w:t>
      </w:r>
      <w:r>
        <w:rPr>
          <w:rFonts w:ascii="Arial" w:hAnsi="Arial" w:cs="Arial"/>
          <w:bCs/>
          <w:i/>
          <w:szCs w:val="20"/>
        </w:rPr>
        <w:t>n</w:t>
      </w:r>
      <w:r w:rsidR="00B95469">
        <w:rPr>
          <w:rFonts w:ascii="Arial" w:hAnsi="Arial" w:cs="Arial"/>
          <w:bCs/>
          <w:i/>
          <w:szCs w:val="20"/>
        </w:rPr>
        <w:t xml:space="preserve">g the homeless with smart tiny </w:t>
      </w:r>
      <w:r>
        <w:rPr>
          <w:rFonts w:ascii="Arial" w:hAnsi="Arial" w:cs="Arial"/>
          <w:bCs/>
          <w:i/>
          <w:szCs w:val="20"/>
        </w:rPr>
        <w:t>homes</w:t>
      </w:r>
    </w:p>
    <w:p w14:paraId="2F85E088" w14:textId="38F68CAB" w:rsidR="003D08E0" w:rsidRDefault="003D08E0" w:rsidP="003D08E0">
      <w:pPr>
        <w:pStyle w:val="Default"/>
        <w:numPr>
          <w:ilvl w:val="1"/>
          <w:numId w:val="27"/>
        </w:numPr>
        <w:rPr>
          <w:rFonts w:ascii="Arial" w:hAnsi="Arial" w:cs="Arial"/>
          <w:bCs/>
          <w:i/>
          <w:szCs w:val="20"/>
        </w:rPr>
      </w:pPr>
      <w:r>
        <w:rPr>
          <w:rFonts w:ascii="Arial" w:hAnsi="Arial" w:cs="Arial"/>
          <w:bCs/>
          <w:i/>
          <w:szCs w:val="20"/>
        </w:rPr>
        <w:t>Written by Scott Bartholomew</w:t>
      </w:r>
      <w:r w:rsidR="00B95469">
        <w:rPr>
          <w:rFonts w:ascii="Arial" w:hAnsi="Arial" w:cs="Arial"/>
          <w:bCs/>
          <w:i/>
          <w:szCs w:val="20"/>
        </w:rPr>
        <w:t xml:space="preserve">, Engineering Technology Journal </w:t>
      </w:r>
    </w:p>
    <w:p w14:paraId="60EA2E16" w14:textId="2EBA5843" w:rsidR="003D08E0" w:rsidRPr="003D08E0" w:rsidRDefault="003D08E0" w:rsidP="003D08E0">
      <w:pPr>
        <w:pStyle w:val="Default"/>
        <w:numPr>
          <w:ilvl w:val="0"/>
          <w:numId w:val="27"/>
        </w:numPr>
        <w:rPr>
          <w:rFonts w:ascii="Arial" w:hAnsi="Arial" w:cs="Arial"/>
          <w:bCs/>
          <w:i/>
          <w:szCs w:val="20"/>
        </w:rPr>
      </w:pPr>
      <w:r>
        <w:rPr>
          <w:rFonts w:ascii="Arial" w:hAnsi="Arial" w:cs="Arial"/>
          <w:bCs/>
          <w:szCs w:val="20"/>
        </w:rPr>
        <w:t xml:space="preserve">Students will use this short article as a discussion point and take their previous designs to make final modifications.  </w:t>
      </w:r>
    </w:p>
    <w:p w14:paraId="3DD8CFD1" w14:textId="74231749" w:rsidR="003D08E0" w:rsidRPr="003D08E0" w:rsidRDefault="003D08E0" w:rsidP="003D08E0">
      <w:pPr>
        <w:pStyle w:val="Default"/>
        <w:numPr>
          <w:ilvl w:val="0"/>
          <w:numId w:val="27"/>
        </w:numPr>
        <w:rPr>
          <w:rFonts w:ascii="Arial" w:hAnsi="Arial" w:cs="Arial"/>
          <w:b/>
          <w:bCs/>
          <w:i/>
          <w:szCs w:val="20"/>
          <w:highlight w:val="yellow"/>
        </w:rPr>
      </w:pPr>
      <w:r>
        <w:rPr>
          <w:rFonts w:ascii="Arial" w:hAnsi="Arial" w:cs="Arial"/>
          <w:bCs/>
          <w:szCs w:val="20"/>
        </w:rPr>
        <w:t>Biology students must be sure to convey the importance of biological phenomenon to construction/engineering students</w:t>
      </w:r>
      <w:r w:rsidRPr="003D08E0">
        <w:rPr>
          <w:rFonts w:ascii="Arial" w:hAnsi="Arial" w:cs="Arial"/>
          <w:b/>
          <w:bCs/>
          <w:szCs w:val="20"/>
          <w:highlight w:val="yellow"/>
        </w:rPr>
        <w:t xml:space="preserve">.  </w:t>
      </w:r>
      <w:r>
        <w:rPr>
          <w:rFonts w:ascii="Arial" w:hAnsi="Arial" w:cs="Arial"/>
          <w:b/>
          <w:bCs/>
          <w:szCs w:val="20"/>
          <w:highlight w:val="yellow"/>
        </w:rPr>
        <w:t>It is VITAL that each (</w:t>
      </w:r>
      <w:r w:rsidR="00A85376">
        <w:rPr>
          <w:rFonts w:ascii="Arial" w:hAnsi="Arial" w:cs="Arial"/>
          <w:b/>
          <w:bCs/>
          <w:szCs w:val="20"/>
          <w:highlight w:val="yellow"/>
        </w:rPr>
        <w:t xml:space="preserve">or </w:t>
      </w:r>
      <w:r>
        <w:rPr>
          <w:rFonts w:ascii="Arial" w:hAnsi="Arial" w:cs="Arial"/>
          <w:b/>
          <w:bCs/>
          <w:szCs w:val="20"/>
          <w:highlight w:val="yellow"/>
        </w:rPr>
        <w:t xml:space="preserve">most) </w:t>
      </w:r>
      <w:r w:rsidRPr="003D08E0">
        <w:rPr>
          <w:rFonts w:ascii="Arial" w:hAnsi="Arial" w:cs="Arial"/>
          <w:b/>
          <w:bCs/>
          <w:szCs w:val="20"/>
          <w:highlight w:val="yellow"/>
        </w:rPr>
        <w:t xml:space="preserve">aspect of design is supported by biology.  </w:t>
      </w:r>
    </w:p>
    <w:p w14:paraId="7A3BCA41" w14:textId="77777777" w:rsidR="003D08E0" w:rsidRDefault="003D08E0" w:rsidP="00266B4A">
      <w:pPr>
        <w:pStyle w:val="Default"/>
        <w:rPr>
          <w:rStyle w:val="Heading2Char"/>
        </w:rPr>
      </w:pPr>
    </w:p>
    <w:p w14:paraId="4AED8C2D" w14:textId="18727694" w:rsidR="00266B4A" w:rsidRPr="001B7CDA" w:rsidRDefault="00266B4A" w:rsidP="00266B4A">
      <w:pPr>
        <w:pStyle w:val="Default"/>
        <w:rPr>
          <w:rFonts w:ascii="Arial" w:hAnsi="Arial" w:cs="Arial"/>
          <w:bCs/>
          <w:szCs w:val="20"/>
        </w:rPr>
      </w:pPr>
      <w:r w:rsidRPr="001B7CDA">
        <w:rPr>
          <w:rStyle w:val="Heading2Char"/>
        </w:rPr>
        <w:t>Note:</w:t>
      </w:r>
      <w:r w:rsidRPr="001B7CDA">
        <w:rPr>
          <w:rFonts w:ascii="Arial" w:hAnsi="Arial" w:cs="Arial"/>
          <w:bCs/>
          <w:szCs w:val="20"/>
        </w:rPr>
        <w:t xml:space="preserve"> </w:t>
      </w:r>
    </w:p>
    <w:p w14:paraId="16277709" w14:textId="10592FB5" w:rsidR="00266B4A" w:rsidRPr="001B7CDA" w:rsidRDefault="003D08E0" w:rsidP="00266B4A">
      <w:pPr>
        <w:pStyle w:val="Default"/>
        <w:rPr>
          <w:rFonts w:ascii="Arial" w:hAnsi="Arial" w:cs="Arial"/>
          <w:bCs/>
          <w:szCs w:val="20"/>
        </w:rPr>
      </w:pPr>
      <w:r>
        <w:rPr>
          <w:rFonts w:ascii="Arial" w:hAnsi="Arial" w:cs="Arial"/>
          <w:bCs/>
          <w:szCs w:val="20"/>
        </w:rPr>
        <w:t xml:space="preserve">Students return to their engineering notebook EACH time they modify their designs.  </w:t>
      </w:r>
    </w:p>
    <w:p w14:paraId="030E6233" w14:textId="77777777" w:rsidR="00266B4A" w:rsidRPr="001B7CDA" w:rsidRDefault="003F11B2" w:rsidP="00266B4A">
      <w:pPr>
        <w:pStyle w:val="Heading1"/>
        <w:rPr>
          <w:b w:val="0"/>
        </w:rPr>
      </w:pPr>
      <w:r>
        <w:rPr>
          <w:b w:val="0"/>
          <w:noProof/>
        </w:rPr>
        <w:pict w14:anchorId="6C948EFA">
          <v:rect id="_x0000_i1057" alt="" style="width:468pt;height:.05pt;mso-width-percent:0;mso-height-percent:0;mso-width-percent:0;mso-height-percent:0" o:hralign="center" o:hrstd="t" o:hr="t" fillcolor="#a0a0a0" stroked="f"/>
        </w:pict>
      </w:r>
    </w:p>
    <w:p w14:paraId="59D9EE68" w14:textId="74F6F6A9" w:rsidR="00266B4A" w:rsidRDefault="00266B4A" w:rsidP="00266B4A">
      <w:pPr>
        <w:pStyle w:val="Heading1"/>
        <w:rPr>
          <w:b w:val="0"/>
        </w:rPr>
      </w:pPr>
      <w:r w:rsidRPr="001B7CDA">
        <w:rPr>
          <w:b w:val="0"/>
        </w:rPr>
        <w:t>Student Resources:</w:t>
      </w:r>
    </w:p>
    <w:p w14:paraId="41619533" w14:textId="35E87487" w:rsidR="00A85376" w:rsidRDefault="00A85376" w:rsidP="00A85376">
      <w:pPr>
        <w:pStyle w:val="ListParagraph"/>
        <w:numPr>
          <w:ilvl w:val="0"/>
          <w:numId w:val="30"/>
        </w:numPr>
      </w:pPr>
      <w:hyperlink r:id="rId25" w:history="1">
        <w:r w:rsidRPr="00A85376">
          <w:rPr>
            <w:rStyle w:val="Hyperlink"/>
          </w:rPr>
          <w:t>Fallingwater Architecture Website</w:t>
        </w:r>
      </w:hyperlink>
    </w:p>
    <w:p w14:paraId="31CB1CEF" w14:textId="12CA6197" w:rsidR="00A85376" w:rsidRDefault="00A85376" w:rsidP="00A85376">
      <w:pPr>
        <w:pStyle w:val="ListParagraph"/>
        <w:numPr>
          <w:ilvl w:val="0"/>
          <w:numId w:val="30"/>
        </w:numPr>
      </w:pPr>
      <w:hyperlink r:id="rId26" w:history="1">
        <w:r w:rsidRPr="00A85376">
          <w:rPr>
            <w:rStyle w:val="Hyperlink"/>
          </w:rPr>
          <w:t>Joslyn Institute for Sustainable Living Website</w:t>
        </w:r>
      </w:hyperlink>
    </w:p>
    <w:p w14:paraId="790EA389" w14:textId="4D3C3831" w:rsidR="00A85376" w:rsidRDefault="00A85376" w:rsidP="00A85376">
      <w:pPr>
        <w:pStyle w:val="ListParagraph"/>
        <w:numPr>
          <w:ilvl w:val="0"/>
          <w:numId w:val="30"/>
        </w:numPr>
      </w:pPr>
      <w:hyperlink r:id="rId27" w:history="1">
        <w:r w:rsidRPr="00A85376">
          <w:rPr>
            <w:rStyle w:val="Hyperlink"/>
          </w:rPr>
          <w:t>University of Worcester: A Functional Landscape Approach PDF</w:t>
        </w:r>
      </w:hyperlink>
    </w:p>
    <w:p w14:paraId="767F4F31" w14:textId="6699E1B8" w:rsidR="003D08E0" w:rsidRDefault="00A85376" w:rsidP="00A85376">
      <w:pPr>
        <w:pStyle w:val="ListParagraph"/>
        <w:numPr>
          <w:ilvl w:val="0"/>
          <w:numId w:val="30"/>
        </w:numPr>
      </w:pPr>
      <w:hyperlink r:id="rId28" w:history="1">
        <w:r w:rsidRPr="00A85376">
          <w:rPr>
            <w:rStyle w:val="Hyperlink"/>
          </w:rPr>
          <w:t>EPA Website on Reducing Heat Islands</w:t>
        </w:r>
      </w:hyperlink>
      <w:r>
        <w:t xml:space="preserve"> </w:t>
      </w:r>
    </w:p>
    <w:p w14:paraId="44762C2F" w14:textId="3B3F7DC8" w:rsidR="00266B4A" w:rsidRPr="001B7CDA" w:rsidRDefault="003F11B2" w:rsidP="00266B4A">
      <w:pPr>
        <w:pStyle w:val="Default"/>
        <w:rPr>
          <w:rFonts w:ascii="Arial" w:hAnsi="Arial" w:cs="Arial"/>
          <w:bCs/>
          <w:szCs w:val="20"/>
        </w:rPr>
      </w:pPr>
      <w:r>
        <w:rPr>
          <w:rFonts w:ascii="Arial" w:hAnsi="Arial" w:cs="Arial"/>
          <w:bCs/>
          <w:noProof/>
          <w:szCs w:val="20"/>
        </w:rPr>
        <w:pict w14:anchorId="1A3DFD37">
          <v:rect id="_x0000_i1058" alt="" style="width:468pt;height:.05pt;mso-width-percent:0;mso-height-percent:0;mso-width-percent:0;mso-height-percent:0" o:hralign="center" o:hrstd="t" o:hr="t" fillcolor="#a0a0a0" stroked="f"/>
        </w:pict>
      </w:r>
    </w:p>
    <w:p w14:paraId="67BEBFDE" w14:textId="77777777" w:rsidR="00B95469" w:rsidRDefault="00B95469">
      <w:pPr>
        <w:spacing w:after="0"/>
        <w:rPr>
          <w:bCs/>
          <w:color w:val="7F7F7F" w:themeColor="text1" w:themeTint="80"/>
        </w:rPr>
      </w:pPr>
      <w:r>
        <w:rPr>
          <w:b/>
        </w:rPr>
        <w:br w:type="page"/>
      </w:r>
    </w:p>
    <w:p w14:paraId="77D98BD2" w14:textId="5E86F6BB" w:rsidR="009A598C" w:rsidRDefault="00266B4A" w:rsidP="00A85376">
      <w:pPr>
        <w:pStyle w:val="Heading1"/>
      </w:pPr>
      <w:r w:rsidRPr="001B7CDA">
        <w:rPr>
          <w:b w:val="0"/>
        </w:rPr>
        <w:lastRenderedPageBreak/>
        <w:t xml:space="preserve">Student </w:t>
      </w:r>
      <w:r w:rsidR="003D08E0">
        <w:rPr>
          <w:b w:val="0"/>
        </w:rPr>
        <w:t>Assessment for final design</w:t>
      </w:r>
      <w:r w:rsidRPr="001B7CDA">
        <w:rPr>
          <w:b w:val="0"/>
        </w:rPr>
        <w:t>:</w:t>
      </w:r>
      <w:r w:rsidR="009A598C">
        <w:rPr>
          <w:b w:val="0"/>
        </w:rPr>
        <w:t xml:space="preserve"> </w:t>
      </w:r>
    </w:p>
    <w:p w14:paraId="3DE0358D" w14:textId="0F1A614B" w:rsidR="009A598C" w:rsidRDefault="00B95469" w:rsidP="00266B4A">
      <w:r>
        <w:rPr>
          <w:noProof/>
          <w:lang w:eastAsia="en-US"/>
        </w:rPr>
        <w:drawing>
          <wp:anchor distT="0" distB="0" distL="114300" distR="114300" simplePos="0" relativeHeight="251674624" behindDoc="1" locked="0" layoutInCell="1" allowOverlap="1" wp14:anchorId="4F5A8EA5" wp14:editId="33E22E7C">
            <wp:simplePos x="0" y="0"/>
            <wp:positionH relativeFrom="column">
              <wp:posOffset>3321050</wp:posOffset>
            </wp:positionH>
            <wp:positionV relativeFrom="paragraph">
              <wp:posOffset>2035810</wp:posOffset>
            </wp:positionV>
            <wp:extent cx="2984500" cy="2238375"/>
            <wp:effectExtent l="0" t="0" r="6350" b="9525"/>
            <wp:wrapTight wrapText="bothSides">
              <wp:wrapPolygon edited="0">
                <wp:start x="551" y="0"/>
                <wp:lineTo x="0" y="368"/>
                <wp:lineTo x="0" y="20957"/>
                <wp:lineTo x="276" y="21508"/>
                <wp:lineTo x="551" y="21508"/>
                <wp:lineTo x="20957" y="21508"/>
                <wp:lineTo x="21232" y="21508"/>
                <wp:lineTo x="21508" y="20957"/>
                <wp:lineTo x="21508" y="368"/>
                <wp:lineTo x="20957" y="0"/>
                <wp:lineTo x="55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printed house.jpg"/>
                    <pic:cNvPicPr/>
                  </pic:nvPicPr>
                  <pic:blipFill>
                    <a:blip r:embed="rId29">
                      <a:extLst>
                        <a:ext uri="{28A0092B-C50C-407E-A947-70E740481C1C}">
                          <a14:useLocalDpi xmlns:a14="http://schemas.microsoft.com/office/drawing/2010/main" val="0"/>
                        </a:ext>
                      </a:extLst>
                    </a:blip>
                    <a:stretch>
                      <a:fillRect/>
                    </a:stretch>
                  </pic:blipFill>
                  <pic:spPr>
                    <a:xfrm>
                      <a:off x="0" y="0"/>
                      <a:ext cx="2984500" cy="2238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598C">
        <w:rPr>
          <w:noProof/>
          <w:lang w:eastAsia="en-US"/>
        </w:rPr>
        <w:drawing>
          <wp:anchor distT="0" distB="0" distL="114300" distR="114300" simplePos="0" relativeHeight="251673600" behindDoc="1" locked="0" layoutInCell="1" allowOverlap="1" wp14:anchorId="5B633E7B" wp14:editId="391F2FEA">
            <wp:simplePos x="0" y="0"/>
            <wp:positionH relativeFrom="column">
              <wp:posOffset>3168650</wp:posOffset>
            </wp:positionH>
            <wp:positionV relativeFrom="paragraph">
              <wp:posOffset>6350</wp:posOffset>
            </wp:positionV>
            <wp:extent cx="3342640" cy="1860550"/>
            <wp:effectExtent l="0" t="0" r="0" b="6350"/>
            <wp:wrapTight wrapText="bothSides">
              <wp:wrapPolygon edited="0">
                <wp:start x="492" y="0"/>
                <wp:lineTo x="0" y="442"/>
                <wp:lineTo x="0" y="20347"/>
                <wp:lineTo x="123" y="21231"/>
                <wp:lineTo x="492" y="21453"/>
                <wp:lineTo x="20927" y="21453"/>
                <wp:lineTo x="21296" y="21231"/>
                <wp:lineTo x="21419" y="20347"/>
                <wp:lineTo x="21419" y="442"/>
                <wp:lineTo x="20927" y="0"/>
                <wp:lineTo x="4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tion 3.PNG"/>
                    <pic:cNvPicPr/>
                  </pic:nvPicPr>
                  <pic:blipFill>
                    <a:blip r:embed="rId30">
                      <a:extLst>
                        <a:ext uri="{28A0092B-C50C-407E-A947-70E740481C1C}">
                          <a14:useLocalDpi xmlns:a14="http://schemas.microsoft.com/office/drawing/2010/main" val="0"/>
                        </a:ext>
                      </a:extLst>
                    </a:blip>
                    <a:stretch>
                      <a:fillRect/>
                    </a:stretch>
                  </pic:blipFill>
                  <pic:spPr>
                    <a:xfrm>
                      <a:off x="0" y="0"/>
                      <a:ext cx="3342640" cy="1860550"/>
                    </a:xfrm>
                    <a:prstGeom prst="rect">
                      <a:avLst/>
                    </a:prstGeom>
                    <a:ln>
                      <a:noFill/>
                    </a:ln>
                    <a:effectLst>
                      <a:softEdge rad="112500"/>
                    </a:effectLst>
                  </pic:spPr>
                </pic:pic>
              </a:graphicData>
            </a:graphic>
          </wp:anchor>
        </w:drawing>
      </w:r>
    </w:p>
    <w:p w14:paraId="270F780B" w14:textId="2F1B961A" w:rsidR="009A598C" w:rsidRDefault="009A598C" w:rsidP="00266B4A"/>
    <w:p w14:paraId="44B9E1D8" w14:textId="226A26FE" w:rsidR="009A598C" w:rsidRDefault="00B95469" w:rsidP="00266B4A">
      <w:r>
        <w:rPr>
          <w:bCs/>
          <w:noProof/>
          <w:szCs w:val="20"/>
          <w:lang w:eastAsia="en-US"/>
        </w:rPr>
        <w:drawing>
          <wp:anchor distT="0" distB="0" distL="114300" distR="114300" simplePos="0" relativeHeight="251672576" behindDoc="1" locked="0" layoutInCell="1" allowOverlap="1" wp14:anchorId="2CDF46D2" wp14:editId="16921EBC">
            <wp:simplePos x="0" y="0"/>
            <wp:positionH relativeFrom="margin">
              <wp:align>left</wp:align>
            </wp:positionH>
            <wp:positionV relativeFrom="margin">
              <wp:posOffset>1270000</wp:posOffset>
            </wp:positionV>
            <wp:extent cx="2967990" cy="214122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orplanexcel.png"/>
                    <pic:cNvPicPr/>
                  </pic:nvPicPr>
                  <pic:blipFill>
                    <a:blip r:embed="rId31">
                      <a:extLst>
                        <a:ext uri="{28A0092B-C50C-407E-A947-70E740481C1C}">
                          <a14:useLocalDpi xmlns:a14="http://schemas.microsoft.com/office/drawing/2010/main" val="0"/>
                        </a:ext>
                      </a:extLst>
                    </a:blip>
                    <a:stretch>
                      <a:fillRect/>
                    </a:stretch>
                  </pic:blipFill>
                  <pic:spPr>
                    <a:xfrm>
                      <a:off x="0" y="0"/>
                      <a:ext cx="2967990" cy="2141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14C9392" w14:textId="552CDE29" w:rsidR="009A598C" w:rsidRDefault="009A598C" w:rsidP="00266B4A"/>
    <w:p w14:paraId="45882850" w14:textId="54491BC5" w:rsidR="009A598C" w:rsidRDefault="009A598C" w:rsidP="00266B4A"/>
    <w:p w14:paraId="13BB4124" w14:textId="5F4D2ADA" w:rsidR="00B95469" w:rsidRDefault="00B95469" w:rsidP="00266B4A"/>
    <w:p w14:paraId="2E71D5A6" w14:textId="1391D6AF" w:rsidR="00B95469" w:rsidRDefault="00B95469" w:rsidP="00266B4A"/>
    <w:p w14:paraId="1E1D2841" w14:textId="12FB1603" w:rsidR="00266B4A" w:rsidRPr="001B7CDA" w:rsidRDefault="00266B4A" w:rsidP="00266B4A">
      <w:r w:rsidRPr="001B7CDA">
        <w:rPr>
          <w:noProof/>
          <w:sz w:val="20"/>
          <w:szCs w:val="20"/>
          <w:lang w:eastAsia="en-US"/>
        </w:rPr>
        <w:drawing>
          <wp:anchor distT="0" distB="0" distL="114300" distR="114300" simplePos="0" relativeHeight="251668480" behindDoc="1" locked="0" layoutInCell="1" allowOverlap="1" wp14:anchorId="1FC152B1" wp14:editId="568E1C94">
            <wp:simplePos x="0" y="0"/>
            <wp:positionH relativeFrom="column">
              <wp:posOffset>-38911</wp:posOffset>
            </wp:positionH>
            <wp:positionV relativeFrom="paragraph">
              <wp:posOffset>220791</wp:posOffset>
            </wp:positionV>
            <wp:extent cx="740664" cy="749808"/>
            <wp:effectExtent l="0" t="0" r="0" b="0"/>
            <wp:wrapTight wrapText="bothSides">
              <wp:wrapPolygon edited="0">
                <wp:start x="0" y="0"/>
                <wp:lineTo x="0" y="21234"/>
                <wp:lineTo x="21118" y="21234"/>
                <wp:lineTo x="211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002.jpg"/>
                    <pic:cNvPicPr/>
                  </pic:nvPicPr>
                  <pic:blipFill>
                    <a:blip r:embed="rId14">
                      <a:extLst>
                        <a:ext uri="{28A0092B-C50C-407E-A947-70E740481C1C}">
                          <a14:useLocalDpi xmlns:a14="http://schemas.microsoft.com/office/drawing/2010/main" val="0"/>
                        </a:ext>
                      </a:extLst>
                    </a:blip>
                    <a:stretch>
                      <a:fillRect/>
                    </a:stretch>
                  </pic:blipFill>
                  <pic:spPr>
                    <a:xfrm>
                      <a:off x="0" y="0"/>
                      <a:ext cx="740664" cy="749808"/>
                    </a:xfrm>
                    <a:prstGeom prst="rect">
                      <a:avLst/>
                    </a:prstGeom>
                  </pic:spPr>
                </pic:pic>
              </a:graphicData>
            </a:graphic>
            <wp14:sizeRelH relativeFrom="margin">
              <wp14:pctWidth>0</wp14:pctWidth>
            </wp14:sizeRelH>
            <wp14:sizeRelV relativeFrom="margin">
              <wp14:pctHeight>0</wp14:pctHeight>
            </wp14:sizeRelV>
          </wp:anchor>
        </w:drawing>
      </w:r>
    </w:p>
    <w:p w14:paraId="5F9DFF9B" w14:textId="77777777" w:rsidR="00266B4A" w:rsidRPr="001B7CDA" w:rsidRDefault="00266B4A" w:rsidP="00266B4A">
      <w:pPr>
        <w:pStyle w:val="Footer"/>
        <w:spacing w:after="0"/>
        <w:jc w:val="center"/>
        <w:rPr>
          <w:sz w:val="20"/>
          <w:szCs w:val="20"/>
        </w:rPr>
      </w:pPr>
      <w:r w:rsidRPr="001B7CDA">
        <w:rPr>
          <w:sz w:val="20"/>
          <w:szCs w:val="20"/>
        </w:rPr>
        <w:t>This project is supported by the National Science Foundation, award # DRL – 1513248</w:t>
      </w:r>
    </w:p>
    <w:p w14:paraId="4B63CDC7" w14:textId="77777777" w:rsidR="00266B4A" w:rsidRPr="001B7CDA" w:rsidRDefault="00266B4A" w:rsidP="00266B4A">
      <w:pPr>
        <w:pStyle w:val="Footer"/>
        <w:spacing w:after="0"/>
        <w:jc w:val="center"/>
        <w:rPr>
          <w:sz w:val="20"/>
          <w:szCs w:val="20"/>
        </w:rPr>
      </w:pPr>
      <w:r w:rsidRPr="001B7CDA">
        <w:rPr>
          <w:sz w:val="20"/>
          <w:szCs w:val="20"/>
        </w:rPr>
        <w:t>Any opinions, and findings expressed in this material are the authors and do not necessarily reflect the views of NSF.</w:t>
      </w:r>
    </w:p>
    <w:sectPr w:rsidR="00266B4A" w:rsidRPr="001B7CDA" w:rsidSect="00A1798A">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1976E" w14:textId="77777777" w:rsidR="003F11B2" w:rsidRDefault="003F11B2" w:rsidP="008E17A3">
      <w:r>
        <w:separator/>
      </w:r>
    </w:p>
  </w:endnote>
  <w:endnote w:type="continuationSeparator" w:id="0">
    <w:p w14:paraId="3C97F602" w14:textId="77777777" w:rsidR="003F11B2" w:rsidRDefault="003F11B2" w:rsidP="008E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3361" w14:textId="1701CCC4" w:rsidR="00266B4A" w:rsidRDefault="00266B4A" w:rsidP="00EF1AA2">
    <w:pPr>
      <w:pStyle w:val="Footer"/>
      <w:spacing w:after="0"/>
      <w:jc w:val="center"/>
      <w:rPr>
        <w:rStyle w:val="Hyperlink"/>
        <w:sz w:val="20"/>
        <w:szCs w:val="20"/>
      </w:rPr>
    </w:pPr>
    <w:r>
      <w:rPr>
        <w:sz w:val="20"/>
        <w:szCs w:val="20"/>
      </w:rPr>
      <w:t xml:space="preserve">Provided by </w:t>
    </w:r>
    <w:r w:rsidRPr="00EF1AA2">
      <w:rPr>
        <w:sz w:val="20"/>
        <w:szCs w:val="20"/>
      </w:rPr>
      <w:t xml:space="preserve">TRAILS </w:t>
    </w:r>
    <w:hyperlink r:id="rId1" w:history="1">
      <w:r w:rsidRPr="00EF1AA2">
        <w:rPr>
          <w:rStyle w:val="Hyperlink"/>
          <w:sz w:val="20"/>
          <w:szCs w:val="20"/>
        </w:rPr>
        <w:t>www.purdue.edu/trails</w:t>
      </w:r>
    </w:hyperlink>
  </w:p>
  <w:p w14:paraId="0D593383" w14:textId="1EFB59D4" w:rsidR="00266B4A" w:rsidRPr="00E914ED" w:rsidRDefault="00266B4A" w:rsidP="00EF1AA2">
    <w:pPr>
      <w:pStyle w:val="Footer"/>
      <w:spacing w:after="0"/>
      <w:jc w:val="center"/>
      <w:rPr>
        <w:color w:val="000000" w:themeColor="text1"/>
        <w:sz w:val="20"/>
        <w:szCs w:val="20"/>
      </w:rPr>
    </w:pPr>
    <w:r w:rsidRPr="00E914ED">
      <w:rPr>
        <w:rStyle w:val="Hyperlink"/>
        <w:color w:val="000000" w:themeColor="text1"/>
        <w:sz w:val="20"/>
        <w:szCs w:val="20"/>
        <w:u w:val="none"/>
      </w:rPr>
      <w:t xml:space="preserve">Created by </w:t>
    </w:r>
    <w:r w:rsidRPr="00A80D74">
      <w:rPr>
        <w:rStyle w:val="Hyperlink"/>
        <w:color w:val="000000" w:themeColor="text1"/>
        <w:sz w:val="20"/>
        <w:szCs w:val="20"/>
        <w:u w:val="none"/>
      </w:rPr>
      <w:t>[Abi Bymaster</w:t>
    </w:r>
    <w:r w:rsidR="00150F90">
      <w:rPr>
        <w:rStyle w:val="Hyperlink"/>
        <w:color w:val="000000" w:themeColor="text1"/>
        <w:sz w:val="20"/>
        <w:szCs w:val="20"/>
        <w:u w:val="none"/>
      </w:rPr>
      <w:t xml:space="preserve"> &amp; Mike McKee</w:t>
    </w:r>
    <w:r w:rsidRPr="00A80D74">
      <w:rPr>
        <w:rStyle w:val="Hyperlink"/>
        <w:color w:val="000000" w:themeColor="text1"/>
        <w:sz w:val="20"/>
        <w:szCs w:val="20"/>
        <w:u w:val="none"/>
      </w:rPr>
      <w:t>]</w:t>
    </w:r>
  </w:p>
  <w:p w14:paraId="5CBEFB84" w14:textId="3873FCC5" w:rsidR="00266B4A" w:rsidRPr="00872998" w:rsidRDefault="00266B4A" w:rsidP="00EF1AA2">
    <w:pPr>
      <w:pStyle w:val="Footer"/>
      <w:jc w:val="right"/>
      <w:rPr>
        <w:color w:val="000000" w:themeColor="text1"/>
        <w:sz w:val="20"/>
        <w:szCs w:val="20"/>
      </w:rPr>
    </w:pPr>
    <w:r w:rsidRPr="00872998">
      <w:rPr>
        <w:color w:val="000000" w:themeColor="text1"/>
        <w:sz w:val="20"/>
        <w:szCs w:val="20"/>
      </w:rPr>
      <w:t xml:space="preserve">Page </w:t>
    </w:r>
    <w:r w:rsidRPr="00872998">
      <w:rPr>
        <w:color w:val="000000" w:themeColor="text1"/>
        <w:sz w:val="20"/>
        <w:szCs w:val="20"/>
      </w:rPr>
      <w:fldChar w:fldCharType="begin"/>
    </w:r>
    <w:r w:rsidRPr="00872998">
      <w:rPr>
        <w:color w:val="000000" w:themeColor="text1"/>
        <w:sz w:val="20"/>
        <w:szCs w:val="20"/>
      </w:rPr>
      <w:instrText xml:space="preserve"> PAGE  \* Arabic  \* MERGEFORMAT </w:instrText>
    </w:r>
    <w:r w:rsidRPr="00872998">
      <w:rPr>
        <w:color w:val="000000" w:themeColor="text1"/>
        <w:sz w:val="20"/>
        <w:szCs w:val="20"/>
      </w:rPr>
      <w:fldChar w:fldCharType="separate"/>
    </w:r>
    <w:r w:rsidR="00A85376">
      <w:rPr>
        <w:noProof/>
        <w:color w:val="000000" w:themeColor="text1"/>
        <w:sz w:val="20"/>
        <w:szCs w:val="20"/>
      </w:rPr>
      <w:t>1</w:t>
    </w:r>
    <w:r w:rsidRPr="00872998">
      <w:rPr>
        <w:color w:val="000000" w:themeColor="text1"/>
        <w:sz w:val="20"/>
        <w:szCs w:val="20"/>
      </w:rPr>
      <w:fldChar w:fldCharType="end"/>
    </w:r>
    <w:r w:rsidRPr="00872998">
      <w:rPr>
        <w:color w:val="000000" w:themeColor="text1"/>
        <w:sz w:val="20"/>
        <w:szCs w:val="20"/>
      </w:rPr>
      <w:t xml:space="preserve"> of </w:t>
    </w:r>
    <w:r w:rsidRPr="00872998">
      <w:rPr>
        <w:color w:val="000000" w:themeColor="text1"/>
        <w:sz w:val="20"/>
        <w:szCs w:val="20"/>
      </w:rPr>
      <w:fldChar w:fldCharType="begin"/>
    </w:r>
    <w:r w:rsidRPr="00872998">
      <w:rPr>
        <w:color w:val="000000" w:themeColor="text1"/>
        <w:sz w:val="20"/>
        <w:szCs w:val="20"/>
      </w:rPr>
      <w:instrText xml:space="preserve"> NUMPAGES  \* Arabic  \* MERGEFORMAT </w:instrText>
    </w:r>
    <w:r w:rsidRPr="00872998">
      <w:rPr>
        <w:color w:val="000000" w:themeColor="text1"/>
        <w:sz w:val="20"/>
        <w:szCs w:val="20"/>
      </w:rPr>
      <w:fldChar w:fldCharType="separate"/>
    </w:r>
    <w:r w:rsidR="00A85376">
      <w:rPr>
        <w:noProof/>
        <w:color w:val="000000" w:themeColor="text1"/>
        <w:sz w:val="20"/>
        <w:szCs w:val="20"/>
      </w:rPr>
      <w:t>15</w:t>
    </w:r>
    <w:r w:rsidRPr="00872998">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86DEE" w14:textId="77777777" w:rsidR="003F11B2" w:rsidRDefault="003F11B2" w:rsidP="008E17A3">
      <w:r>
        <w:separator/>
      </w:r>
    </w:p>
  </w:footnote>
  <w:footnote w:type="continuationSeparator" w:id="0">
    <w:p w14:paraId="52721F8F" w14:textId="77777777" w:rsidR="003F11B2" w:rsidRDefault="003F11B2" w:rsidP="008E1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B1B8B" w14:textId="01D8AE40" w:rsidR="00266B4A" w:rsidRDefault="00266B4A" w:rsidP="001A0371">
    <w:pPr>
      <w:pStyle w:val="Title"/>
    </w:pPr>
    <w:r w:rsidRPr="00A80D74">
      <w:rPr>
        <w:noProof/>
        <w:lang w:eastAsia="en-US"/>
      </w:rPr>
      <w:drawing>
        <wp:anchor distT="0" distB="0" distL="114300" distR="114300" simplePos="0" relativeHeight="251659264" behindDoc="0" locked="0" layoutInCell="1" allowOverlap="1" wp14:anchorId="531A7889" wp14:editId="6F731F06">
          <wp:simplePos x="0" y="0"/>
          <wp:positionH relativeFrom="margin">
            <wp:posOffset>6097905</wp:posOffset>
          </wp:positionH>
          <wp:positionV relativeFrom="margin">
            <wp:posOffset>-780415</wp:posOffset>
          </wp:positionV>
          <wp:extent cx="498475" cy="558165"/>
          <wp:effectExtent l="0" t="0" r="0" b="635"/>
          <wp:wrapNone/>
          <wp:docPr id="814" name="Picture 814" descr="C:\Users\Euisuk\Documents\02.TRAILS\Trails web resources\TRAILS logo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suk\Documents\02.TRAILS\Trails web resources\TRAILS logo 4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558165"/>
                  </a:xfrm>
                  <a:prstGeom prst="rect">
                    <a:avLst/>
                  </a:prstGeom>
                  <a:noFill/>
                  <a:ln>
                    <a:noFill/>
                  </a:ln>
                </pic:spPr>
              </pic:pic>
            </a:graphicData>
          </a:graphic>
        </wp:anchor>
      </w:drawing>
    </w:r>
    <w:r w:rsidRPr="00A80D74">
      <w:t>Animal Architects</w:t>
    </w:r>
    <w:r>
      <w:rPr>
        <w:noProof/>
        <w:lang w:eastAsia="ko-KR"/>
      </w:rPr>
      <w:t>: Using biology to build better homes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763"/>
    <w:multiLevelType w:val="hybridMultilevel"/>
    <w:tmpl w:val="48BA5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A5A4F"/>
    <w:multiLevelType w:val="hybridMultilevel"/>
    <w:tmpl w:val="8A0E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76F0F"/>
    <w:multiLevelType w:val="hybridMultilevel"/>
    <w:tmpl w:val="B20E36EE"/>
    <w:lvl w:ilvl="0" w:tplc="CC8CBB9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46E51"/>
    <w:multiLevelType w:val="multilevel"/>
    <w:tmpl w:val="B3DCB4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7A329B"/>
    <w:multiLevelType w:val="hybridMultilevel"/>
    <w:tmpl w:val="05280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43487"/>
    <w:multiLevelType w:val="hybridMultilevel"/>
    <w:tmpl w:val="DACA1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F4E6F"/>
    <w:multiLevelType w:val="hybridMultilevel"/>
    <w:tmpl w:val="95A4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22400"/>
    <w:multiLevelType w:val="hybridMultilevel"/>
    <w:tmpl w:val="92C4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5637"/>
    <w:multiLevelType w:val="multilevel"/>
    <w:tmpl w:val="8018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A088F"/>
    <w:multiLevelType w:val="hybridMultilevel"/>
    <w:tmpl w:val="2ABE1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71E3E"/>
    <w:multiLevelType w:val="hybridMultilevel"/>
    <w:tmpl w:val="C5C2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52705"/>
    <w:multiLevelType w:val="hybridMultilevel"/>
    <w:tmpl w:val="A566E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8727E1"/>
    <w:multiLevelType w:val="multilevel"/>
    <w:tmpl w:val="5A04E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D3780B"/>
    <w:multiLevelType w:val="multilevel"/>
    <w:tmpl w:val="46545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BE7548"/>
    <w:multiLevelType w:val="hybridMultilevel"/>
    <w:tmpl w:val="285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A4B89"/>
    <w:multiLevelType w:val="hybridMultilevel"/>
    <w:tmpl w:val="FFB8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83005F"/>
    <w:multiLevelType w:val="hybridMultilevel"/>
    <w:tmpl w:val="BEC88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47F57"/>
    <w:multiLevelType w:val="hybridMultilevel"/>
    <w:tmpl w:val="08FAB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64066"/>
    <w:multiLevelType w:val="hybridMultilevel"/>
    <w:tmpl w:val="B7583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D96860"/>
    <w:multiLevelType w:val="hybridMultilevel"/>
    <w:tmpl w:val="D92E7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B431C"/>
    <w:multiLevelType w:val="hybridMultilevel"/>
    <w:tmpl w:val="BD2CE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AE77CC"/>
    <w:multiLevelType w:val="hybridMultilevel"/>
    <w:tmpl w:val="32A8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931D6"/>
    <w:multiLevelType w:val="hybridMultilevel"/>
    <w:tmpl w:val="5636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3D6045"/>
    <w:multiLevelType w:val="hybridMultilevel"/>
    <w:tmpl w:val="1E8E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D69ED"/>
    <w:multiLevelType w:val="hybridMultilevel"/>
    <w:tmpl w:val="0842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14B4F"/>
    <w:multiLevelType w:val="hybridMultilevel"/>
    <w:tmpl w:val="9C0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D30E6"/>
    <w:multiLevelType w:val="hybridMultilevel"/>
    <w:tmpl w:val="F530DE64"/>
    <w:lvl w:ilvl="0" w:tplc="3CC4B27E">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554C5"/>
    <w:multiLevelType w:val="hybridMultilevel"/>
    <w:tmpl w:val="9BC4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616EA1"/>
    <w:multiLevelType w:val="hybridMultilevel"/>
    <w:tmpl w:val="2624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495705"/>
    <w:multiLevelType w:val="hybridMultilevel"/>
    <w:tmpl w:val="25C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5"/>
  </w:num>
  <w:num w:numId="4">
    <w:abstractNumId w:val="17"/>
  </w:num>
  <w:num w:numId="5">
    <w:abstractNumId w:val="2"/>
  </w:num>
  <w:num w:numId="6">
    <w:abstractNumId w:val="11"/>
  </w:num>
  <w:num w:numId="7">
    <w:abstractNumId w:val="26"/>
  </w:num>
  <w:num w:numId="8">
    <w:abstractNumId w:val="20"/>
  </w:num>
  <w:num w:numId="9">
    <w:abstractNumId w:val="7"/>
  </w:num>
  <w:num w:numId="10">
    <w:abstractNumId w:val="0"/>
  </w:num>
  <w:num w:numId="11">
    <w:abstractNumId w:val="9"/>
  </w:num>
  <w:num w:numId="12">
    <w:abstractNumId w:val="25"/>
  </w:num>
  <w:num w:numId="13">
    <w:abstractNumId w:val="21"/>
  </w:num>
  <w:num w:numId="14">
    <w:abstractNumId w:val="27"/>
  </w:num>
  <w:num w:numId="15">
    <w:abstractNumId w:val="10"/>
  </w:num>
  <w:num w:numId="16">
    <w:abstractNumId w:val="12"/>
  </w:num>
  <w:num w:numId="17">
    <w:abstractNumId w:val="13"/>
  </w:num>
  <w:num w:numId="18">
    <w:abstractNumId w:val="8"/>
  </w:num>
  <w:num w:numId="19">
    <w:abstractNumId w:val="3"/>
  </w:num>
  <w:num w:numId="20">
    <w:abstractNumId w:val="3"/>
    <w:lvlOverride w:ilvl="1">
      <w:lvl w:ilvl="1">
        <w:numFmt w:val="lowerLetter"/>
        <w:lvlText w:val="%2."/>
        <w:lvlJc w:val="left"/>
      </w:lvl>
    </w:lvlOverride>
  </w:num>
  <w:num w:numId="21">
    <w:abstractNumId w:val="24"/>
  </w:num>
  <w:num w:numId="22">
    <w:abstractNumId w:val="29"/>
  </w:num>
  <w:num w:numId="23">
    <w:abstractNumId w:val="4"/>
  </w:num>
  <w:num w:numId="24">
    <w:abstractNumId w:val="18"/>
  </w:num>
  <w:num w:numId="25">
    <w:abstractNumId w:val="16"/>
  </w:num>
  <w:num w:numId="26">
    <w:abstractNumId w:val="28"/>
  </w:num>
  <w:num w:numId="27">
    <w:abstractNumId w:val="23"/>
  </w:num>
  <w:num w:numId="28">
    <w:abstractNumId w:val="19"/>
  </w:num>
  <w:num w:numId="29">
    <w:abstractNumId w:val="22"/>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EA"/>
    <w:rsid w:val="000433CB"/>
    <w:rsid w:val="00065FD0"/>
    <w:rsid w:val="000A035C"/>
    <w:rsid w:val="000A32E2"/>
    <w:rsid w:val="0012335A"/>
    <w:rsid w:val="00150F90"/>
    <w:rsid w:val="001633EF"/>
    <w:rsid w:val="00182D9F"/>
    <w:rsid w:val="00183B68"/>
    <w:rsid w:val="001A0371"/>
    <w:rsid w:val="001B7CDA"/>
    <w:rsid w:val="001F6AE5"/>
    <w:rsid w:val="00207C94"/>
    <w:rsid w:val="0022227A"/>
    <w:rsid w:val="00266B4A"/>
    <w:rsid w:val="0027032A"/>
    <w:rsid w:val="002A2203"/>
    <w:rsid w:val="002B4AD8"/>
    <w:rsid w:val="002C3821"/>
    <w:rsid w:val="002D4541"/>
    <w:rsid w:val="003156C6"/>
    <w:rsid w:val="00351C44"/>
    <w:rsid w:val="003901FB"/>
    <w:rsid w:val="003A3648"/>
    <w:rsid w:val="003D08E0"/>
    <w:rsid w:val="003E019A"/>
    <w:rsid w:val="003E0565"/>
    <w:rsid w:val="003F11B2"/>
    <w:rsid w:val="00402EF2"/>
    <w:rsid w:val="00454D7E"/>
    <w:rsid w:val="004658D5"/>
    <w:rsid w:val="00475A09"/>
    <w:rsid w:val="00493E35"/>
    <w:rsid w:val="004E0044"/>
    <w:rsid w:val="00520DB8"/>
    <w:rsid w:val="005328C3"/>
    <w:rsid w:val="00536AAC"/>
    <w:rsid w:val="00545B01"/>
    <w:rsid w:val="005542E6"/>
    <w:rsid w:val="00566032"/>
    <w:rsid w:val="00595142"/>
    <w:rsid w:val="006F5C90"/>
    <w:rsid w:val="00746DDB"/>
    <w:rsid w:val="007A675E"/>
    <w:rsid w:val="007D142B"/>
    <w:rsid w:val="007F5192"/>
    <w:rsid w:val="00831C58"/>
    <w:rsid w:val="008358C7"/>
    <w:rsid w:val="00872998"/>
    <w:rsid w:val="008D7D48"/>
    <w:rsid w:val="008E17A3"/>
    <w:rsid w:val="008E4CEA"/>
    <w:rsid w:val="008F3999"/>
    <w:rsid w:val="009A598C"/>
    <w:rsid w:val="009B1EAE"/>
    <w:rsid w:val="00A02871"/>
    <w:rsid w:val="00A1798A"/>
    <w:rsid w:val="00A20578"/>
    <w:rsid w:val="00A44818"/>
    <w:rsid w:val="00A80D74"/>
    <w:rsid w:val="00A85376"/>
    <w:rsid w:val="00A93909"/>
    <w:rsid w:val="00AE09F1"/>
    <w:rsid w:val="00AE6CFE"/>
    <w:rsid w:val="00B540CE"/>
    <w:rsid w:val="00B95469"/>
    <w:rsid w:val="00BB7F93"/>
    <w:rsid w:val="00BE39C5"/>
    <w:rsid w:val="00C26FA3"/>
    <w:rsid w:val="00C304C3"/>
    <w:rsid w:val="00C42129"/>
    <w:rsid w:val="00C51B84"/>
    <w:rsid w:val="00C7208F"/>
    <w:rsid w:val="00CE6A70"/>
    <w:rsid w:val="00CF2159"/>
    <w:rsid w:val="00D076EA"/>
    <w:rsid w:val="00D2740A"/>
    <w:rsid w:val="00D45110"/>
    <w:rsid w:val="00D75448"/>
    <w:rsid w:val="00D77992"/>
    <w:rsid w:val="00DA2843"/>
    <w:rsid w:val="00DB32CD"/>
    <w:rsid w:val="00E30194"/>
    <w:rsid w:val="00E34E2F"/>
    <w:rsid w:val="00E4150D"/>
    <w:rsid w:val="00E914ED"/>
    <w:rsid w:val="00E928E4"/>
    <w:rsid w:val="00ED4564"/>
    <w:rsid w:val="00EF1AA2"/>
    <w:rsid w:val="00EF3E20"/>
    <w:rsid w:val="00F07865"/>
    <w:rsid w:val="00F22546"/>
    <w:rsid w:val="00F403F3"/>
    <w:rsid w:val="00F909DB"/>
    <w:rsid w:val="00FC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27026"/>
  <w15:chartTrackingRefBased/>
  <w15:docId w15:val="{C8A6504B-1FBA-1948-A21F-2B49404AA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A3"/>
    <w:pPr>
      <w:spacing w:after="240"/>
    </w:pPr>
    <w:rPr>
      <w:rFonts w:ascii="Arial" w:hAnsi="Arial" w:cs="Arial"/>
    </w:rPr>
  </w:style>
  <w:style w:type="paragraph" w:styleId="Heading1">
    <w:name w:val="heading 1"/>
    <w:basedOn w:val="Normal"/>
    <w:next w:val="Normal"/>
    <w:link w:val="Heading1Char"/>
    <w:uiPriority w:val="9"/>
    <w:qFormat/>
    <w:rsid w:val="007D142B"/>
    <w:pPr>
      <w:outlineLvl w:val="0"/>
    </w:pPr>
    <w:rPr>
      <w:b/>
      <w:bCs/>
      <w:color w:val="7F7F7F" w:themeColor="text1" w:themeTint="80"/>
    </w:rPr>
  </w:style>
  <w:style w:type="paragraph" w:styleId="Heading2">
    <w:name w:val="heading 2"/>
    <w:basedOn w:val="Normal"/>
    <w:next w:val="Normal"/>
    <w:link w:val="Heading2Char"/>
    <w:uiPriority w:val="9"/>
    <w:unhideWhenUsed/>
    <w:qFormat/>
    <w:rsid w:val="004E0044"/>
    <w:pPr>
      <w:outlineLvl w:val="1"/>
    </w:pPr>
    <w:rPr>
      <w:i/>
      <w:iCs/>
      <w:color w:val="7F7F7F" w:themeColor="text1" w:themeTint="80"/>
    </w:rPr>
  </w:style>
  <w:style w:type="paragraph" w:styleId="Heading3">
    <w:name w:val="heading 3"/>
    <w:basedOn w:val="ListParagraph"/>
    <w:next w:val="Normal"/>
    <w:link w:val="Heading3Char"/>
    <w:uiPriority w:val="9"/>
    <w:unhideWhenUsed/>
    <w:qFormat/>
    <w:rsid w:val="0022227A"/>
    <w:pPr>
      <w:numPr>
        <w:numId w:val="7"/>
      </w:numPr>
      <w:outlineLvl w:val="2"/>
    </w:pPr>
  </w:style>
  <w:style w:type="paragraph" w:styleId="Heading4">
    <w:name w:val="heading 4"/>
    <w:basedOn w:val="Normal"/>
    <w:next w:val="Normal"/>
    <w:link w:val="Heading4Char"/>
    <w:qFormat/>
    <w:rsid w:val="00E30194"/>
    <w:pPr>
      <w:keepNext/>
      <w:keepLines/>
      <w:ind w:left="1080" w:hanging="360"/>
      <w:contextualSpacing/>
      <w:outlineLvl w:val="3"/>
    </w:pPr>
    <w:rPr>
      <w:rFonts w:ascii="Times New Roman" w:eastAsia="Times New Roman" w:hAnsi="Times New Roman" w:cs="Times New Roman"/>
      <w:b/>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30194"/>
    <w:rPr>
      <w:rFonts w:ascii="Times New Roman" w:eastAsia="Times New Roman" w:hAnsi="Times New Roman" w:cs="Times New Roman"/>
      <w:b/>
      <w:i/>
      <w:color w:val="666666"/>
      <w:lang w:val="en"/>
    </w:rPr>
  </w:style>
  <w:style w:type="character" w:customStyle="1" w:styleId="Heading1Char">
    <w:name w:val="Heading 1 Char"/>
    <w:basedOn w:val="DefaultParagraphFont"/>
    <w:link w:val="Heading1"/>
    <w:uiPriority w:val="9"/>
    <w:rsid w:val="007D142B"/>
    <w:rPr>
      <w:rFonts w:ascii="Arial" w:hAnsi="Arial" w:cs="Arial"/>
      <w:b/>
      <w:bCs/>
      <w:color w:val="7F7F7F" w:themeColor="text1" w:themeTint="80"/>
    </w:rPr>
  </w:style>
  <w:style w:type="paragraph" w:styleId="ListParagraph">
    <w:name w:val="List Paragraph"/>
    <w:basedOn w:val="Normal"/>
    <w:uiPriority w:val="34"/>
    <w:qFormat/>
    <w:rsid w:val="008358C7"/>
    <w:pPr>
      <w:ind w:left="720"/>
      <w:contextualSpacing/>
    </w:pPr>
  </w:style>
  <w:style w:type="paragraph" w:styleId="Header">
    <w:name w:val="header"/>
    <w:basedOn w:val="Normal"/>
    <w:link w:val="HeaderChar"/>
    <w:uiPriority w:val="99"/>
    <w:unhideWhenUsed/>
    <w:rsid w:val="00D2740A"/>
    <w:pPr>
      <w:tabs>
        <w:tab w:val="center" w:pos="4680"/>
        <w:tab w:val="right" w:pos="9360"/>
      </w:tabs>
    </w:pPr>
  </w:style>
  <w:style w:type="character" w:customStyle="1" w:styleId="HeaderChar">
    <w:name w:val="Header Char"/>
    <w:basedOn w:val="DefaultParagraphFont"/>
    <w:link w:val="Header"/>
    <w:uiPriority w:val="99"/>
    <w:rsid w:val="00D2740A"/>
  </w:style>
  <w:style w:type="paragraph" w:styleId="Footer">
    <w:name w:val="footer"/>
    <w:basedOn w:val="Normal"/>
    <w:link w:val="FooterChar"/>
    <w:uiPriority w:val="99"/>
    <w:unhideWhenUsed/>
    <w:rsid w:val="00D2740A"/>
    <w:pPr>
      <w:tabs>
        <w:tab w:val="center" w:pos="4680"/>
        <w:tab w:val="right" w:pos="9360"/>
      </w:tabs>
    </w:pPr>
  </w:style>
  <w:style w:type="character" w:customStyle="1" w:styleId="FooterChar">
    <w:name w:val="Footer Char"/>
    <w:basedOn w:val="DefaultParagraphFont"/>
    <w:link w:val="Footer"/>
    <w:uiPriority w:val="99"/>
    <w:rsid w:val="00D2740A"/>
  </w:style>
  <w:style w:type="paragraph" w:styleId="BalloonText">
    <w:name w:val="Balloon Text"/>
    <w:basedOn w:val="Normal"/>
    <w:link w:val="BalloonTextChar"/>
    <w:uiPriority w:val="99"/>
    <w:semiHidden/>
    <w:unhideWhenUsed/>
    <w:rsid w:val="00D274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740A"/>
    <w:rPr>
      <w:rFonts w:ascii="Times New Roman" w:hAnsi="Times New Roman" w:cs="Times New Roman"/>
      <w:sz w:val="18"/>
      <w:szCs w:val="18"/>
    </w:rPr>
  </w:style>
  <w:style w:type="table" w:styleId="TableGrid">
    <w:name w:val="Table Grid"/>
    <w:basedOn w:val="TableNormal"/>
    <w:uiPriority w:val="39"/>
    <w:rsid w:val="00D27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AAC"/>
    <w:pPr>
      <w:autoSpaceDE w:val="0"/>
      <w:autoSpaceDN w:val="0"/>
      <w:adjustRightInd w:val="0"/>
    </w:pPr>
    <w:rPr>
      <w:rFonts w:ascii="Times New Roman" w:eastAsiaTheme="minorEastAsia" w:hAnsi="Times New Roman" w:cs="Times New Roman"/>
      <w:color w:val="000000"/>
      <w:lang w:eastAsia="en-US"/>
    </w:rPr>
  </w:style>
  <w:style w:type="paragraph" w:styleId="Title">
    <w:name w:val="Title"/>
    <w:basedOn w:val="Normal"/>
    <w:next w:val="Normal"/>
    <w:link w:val="TitleChar"/>
    <w:uiPriority w:val="10"/>
    <w:qFormat/>
    <w:rsid w:val="006F5C90"/>
    <w:pPr>
      <w:jc w:val="center"/>
    </w:pPr>
    <w:rPr>
      <w:b/>
      <w:bCs/>
      <w:color w:val="7F7F7F" w:themeColor="text1" w:themeTint="80"/>
      <w:sz w:val="28"/>
      <w:szCs w:val="28"/>
    </w:rPr>
  </w:style>
  <w:style w:type="character" w:customStyle="1" w:styleId="TitleChar">
    <w:name w:val="Title Char"/>
    <w:basedOn w:val="DefaultParagraphFont"/>
    <w:link w:val="Title"/>
    <w:uiPriority w:val="10"/>
    <w:rsid w:val="006F5C90"/>
    <w:rPr>
      <w:rFonts w:ascii="Arial" w:hAnsi="Arial" w:cs="Arial"/>
      <w:b/>
      <w:bCs/>
      <w:color w:val="7F7F7F" w:themeColor="text1" w:themeTint="80"/>
      <w:sz w:val="28"/>
      <w:szCs w:val="28"/>
    </w:rPr>
  </w:style>
  <w:style w:type="character" w:customStyle="1" w:styleId="Heading2Char">
    <w:name w:val="Heading 2 Char"/>
    <w:basedOn w:val="DefaultParagraphFont"/>
    <w:link w:val="Heading2"/>
    <w:uiPriority w:val="9"/>
    <w:rsid w:val="004E0044"/>
    <w:rPr>
      <w:rFonts w:ascii="Arial" w:hAnsi="Arial" w:cs="Arial"/>
      <w:i/>
      <w:iCs/>
      <w:color w:val="7F7F7F" w:themeColor="text1" w:themeTint="80"/>
    </w:rPr>
  </w:style>
  <w:style w:type="character" w:customStyle="1" w:styleId="Heading3Char">
    <w:name w:val="Heading 3 Char"/>
    <w:basedOn w:val="DefaultParagraphFont"/>
    <w:link w:val="Heading3"/>
    <w:uiPriority w:val="9"/>
    <w:rsid w:val="0022227A"/>
    <w:rPr>
      <w:rFonts w:ascii="Arial" w:hAnsi="Arial" w:cs="Arial"/>
    </w:rPr>
  </w:style>
  <w:style w:type="character" w:styleId="CommentReference">
    <w:name w:val="annotation reference"/>
    <w:basedOn w:val="DefaultParagraphFont"/>
    <w:uiPriority w:val="99"/>
    <w:semiHidden/>
    <w:unhideWhenUsed/>
    <w:rsid w:val="00C7208F"/>
    <w:rPr>
      <w:sz w:val="16"/>
      <w:szCs w:val="16"/>
    </w:rPr>
  </w:style>
  <w:style w:type="paragraph" w:styleId="CommentText">
    <w:name w:val="annotation text"/>
    <w:basedOn w:val="Normal"/>
    <w:link w:val="CommentTextChar"/>
    <w:uiPriority w:val="99"/>
    <w:semiHidden/>
    <w:unhideWhenUsed/>
    <w:rsid w:val="00C7208F"/>
    <w:rPr>
      <w:sz w:val="20"/>
      <w:szCs w:val="20"/>
    </w:rPr>
  </w:style>
  <w:style w:type="character" w:customStyle="1" w:styleId="CommentTextChar">
    <w:name w:val="Comment Text Char"/>
    <w:basedOn w:val="DefaultParagraphFont"/>
    <w:link w:val="CommentText"/>
    <w:uiPriority w:val="99"/>
    <w:semiHidden/>
    <w:rsid w:val="00C720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208F"/>
    <w:rPr>
      <w:b/>
      <w:bCs/>
    </w:rPr>
  </w:style>
  <w:style w:type="character" w:customStyle="1" w:styleId="CommentSubjectChar">
    <w:name w:val="Comment Subject Char"/>
    <w:basedOn w:val="CommentTextChar"/>
    <w:link w:val="CommentSubject"/>
    <w:uiPriority w:val="99"/>
    <w:semiHidden/>
    <w:rsid w:val="00C7208F"/>
    <w:rPr>
      <w:rFonts w:ascii="Arial" w:hAnsi="Arial" w:cs="Arial"/>
      <w:b/>
      <w:bCs/>
      <w:sz w:val="20"/>
      <w:szCs w:val="20"/>
    </w:rPr>
  </w:style>
  <w:style w:type="character" w:styleId="Hyperlink">
    <w:name w:val="Hyperlink"/>
    <w:basedOn w:val="DefaultParagraphFont"/>
    <w:uiPriority w:val="99"/>
    <w:unhideWhenUsed/>
    <w:rsid w:val="00EF1AA2"/>
    <w:rPr>
      <w:color w:val="0563C1" w:themeColor="hyperlink"/>
      <w:u w:val="single"/>
    </w:rPr>
  </w:style>
  <w:style w:type="character" w:customStyle="1" w:styleId="UnresolvedMention">
    <w:name w:val="Unresolved Mention"/>
    <w:basedOn w:val="DefaultParagraphFont"/>
    <w:uiPriority w:val="99"/>
    <w:rsid w:val="00EF1AA2"/>
    <w:rPr>
      <w:color w:val="605E5C"/>
      <w:shd w:val="clear" w:color="auto" w:fill="E1DFDD"/>
    </w:rPr>
  </w:style>
  <w:style w:type="paragraph" w:styleId="NormalWeb">
    <w:name w:val="Normal (Web)"/>
    <w:basedOn w:val="Normal"/>
    <w:uiPriority w:val="99"/>
    <w:semiHidden/>
    <w:unhideWhenUsed/>
    <w:rsid w:val="00C26FA3"/>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C26FA3"/>
  </w:style>
  <w:style w:type="paragraph" w:customStyle="1" w:styleId="qowt-stl-normal">
    <w:name w:val="qowt-stl-normal"/>
    <w:basedOn w:val="Normal"/>
    <w:rsid w:val="003901FB"/>
    <w:pPr>
      <w:spacing w:before="100" w:beforeAutospacing="1" w:after="100" w:afterAutospacing="1"/>
    </w:pPr>
    <w:rPr>
      <w:rFonts w:ascii="Times New Roman" w:eastAsia="Times New Roman" w:hAnsi="Times New Roman" w:cs="Times New Roman"/>
      <w:lang w:eastAsia="en-US"/>
    </w:rPr>
  </w:style>
  <w:style w:type="character" w:customStyle="1" w:styleId="qowt-font4-comicsansms">
    <w:name w:val="qowt-font4-comicsansms"/>
    <w:basedOn w:val="DefaultParagraphFont"/>
    <w:rsid w:val="003901FB"/>
  </w:style>
  <w:style w:type="table" w:customStyle="1" w:styleId="TableGrid1">
    <w:name w:val="Table Grid1"/>
    <w:basedOn w:val="TableNormal"/>
    <w:next w:val="TableGrid"/>
    <w:uiPriority w:val="39"/>
    <w:rsid w:val="003E0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53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2299">
      <w:bodyDiv w:val="1"/>
      <w:marLeft w:val="0"/>
      <w:marRight w:val="0"/>
      <w:marTop w:val="0"/>
      <w:marBottom w:val="0"/>
      <w:divBdr>
        <w:top w:val="none" w:sz="0" w:space="0" w:color="auto"/>
        <w:left w:val="none" w:sz="0" w:space="0" w:color="auto"/>
        <w:bottom w:val="none" w:sz="0" w:space="0" w:color="auto"/>
        <w:right w:val="none" w:sz="0" w:space="0" w:color="auto"/>
      </w:divBdr>
    </w:div>
    <w:div w:id="155538293">
      <w:bodyDiv w:val="1"/>
      <w:marLeft w:val="0"/>
      <w:marRight w:val="0"/>
      <w:marTop w:val="0"/>
      <w:marBottom w:val="0"/>
      <w:divBdr>
        <w:top w:val="none" w:sz="0" w:space="0" w:color="auto"/>
        <w:left w:val="none" w:sz="0" w:space="0" w:color="auto"/>
        <w:bottom w:val="none" w:sz="0" w:space="0" w:color="auto"/>
        <w:right w:val="none" w:sz="0" w:space="0" w:color="auto"/>
      </w:divBdr>
      <w:divsChild>
        <w:div w:id="1255239921">
          <w:marLeft w:val="0"/>
          <w:marRight w:val="0"/>
          <w:marTop w:val="0"/>
          <w:marBottom w:val="0"/>
          <w:divBdr>
            <w:top w:val="none" w:sz="0" w:space="0" w:color="auto"/>
            <w:left w:val="none" w:sz="0" w:space="0" w:color="auto"/>
            <w:bottom w:val="none" w:sz="0" w:space="0" w:color="auto"/>
            <w:right w:val="none" w:sz="0" w:space="0" w:color="auto"/>
          </w:divBdr>
        </w:div>
      </w:divsChild>
    </w:div>
    <w:div w:id="222181767">
      <w:bodyDiv w:val="1"/>
      <w:marLeft w:val="0"/>
      <w:marRight w:val="0"/>
      <w:marTop w:val="0"/>
      <w:marBottom w:val="0"/>
      <w:divBdr>
        <w:top w:val="none" w:sz="0" w:space="0" w:color="auto"/>
        <w:left w:val="none" w:sz="0" w:space="0" w:color="auto"/>
        <w:bottom w:val="none" w:sz="0" w:space="0" w:color="auto"/>
        <w:right w:val="none" w:sz="0" w:space="0" w:color="auto"/>
      </w:divBdr>
    </w:div>
    <w:div w:id="307977049">
      <w:bodyDiv w:val="1"/>
      <w:marLeft w:val="0"/>
      <w:marRight w:val="0"/>
      <w:marTop w:val="0"/>
      <w:marBottom w:val="0"/>
      <w:divBdr>
        <w:top w:val="none" w:sz="0" w:space="0" w:color="auto"/>
        <w:left w:val="none" w:sz="0" w:space="0" w:color="auto"/>
        <w:bottom w:val="none" w:sz="0" w:space="0" w:color="auto"/>
        <w:right w:val="none" w:sz="0" w:space="0" w:color="auto"/>
      </w:divBdr>
    </w:div>
    <w:div w:id="656999981">
      <w:bodyDiv w:val="1"/>
      <w:marLeft w:val="0"/>
      <w:marRight w:val="0"/>
      <w:marTop w:val="0"/>
      <w:marBottom w:val="0"/>
      <w:divBdr>
        <w:top w:val="none" w:sz="0" w:space="0" w:color="auto"/>
        <w:left w:val="none" w:sz="0" w:space="0" w:color="auto"/>
        <w:bottom w:val="none" w:sz="0" w:space="0" w:color="auto"/>
        <w:right w:val="none" w:sz="0" w:space="0" w:color="auto"/>
      </w:divBdr>
    </w:div>
    <w:div w:id="956762455">
      <w:bodyDiv w:val="1"/>
      <w:marLeft w:val="0"/>
      <w:marRight w:val="0"/>
      <w:marTop w:val="0"/>
      <w:marBottom w:val="0"/>
      <w:divBdr>
        <w:top w:val="none" w:sz="0" w:space="0" w:color="auto"/>
        <w:left w:val="none" w:sz="0" w:space="0" w:color="auto"/>
        <w:bottom w:val="none" w:sz="0" w:space="0" w:color="auto"/>
        <w:right w:val="none" w:sz="0" w:space="0" w:color="auto"/>
      </w:divBdr>
    </w:div>
    <w:div w:id="1022631640">
      <w:bodyDiv w:val="1"/>
      <w:marLeft w:val="0"/>
      <w:marRight w:val="0"/>
      <w:marTop w:val="0"/>
      <w:marBottom w:val="0"/>
      <w:divBdr>
        <w:top w:val="none" w:sz="0" w:space="0" w:color="auto"/>
        <w:left w:val="none" w:sz="0" w:space="0" w:color="auto"/>
        <w:bottom w:val="none" w:sz="0" w:space="0" w:color="auto"/>
        <w:right w:val="none" w:sz="0" w:space="0" w:color="auto"/>
      </w:divBdr>
    </w:div>
    <w:div w:id="1043678452">
      <w:bodyDiv w:val="1"/>
      <w:marLeft w:val="0"/>
      <w:marRight w:val="0"/>
      <w:marTop w:val="0"/>
      <w:marBottom w:val="0"/>
      <w:divBdr>
        <w:top w:val="none" w:sz="0" w:space="0" w:color="auto"/>
        <w:left w:val="none" w:sz="0" w:space="0" w:color="auto"/>
        <w:bottom w:val="none" w:sz="0" w:space="0" w:color="auto"/>
        <w:right w:val="none" w:sz="0" w:space="0" w:color="auto"/>
      </w:divBdr>
    </w:div>
    <w:div w:id="1238787371">
      <w:bodyDiv w:val="1"/>
      <w:marLeft w:val="0"/>
      <w:marRight w:val="0"/>
      <w:marTop w:val="0"/>
      <w:marBottom w:val="0"/>
      <w:divBdr>
        <w:top w:val="none" w:sz="0" w:space="0" w:color="auto"/>
        <w:left w:val="none" w:sz="0" w:space="0" w:color="auto"/>
        <w:bottom w:val="none" w:sz="0" w:space="0" w:color="auto"/>
        <w:right w:val="none" w:sz="0" w:space="0" w:color="auto"/>
      </w:divBdr>
      <w:divsChild>
        <w:div w:id="260918162">
          <w:marLeft w:val="0"/>
          <w:marRight w:val="0"/>
          <w:marTop w:val="0"/>
          <w:marBottom w:val="0"/>
          <w:divBdr>
            <w:top w:val="none" w:sz="0" w:space="0" w:color="auto"/>
            <w:left w:val="none" w:sz="0" w:space="0" w:color="auto"/>
            <w:bottom w:val="none" w:sz="0" w:space="0" w:color="auto"/>
            <w:right w:val="none" w:sz="0" w:space="0" w:color="auto"/>
          </w:divBdr>
        </w:div>
      </w:divsChild>
    </w:div>
    <w:div w:id="1602225393">
      <w:bodyDiv w:val="1"/>
      <w:marLeft w:val="0"/>
      <w:marRight w:val="0"/>
      <w:marTop w:val="0"/>
      <w:marBottom w:val="0"/>
      <w:divBdr>
        <w:top w:val="none" w:sz="0" w:space="0" w:color="auto"/>
        <w:left w:val="none" w:sz="0" w:space="0" w:color="auto"/>
        <w:bottom w:val="none" w:sz="0" w:space="0" w:color="auto"/>
        <w:right w:val="none" w:sz="0" w:space="0" w:color="auto"/>
      </w:divBdr>
    </w:div>
    <w:div w:id="1805075781">
      <w:bodyDiv w:val="1"/>
      <w:marLeft w:val="0"/>
      <w:marRight w:val="0"/>
      <w:marTop w:val="0"/>
      <w:marBottom w:val="0"/>
      <w:divBdr>
        <w:top w:val="none" w:sz="0" w:space="0" w:color="auto"/>
        <w:left w:val="none" w:sz="0" w:space="0" w:color="auto"/>
        <w:bottom w:val="none" w:sz="0" w:space="0" w:color="auto"/>
        <w:right w:val="none" w:sz="0" w:space="0" w:color="auto"/>
      </w:divBdr>
    </w:div>
    <w:div w:id="193647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andscapeforlife.org/plants/use-vegetation-to-increase-energy-efficiency/" TargetMode="External"/><Relationship Id="rId18" Type="http://schemas.openxmlformats.org/officeDocument/2006/relationships/image" Target="media/image6.png"/><Relationship Id="rId26" Type="http://schemas.openxmlformats.org/officeDocument/2006/relationships/hyperlink" Target="http://joslyninstitute.org/resources/essential-reading/" TargetMode="External"/><Relationship Id="rId3" Type="http://schemas.openxmlformats.org/officeDocument/2006/relationships/styles" Target="styles.xml"/><Relationship Id="rId21" Type="http://schemas.openxmlformats.org/officeDocument/2006/relationships/hyperlink" Target="https://docs.google.com/document/d/e/2PACX-1vSus0A7In2OvE2Ukw40dVvt3w7XCwV-2l_0iY75D8YrEvoQWFvtWgIFxeW0iCsFrArHqtjJ8_8ZPqtb/pub"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ozemanscience.com/ap-bio-lab-9-transpiration" TargetMode="External"/><Relationship Id="rId17" Type="http://schemas.openxmlformats.org/officeDocument/2006/relationships/image" Target="media/image5.jpeg"/><Relationship Id="rId25" Type="http://schemas.openxmlformats.org/officeDocument/2006/relationships/hyperlink" Target="https://fallingwater.org/education/research/"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youtube.com/watch?v=7Sc2sOIXhOc"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central.collegeboard.org/pdf/bio-lab11-transpiration.pdf?course=ap-biology" TargetMode="External"/><Relationship Id="rId24" Type="http://schemas.openxmlformats.org/officeDocument/2006/relationships/hyperlink" Target="https://www.youtube.com/watch?v=M0lEQF1r45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epa.gov/sites/production/files/documents/Refrigeration_101.pdf" TargetMode="External"/><Relationship Id="rId28" Type="http://schemas.openxmlformats.org/officeDocument/2006/relationships/hyperlink" Target="https://www.epa.gov/heat-islands/what-communities-are-doing-reduce-heat-islands" TargetMode="External"/><Relationship Id="rId10" Type="http://schemas.openxmlformats.org/officeDocument/2006/relationships/hyperlink" Target="https://apcentral.collegeboard.org/pdf/bio-lab11-transpiration.pdf?course=ap-biology" TargetMode="External"/><Relationship Id="rId19" Type="http://schemas.openxmlformats.org/officeDocument/2006/relationships/image" Target="media/image7.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carolina.com/carolina-investigations-kits/transpiration-8-station-kit-for-ap-biology/747610.pr?intid=jl_pdp&amp;jl_ctx=on_site" TargetMode="External"/><Relationship Id="rId14" Type="http://schemas.openxmlformats.org/officeDocument/2006/relationships/image" Target="media/image2.jpg"/><Relationship Id="rId22" Type="http://schemas.openxmlformats.org/officeDocument/2006/relationships/hyperlink" Target="https://www.youtube.com/watch?v=gVLhrLTF878" TargetMode="External"/><Relationship Id="rId27" Type="http://schemas.openxmlformats.org/officeDocument/2006/relationships/hyperlink" Target="http://www.wetlandaction.org/wp-content/uploads/Wetland-Action-Functional-Landscape-Approach.pdf" TargetMode="External"/><Relationship Id="rId30" Type="http://schemas.openxmlformats.org/officeDocument/2006/relationships/image" Target="media/image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urdue.edu/tra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059AB-D37D-4118-B0CA-B99AAE91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3303</Words>
  <Characters>18829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Amy Charlwood</cp:lastModifiedBy>
  <cp:revision>2</cp:revision>
  <dcterms:created xsi:type="dcterms:W3CDTF">2019-06-07T14:06:00Z</dcterms:created>
  <dcterms:modified xsi:type="dcterms:W3CDTF">2019-06-07T14:06:00Z</dcterms:modified>
</cp:coreProperties>
</file>