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8986" w14:textId="6352DE23" w:rsidR="00C5272A" w:rsidRPr="002951EC" w:rsidRDefault="00933AAB" w:rsidP="00391612">
      <w:pPr>
        <w:pStyle w:val="Header"/>
        <w:rPr>
          <w:rFonts w:ascii="Arial" w:eastAsia="Arial Unicode MS" w:hAnsi="Arial" w:cs="Arial"/>
          <w:i/>
          <w:iCs/>
        </w:rPr>
      </w:pPr>
      <w:r>
        <w:rPr>
          <w:rFonts w:ascii="Arial Narrow" w:eastAsia="Arial Unicode MS" w:hAnsi="Arial Narrow" w:cs="Arial"/>
          <w:sz w:val="18"/>
        </w:rPr>
        <w:tab/>
      </w:r>
      <w:r>
        <w:rPr>
          <w:rFonts w:ascii="Arial Narrow" w:eastAsia="Arial Unicode MS" w:hAnsi="Arial Narrow" w:cs="Arial"/>
          <w:sz w:val="18"/>
        </w:rPr>
        <w:tab/>
        <w:t xml:space="preserve">                                                                           </w:t>
      </w:r>
    </w:p>
    <w:p w14:paraId="09787A21" w14:textId="77777777" w:rsidR="00894656" w:rsidRPr="00933AAB" w:rsidRDefault="00894656" w:rsidP="00C5272A">
      <w:pPr>
        <w:jc w:val="center"/>
        <w:rPr>
          <w:rFonts w:ascii="Arial" w:hAnsi="Arial" w:cs="Arial"/>
          <w:sz w:val="22"/>
          <w:szCs w:val="22"/>
        </w:rPr>
      </w:pPr>
      <w:r w:rsidRPr="00933AAB">
        <w:rPr>
          <w:rFonts w:ascii="Arial" w:hAnsi="Arial" w:cs="Arial"/>
          <w:b/>
          <w:bCs/>
          <w:sz w:val="22"/>
          <w:szCs w:val="22"/>
        </w:rPr>
        <w:t>Form 231 -</w:t>
      </w:r>
      <w:r w:rsidRPr="00933AAB">
        <w:rPr>
          <w:b/>
          <w:bCs/>
          <w:sz w:val="22"/>
          <w:szCs w:val="22"/>
        </w:rPr>
        <w:t xml:space="preserve"> </w:t>
      </w:r>
      <w:r w:rsidR="00DA2703" w:rsidRPr="00933AAB">
        <w:rPr>
          <w:rFonts w:ascii="Arial" w:hAnsi="Arial" w:cs="Arial"/>
          <w:b/>
          <w:sz w:val="22"/>
          <w:szCs w:val="22"/>
        </w:rPr>
        <w:t>ADVANCED CREDIT/PLACEMENT EXAM AUTHORIZATION FORM</w:t>
      </w:r>
    </w:p>
    <w:p w14:paraId="6DF1EA0D" w14:textId="77777777" w:rsidR="00DA2703" w:rsidRPr="006573B4" w:rsidRDefault="00DA2703" w:rsidP="00C5272A">
      <w:pPr>
        <w:jc w:val="center"/>
        <w:rPr>
          <w:rFonts w:ascii="Arial" w:hAnsi="Arial" w:cs="Arial"/>
          <w:b/>
          <w:sz w:val="18"/>
          <w:szCs w:val="18"/>
        </w:rPr>
      </w:pPr>
      <w:r w:rsidRPr="006573B4">
        <w:rPr>
          <w:rStyle w:val="Strong"/>
          <w:rFonts w:ascii="Arial" w:hAnsi="Arial" w:cs="Arial"/>
          <w:b w:val="0"/>
          <w:sz w:val="18"/>
          <w:szCs w:val="18"/>
        </w:rPr>
        <w:t xml:space="preserve">ONLY AN </w:t>
      </w:r>
      <w:r w:rsidR="00137FFC" w:rsidRPr="005A7A81">
        <w:rPr>
          <w:rStyle w:val="Strong"/>
          <w:rFonts w:ascii="Arial" w:hAnsi="Arial" w:cs="Arial"/>
          <w:b w:val="0"/>
          <w:sz w:val="18"/>
          <w:szCs w:val="18"/>
        </w:rPr>
        <w:t xml:space="preserve">ACADEMIC </w:t>
      </w:r>
      <w:r w:rsidRPr="005A7A81">
        <w:rPr>
          <w:rStyle w:val="Strong"/>
          <w:rFonts w:ascii="Arial" w:hAnsi="Arial" w:cs="Arial"/>
          <w:b w:val="0"/>
          <w:sz w:val="18"/>
          <w:szCs w:val="18"/>
        </w:rPr>
        <w:t>ADVISOR</w:t>
      </w:r>
      <w:r w:rsidRPr="006573B4">
        <w:rPr>
          <w:rStyle w:val="Strong"/>
          <w:rFonts w:ascii="Arial" w:hAnsi="Arial" w:cs="Arial"/>
          <w:b w:val="0"/>
          <w:sz w:val="18"/>
          <w:szCs w:val="18"/>
        </w:rPr>
        <w:t xml:space="preserve"> SHOULD </w:t>
      </w:r>
      <w:r w:rsidR="00391612" w:rsidRPr="006573B4">
        <w:rPr>
          <w:rStyle w:val="Strong"/>
          <w:rFonts w:ascii="Arial" w:hAnsi="Arial" w:cs="Arial"/>
          <w:b w:val="0"/>
          <w:sz w:val="18"/>
          <w:szCs w:val="18"/>
        </w:rPr>
        <w:t>COMPLETE</w:t>
      </w:r>
      <w:r w:rsidR="00C5272A">
        <w:rPr>
          <w:rStyle w:val="Strong"/>
          <w:rFonts w:ascii="Arial" w:hAnsi="Arial" w:cs="Arial"/>
          <w:b w:val="0"/>
          <w:sz w:val="18"/>
          <w:szCs w:val="18"/>
        </w:rPr>
        <w:t xml:space="preserve"> THIS FORM.</w:t>
      </w:r>
      <w:r w:rsidR="006573B4" w:rsidRPr="006573B4">
        <w:rPr>
          <w:rStyle w:val="Strong"/>
          <w:rFonts w:ascii="Arial" w:hAnsi="Arial" w:cs="Arial"/>
          <w:b w:val="0"/>
          <w:sz w:val="18"/>
          <w:szCs w:val="18"/>
        </w:rPr>
        <w:t xml:space="preserve"> </w:t>
      </w:r>
      <w:r w:rsidRPr="006573B4">
        <w:rPr>
          <w:rFonts w:ascii="Arial" w:hAnsi="Arial" w:cs="Arial"/>
          <w:sz w:val="18"/>
          <w:szCs w:val="18"/>
        </w:rPr>
        <w:t>(Please</w:t>
      </w:r>
      <w:r w:rsidR="003E73C1">
        <w:rPr>
          <w:rFonts w:ascii="Arial" w:hAnsi="Arial" w:cs="Arial"/>
          <w:sz w:val="18"/>
          <w:szCs w:val="18"/>
        </w:rPr>
        <w:t xml:space="preserve"> type or</w:t>
      </w:r>
      <w:r w:rsidRPr="006573B4">
        <w:rPr>
          <w:rFonts w:ascii="Arial" w:hAnsi="Arial" w:cs="Arial"/>
          <w:sz w:val="18"/>
          <w:szCs w:val="18"/>
        </w:rPr>
        <w:t xml:space="preserve"> print legibly.)</w:t>
      </w:r>
    </w:p>
    <w:p w14:paraId="74ACD90C" w14:textId="6D263EF8" w:rsidR="00975D0F" w:rsidRDefault="00100394" w:rsidP="00975D0F">
      <w:pPr>
        <w:pStyle w:val="NormalWeb"/>
        <w:tabs>
          <w:tab w:val="right" w:leader="underscore" w:pos="1980"/>
          <w:tab w:val="left" w:pos="2160"/>
          <w:tab w:val="right" w:leader="underscore" w:pos="4500"/>
          <w:tab w:val="left" w:pos="4680"/>
          <w:tab w:val="right" w:leader="underscore" w:pos="7200"/>
          <w:tab w:val="left" w:pos="7380"/>
          <w:tab w:val="right" w:leader="underscore" w:pos="8100"/>
          <w:tab w:val="left" w:pos="8280"/>
          <w:tab w:val="right" w:leader="underscore" w:pos="10530"/>
        </w:tabs>
        <w:spacing w:before="240" w:beforeAutospacing="0" w:after="0" w:afterAutospacing="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75D0F">
        <w:rPr>
          <w:rFonts w:ascii="Arial" w:hAnsi="Arial" w:cs="Arial"/>
          <w:sz w:val="18"/>
          <w:szCs w:val="18"/>
        </w:rPr>
        <w:tab/>
      </w:r>
    </w:p>
    <w:p w14:paraId="260FA9F5" w14:textId="77777777" w:rsidR="00C5272A" w:rsidRDefault="00975D0F" w:rsidP="00975D0F">
      <w:pPr>
        <w:pStyle w:val="NormalWeb"/>
        <w:tabs>
          <w:tab w:val="left" w:pos="180"/>
          <w:tab w:val="left" w:pos="2250"/>
          <w:tab w:val="left" w:pos="4860"/>
          <w:tab w:val="left" w:pos="7560"/>
          <w:tab w:val="left" w:pos="8460"/>
        </w:tabs>
        <w:spacing w:before="0" w:beforeAutospacing="0" w:after="0" w:afterAutospacing="0"/>
        <w:rPr>
          <w:rFonts w:ascii="Arial" w:hAnsi="Arial" w:cs="Arial"/>
          <w:sz w:val="18"/>
          <w:szCs w:val="18"/>
        </w:rPr>
      </w:pPr>
      <w:r>
        <w:rPr>
          <w:rFonts w:ascii="Arial" w:hAnsi="Arial" w:cs="Arial"/>
          <w:sz w:val="18"/>
          <w:szCs w:val="18"/>
        </w:rPr>
        <w:tab/>
      </w:r>
      <w:r w:rsidR="00E333E1" w:rsidRPr="000C5BBE">
        <w:rPr>
          <w:rFonts w:ascii="Arial" w:hAnsi="Arial" w:cs="Arial"/>
          <w:sz w:val="18"/>
          <w:szCs w:val="18"/>
        </w:rPr>
        <w:t>PUID</w:t>
      </w:r>
      <w:r>
        <w:rPr>
          <w:rFonts w:ascii="Arial" w:hAnsi="Arial" w:cs="Arial"/>
          <w:sz w:val="18"/>
          <w:szCs w:val="18"/>
        </w:rPr>
        <w:tab/>
      </w:r>
      <w:r w:rsidR="00DA2703" w:rsidRPr="000C5BBE">
        <w:rPr>
          <w:rFonts w:ascii="Arial" w:hAnsi="Arial" w:cs="Arial"/>
          <w:sz w:val="18"/>
          <w:szCs w:val="18"/>
        </w:rPr>
        <w:t>Last Name</w:t>
      </w:r>
      <w:r>
        <w:rPr>
          <w:rFonts w:ascii="Arial" w:hAnsi="Arial" w:cs="Arial"/>
          <w:sz w:val="18"/>
          <w:szCs w:val="18"/>
        </w:rPr>
        <w:tab/>
      </w:r>
      <w:r w:rsidR="00DA2703" w:rsidRPr="000C5BBE">
        <w:rPr>
          <w:rFonts w:ascii="Arial" w:hAnsi="Arial" w:cs="Arial"/>
          <w:sz w:val="18"/>
          <w:szCs w:val="18"/>
        </w:rPr>
        <w:t>First</w:t>
      </w:r>
      <w:r w:rsidR="00707E71">
        <w:rPr>
          <w:rFonts w:ascii="Arial" w:hAnsi="Arial" w:cs="Arial"/>
          <w:sz w:val="18"/>
          <w:szCs w:val="18"/>
        </w:rPr>
        <w:t xml:space="preserve"> Name</w:t>
      </w:r>
      <w:r>
        <w:rPr>
          <w:rFonts w:ascii="Arial" w:hAnsi="Arial" w:cs="Arial"/>
          <w:sz w:val="18"/>
          <w:szCs w:val="18"/>
        </w:rPr>
        <w:tab/>
        <w:t>MI</w:t>
      </w:r>
      <w:r>
        <w:rPr>
          <w:rFonts w:ascii="Arial" w:hAnsi="Arial" w:cs="Arial"/>
          <w:sz w:val="18"/>
          <w:szCs w:val="18"/>
        </w:rPr>
        <w:tab/>
      </w:r>
      <w:r w:rsidR="00D13643">
        <w:rPr>
          <w:rFonts w:ascii="Arial" w:hAnsi="Arial" w:cs="Arial"/>
          <w:sz w:val="18"/>
          <w:szCs w:val="18"/>
        </w:rPr>
        <w:t>E</w:t>
      </w:r>
      <w:r w:rsidR="00572EB6">
        <w:rPr>
          <w:rFonts w:ascii="Arial" w:hAnsi="Arial" w:cs="Arial"/>
          <w:sz w:val="18"/>
          <w:szCs w:val="18"/>
        </w:rPr>
        <w:t>mail</w:t>
      </w:r>
      <w:r w:rsidR="00573664" w:rsidRPr="00573664">
        <w:rPr>
          <w:rFonts w:ascii="Arial" w:hAnsi="Arial" w:cs="Arial"/>
          <w:sz w:val="18"/>
          <w:szCs w:val="18"/>
        </w:rPr>
        <w:t xml:space="preserve"> </w:t>
      </w:r>
      <w:r w:rsidR="00573664">
        <w:rPr>
          <w:rFonts w:ascii="Arial" w:hAnsi="Arial" w:cs="Arial"/>
          <w:sz w:val="18"/>
          <w:szCs w:val="18"/>
        </w:rPr>
        <w:t xml:space="preserve"> </w:t>
      </w:r>
    </w:p>
    <w:p w14:paraId="41F7D493" w14:textId="0269FE71" w:rsidR="008A3CA1" w:rsidRPr="00EF59EA" w:rsidRDefault="008A3CA1" w:rsidP="0022780C">
      <w:pPr>
        <w:pStyle w:val="Default"/>
        <w:rPr>
          <w:sz w:val="28"/>
          <w:szCs w:val="16"/>
        </w:rPr>
      </w:pPr>
    </w:p>
    <w:p w14:paraId="5BA2EA8F" w14:textId="77777777" w:rsidR="00E97793" w:rsidRDefault="004013CA" w:rsidP="00E97793">
      <w:pPr>
        <w:pStyle w:val="Default"/>
        <w:numPr>
          <w:ilvl w:val="0"/>
          <w:numId w:val="4"/>
        </w:numPr>
        <w:rPr>
          <w:sz w:val="16"/>
          <w:szCs w:val="16"/>
        </w:rPr>
      </w:pPr>
      <w:r>
        <w:rPr>
          <w:b/>
          <w:sz w:val="16"/>
          <w:szCs w:val="16"/>
        </w:rPr>
        <w:t>P</w:t>
      </w:r>
      <w:r w:rsidR="00E97793" w:rsidRPr="00BC7A34">
        <w:rPr>
          <w:b/>
          <w:sz w:val="16"/>
          <w:szCs w:val="16"/>
        </w:rPr>
        <w:t>resent</w:t>
      </w:r>
      <w:r w:rsidR="00924944" w:rsidRPr="00BC7A34">
        <w:rPr>
          <w:b/>
          <w:sz w:val="16"/>
          <w:szCs w:val="16"/>
        </w:rPr>
        <w:t xml:space="preserve"> this form </w:t>
      </w:r>
      <w:r w:rsidR="00E97793" w:rsidRPr="00BC7A34">
        <w:rPr>
          <w:b/>
          <w:sz w:val="16"/>
          <w:szCs w:val="16"/>
        </w:rPr>
        <w:t>when you arrive to test.</w:t>
      </w:r>
      <w:r>
        <w:rPr>
          <w:sz w:val="16"/>
          <w:szCs w:val="16"/>
        </w:rPr>
        <w:t xml:space="preserve"> You must have</w:t>
      </w:r>
      <w:r w:rsidR="00C60034">
        <w:rPr>
          <w:sz w:val="16"/>
          <w:szCs w:val="16"/>
        </w:rPr>
        <w:t xml:space="preserve"> a separate form for each authorized exam. The form you bring for your test must have been filled out and signed by your academic advisor within the current academic year. No outdated forms will be accepted.</w:t>
      </w:r>
    </w:p>
    <w:p w14:paraId="140D6404" w14:textId="6C3A61D8" w:rsidR="00924944" w:rsidRPr="001A32FB" w:rsidRDefault="00924944" w:rsidP="00924944">
      <w:pPr>
        <w:pStyle w:val="Default"/>
        <w:ind w:left="720"/>
        <w:rPr>
          <w:sz w:val="14"/>
          <w:szCs w:val="16"/>
        </w:rPr>
      </w:pPr>
    </w:p>
    <w:p w14:paraId="01641309" w14:textId="7DDCE7AC" w:rsidR="00E24C28" w:rsidRPr="00B24A54" w:rsidRDefault="00E24C28" w:rsidP="00800192">
      <w:pPr>
        <w:pStyle w:val="NormalWeb"/>
        <w:numPr>
          <w:ilvl w:val="0"/>
          <w:numId w:val="4"/>
        </w:numPr>
        <w:spacing w:before="0" w:beforeAutospacing="0" w:after="0" w:afterAutospacing="0"/>
        <w:rPr>
          <w:rFonts w:ascii="Arial" w:hAnsi="Arial" w:cs="Arial"/>
          <w:sz w:val="16"/>
          <w:szCs w:val="16"/>
        </w:rPr>
      </w:pPr>
      <w:r w:rsidRPr="00FD7F01">
        <w:rPr>
          <w:rFonts w:ascii="Arial" w:hAnsi="Arial" w:cs="Arial"/>
          <w:b/>
          <w:sz w:val="16"/>
          <w:szCs w:val="16"/>
        </w:rPr>
        <w:t xml:space="preserve">Chemistry exams: </w:t>
      </w:r>
      <w:r w:rsidRPr="00FD7F01">
        <w:rPr>
          <w:rFonts w:ascii="Arial" w:hAnsi="Arial" w:cs="Arial"/>
          <w:sz w:val="16"/>
          <w:szCs w:val="16"/>
        </w:rPr>
        <w:t>To be eligible to take</w:t>
      </w:r>
      <w:r w:rsidR="00E97793">
        <w:rPr>
          <w:rFonts w:ascii="Arial" w:hAnsi="Arial" w:cs="Arial"/>
          <w:sz w:val="16"/>
          <w:szCs w:val="16"/>
        </w:rPr>
        <w:t xml:space="preserve"> </w:t>
      </w:r>
      <w:r w:rsidR="00023723">
        <w:rPr>
          <w:rFonts w:ascii="Arial" w:hAnsi="Arial" w:cs="Arial"/>
          <w:sz w:val="16"/>
          <w:szCs w:val="16"/>
        </w:rPr>
        <w:t>CH</w:t>
      </w:r>
      <w:r w:rsidRPr="00FD7F01">
        <w:rPr>
          <w:rFonts w:ascii="Arial" w:hAnsi="Arial" w:cs="Arial"/>
          <w:sz w:val="16"/>
          <w:szCs w:val="16"/>
        </w:rPr>
        <w:t>M 112</w:t>
      </w:r>
      <w:r w:rsidR="00511BEF">
        <w:rPr>
          <w:rFonts w:ascii="Arial" w:hAnsi="Arial" w:cs="Arial"/>
          <w:sz w:val="16"/>
          <w:szCs w:val="16"/>
        </w:rPr>
        <w:t>00</w:t>
      </w:r>
      <w:r w:rsidR="00E97793">
        <w:rPr>
          <w:rFonts w:ascii="Arial" w:hAnsi="Arial" w:cs="Arial"/>
          <w:sz w:val="16"/>
          <w:szCs w:val="16"/>
        </w:rPr>
        <w:t>,</w:t>
      </w:r>
      <w:r w:rsidRPr="00FD7F01">
        <w:rPr>
          <w:rFonts w:ascii="Arial" w:hAnsi="Arial" w:cs="Arial"/>
          <w:sz w:val="16"/>
          <w:szCs w:val="16"/>
        </w:rPr>
        <w:t xml:space="preserve"> you </w:t>
      </w:r>
      <w:r w:rsidRPr="00B24A54">
        <w:rPr>
          <w:rFonts w:ascii="Arial" w:hAnsi="Arial" w:cs="Arial"/>
          <w:b/>
          <w:bCs/>
          <w:sz w:val="16"/>
          <w:szCs w:val="16"/>
        </w:rPr>
        <w:t>must have credit</w:t>
      </w:r>
      <w:r w:rsidR="00023723">
        <w:rPr>
          <w:rFonts w:ascii="Arial" w:hAnsi="Arial" w:cs="Arial"/>
          <w:sz w:val="16"/>
          <w:szCs w:val="16"/>
        </w:rPr>
        <w:t xml:space="preserve"> for CH</w:t>
      </w:r>
      <w:r w:rsidRPr="00FD7F01">
        <w:rPr>
          <w:rFonts w:ascii="Arial" w:hAnsi="Arial" w:cs="Arial"/>
          <w:sz w:val="16"/>
          <w:szCs w:val="16"/>
        </w:rPr>
        <w:t>M 111</w:t>
      </w:r>
      <w:r w:rsidR="00511BEF">
        <w:rPr>
          <w:rFonts w:ascii="Arial" w:hAnsi="Arial" w:cs="Arial"/>
          <w:sz w:val="16"/>
          <w:szCs w:val="16"/>
        </w:rPr>
        <w:t>00</w:t>
      </w:r>
      <w:r w:rsidR="00B24A54">
        <w:rPr>
          <w:rFonts w:ascii="Arial" w:hAnsi="Arial" w:cs="Arial"/>
          <w:sz w:val="16"/>
          <w:szCs w:val="16"/>
        </w:rPr>
        <w:t xml:space="preserve"> (or equivalent)</w:t>
      </w:r>
      <w:r w:rsidRPr="00FD7F01">
        <w:rPr>
          <w:rFonts w:ascii="Arial" w:hAnsi="Arial" w:cs="Arial"/>
          <w:sz w:val="16"/>
          <w:szCs w:val="16"/>
        </w:rPr>
        <w:t>. To be eligible to take</w:t>
      </w:r>
      <w:r w:rsidR="00C27353">
        <w:rPr>
          <w:rFonts w:ascii="Arial" w:hAnsi="Arial" w:cs="Arial"/>
          <w:sz w:val="16"/>
          <w:szCs w:val="16"/>
        </w:rPr>
        <w:t xml:space="preserve"> </w:t>
      </w:r>
      <w:r w:rsidR="00023723">
        <w:rPr>
          <w:rFonts w:ascii="Arial" w:hAnsi="Arial" w:cs="Arial"/>
          <w:sz w:val="16"/>
          <w:szCs w:val="16"/>
        </w:rPr>
        <w:t>CH</w:t>
      </w:r>
      <w:r w:rsidRPr="00FD7F01">
        <w:rPr>
          <w:rFonts w:ascii="Arial" w:hAnsi="Arial" w:cs="Arial"/>
          <w:sz w:val="16"/>
          <w:szCs w:val="16"/>
        </w:rPr>
        <w:t xml:space="preserve">M </w:t>
      </w:r>
      <w:r w:rsidR="00B24A54" w:rsidRPr="00B24A54">
        <w:rPr>
          <w:rFonts w:ascii="Arial" w:hAnsi="Arial" w:cs="Arial"/>
          <w:sz w:val="16"/>
          <w:szCs w:val="16"/>
        </w:rPr>
        <w:t>are eligible to take the CHM 11600 exam.</w:t>
      </w:r>
    </w:p>
    <w:p w14:paraId="773AFC0F" w14:textId="77777777" w:rsidR="0022780C" w:rsidRPr="001A32FB" w:rsidRDefault="0022780C" w:rsidP="006F7073">
      <w:pPr>
        <w:rPr>
          <w:rFonts w:ascii="Arial" w:hAnsi="Arial" w:cs="Arial"/>
          <w:sz w:val="14"/>
          <w:szCs w:val="16"/>
        </w:rPr>
      </w:pPr>
    </w:p>
    <w:p w14:paraId="2CE4C9B5" w14:textId="6D14A9DE" w:rsidR="0022780C" w:rsidRDefault="001C4069" w:rsidP="0022780C">
      <w:pPr>
        <w:pStyle w:val="NormalWeb"/>
        <w:numPr>
          <w:ilvl w:val="0"/>
          <w:numId w:val="4"/>
        </w:numPr>
        <w:spacing w:before="0" w:beforeAutospacing="0" w:after="0" w:afterAutospacing="0"/>
        <w:rPr>
          <w:rFonts w:ascii="Arial" w:hAnsi="Arial" w:cs="Arial"/>
          <w:sz w:val="16"/>
          <w:szCs w:val="16"/>
        </w:rPr>
      </w:pPr>
      <w:r>
        <w:rPr>
          <w:rFonts w:ascii="Arial" w:hAnsi="Arial" w:cs="Arial"/>
          <w:sz w:val="16"/>
          <w:szCs w:val="16"/>
        </w:rPr>
        <w:t xml:space="preserve">To be eligible to take an Advanced Credit exam: 1. A student must have no established grade for the course except a W.  2. A student cannot be enrolled in the course after the </w:t>
      </w:r>
      <w:r w:rsidRPr="001C4069">
        <w:rPr>
          <w:rFonts w:ascii="Arial" w:hAnsi="Arial" w:cs="Arial"/>
          <w:b/>
          <w:bCs/>
          <w:sz w:val="16"/>
          <w:szCs w:val="16"/>
        </w:rPr>
        <w:t>4</w:t>
      </w:r>
      <w:r w:rsidRPr="001C4069">
        <w:rPr>
          <w:rFonts w:ascii="Arial" w:hAnsi="Arial" w:cs="Arial"/>
          <w:b/>
          <w:bCs/>
          <w:sz w:val="16"/>
          <w:szCs w:val="16"/>
          <w:vertAlign w:val="superscript"/>
        </w:rPr>
        <w:t>th</w:t>
      </w:r>
      <w:r w:rsidRPr="001C4069">
        <w:rPr>
          <w:rFonts w:ascii="Arial" w:hAnsi="Arial" w:cs="Arial"/>
          <w:b/>
          <w:bCs/>
          <w:sz w:val="16"/>
          <w:szCs w:val="16"/>
        </w:rPr>
        <w:t xml:space="preserve"> week </w:t>
      </w:r>
      <w:r>
        <w:rPr>
          <w:rFonts w:ascii="Arial" w:hAnsi="Arial" w:cs="Arial"/>
          <w:sz w:val="16"/>
          <w:szCs w:val="16"/>
        </w:rPr>
        <w:t>of the semester.</w:t>
      </w:r>
      <w:r w:rsidR="00E845D7">
        <w:rPr>
          <w:rFonts w:ascii="Arial" w:hAnsi="Arial" w:cs="Arial"/>
          <w:sz w:val="16"/>
          <w:szCs w:val="16"/>
        </w:rPr>
        <w:t xml:space="preserve"> Y</w:t>
      </w:r>
      <w:r w:rsidR="0022780C">
        <w:rPr>
          <w:rFonts w:ascii="Arial" w:hAnsi="Arial" w:cs="Arial"/>
          <w:sz w:val="16"/>
          <w:szCs w:val="16"/>
        </w:rPr>
        <w:t>ou</w:t>
      </w:r>
      <w:r w:rsidR="0022780C" w:rsidRPr="00FD7F01">
        <w:rPr>
          <w:rFonts w:ascii="Arial" w:hAnsi="Arial" w:cs="Arial"/>
          <w:sz w:val="16"/>
          <w:szCs w:val="16"/>
        </w:rPr>
        <w:t xml:space="preserve"> are</w:t>
      </w:r>
      <w:r w:rsidR="001A32FB">
        <w:rPr>
          <w:rFonts w:ascii="Arial" w:hAnsi="Arial" w:cs="Arial"/>
          <w:sz w:val="16"/>
          <w:szCs w:val="16"/>
        </w:rPr>
        <w:t xml:space="preserve"> responsible for attending</w:t>
      </w:r>
      <w:r w:rsidR="0022780C" w:rsidRPr="00FD7F01">
        <w:rPr>
          <w:rFonts w:ascii="Arial" w:hAnsi="Arial" w:cs="Arial"/>
          <w:sz w:val="16"/>
          <w:szCs w:val="16"/>
        </w:rPr>
        <w:t xml:space="preserve"> and completing </w:t>
      </w:r>
      <w:r w:rsidR="0022780C">
        <w:rPr>
          <w:rFonts w:ascii="Arial" w:hAnsi="Arial" w:cs="Arial"/>
          <w:sz w:val="16"/>
          <w:szCs w:val="16"/>
        </w:rPr>
        <w:t>all work in that class until you confirm that you have passed the exam. If you do pass, you</w:t>
      </w:r>
      <w:r w:rsidR="0022780C" w:rsidRPr="00FD7F01">
        <w:rPr>
          <w:rFonts w:ascii="Arial" w:hAnsi="Arial" w:cs="Arial"/>
          <w:sz w:val="16"/>
          <w:szCs w:val="16"/>
        </w:rPr>
        <w:t xml:space="preserve"> should </w:t>
      </w:r>
      <w:r w:rsidR="0022780C">
        <w:rPr>
          <w:rFonts w:ascii="Arial" w:hAnsi="Arial" w:cs="Arial"/>
          <w:sz w:val="16"/>
          <w:szCs w:val="16"/>
        </w:rPr>
        <w:t>then drop the course</w:t>
      </w:r>
      <w:r w:rsidR="0022780C" w:rsidRPr="00FD7F01">
        <w:rPr>
          <w:rFonts w:ascii="Arial" w:hAnsi="Arial" w:cs="Arial"/>
          <w:sz w:val="16"/>
          <w:szCs w:val="16"/>
        </w:rPr>
        <w:t>.</w:t>
      </w:r>
    </w:p>
    <w:p w14:paraId="1346A5A5" w14:textId="1F686C8E" w:rsidR="003C67AF" w:rsidRPr="00533F34" w:rsidRDefault="003C67AF" w:rsidP="00533F34">
      <w:pPr>
        <w:rPr>
          <w:rFonts w:ascii="Arial" w:hAnsi="Arial" w:cs="Arial"/>
          <w:sz w:val="14"/>
          <w:szCs w:val="16"/>
        </w:rPr>
      </w:pPr>
    </w:p>
    <w:p w14:paraId="184D72E1" w14:textId="6C2CBFE7" w:rsidR="003C67AF" w:rsidRDefault="003C67AF" w:rsidP="003C67AF">
      <w:pPr>
        <w:pStyle w:val="Default"/>
        <w:numPr>
          <w:ilvl w:val="0"/>
          <w:numId w:val="4"/>
        </w:numPr>
        <w:rPr>
          <w:sz w:val="16"/>
          <w:szCs w:val="16"/>
        </w:rPr>
      </w:pPr>
      <w:r w:rsidRPr="003C67AF">
        <w:rPr>
          <w:b/>
          <w:bCs/>
          <w:sz w:val="16"/>
          <w:szCs w:val="16"/>
        </w:rPr>
        <w:t xml:space="preserve">Electronic devices are not allowed in the testing room. </w:t>
      </w:r>
      <w:r w:rsidRPr="003C67AF">
        <w:rPr>
          <w:sz w:val="16"/>
          <w:szCs w:val="16"/>
        </w:rPr>
        <w:t xml:space="preserve">This includes cell phones, laptops, tablets, music players, headphones, recording devices, electronic storage devices, translators, watches, fitness trackers, etc. </w:t>
      </w:r>
    </w:p>
    <w:p w14:paraId="51519A66" w14:textId="77777777" w:rsidR="00533F34" w:rsidRDefault="00533F34" w:rsidP="00533F34">
      <w:pPr>
        <w:pStyle w:val="ListParagraph"/>
        <w:rPr>
          <w:sz w:val="16"/>
          <w:szCs w:val="16"/>
        </w:rPr>
      </w:pPr>
    </w:p>
    <w:p w14:paraId="429D1113" w14:textId="77777777" w:rsidR="00533F34" w:rsidRPr="003C67AF" w:rsidRDefault="00533F34" w:rsidP="00533F34">
      <w:pPr>
        <w:pStyle w:val="Default"/>
        <w:numPr>
          <w:ilvl w:val="0"/>
          <w:numId w:val="4"/>
        </w:numPr>
        <w:rPr>
          <w:sz w:val="16"/>
          <w:szCs w:val="16"/>
        </w:rPr>
      </w:pPr>
      <w:r>
        <w:rPr>
          <w:b/>
          <w:sz w:val="16"/>
          <w:szCs w:val="16"/>
        </w:rPr>
        <w:t>Outerwear is not allowed in the testing room.</w:t>
      </w:r>
      <w:r>
        <w:rPr>
          <w:sz w:val="16"/>
          <w:szCs w:val="16"/>
        </w:rPr>
        <w:t xml:space="preserve"> This includes coats, jackets, vests, and scarves.</w:t>
      </w:r>
    </w:p>
    <w:p w14:paraId="5C3751FF" w14:textId="77777777" w:rsidR="00533F34" w:rsidRDefault="00533F34" w:rsidP="00533F34">
      <w:pPr>
        <w:pStyle w:val="Default"/>
        <w:ind w:left="720"/>
        <w:rPr>
          <w:sz w:val="16"/>
          <w:szCs w:val="16"/>
        </w:rPr>
      </w:pPr>
    </w:p>
    <w:p w14:paraId="6E3CD43D" w14:textId="77777777" w:rsidR="004B0D7C" w:rsidRPr="00EF59EA" w:rsidRDefault="00DA2703" w:rsidP="003E73C1">
      <w:pPr>
        <w:rPr>
          <w:rStyle w:val="Strong"/>
          <w:rFonts w:ascii="Arial" w:hAnsi="Arial" w:cs="Arial"/>
          <w:b w:val="0"/>
          <w:bCs w:val="0"/>
          <w:sz w:val="14"/>
          <w:szCs w:val="16"/>
        </w:rPr>
      </w:pPr>
      <w:r w:rsidRPr="000C5BBE">
        <w:rPr>
          <w:rFonts w:ascii="Arial" w:hAnsi="Arial" w:cs="Arial"/>
          <w:sz w:val="18"/>
          <w:szCs w:val="18"/>
        </w:rPr>
        <w:t>    </w:t>
      </w:r>
    </w:p>
    <w:p w14:paraId="2EA71256" w14:textId="77777777" w:rsidR="00DC7017" w:rsidRPr="005A7A81" w:rsidRDefault="00DA2703" w:rsidP="00D5199F">
      <w:pPr>
        <w:rPr>
          <w:rFonts w:ascii="Arial" w:hAnsi="Arial" w:cs="Arial"/>
          <w:sz w:val="18"/>
          <w:szCs w:val="18"/>
        </w:rPr>
        <w:sectPr w:rsidR="00DC7017" w:rsidRPr="005A7A81" w:rsidSect="00433423">
          <w:headerReference w:type="default" r:id="rId10"/>
          <w:footerReference w:type="default" r:id="rId11"/>
          <w:type w:val="continuous"/>
          <w:pgSz w:w="12240" w:h="15840" w:code="1"/>
          <w:pgMar w:top="576" w:right="864" w:bottom="576" w:left="864" w:header="720" w:footer="720" w:gutter="0"/>
          <w:cols w:space="720"/>
          <w:docGrid w:linePitch="360"/>
        </w:sectPr>
      </w:pPr>
      <w:r w:rsidRPr="00D5199F">
        <w:rPr>
          <w:rFonts w:ascii="Arial" w:hAnsi="Arial" w:cs="Arial"/>
          <w:b/>
          <w:sz w:val="18"/>
          <w:szCs w:val="18"/>
        </w:rPr>
        <w:t>STUDENT STATUS</w:t>
      </w:r>
      <w:r w:rsidRPr="00D5199F">
        <w:rPr>
          <w:rFonts w:ascii="Arial" w:hAnsi="Arial" w:cs="Arial"/>
        </w:rPr>
        <w:t xml:space="preserve"> </w:t>
      </w:r>
      <w:r w:rsidRPr="00D5199F">
        <w:rPr>
          <w:rFonts w:ascii="Arial" w:hAnsi="Arial" w:cs="Arial"/>
          <w:sz w:val="18"/>
          <w:szCs w:val="18"/>
        </w:rPr>
        <w:t xml:space="preserve">(check </w:t>
      </w:r>
      <w:proofErr w:type="gramStart"/>
      <w:r w:rsidRPr="00D5199F">
        <w:rPr>
          <w:rFonts w:ascii="Arial" w:hAnsi="Arial" w:cs="Arial"/>
          <w:sz w:val="18"/>
          <w:szCs w:val="18"/>
        </w:rPr>
        <w:t>one)</w:t>
      </w:r>
      <w:r w:rsidRPr="000C5BBE">
        <w:t xml:space="preserve"> </w:t>
      </w:r>
      <w:r w:rsidR="00391612" w:rsidRPr="000C5BBE">
        <w:t xml:space="preserve">  </w:t>
      </w:r>
      <w:proofErr w:type="gramEnd"/>
      <w:r w:rsidR="00391612" w:rsidRPr="000C5BBE">
        <w:t xml:space="preserve">                        </w:t>
      </w:r>
      <w:r w:rsidRPr="000C5BBE">
        <w:br/>
      </w:r>
    </w:p>
    <w:p w14:paraId="5A772F8D" w14:textId="77777777" w:rsidR="00DA2703" w:rsidRDefault="00FB67E4" w:rsidP="00C61036">
      <w:pPr>
        <w:pStyle w:val="NormalWeb"/>
        <w:tabs>
          <w:tab w:val="left" w:pos="540"/>
        </w:tabs>
        <w:spacing w:before="0" w:beforeAutospacing="0" w:after="0" w:afterAutospacing="0"/>
        <w:ind w:left="540" w:hanging="540"/>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59264" behindDoc="0" locked="0" layoutInCell="1" allowOverlap="1" wp14:anchorId="4793CCE6" wp14:editId="0C28818E">
                <wp:simplePos x="0" y="0"/>
                <wp:positionH relativeFrom="column">
                  <wp:posOffset>141288</wp:posOffset>
                </wp:positionH>
                <wp:positionV relativeFrom="paragraph">
                  <wp:posOffset>24765</wp:posOffset>
                </wp:positionV>
                <wp:extent cx="156845" cy="137795"/>
                <wp:effectExtent l="0" t="0" r="14605" b="14605"/>
                <wp:wrapNone/>
                <wp:docPr id="2" name="Rectangle 2"/>
                <wp:cNvGraphicFramePr/>
                <a:graphic xmlns:a="http://schemas.openxmlformats.org/drawingml/2006/main">
                  <a:graphicData uri="http://schemas.microsoft.com/office/word/2010/wordprocessingShape">
                    <wps:wsp>
                      <wps:cNvSpPr/>
                      <wps:spPr>
                        <a:xfrm>
                          <a:off x="0" y="0"/>
                          <a:ext cx="156845" cy="1377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A54DDCA" id="Rectangle 2" o:spid="_x0000_s1026" style="position:absolute;margin-left:11.15pt;margin-top:1.95pt;width:12.35pt;height:1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" filled="f" strokecolor="black [3213]" strokeweight="1pt"/>
            </w:pict>
          </mc:Fallback>
        </mc:AlternateContent>
      </w:r>
      <w:r w:rsidR="00C61036">
        <w:rPr>
          <w:rFonts w:ascii="Arial" w:hAnsi="Arial" w:cs="Arial"/>
          <w:sz w:val="18"/>
          <w:szCs w:val="18"/>
        </w:rPr>
        <w:tab/>
      </w:r>
      <w:r w:rsidR="00DA2703" w:rsidRPr="000C5BBE">
        <w:rPr>
          <w:rFonts w:ascii="Arial" w:hAnsi="Arial" w:cs="Arial"/>
          <w:sz w:val="18"/>
          <w:szCs w:val="18"/>
        </w:rPr>
        <w:t xml:space="preserve">Beginning or Transfer (newly admitted, but not </w:t>
      </w:r>
      <w:r w:rsidR="00DC7017">
        <w:rPr>
          <w:rFonts w:ascii="Arial" w:hAnsi="Arial" w:cs="Arial"/>
          <w:sz w:val="18"/>
          <w:szCs w:val="18"/>
        </w:rPr>
        <w:t>currently enrolled and has never attended</w:t>
      </w:r>
      <w:r w:rsidR="00C61036">
        <w:rPr>
          <w:rFonts w:ascii="Arial" w:hAnsi="Arial" w:cs="Arial"/>
          <w:sz w:val="18"/>
          <w:szCs w:val="18"/>
        </w:rPr>
        <w:br/>
      </w:r>
      <w:r w:rsidR="00DC7017" w:rsidRPr="00DC7017">
        <w:rPr>
          <w:rFonts w:ascii="Arial" w:hAnsi="Arial" w:cs="Arial"/>
          <w:sz w:val="18"/>
          <w:szCs w:val="18"/>
        </w:rPr>
        <w:t>Purdue University</w:t>
      </w:r>
      <w:r w:rsidR="00B17DE3">
        <w:rPr>
          <w:rFonts w:ascii="Arial" w:hAnsi="Arial" w:cs="Arial"/>
          <w:sz w:val="18"/>
          <w:szCs w:val="18"/>
        </w:rPr>
        <w:t>)</w:t>
      </w:r>
    </w:p>
    <w:p w14:paraId="29682AE9" w14:textId="77777777" w:rsidR="00DC7017" w:rsidRDefault="00FB67E4" w:rsidP="00C61036">
      <w:pPr>
        <w:pStyle w:val="NormalWeb"/>
        <w:tabs>
          <w:tab w:val="left" w:pos="720"/>
        </w:tabs>
        <w:spacing w:before="0" w:beforeAutospacing="0" w:after="0" w:afterAutospacing="0"/>
        <w:ind w:left="720" w:hanging="675"/>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1312" behindDoc="0" locked="0" layoutInCell="1" allowOverlap="1" wp14:anchorId="08FECA94" wp14:editId="31AE46C4">
                <wp:simplePos x="0" y="0"/>
                <wp:positionH relativeFrom="column">
                  <wp:posOffset>240982</wp:posOffset>
                </wp:positionH>
                <wp:positionV relativeFrom="paragraph">
                  <wp:posOffset>24765</wp:posOffset>
                </wp:positionV>
                <wp:extent cx="156845" cy="137795"/>
                <wp:effectExtent l="0" t="0" r="14605" b="14605"/>
                <wp:wrapNone/>
                <wp:docPr id="3" name="Rectangle 3"/>
                <wp:cNvGraphicFramePr/>
                <a:graphic xmlns:a="http://schemas.openxmlformats.org/drawingml/2006/main">
                  <a:graphicData uri="http://schemas.microsoft.com/office/word/2010/wordprocessingShape">
                    <wps:wsp>
                      <wps:cNvSpPr/>
                      <wps:spPr>
                        <a:xfrm>
                          <a:off x="0" y="0"/>
                          <a:ext cx="156845" cy="1377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D6412FB" id="Rectangle 3" o:spid="_x0000_s1026" style="position:absolute;margin-left:18.95pt;margin-top:1.95pt;width:12.35pt;height:10.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" filled="f" strokecolor="black [3213]" strokeweight="1pt"/>
            </w:pict>
          </mc:Fallback>
        </mc:AlternateContent>
      </w:r>
      <w:r w:rsidR="00C61036">
        <w:rPr>
          <w:rFonts w:ascii="Arial" w:hAnsi="Arial" w:cs="Arial"/>
          <w:sz w:val="18"/>
          <w:szCs w:val="18"/>
        </w:rPr>
        <w:tab/>
      </w:r>
      <w:r w:rsidR="00DC7017" w:rsidRPr="000C5BBE">
        <w:rPr>
          <w:rFonts w:ascii="Arial" w:hAnsi="Arial" w:cs="Arial"/>
          <w:sz w:val="18"/>
          <w:szCs w:val="18"/>
        </w:rPr>
        <w:t>All others (including currently enrolled, re-entr</w:t>
      </w:r>
      <w:r w:rsidR="00DC7017">
        <w:rPr>
          <w:rFonts w:ascii="Arial" w:hAnsi="Arial" w:cs="Arial"/>
          <w:sz w:val="18"/>
          <w:szCs w:val="18"/>
        </w:rPr>
        <w:t>y and regional campus transfer)</w:t>
      </w:r>
    </w:p>
    <w:p w14:paraId="1C42FBB2" w14:textId="77777777" w:rsidR="00DC7017" w:rsidRPr="000C5BBE" w:rsidRDefault="00DC7017" w:rsidP="00DC7017">
      <w:pPr>
        <w:pStyle w:val="NormalWeb"/>
        <w:spacing w:before="0" w:beforeAutospacing="0" w:after="0" w:afterAutospacing="0"/>
        <w:ind w:left="45"/>
        <w:rPr>
          <w:rFonts w:ascii="Arial" w:hAnsi="Arial" w:cs="Arial"/>
          <w:sz w:val="16"/>
          <w:szCs w:val="16"/>
        </w:rPr>
      </w:pPr>
    </w:p>
    <w:p w14:paraId="50BEA757" w14:textId="77777777" w:rsidR="00DC7017" w:rsidRDefault="00DC7017" w:rsidP="00894656">
      <w:pPr>
        <w:pStyle w:val="NormalWeb"/>
        <w:spacing w:before="0" w:beforeAutospacing="0" w:after="0" w:afterAutospacing="0"/>
        <w:rPr>
          <w:rFonts w:ascii="Arial" w:hAnsi="Arial" w:cs="Arial"/>
          <w:bCs/>
          <w:sz w:val="18"/>
          <w:szCs w:val="18"/>
        </w:rPr>
        <w:sectPr w:rsidR="00DC7017" w:rsidSect="00DC7017">
          <w:type w:val="continuous"/>
          <w:pgSz w:w="12240" w:h="15840" w:code="1"/>
          <w:pgMar w:top="576" w:right="1008" w:bottom="576" w:left="1008" w:header="720" w:footer="720" w:gutter="0"/>
          <w:cols w:num="2" w:space="720"/>
          <w:docGrid w:linePitch="360"/>
        </w:sectPr>
      </w:pPr>
    </w:p>
    <w:p w14:paraId="3D269FFA" w14:textId="77777777" w:rsidR="005A7A81" w:rsidRDefault="005A7A81" w:rsidP="00100394">
      <w:pPr>
        <w:pStyle w:val="NormalWeb"/>
        <w:tabs>
          <w:tab w:val="right" w:leader="underscore" w:pos="5760"/>
          <w:tab w:val="left" w:pos="5940"/>
          <w:tab w:val="right" w:leader="underscore" w:pos="10530"/>
        </w:tabs>
        <w:spacing w:before="0" w:beforeAutospacing="0" w:after="0" w:afterAutospacing="0"/>
        <w:rPr>
          <w:rFonts w:ascii="Arial" w:hAnsi="Arial" w:cs="Arial"/>
          <w:sz w:val="16"/>
          <w:szCs w:val="16"/>
        </w:rPr>
      </w:pPr>
    </w:p>
    <w:p w14:paraId="0DD41ED4" w14:textId="77777777" w:rsidR="00C60034" w:rsidRDefault="00970591" w:rsidP="00C60034">
      <w:pPr>
        <w:pStyle w:val="NormalWeb"/>
        <w:tabs>
          <w:tab w:val="right" w:leader="underscore" w:pos="5760"/>
          <w:tab w:val="left" w:pos="5940"/>
          <w:tab w:val="right" w:leader="underscore" w:pos="10530"/>
        </w:tabs>
        <w:spacing w:before="0" w:beforeAutospacing="0" w:after="0" w:afterAutospacing="0"/>
        <w:rPr>
          <w:rFonts w:ascii="Arial" w:hAnsi="Arial" w:cs="Arial"/>
          <w:sz w:val="18"/>
          <w:szCs w:val="18"/>
        </w:rPr>
      </w:pPr>
      <w:r w:rsidRPr="005A7A81">
        <w:rPr>
          <w:rFonts w:ascii="Arial" w:hAnsi="Arial" w:cs="Arial"/>
          <w:b/>
          <w:sz w:val="18"/>
          <w:szCs w:val="18"/>
        </w:rPr>
        <w:t>EXAM TO BE TAKEN</w:t>
      </w:r>
      <w:r w:rsidR="005A7A81" w:rsidRPr="005A7A81">
        <w:rPr>
          <w:rFonts w:ascii="Arial" w:hAnsi="Arial" w:cs="Arial"/>
          <w:b/>
          <w:sz w:val="18"/>
          <w:szCs w:val="18"/>
        </w:rPr>
        <w:t>:</w:t>
      </w:r>
      <w:r w:rsidR="00BC7A34">
        <w:rPr>
          <w:rFonts w:ascii="Arial" w:hAnsi="Arial" w:cs="Arial"/>
          <w:sz w:val="18"/>
          <w:szCs w:val="18"/>
        </w:rPr>
        <w:t xml:space="preserve">  ______</w:t>
      </w:r>
      <w:r w:rsidR="00C60034">
        <w:rPr>
          <w:rFonts w:ascii="Arial" w:hAnsi="Arial" w:cs="Arial"/>
          <w:sz w:val="18"/>
          <w:szCs w:val="18"/>
        </w:rPr>
        <w:t>__</w:t>
      </w:r>
      <w:r w:rsidR="00BC7A34">
        <w:rPr>
          <w:rFonts w:ascii="Arial" w:hAnsi="Arial" w:cs="Arial"/>
          <w:sz w:val="18"/>
          <w:szCs w:val="18"/>
        </w:rPr>
        <w:t xml:space="preserve">__________  </w:t>
      </w:r>
      <w:r w:rsidR="00C60034">
        <w:rPr>
          <w:rFonts w:ascii="Arial" w:hAnsi="Arial" w:cs="Arial"/>
          <w:sz w:val="18"/>
          <w:szCs w:val="18"/>
        </w:rPr>
        <w:t xml:space="preserve"> </w:t>
      </w:r>
      <w:r w:rsidR="005A7A81">
        <w:rPr>
          <w:rFonts w:ascii="Arial" w:hAnsi="Arial" w:cs="Arial"/>
          <w:sz w:val="18"/>
          <w:szCs w:val="18"/>
        </w:rPr>
        <w:t>Candidates cannot be tested unless</w:t>
      </w:r>
      <w:r w:rsidR="00BC7A34">
        <w:rPr>
          <w:rFonts w:ascii="Arial" w:hAnsi="Arial" w:cs="Arial"/>
          <w:sz w:val="18"/>
          <w:szCs w:val="18"/>
        </w:rPr>
        <w:t xml:space="preserve"> both</w:t>
      </w:r>
      <w:r w:rsidR="005A7A81">
        <w:rPr>
          <w:rFonts w:ascii="Arial" w:hAnsi="Arial" w:cs="Arial"/>
          <w:sz w:val="18"/>
          <w:szCs w:val="18"/>
        </w:rPr>
        <w:t xml:space="preserve"> subject and course number are spe</w:t>
      </w:r>
      <w:r w:rsidR="00C60034">
        <w:rPr>
          <w:rFonts w:ascii="Arial" w:hAnsi="Arial" w:cs="Arial"/>
          <w:sz w:val="18"/>
          <w:szCs w:val="18"/>
        </w:rPr>
        <w:t>ci</w:t>
      </w:r>
      <w:r w:rsidR="005A7A81">
        <w:rPr>
          <w:rFonts w:ascii="Arial" w:hAnsi="Arial" w:cs="Arial"/>
          <w:sz w:val="18"/>
          <w:szCs w:val="18"/>
        </w:rPr>
        <w:t>fied.</w:t>
      </w:r>
    </w:p>
    <w:p w14:paraId="1DAF58CD" w14:textId="77777777" w:rsidR="00707E71" w:rsidRPr="00C60034" w:rsidRDefault="00C60034" w:rsidP="00C60034">
      <w:pPr>
        <w:pStyle w:val="NormalWeb"/>
        <w:tabs>
          <w:tab w:val="right" w:leader="underscore" w:pos="5760"/>
          <w:tab w:val="left" w:pos="5940"/>
          <w:tab w:val="right" w:leader="underscore" w:pos="10530"/>
        </w:tabs>
        <w:spacing w:before="0" w:beforeAutospacing="0" w:after="0" w:afterAutospacing="0"/>
        <w:rPr>
          <w:rFonts w:ascii="Arial" w:hAnsi="Arial" w:cs="Arial"/>
          <w:sz w:val="18"/>
          <w:szCs w:val="18"/>
        </w:rPr>
      </w:pPr>
      <w:r>
        <w:rPr>
          <w:rFonts w:ascii="Arial" w:hAnsi="Arial" w:cs="Arial"/>
          <w:sz w:val="18"/>
          <w:szCs w:val="18"/>
        </w:rPr>
        <w:t xml:space="preserve">                                       </w:t>
      </w:r>
    </w:p>
    <w:p w14:paraId="6AEE6346" w14:textId="77777777" w:rsidR="00707E71" w:rsidRPr="00EF59EA" w:rsidRDefault="00707E71" w:rsidP="00894656">
      <w:pPr>
        <w:pStyle w:val="NormalWeb"/>
        <w:spacing w:before="0" w:beforeAutospacing="0" w:after="0" w:afterAutospacing="0"/>
        <w:rPr>
          <w:rFonts w:ascii="Arial" w:hAnsi="Arial" w:cs="Arial"/>
          <w:b/>
          <w:bCs/>
          <w:sz w:val="14"/>
          <w:szCs w:val="18"/>
        </w:rPr>
      </w:pPr>
    </w:p>
    <w:p w14:paraId="5663541D" w14:textId="77777777" w:rsidR="00A932EB" w:rsidRDefault="00DA2703" w:rsidP="00FB67E4">
      <w:pPr>
        <w:pStyle w:val="NormalWeb"/>
        <w:tabs>
          <w:tab w:val="right" w:leader="underscore" w:pos="8640"/>
          <w:tab w:val="right" w:leader="underscore" w:pos="10080"/>
        </w:tabs>
        <w:spacing w:before="0" w:beforeAutospacing="0" w:after="0" w:afterAutospacing="0"/>
        <w:rPr>
          <w:rFonts w:ascii="Arial" w:hAnsi="Arial" w:cs="Arial"/>
          <w:sz w:val="18"/>
          <w:szCs w:val="18"/>
        </w:rPr>
      </w:pPr>
      <w:r w:rsidRPr="000C5BBE">
        <w:rPr>
          <w:rFonts w:ascii="Arial" w:hAnsi="Arial" w:cs="Arial"/>
          <w:b/>
          <w:bCs/>
          <w:sz w:val="18"/>
          <w:szCs w:val="18"/>
        </w:rPr>
        <w:t>STUDENT SIGNATURE</w:t>
      </w:r>
      <w:r w:rsidRPr="000C5BBE">
        <w:rPr>
          <w:rFonts w:ascii="Arial" w:hAnsi="Arial" w:cs="Arial"/>
          <w:sz w:val="18"/>
          <w:szCs w:val="18"/>
        </w:rPr>
        <w:t xml:space="preserve"> </w:t>
      </w:r>
      <w:r w:rsidR="00FB67E4">
        <w:rPr>
          <w:rFonts w:ascii="Arial" w:hAnsi="Arial" w:cs="Arial"/>
          <w:sz w:val="18"/>
          <w:szCs w:val="18"/>
        </w:rPr>
        <w:tab/>
        <w:t xml:space="preserve"> </w:t>
      </w:r>
      <w:r w:rsidR="000A60DE" w:rsidRPr="000C5BBE">
        <w:rPr>
          <w:rFonts w:ascii="Arial" w:hAnsi="Arial" w:cs="Arial"/>
          <w:b/>
          <w:bCs/>
          <w:sz w:val="18"/>
          <w:szCs w:val="18"/>
        </w:rPr>
        <w:t>Date</w:t>
      </w:r>
      <w:r w:rsidR="00FB67E4">
        <w:rPr>
          <w:rFonts w:ascii="Arial" w:hAnsi="Arial" w:cs="Arial"/>
          <w:sz w:val="18"/>
          <w:szCs w:val="18"/>
        </w:rPr>
        <w:t xml:space="preserve"> </w:t>
      </w:r>
      <w:r w:rsidR="00FB67E4">
        <w:rPr>
          <w:rFonts w:ascii="Arial" w:hAnsi="Arial" w:cs="Arial"/>
          <w:sz w:val="18"/>
          <w:szCs w:val="18"/>
        </w:rPr>
        <w:tab/>
      </w:r>
      <w:r w:rsidRPr="000C5BBE">
        <w:rPr>
          <w:rFonts w:ascii="Arial" w:hAnsi="Arial" w:cs="Arial"/>
          <w:sz w:val="18"/>
          <w:szCs w:val="18"/>
        </w:rPr>
        <w:t xml:space="preserve"> </w:t>
      </w:r>
      <w:r w:rsidRPr="000C5BBE">
        <w:rPr>
          <w:rFonts w:ascii="Arial" w:hAnsi="Arial" w:cs="Arial"/>
          <w:sz w:val="18"/>
          <w:szCs w:val="18"/>
        </w:rPr>
        <w:br/>
        <w:t>                                                                                                            </w:t>
      </w:r>
    </w:p>
    <w:p w14:paraId="3B9EB4BA" w14:textId="77777777" w:rsidR="00287FE8" w:rsidRPr="00287FE8" w:rsidRDefault="00DA2703" w:rsidP="00FB67E4">
      <w:pPr>
        <w:pStyle w:val="NormalWeb"/>
        <w:tabs>
          <w:tab w:val="right" w:leader="underscore" w:pos="8640"/>
          <w:tab w:val="right" w:leader="underscore" w:pos="10080"/>
        </w:tabs>
        <w:spacing w:before="0" w:beforeAutospacing="0" w:after="0" w:afterAutospacing="0"/>
        <w:rPr>
          <w:rFonts w:ascii="Arial" w:hAnsi="Arial" w:cs="Arial"/>
          <w:sz w:val="12"/>
          <w:szCs w:val="12"/>
        </w:rPr>
      </w:pPr>
      <w:r w:rsidRPr="000C5BBE">
        <w:rPr>
          <w:rFonts w:ascii="Arial" w:hAnsi="Arial" w:cs="Arial"/>
          <w:sz w:val="18"/>
          <w:szCs w:val="18"/>
        </w:rPr>
        <w:t xml:space="preserve">                   </w:t>
      </w:r>
      <w:r w:rsidR="006573B4">
        <w:rPr>
          <w:rFonts w:ascii="Arial" w:hAnsi="Arial" w:cs="Arial"/>
          <w:sz w:val="18"/>
          <w:szCs w:val="18"/>
        </w:rPr>
        <w:t xml:space="preserve">                      </w:t>
      </w:r>
      <w:r w:rsidRPr="000C5BBE">
        <w:rPr>
          <w:rFonts w:ascii="Arial" w:hAnsi="Arial" w:cs="Arial"/>
          <w:sz w:val="18"/>
          <w:szCs w:val="18"/>
        </w:rPr>
        <w:t xml:space="preserve"> </w:t>
      </w:r>
    </w:p>
    <w:p w14:paraId="52881564" w14:textId="77777777" w:rsidR="00A77765" w:rsidRDefault="00023723" w:rsidP="0022780C">
      <w:pPr>
        <w:pStyle w:val="NormalWeb"/>
        <w:pBdr>
          <w:top w:val="single" w:sz="4" w:space="4" w:color="auto"/>
          <w:left w:val="single" w:sz="4" w:space="3" w:color="auto"/>
          <w:bottom w:val="single" w:sz="4" w:space="4" w:color="auto"/>
          <w:right w:val="single" w:sz="4" w:space="12" w:color="auto"/>
        </w:pBdr>
        <w:spacing w:before="0" w:beforeAutospacing="0" w:after="0" w:afterAutospacing="0"/>
        <w:jc w:val="center"/>
        <w:rPr>
          <w:rFonts w:ascii="Arial" w:hAnsi="Arial" w:cs="Arial"/>
          <w:sz w:val="18"/>
          <w:szCs w:val="18"/>
        </w:rPr>
      </w:pPr>
      <w:r>
        <w:rPr>
          <w:rFonts w:ascii="Arial" w:hAnsi="Arial" w:cs="Arial"/>
          <w:sz w:val="18"/>
          <w:szCs w:val="18"/>
        </w:rPr>
        <w:t>A</w:t>
      </w:r>
      <w:r w:rsidR="006857CA" w:rsidRPr="008A3CA1">
        <w:rPr>
          <w:rFonts w:ascii="Arial" w:hAnsi="Arial" w:cs="Arial"/>
          <w:sz w:val="18"/>
          <w:szCs w:val="18"/>
        </w:rPr>
        <w:t>dvance</w:t>
      </w:r>
      <w:r w:rsidR="00800BE5" w:rsidRPr="008A3CA1">
        <w:rPr>
          <w:rFonts w:ascii="Arial" w:hAnsi="Arial" w:cs="Arial"/>
          <w:sz w:val="18"/>
          <w:szCs w:val="18"/>
        </w:rPr>
        <w:t>d</w:t>
      </w:r>
      <w:r w:rsidR="00120B86" w:rsidRPr="008A3CA1">
        <w:rPr>
          <w:rFonts w:ascii="Arial" w:hAnsi="Arial" w:cs="Arial"/>
          <w:sz w:val="18"/>
          <w:szCs w:val="18"/>
        </w:rPr>
        <w:t xml:space="preserve"> credit exams</w:t>
      </w:r>
      <w:r w:rsidR="00A77765">
        <w:rPr>
          <w:rFonts w:ascii="Arial" w:hAnsi="Arial" w:cs="Arial"/>
          <w:sz w:val="18"/>
          <w:szCs w:val="18"/>
        </w:rPr>
        <w:t xml:space="preserve"> require </w:t>
      </w:r>
      <w:r w:rsidR="006857CA" w:rsidRPr="008A3CA1">
        <w:rPr>
          <w:rFonts w:ascii="Arial" w:hAnsi="Arial" w:cs="Arial"/>
          <w:sz w:val="18"/>
          <w:szCs w:val="18"/>
        </w:rPr>
        <w:t>registration</w:t>
      </w:r>
      <w:r w:rsidR="00A37843">
        <w:rPr>
          <w:rFonts w:ascii="Arial" w:hAnsi="Arial" w:cs="Arial"/>
          <w:sz w:val="18"/>
          <w:szCs w:val="18"/>
        </w:rPr>
        <w:t xml:space="preserve"> and payment</w:t>
      </w:r>
      <w:r w:rsidR="006857CA" w:rsidRPr="008A3CA1">
        <w:rPr>
          <w:rFonts w:ascii="Arial" w:hAnsi="Arial" w:cs="Arial"/>
          <w:sz w:val="18"/>
          <w:szCs w:val="18"/>
        </w:rPr>
        <w:t xml:space="preserve"> online.</w:t>
      </w:r>
    </w:p>
    <w:p w14:paraId="49A984A7" w14:textId="77777777" w:rsidR="004013CA" w:rsidRDefault="004013CA" w:rsidP="0022780C">
      <w:pPr>
        <w:pStyle w:val="NormalWeb"/>
        <w:pBdr>
          <w:top w:val="single" w:sz="4" w:space="4" w:color="auto"/>
          <w:left w:val="single" w:sz="4" w:space="3" w:color="auto"/>
          <w:bottom w:val="single" w:sz="4" w:space="4" w:color="auto"/>
          <w:right w:val="single" w:sz="4" w:space="12" w:color="auto"/>
        </w:pBdr>
        <w:spacing w:before="0" w:beforeAutospacing="0" w:after="0" w:afterAutospacing="0"/>
        <w:jc w:val="center"/>
        <w:rPr>
          <w:rFonts w:ascii="Arial" w:hAnsi="Arial" w:cs="Arial"/>
          <w:sz w:val="18"/>
          <w:szCs w:val="18"/>
        </w:rPr>
      </w:pPr>
    </w:p>
    <w:p w14:paraId="0752E705" w14:textId="77777777" w:rsidR="004013CA" w:rsidRPr="004013CA" w:rsidRDefault="004013CA" w:rsidP="004013CA">
      <w:pPr>
        <w:pStyle w:val="NormalWeb"/>
        <w:pBdr>
          <w:top w:val="single" w:sz="4" w:space="4" w:color="auto"/>
          <w:left w:val="single" w:sz="4" w:space="3" w:color="auto"/>
          <w:bottom w:val="single" w:sz="4" w:space="4" w:color="auto"/>
          <w:right w:val="single" w:sz="4" w:space="12" w:color="auto"/>
        </w:pBdr>
        <w:tabs>
          <w:tab w:val="left" w:pos="3405"/>
        </w:tabs>
        <w:spacing w:before="0" w:beforeAutospacing="0" w:after="0" w:afterAutospacing="0"/>
        <w:jc w:val="center"/>
        <w:rPr>
          <w:rStyle w:val="Hyperlink"/>
          <w:rFonts w:ascii="Arial" w:hAnsi="Arial" w:cs="Arial"/>
          <w:b/>
          <w:color w:val="auto"/>
          <w:sz w:val="18"/>
          <w:szCs w:val="18"/>
        </w:rPr>
      </w:pPr>
      <w:r>
        <w:rPr>
          <w:rStyle w:val="Hyperlink"/>
          <w:rFonts w:ascii="Arial" w:hAnsi="Arial" w:cs="Arial"/>
          <w:b/>
          <w:color w:val="auto"/>
          <w:sz w:val="18"/>
          <w:szCs w:val="18"/>
        </w:rPr>
        <w:t>REGISTRATION OPENS APPROXIMATELY ONE MONTH PRIOR TO TEST DATES</w:t>
      </w:r>
    </w:p>
    <w:p w14:paraId="127550F5" w14:textId="77777777" w:rsidR="00287FE8" w:rsidRPr="008A3CA1" w:rsidRDefault="00287FE8" w:rsidP="00C60034">
      <w:pPr>
        <w:pStyle w:val="NormalWeb"/>
        <w:pBdr>
          <w:top w:val="single" w:sz="4" w:space="4" w:color="auto"/>
          <w:left w:val="single" w:sz="4" w:space="3" w:color="auto"/>
          <w:bottom w:val="single" w:sz="4" w:space="4" w:color="auto"/>
          <w:right w:val="single" w:sz="4" w:space="12" w:color="auto"/>
        </w:pBdr>
        <w:spacing w:before="0" w:beforeAutospacing="0" w:after="0" w:afterAutospacing="0"/>
        <w:rPr>
          <w:rStyle w:val="style141"/>
          <w:color w:val="000000"/>
          <w:sz w:val="18"/>
          <w:szCs w:val="18"/>
        </w:rPr>
      </w:pPr>
    </w:p>
    <w:p w14:paraId="39AF8BF0" w14:textId="77777777" w:rsidR="004013CA" w:rsidRDefault="004013CA" w:rsidP="0022780C">
      <w:pPr>
        <w:pStyle w:val="NormalWeb"/>
        <w:pBdr>
          <w:top w:val="single" w:sz="4" w:space="4" w:color="auto"/>
          <w:left w:val="single" w:sz="4" w:space="3" w:color="auto"/>
          <w:bottom w:val="single" w:sz="4" w:space="4" w:color="auto"/>
          <w:right w:val="single" w:sz="4" w:space="12" w:color="auto"/>
        </w:pBdr>
        <w:tabs>
          <w:tab w:val="left" w:pos="3405"/>
        </w:tabs>
        <w:spacing w:before="0" w:beforeAutospacing="0" w:after="0" w:afterAutospacing="0"/>
        <w:jc w:val="center"/>
        <w:rPr>
          <w:rFonts w:ascii="Arial" w:hAnsi="Arial" w:cs="Arial"/>
          <w:sz w:val="18"/>
          <w:szCs w:val="18"/>
        </w:rPr>
      </w:pPr>
      <w:r>
        <w:rPr>
          <w:rFonts w:ascii="Arial" w:hAnsi="Arial" w:cs="Arial"/>
          <w:b/>
          <w:sz w:val="18"/>
          <w:szCs w:val="18"/>
        </w:rPr>
        <w:t xml:space="preserve">Chemistry </w:t>
      </w:r>
      <w:r>
        <w:rPr>
          <w:rFonts w:ascii="Arial" w:hAnsi="Arial" w:cs="Arial"/>
          <w:sz w:val="18"/>
          <w:szCs w:val="18"/>
        </w:rPr>
        <w:t>exams are offered at the beg</w:t>
      </w:r>
      <w:r w:rsidR="00C31508">
        <w:rPr>
          <w:rFonts w:ascii="Arial" w:hAnsi="Arial" w:cs="Arial"/>
          <w:sz w:val="18"/>
          <w:szCs w:val="18"/>
        </w:rPr>
        <w:t>inning and in the middle of each</w:t>
      </w:r>
      <w:r w:rsidR="00EF59EA">
        <w:rPr>
          <w:rFonts w:ascii="Arial" w:hAnsi="Arial" w:cs="Arial"/>
          <w:sz w:val="18"/>
          <w:szCs w:val="18"/>
        </w:rPr>
        <w:t xml:space="preserve"> fall and spring</w:t>
      </w:r>
      <w:r>
        <w:rPr>
          <w:rFonts w:ascii="Arial" w:hAnsi="Arial" w:cs="Arial"/>
          <w:sz w:val="18"/>
          <w:szCs w:val="18"/>
        </w:rPr>
        <w:t xml:space="preserve"> semester. </w:t>
      </w:r>
    </w:p>
    <w:p w14:paraId="54E3E6F9" w14:textId="77777777" w:rsidR="004013CA" w:rsidRDefault="004013CA" w:rsidP="0022780C">
      <w:pPr>
        <w:pStyle w:val="NormalWeb"/>
        <w:pBdr>
          <w:top w:val="single" w:sz="4" w:space="4" w:color="auto"/>
          <w:left w:val="single" w:sz="4" w:space="3" w:color="auto"/>
          <w:bottom w:val="single" w:sz="4" w:space="4" w:color="auto"/>
          <w:right w:val="single" w:sz="4" w:space="12" w:color="auto"/>
        </w:pBdr>
        <w:tabs>
          <w:tab w:val="left" w:pos="3405"/>
        </w:tabs>
        <w:spacing w:before="0" w:beforeAutospacing="0" w:after="0" w:afterAutospacing="0"/>
        <w:jc w:val="center"/>
        <w:rPr>
          <w:rFonts w:ascii="Arial" w:hAnsi="Arial" w:cs="Arial"/>
          <w:sz w:val="18"/>
          <w:szCs w:val="18"/>
        </w:rPr>
      </w:pPr>
    </w:p>
    <w:p w14:paraId="4620B73F" w14:textId="77777777" w:rsidR="00EF59EA" w:rsidRPr="00EF59EA" w:rsidRDefault="00EF59EA" w:rsidP="0022780C">
      <w:pPr>
        <w:pStyle w:val="NormalWeb"/>
        <w:pBdr>
          <w:top w:val="single" w:sz="4" w:space="4" w:color="auto"/>
          <w:left w:val="single" w:sz="4" w:space="3" w:color="auto"/>
          <w:bottom w:val="single" w:sz="4" w:space="4" w:color="auto"/>
          <w:right w:val="single" w:sz="4" w:space="12" w:color="auto"/>
        </w:pBdr>
        <w:tabs>
          <w:tab w:val="left" w:pos="3405"/>
        </w:tabs>
        <w:spacing w:before="0" w:beforeAutospacing="0" w:after="0" w:afterAutospacing="0"/>
        <w:jc w:val="center"/>
        <w:rPr>
          <w:rFonts w:ascii="Arial" w:hAnsi="Arial" w:cs="Arial"/>
          <w:sz w:val="18"/>
          <w:szCs w:val="18"/>
        </w:rPr>
      </w:pPr>
      <w:r>
        <w:rPr>
          <w:rFonts w:ascii="Arial" w:hAnsi="Arial" w:cs="Arial"/>
          <w:b/>
          <w:sz w:val="18"/>
          <w:szCs w:val="18"/>
        </w:rPr>
        <w:t>CS 159</w:t>
      </w:r>
      <w:r w:rsidR="00511BEF">
        <w:rPr>
          <w:rFonts w:ascii="Arial" w:hAnsi="Arial" w:cs="Arial"/>
          <w:b/>
          <w:sz w:val="18"/>
          <w:szCs w:val="18"/>
        </w:rPr>
        <w:t>00</w:t>
      </w:r>
      <w:r>
        <w:rPr>
          <w:rFonts w:ascii="Arial" w:hAnsi="Arial" w:cs="Arial"/>
          <w:b/>
          <w:sz w:val="18"/>
          <w:szCs w:val="18"/>
        </w:rPr>
        <w:t xml:space="preserve"> </w:t>
      </w:r>
      <w:r>
        <w:rPr>
          <w:rFonts w:ascii="Arial" w:hAnsi="Arial" w:cs="Arial"/>
          <w:sz w:val="18"/>
          <w:szCs w:val="18"/>
        </w:rPr>
        <w:t>is offered at the beginning of each fall and spring semester.</w:t>
      </w:r>
    </w:p>
    <w:p w14:paraId="7022CF17" w14:textId="77777777" w:rsidR="00EF59EA" w:rsidRDefault="00EF59EA" w:rsidP="0022780C">
      <w:pPr>
        <w:pStyle w:val="NormalWeb"/>
        <w:pBdr>
          <w:top w:val="single" w:sz="4" w:space="4" w:color="auto"/>
          <w:left w:val="single" w:sz="4" w:space="3" w:color="auto"/>
          <w:bottom w:val="single" w:sz="4" w:space="4" w:color="auto"/>
          <w:right w:val="single" w:sz="4" w:space="12" w:color="auto"/>
        </w:pBdr>
        <w:tabs>
          <w:tab w:val="left" w:pos="3405"/>
        </w:tabs>
        <w:spacing w:before="0" w:beforeAutospacing="0" w:after="0" w:afterAutospacing="0"/>
        <w:jc w:val="center"/>
        <w:rPr>
          <w:rFonts w:ascii="Arial" w:hAnsi="Arial" w:cs="Arial"/>
          <w:sz w:val="18"/>
          <w:szCs w:val="18"/>
        </w:rPr>
      </w:pPr>
    </w:p>
    <w:p w14:paraId="026F9215" w14:textId="77777777" w:rsidR="00A77765" w:rsidRPr="008A3CA1" w:rsidRDefault="00A77765" w:rsidP="00A77765">
      <w:pPr>
        <w:pStyle w:val="NormalWeb"/>
        <w:pBdr>
          <w:top w:val="single" w:sz="4" w:space="4" w:color="auto"/>
          <w:left w:val="single" w:sz="4" w:space="3" w:color="auto"/>
          <w:bottom w:val="single" w:sz="4" w:space="4" w:color="auto"/>
          <w:right w:val="single" w:sz="4" w:space="12" w:color="auto"/>
        </w:pBdr>
        <w:tabs>
          <w:tab w:val="left" w:pos="3405"/>
        </w:tabs>
        <w:spacing w:before="0" w:beforeAutospacing="0" w:after="0" w:afterAutospacing="0"/>
        <w:jc w:val="center"/>
        <w:rPr>
          <w:rStyle w:val="style141"/>
          <w:color w:val="000000"/>
          <w:sz w:val="18"/>
          <w:szCs w:val="18"/>
        </w:rPr>
      </w:pPr>
      <w:r w:rsidRPr="008A3CA1">
        <w:rPr>
          <w:rStyle w:val="style141"/>
          <w:b/>
          <w:color w:val="000000"/>
          <w:sz w:val="18"/>
          <w:szCs w:val="18"/>
        </w:rPr>
        <w:t>BIO</w:t>
      </w:r>
      <w:r w:rsidR="00511BEF">
        <w:rPr>
          <w:rStyle w:val="style141"/>
          <w:b/>
          <w:color w:val="000000"/>
          <w:sz w:val="18"/>
          <w:szCs w:val="18"/>
        </w:rPr>
        <w:t>L</w:t>
      </w:r>
      <w:r w:rsidRPr="008A3CA1">
        <w:rPr>
          <w:rStyle w:val="style141"/>
          <w:color w:val="000000"/>
          <w:sz w:val="18"/>
          <w:szCs w:val="18"/>
        </w:rPr>
        <w:t xml:space="preserve"> </w:t>
      </w:r>
      <w:r w:rsidRPr="008A3CA1">
        <w:rPr>
          <w:rStyle w:val="style141"/>
          <w:b/>
          <w:color w:val="000000"/>
          <w:sz w:val="18"/>
          <w:szCs w:val="18"/>
        </w:rPr>
        <w:t>121</w:t>
      </w:r>
      <w:r w:rsidR="00511BEF">
        <w:rPr>
          <w:rStyle w:val="style141"/>
          <w:b/>
          <w:color w:val="000000"/>
          <w:sz w:val="18"/>
          <w:szCs w:val="18"/>
        </w:rPr>
        <w:t>00</w:t>
      </w:r>
      <w:r>
        <w:rPr>
          <w:rStyle w:val="style141"/>
          <w:color w:val="000000"/>
          <w:sz w:val="18"/>
          <w:szCs w:val="18"/>
        </w:rPr>
        <w:t xml:space="preserve"> is offered during the first two weeks of each</w:t>
      </w:r>
      <w:r w:rsidR="00EF59EA">
        <w:rPr>
          <w:rStyle w:val="style141"/>
          <w:color w:val="000000"/>
          <w:sz w:val="18"/>
          <w:szCs w:val="18"/>
        </w:rPr>
        <w:t xml:space="preserve"> fall and spring</w:t>
      </w:r>
      <w:r>
        <w:rPr>
          <w:rStyle w:val="style141"/>
          <w:color w:val="000000"/>
          <w:sz w:val="18"/>
          <w:szCs w:val="18"/>
        </w:rPr>
        <w:t xml:space="preserve"> semester</w:t>
      </w:r>
      <w:r w:rsidRPr="008A3CA1">
        <w:rPr>
          <w:rStyle w:val="style141"/>
          <w:color w:val="000000"/>
          <w:sz w:val="18"/>
          <w:szCs w:val="18"/>
        </w:rPr>
        <w:t>.</w:t>
      </w:r>
    </w:p>
    <w:p w14:paraId="0D43D253" w14:textId="77777777" w:rsidR="00573664" w:rsidRPr="008A3CA1" w:rsidRDefault="00573664" w:rsidP="00287FE8">
      <w:pPr>
        <w:pStyle w:val="NormalWeb"/>
        <w:pBdr>
          <w:top w:val="single" w:sz="4" w:space="4" w:color="auto"/>
          <w:left w:val="single" w:sz="4" w:space="3" w:color="auto"/>
          <w:bottom w:val="single" w:sz="4" w:space="4" w:color="auto"/>
          <w:right w:val="single" w:sz="4" w:space="12" w:color="auto"/>
        </w:pBdr>
        <w:tabs>
          <w:tab w:val="left" w:pos="3405"/>
        </w:tabs>
        <w:spacing w:before="0" w:beforeAutospacing="0" w:after="0" w:afterAutospacing="0"/>
        <w:rPr>
          <w:rFonts w:ascii="Arial" w:hAnsi="Arial" w:cs="Arial"/>
          <w:b/>
          <w:sz w:val="18"/>
          <w:szCs w:val="18"/>
        </w:rPr>
      </w:pPr>
    </w:p>
    <w:p w14:paraId="7DE87173" w14:textId="05932854" w:rsidR="00023723" w:rsidRDefault="00023723" w:rsidP="00023723">
      <w:pPr>
        <w:pStyle w:val="NormalWeb"/>
        <w:pBdr>
          <w:top w:val="single" w:sz="4" w:space="4" w:color="auto"/>
          <w:left w:val="single" w:sz="4" w:space="3" w:color="auto"/>
          <w:bottom w:val="single" w:sz="4" w:space="4" w:color="auto"/>
          <w:right w:val="single" w:sz="4" w:space="12" w:color="auto"/>
        </w:pBdr>
        <w:tabs>
          <w:tab w:val="left" w:pos="3405"/>
        </w:tabs>
        <w:spacing w:before="0" w:beforeAutospacing="0" w:after="0" w:afterAutospacing="0"/>
        <w:jc w:val="center"/>
        <w:rPr>
          <w:rFonts w:ascii="Arial" w:hAnsi="Arial" w:cs="Arial"/>
          <w:b/>
          <w:sz w:val="18"/>
          <w:szCs w:val="18"/>
        </w:rPr>
      </w:pPr>
      <w:r w:rsidRPr="00023723">
        <w:rPr>
          <w:rFonts w:ascii="Arial" w:hAnsi="Arial" w:cs="Arial"/>
          <w:b/>
          <w:sz w:val="18"/>
          <w:szCs w:val="18"/>
        </w:rPr>
        <w:t>This</w:t>
      </w:r>
      <w:r w:rsidR="00451E54">
        <w:rPr>
          <w:rFonts w:ascii="Arial" w:hAnsi="Arial" w:cs="Arial"/>
          <w:b/>
          <w:sz w:val="18"/>
          <w:szCs w:val="18"/>
        </w:rPr>
        <w:t xml:space="preserve"> version of the F</w:t>
      </w:r>
      <w:r w:rsidRPr="00023723">
        <w:rPr>
          <w:rFonts w:ascii="Arial" w:hAnsi="Arial" w:cs="Arial"/>
          <w:b/>
          <w:sz w:val="18"/>
          <w:szCs w:val="18"/>
        </w:rPr>
        <w:t>orm</w:t>
      </w:r>
      <w:r w:rsidR="00451E54">
        <w:rPr>
          <w:rFonts w:ascii="Arial" w:hAnsi="Arial" w:cs="Arial"/>
          <w:b/>
          <w:sz w:val="18"/>
          <w:szCs w:val="18"/>
        </w:rPr>
        <w:t xml:space="preserve"> 231</w:t>
      </w:r>
      <w:r w:rsidRPr="00023723">
        <w:rPr>
          <w:rFonts w:ascii="Arial" w:hAnsi="Arial" w:cs="Arial"/>
          <w:b/>
          <w:sz w:val="18"/>
          <w:szCs w:val="18"/>
        </w:rPr>
        <w:t xml:space="preserve"> is only for use by Purdue Testing </w:t>
      </w:r>
      <w:r w:rsidR="00533F34">
        <w:rPr>
          <w:rFonts w:ascii="Arial" w:hAnsi="Arial" w:cs="Arial"/>
          <w:b/>
          <w:sz w:val="18"/>
          <w:szCs w:val="18"/>
        </w:rPr>
        <w:t>Services</w:t>
      </w:r>
      <w:r w:rsidRPr="00023723">
        <w:rPr>
          <w:rFonts w:ascii="Arial" w:hAnsi="Arial" w:cs="Arial"/>
          <w:b/>
          <w:sz w:val="18"/>
          <w:szCs w:val="18"/>
        </w:rPr>
        <w:t xml:space="preserve"> </w:t>
      </w:r>
      <w:r w:rsidR="00451E54">
        <w:rPr>
          <w:rFonts w:ascii="Arial" w:hAnsi="Arial" w:cs="Arial"/>
          <w:b/>
          <w:sz w:val="18"/>
          <w:szCs w:val="18"/>
        </w:rPr>
        <w:t>for the advanced credit exams lis</w:t>
      </w:r>
      <w:r w:rsidRPr="00023723">
        <w:rPr>
          <w:rFonts w:ascii="Arial" w:hAnsi="Arial" w:cs="Arial"/>
          <w:b/>
          <w:sz w:val="18"/>
          <w:szCs w:val="18"/>
        </w:rPr>
        <w:t>ted above.</w:t>
      </w:r>
    </w:p>
    <w:p w14:paraId="59553B8F" w14:textId="77777777" w:rsidR="00304EE7" w:rsidRPr="00023723" w:rsidRDefault="00304EE7" w:rsidP="00023723">
      <w:pPr>
        <w:pStyle w:val="NormalWeb"/>
        <w:pBdr>
          <w:top w:val="single" w:sz="4" w:space="4" w:color="auto"/>
          <w:left w:val="single" w:sz="4" w:space="3" w:color="auto"/>
          <w:bottom w:val="single" w:sz="4" w:space="4" w:color="auto"/>
          <w:right w:val="single" w:sz="4" w:space="12" w:color="auto"/>
        </w:pBdr>
        <w:tabs>
          <w:tab w:val="left" w:pos="3405"/>
        </w:tabs>
        <w:spacing w:before="0" w:beforeAutospacing="0" w:after="0" w:afterAutospacing="0"/>
        <w:jc w:val="center"/>
        <w:rPr>
          <w:rFonts w:ascii="Arial" w:hAnsi="Arial" w:cs="Arial"/>
          <w:b/>
          <w:sz w:val="18"/>
          <w:szCs w:val="18"/>
        </w:rPr>
      </w:pPr>
      <w:r w:rsidRPr="00023723">
        <w:rPr>
          <w:rFonts w:ascii="Arial" w:hAnsi="Arial" w:cs="Arial"/>
          <w:b/>
          <w:sz w:val="18"/>
          <w:szCs w:val="18"/>
        </w:rPr>
        <w:t>All other</w:t>
      </w:r>
      <w:r w:rsidR="005635B9" w:rsidRPr="00023723">
        <w:rPr>
          <w:rFonts w:ascii="Arial" w:hAnsi="Arial" w:cs="Arial"/>
          <w:b/>
          <w:sz w:val="18"/>
          <w:szCs w:val="18"/>
        </w:rPr>
        <w:t xml:space="preserve"> advanced credit</w:t>
      </w:r>
      <w:r w:rsidRPr="00023723">
        <w:rPr>
          <w:rFonts w:ascii="Arial" w:hAnsi="Arial" w:cs="Arial"/>
          <w:b/>
          <w:sz w:val="18"/>
          <w:szCs w:val="18"/>
        </w:rPr>
        <w:t xml:space="preserve"> exams are </w:t>
      </w:r>
      <w:r w:rsidR="0022780C" w:rsidRPr="00023723">
        <w:rPr>
          <w:rFonts w:ascii="Arial" w:hAnsi="Arial" w:cs="Arial"/>
          <w:b/>
          <w:sz w:val="18"/>
          <w:szCs w:val="18"/>
        </w:rPr>
        <w:t>administered</w:t>
      </w:r>
      <w:r w:rsidRPr="00023723">
        <w:rPr>
          <w:rFonts w:ascii="Arial" w:hAnsi="Arial" w:cs="Arial"/>
          <w:b/>
          <w:sz w:val="18"/>
          <w:szCs w:val="18"/>
        </w:rPr>
        <w:t xml:space="preserve"> by the</w:t>
      </w:r>
      <w:r w:rsidR="00D13643" w:rsidRPr="00023723">
        <w:rPr>
          <w:rFonts w:ascii="Arial" w:hAnsi="Arial" w:cs="Arial"/>
          <w:b/>
          <w:sz w:val="18"/>
          <w:szCs w:val="18"/>
        </w:rPr>
        <w:t>ir respective</w:t>
      </w:r>
      <w:r w:rsidRPr="00023723">
        <w:rPr>
          <w:rFonts w:ascii="Arial" w:hAnsi="Arial" w:cs="Arial"/>
          <w:b/>
          <w:sz w:val="18"/>
          <w:szCs w:val="18"/>
        </w:rPr>
        <w:t xml:space="preserve"> department</w:t>
      </w:r>
      <w:r w:rsidR="00D13643" w:rsidRPr="00023723">
        <w:rPr>
          <w:rFonts w:ascii="Arial" w:hAnsi="Arial" w:cs="Arial"/>
          <w:b/>
          <w:sz w:val="18"/>
          <w:szCs w:val="18"/>
        </w:rPr>
        <w:t>s</w:t>
      </w:r>
      <w:r w:rsidR="00023723">
        <w:rPr>
          <w:rFonts w:ascii="Arial" w:hAnsi="Arial" w:cs="Arial"/>
          <w:b/>
          <w:sz w:val="18"/>
          <w:szCs w:val="18"/>
        </w:rPr>
        <w:t xml:space="preserve"> and may have different requirements. For information about other advanced credit exams, please contact the appropriate department directly.</w:t>
      </w:r>
    </w:p>
    <w:p w14:paraId="35DAB225" w14:textId="77777777" w:rsidR="00C60034" w:rsidRPr="00EF59EA" w:rsidRDefault="00C60034" w:rsidP="00310F48">
      <w:pPr>
        <w:pStyle w:val="NormalWeb"/>
        <w:spacing w:before="0" w:beforeAutospacing="0" w:after="0" w:afterAutospacing="0"/>
        <w:rPr>
          <w:rFonts w:ascii="Arial" w:hAnsi="Arial" w:cs="Arial"/>
          <w:sz w:val="28"/>
          <w:szCs w:val="12"/>
        </w:rPr>
      </w:pPr>
    </w:p>
    <w:p w14:paraId="21F0FD13" w14:textId="77777777" w:rsidR="00931747" w:rsidRPr="0055320E" w:rsidRDefault="0022780C" w:rsidP="00287FE8">
      <w:pPr>
        <w:pStyle w:val="NormalWeb"/>
        <w:spacing w:before="0" w:beforeAutospacing="0" w:after="0" w:afterAutospacing="0"/>
        <w:jc w:val="center"/>
        <w:rPr>
          <w:rFonts w:ascii="Arial" w:hAnsi="Arial" w:cs="Arial"/>
          <w:b/>
          <w:sz w:val="18"/>
          <w:szCs w:val="18"/>
        </w:rPr>
      </w:pPr>
      <w:r w:rsidRPr="0055320E">
        <w:rPr>
          <w:rFonts w:ascii="Arial" w:hAnsi="Arial" w:cs="Arial"/>
          <w:b/>
          <w:sz w:val="18"/>
          <w:szCs w:val="18"/>
        </w:rPr>
        <w:t>I certify that t</w:t>
      </w:r>
      <w:r w:rsidR="00931747" w:rsidRPr="0055320E">
        <w:rPr>
          <w:rFonts w:ascii="Arial" w:hAnsi="Arial" w:cs="Arial"/>
          <w:b/>
          <w:sz w:val="18"/>
          <w:szCs w:val="18"/>
        </w:rPr>
        <w:t>his student has not received a grade</w:t>
      </w:r>
      <w:r w:rsidR="00D13643" w:rsidRPr="0055320E">
        <w:rPr>
          <w:rFonts w:ascii="Arial" w:hAnsi="Arial" w:cs="Arial"/>
          <w:b/>
          <w:sz w:val="18"/>
          <w:szCs w:val="18"/>
        </w:rPr>
        <w:t>,</w:t>
      </w:r>
      <w:r w:rsidR="00931747" w:rsidRPr="0055320E">
        <w:rPr>
          <w:rFonts w:ascii="Arial" w:hAnsi="Arial" w:cs="Arial"/>
          <w:b/>
          <w:sz w:val="18"/>
          <w:szCs w:val="18"/>
        </w:rPr>
        <w:t xml:space="preserve"> or directed grade, other than a W in the course listed above.</w:t>
      </w:r>
    </w:p>
    <w:p w14:paraId="4362CD7B" w14:textId="77777777" w:rsidR="00C460B6" w:rsidRDefault="00C460B6" w:rsidP="001C06CF">
      <w:pPr>
        <w:pStyle w:val="NormalWeb"/>
        <w:tabs>
          <w:tab w:val="right" w:leader="underscore" w:pos="3240"/>
          <w:tab w:val="left" w:pos="3420"/>
          <w:tab w:val="right" w:leader="underscore" w:pos="7020"/>
          <w:tab w:val="left" w:pos="7200"/>
          <w:tab w:val="right" w:leader="underscore" w:pos="8460"/>
          <w:tab w:val="left" w:pos="8640"/>
          <w:tab w:val="right" w:leader="underscore" w:pos="10530"/>
        </w:tabs>
        <w:spacing w:before="200" w:beforeAutospacing="0" w:after="0" w:afterAutospacing="0"/>
        <w:rPr>
          <w:rFonts w:ascii="Arial" w:hAnsi="Arial" w:cs="Arial"/>
          <w:sz w:val="18"/>
          <w:szCs w:val="18"/>
        </w:rPr>
      </w:pPr>
    </w:p>
    <w:p w14:paraId="35298E41" w14:textId="550BDE7A" w:rsidR="00FF3ABD" w:rsidRPr="000C5BBE" w:rsidRDefault="00970591" w:rsidP="001C06CF">
      <w:pPr>
        <w:pStyle w:val="NormalWeb"/>
        <w:tabs>
          <w:tab w:val="right" w:leader="underscore" w:pos="3240"/>
          <w:tab w:val="left" w:pos="3420"/>
          <w:tab w:val="right" w:leader="underscore" w:pos="7020"/>
          <w:tab w:val="left" w:pos="7200"/>
          <w:tab w:val="right" w:leader="underscore" w:pos="8460"/>
          <w:tab w:val="left" w:pos="8640"/>
          <w:tab w:val="right" w:leader="underscore" w:pos="10530"/>
        </w:tabs>
        <w:spacing w:before="200" w:beforeAutospacing="0" w:after="0" w:afterAutospacing="0"/>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64330FA" w14:textId="77777777" w:rsidR="000A60DE" w:rsidRDefault="00970591" w:rsidP="001C06CF">
      <w:pPr>
        <w:pStyle w:val="NormalWeb"/>
        <w:tabs>
          <w:tab w:val="left" w:pos="90"/>
          <w:tab w:val="left" w:pos="3600"/>
          <w:tab w:val="left" w:pos="7290"/>
          <w:tab w:val="left" w:pos="8730"/>
        </w:tabs>
        <w:spacing w:before="0" w:beforeAutospacing="0" w:after="0" w:afterAutospacing="0"/>
        <w:rPr>
          <w:rFonts w:ascii="Arial" w:hAnsi="Arial" w:cs="Arial"/>
          <w:sz w:val="18"/>
          <w:szCs w:val="18"/>
        </w:rPr>
      </w:pPr>
      <w:r>
        <w:rPr>
          <w:rFonts w:ascii="Arial" w:hAnsi="Arial" w:cs="Arial"/>
          <w:b/>
          <w:bCs/>
          <w:sz w:val="18"/>
          <w:szCs w:val="18"/>
        </w:rPr>
        <w:tab/>
      </w:r>
      <w:r w:rsidR="00E655EE">
        <w:rPr>
          <w:rFonts w:ascii="Arial" w:hAnsi="Arial" w:cs="Arial"/>
          <w:b/>
          <w:bCs/>
          <w:sz w:val="18"/>
          <w:szCs w:val="18"/>
        </w:rPr>
        <w:t>Advisor</w:t>
      </w:r>
      <w:r w:rsidR="00304EE7">
        <w:rPr>
          <w:rFonts w:ascii="Arial" w:hAnsi="Arial" w:cs="Arial"/>
          <w:b/>
          <w:bCs/>
          <w:sz w:val="18"/>
          <w:szCs w:val="18"/>
        </w:rPr>
        <w:t xml:space="preserve"> </w:t>
      </w:r>
      <w:r w:rsidR="00DC6435">
        <w:rPr>
          <w:rFonts w:ascii="Arial" w:hAnsi="Arial" w:cs="Arial"/>
          <w:b/>
          <w:bCs/>
          <w:sz w:val="18"/>
          <w:szCs w:val="18"/>
        </w:rPr>
        <w:t>(</w:t>
      </w:r>
      <w:r w:rsidR="000A60DE">
        <w:rPr>
          <w:rFonts w:ascii="Arial" w:hAnsi="Arial" w:cs="Arial"/>
          <w:b/>
          <w:bCs/>
          <w:sz w:val="18"/>
          <w:szCs w:val="18"/>
        </w:rPr>
        <w:t>Print Name</w:t>
      </w:r>
      <w:r w:rsidR="00DC6435">
        <w:rPr>
          <w:rFonts w:ascii="Arial" w:hAnsi="Arial" w:cs="Arial"/>
          <w:b/>
          <w:bCs/>
          <w:sz w:val="18"/>
          <w:szCs w:val="18"/>
        </w:rPr>
        <w:t>)</w:t>
      </w:r>
      <w:r>
        <w:rPr>
          <w:rFonts w:ascii="Arial" w:hAnsi="Arial" w:cs="Arial"/>
          <w:b/>
          <w:bCs/>
          <w:sz w:val="18"/>
          <w:szCs w:val="18"/>
        </w:rPr>
        <w:tab/>
      </w:r>
      <w:r w:rsidR="00DC6435">
        <w:rPr>
          <w:rFonts w:ascii="Arial" w:hAnsi="Arial" w:cs="Arial"/>
          <w:b/>
          <w:bCs/>
          <w:sz w:val="18"/>
          <w:szCs w:val="18"/>
        </w:rPr>
        <w:t>(</w:t>
      </w:r>
      <w:r w:rsidR="00304EE7" w:rsidRPr="007017CF">
        <w:rPr>
          <w:rFonts w:ascii="Arial" w:hAnsi="Arial" w:cs="Arial"/>
          <w:b/>
          <w:bCs/>
          <w:sz w:val="18"/>
          <w:szCs w:val="18"/>
        </w:rPr>
        <w:t>Signature</w:t>
      </w:r>
      <w:r w:rsidR="00DC6435" w:rsidRPr="007017CF">
        <w:rPr>
          <w:rFonts w:ascii="Arial" w:hAnsi="Arial" w:cs="Arial"/>
          <w:b/>
          <w:bCs/>
          <w:sz w:val="18"/>
          <w:szCs w:val="18"/>
        </w:rPr>
        <w:t>)</w:t>
      </w:r>
      <w:r>
        <w:rPr>
          <w:rFonts w:ascii="Arial" w:hAnsi="Arial" w:cs="Arial"/>
          <w:b/>
          <w:bCs/>
          <w:sz w:val="18"/>
          <w:szCs w:val="18"/>
        </w:rPr>
        <w:tab/>
      </w:r>
      <w:r>
        <w:rPr>
          <w:rFonts w:ascii="Arial" w:hAnsi="Arial" w:cs="Arial"/>
          <w:sz w:val="18"/>
          <w:szCs w:val="18"/>
        </w:rPr>
        <w:t>Department</w:t>
      </w:r>
      <w:r>
        <w:rPr>
          <w:rFonts w:ascii="Arial" w:hAnsi="Arial" w:cs="Arial"/>
          <w:sz w:val="18"/>
          <w:szCs w:val="18"/>
        </w:rPr>
        <w:tab/>
      </w:r>
      <w:r w:rsidR="00304EE7">
        <w:rPr>
          <w:rFonts w:ascii="Arial" w:hAnsi="Arial" w:cs="Arial"/>
          <w:sz w:val="18"/>
          <w:szCs w:val="18"/>
        </w:rPr>
        <w:t>Phone #</w:t>
      </w:r>
    </w:p>
    <w:p w14:paraId="4DD08F07" w14:textId="77777777" w:rsidR="00C460B6" w:rsidRDefault="00C460B6" w:rsidP="00B73F7B">
      <w:pPr>
        <w:pStyle w:val="NormalWeb"/>
        <w:tabs>
          <w:tab w:val="right" w:leader="underscore" w:pos="5220"/>
          <w:tab w:val="left" w:pos="5580"/>
          <w:tab w:val="right" w:leader="underscore" w:pos="8640"/>
        </w:tabs>
        <w:spacing w:before="200" w:beforeAutospacing="0" w:after="0" w:afterAutospacing="0"/>
        <w:rPr>
          <w:rFonts w:ascii="Arial" w:hAnsi="Arial" w:cs="Arial"/>
          <w:sz w:val="18"/>
          <w:szCs w:val="18"/>
        </w:rPr>
      </w:pPr>
    </w:p>
    <w:p w14:paraId="2ABAA6BC" w14:textId="27E66C2C" w:rsidR="00975D0F" w:rsidRDefault="00975D0F" w:rsidP="00B73F7B">
      <w:pPr>
        <w:pStyle w:val="NormalWeb"/>
        <w:tabs>
          <w:tab w:val="right" w:leader="underscore" w:pos="5220"/>
          <w:tab w:val="left" w:pos="5580"/>
          <w:tab w:val="right" w:leader="underscore" w:pos="8640"/>
        </w:tabs>
        <w:spacing w:before="200" w:beforeAutospacing="0" w:after="0" w:afterAutospacing="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7C74F71C" w14:textId="77777777" w:rsidR="00830C75" w:rsidRDefault="00B73F7B" w:rsidP="00B73F7B">
      <w:pPr>
        <w:pStyle w:val="NormalWeb"/>
        <w:tabs>
          <w:tab w:val="left" w:pos="180"/>
          <w:tab w:val="left" w:pos="5760"/>
          <w:tab w:val="right" w:pos="10440"/>
        </w:tabs>
        <w:spacing w:before="0" w:beforeAutospacing="0" w:after="0" w:afterAutospacing="0"/>
        <w:rPr>
          <w:rFonts w:ascii="Arial" w:hAnsi="Arial" w:cs="Arial"/>
          <w:sz w:val="18"/>
          <w:szCs w:val="18"/>
        </w:rPr>
      </w:pPr>
      <w:r>
        <w:rPr>
          <w:rFonts w:ascii="Arial" w:hAnsi="Arial" w:cs="Arial"/>
          <w:sz w:val="18"/>
          <w:szCs w:val="18"/>
        </w:rPr>
        <w:tab/>
      </w:r>
      <w:r w:rsidR="000A60DE">
        <w:rPr>
          <w:rFonts w:ascii="Arial" w:hAnsi="Arial" w:cs="Arial"/>
          <w:sz w:val="18"/>
          <w:szCs w:val="18"/>
        </w:rPr>
        <w:t>Email</w:t>
      </w:r>
      <w:r>
        <w:rPr>
          <w:rFonts w:ascii="Arial" w:hAnsi="Arial" w:cs="Arial"/>
          <w:sz w:val="18"/>
          <w:szCs w:val="18"/>
        </w:rPr>
        <w:tab/>
      </w:r>
      <w:r w:rsidR="0056166F">
        <w:rPr>
          <w:rFonts w:ascii="Arial" w:hAnsi="Arial" w:cs="Arial"/>
          <w:sz w:val="18"/>
          <w:szCs w:val="18"/>
        </w:rPr>
        <w:t>Date</w:t>
      </w:r>
      <w:r>
        <w:rPr>
          <w:rFonts w:ascii="Arial" w:hAnsi="Arial" w:cs="Arial"/>
          <w:sz w:val="18"/>
          <w:szCs w:val="18"/>
        </w:rPr>
        <w:tab/>
      </w:r>
    </w:p>
    <w:p w14:paraId="547DA0BE" w14:textId="578421B3" w:rsidR="000062AE" w:rsidRPr="009B405A" w:rsidRDefault="000062AE" w:rsidP="000062AE">
      <w:pPr>
        <w:contextualSpacing/>
        <w:jc w:val="center"/>
        <w:rPr>
          <w:rFonts w:ascii="Acumin Pro SemiCondensed Medium" w:hAnsi="Acumin Pro SemiCondensed Medium"/>
          <w:b/>
          <w:bCs/>
          <w:sz w:val="28"/>
        </w:rPr>
      </w:pPr>
      <w:r w:rsidRPr="009B405A">
        <w:rPr>
          <w:rFonts w:ascii="Acumin Pro SemiCondensed Medium" w:hAnsi="Acumin Pro SemiCondensed Medium"/>
          <w:b/>
          <w:bCs/>
          <w:sz w:val="28"/>
        </w:rPr>
        <w:lastRenderedPageBreak/>
        <w:t>Advanced Credit Checklist</w:t>
      </w:r>
    </w:p>
    <w:p w14:paraId="728C81FF" w14:textId="77777777" w:rsidR="000062AE" w:rsidRPr="009B405A" w:rsidRDefault="000062AE" w:rsidP="000062AE">
      <w:pPr>
        <w:pBdr>
          <w:bottom w:val="single" w:sz="12" w:space="1" w:color="auto"/>
        </w:pBdr>
        <w:rPr>
          <w:rFonts w:ascii="Acumin Pro SemiCondensed Medium" w:hAnsi="Acumin Pro SemiCondensed Medium"/>
        </w:rPr>
      </w:pPr>
    </w:p>
    <w:p w14:paraId="1363FFD6" w14:textId="77777777" w:rsidR="000062AE" w:rsidRPr="009B405A" w:rsidRDefault="000062AE" w:rsidP="000062AE">
      <w:pPr>
        <w:rPr>
          <w:rFonts w:ascii="Acumin Pro SemiCondensed Medium" w:hAnsi="Acumin Pro SemiCondensed Medium"/>
        </w:rPr>
      </w:pPr>
    </w:p>
    <w:p w14:paraId="7E5A734E" w14:textId="77777777" w:rsidR="000062AE" w:rsidRPr="009B405A" w:rsidRDefault="000062AE" w:rsidP="000062AE">
      <w:pPr>
        <w:rPr>
          <w:rFonts w:ascii="Acumin Pro SemiCondensed Medium" w:hAnsi="Acumin Pro SemiCondensed Medium"/>
          <w:b/>
        </w:rPr>
      </w:pPr>
      <w:r w:rsidRPr="009B405A">
        <w:rPr>
          <w:rFonts w:ascii="Acumin Pro SemiCondensed Medium" w:hAnsi="Acumin Pro SemiCondensed Medium"/>
          <w:b/>
        </w:rPr>
        <w:t>To be eligible for advanced credit testing, you must complete the following steps:</w:t>
      </w:r>
    </w:p>
    <w:p w14:paraId="42DE2291" w14:textId="77777777" w:rsidR="0065330D" w:rsidRPr="009B405A" w:rsidRDefault="0065330D" w:rsidP="000062AE">
      <w:pPr>
        <w:rPr>
          <w:rFonts w:ascii="Acumin Pro SemiCondensed Medium" w:hAnsi="Acumin Pro SemiCondensed Medium"/>
          <w:b/>
        </w:rPr>
      </w:pPr>
    </w:p>
    <w:p w14:paraId="6F066ADF" w14:textId="77777777" w:rsidR="00EF59EA" w:rsidRPr="009B405A" w:rsidRDefault="007921DB" w:rsidP="007322E4">
      <w:pPr>
        <w:pStyle w:val="ListParagraph"/>
        <w:numPr>
          <w:ilvl w:val="0"/>
          <w:numId w:val="10"/>
        </w:numPr>
        <w:spacing w:after="160" w:line="259" w:lineRule="auto"/>
        <w:rPr>
          <w:rFonts w:ascii="Acumin Pro SemiCondensed Medium" w:hAnsi="Acumin Pro SemiCondensed Medium"/>
        </w:rPr>
      </w:pPr>
      <w:r w:rsidRPr="009B405A">
        <w:rPr>
          <w:rFonts w:ascii="Acumin Pro SemiCondensed Medium" w:hAnsi="Acumin Pro SemiCondensed Medium"/>
        </w:rPr>
        <w:t xml:space="preserve">Print the Form 231 and meet with your academic advisor to have it completed. </w:t>
      </w:r>
    </w:p>
    <w:p w14:paraId="643EF0CF" w14:textId="77777777" w:rsidR="00EF59EA" w:rsidRPr="009B405A" w:rsidRDefault="00EF59EA" w:rsidP="00EF59EA">
      <w:pPr>
        <w:pStyle w:val="ListParagraph"/>
        <w:spacing w:after="160" w:line="259" w:lineRule="auto"/>
        <w:rPr>
          <w:rFonts w:ascii="Acumin Pro SemiCondensed Medium" w:hAnsi="Acumin Pro SemiCondensed Medium"/>
          <w:sz w:val="8"/>
          <w:szCs w:val="8"/>
        </w:rPr>
      </w:pPr>
    </w:p>
    <w:p w14:paraId="2E0157CD" w14:textId="77777777" w:rsidR="00EF59EA" w:rsidRPr="009B405A" w:rsidRDefault="00EF59EA" w:rsidP="009E22D5">
      <w:pPr>
        <w:pStyle w:val="ListParagraph"/>
        <w:spacing w:after="160" w:line="259" w:lineRule="auto"/>
        <w:rPr>
          <w:rFonts w:ascii="Acumin Pro SemiCondensed Medium" w:hAnsi="Acumin Pro SemiCondensed Medium"/>
          <w:color w:val="1F497D"/>
          <w:sz w:val="8"/>
          <w:szCs w:val="8"/>
        </w:rPr>
      </w:pPr>
    </w:p>
    <w:p w14:paraId="04922D04" w14:textId="4CE4F3E4" w:rsidR="000062AE" w:rsidRPr="009B405A" w:rsidRDefault="000062AE" w:rsidP="000062AE">
      <w:pPr>
        <w:pStyle w:val="ListParagraph"/>
        <w:numPr>
          <w:ilvl w:val="0"/>
          <w:numId w:val="10"/>
        </w:numPr>
        <w:spacing w:after="160" w:line="259" w:lineRule="auto"/>
        <w:rPr>
          <w:rFonts w:ascii="Acumin Pro SemiCondensed Medium" w:hAnsi="Acumin Pro SemiCondensed Medium"/>
        </w:rPr>
      </w:pPr>
      <w:r w:rsidRPr="009B405A">
        <w:rPr>
          <w:rFonts w:ascii="Acumin Pro SemiCondensed Medium" w:hAnsi="Acumin Pro SemiCondensed Medium"/>
        </w:rPr>
        <w:t xml:space="preserve">Pay the Purdue </w:t>
      </w:r>
      <w:r w:rsidR="00533F34" w:rsidRPr="009B405A">
        <w:rPr>
          <w:rFonts w:ascii="Acumin Pro SemiCondensed Medium" w:hAnsi="Acumin Pro SemiCondensed Medium"/>
        </w:rPr>
        <w:t>C</w:t>
      </w:r>
      <w:r w:rsidRPr="009B405A">
        <w:rPr>
          <w:rFonts w:ascii="Acumin Pro SemiCondensed Medium" w:hAnsi="Acumin Pro SemiCondensed Medium"/>
        </w:rPr>
        <w:t xml:space="preserve">redit by </w:t>
      </w:r>
      <w:r w:rsidR="00533F34" w:rsidRPr="009B405A">
        <w:rPr>
          <w:rFonts w:ascii="Acumin Pro SemiCondensed Medium" w:hAnsi="Acumin Pro SemiCondensed Medium"/>
        </w:rPr>
        <w:t>E</w:t>
      </w:r>
      <w:r w:rsidRPr="009B405A">
        <w:rPr>
          <w:rFonts w:ascii="Acumin Pro SemiCondensed Medium" w:hAnsi="Acumin Pro SemiCondensed Medium"/>
        </w:rPr>
        <w:t>xam fee</w:t>
      </w:r>
      <w:r w:rsidR="00533F34" w:rsidRPr="009B405A">
        <w:rPr>
          <w:rFonts w:ascii="Acumin Pro SemiCondensed Medium" w:hAnsi="Acumin Pro SemiCondensed Medium"/>
        </w:rPr>
        <w:t xml:space="preserve"> and schedule your test at </w:t>
      </w:r>
      <w:hyperlink r:id="rId12" w:history="1">
        <w:r w:rsidR="00533F34" w:rsidRPr="009B405A">
          <w:rPr>
            <w:rStyle w:val="Hyperlink"/>
            <w:rFonts w:ascii="Acumin Pro SemiCondensed Medium" w:hAnsi="Acumin Pro SemiCondensed Medium"/>
            <w:shd w:val="clear" w:color="auto" w:fill="FFFFFF"/>
          </w:rPr>
          <w:t>https://www.registerblast.com/purduetest/Exam/List</w:t>
        </w:r>
      </w:hyperlink>
      <w:r w:rsidR="00533F34" w:rsidRPr="009B405A">
        <w:rPr>
          <w:rStyle w:val="normaltextrun"/>
          <w:rFonts w:ascii="Acumin Pro SemiCondensed Medium" w:hAnsi="Acumin Pro SemiCondensed Medium" w:cs="Calibri"/>
          <w:sz w:val="22"/>
          <w:szCs w:val="22"/>
          <w:shd w:val="clear" w:color="auto" w:fill="FFFFFF"/>
        </w:rPr>
        <w:t>.</w:t>
      </w:r>
      <w:r w:rsidRPr="009B405A">
        <w:rPr>
          <w:rFonts w:ascii="Acumin Pro SemiCondensed Medium" w:hAnsi="Acumin Pro SemiCondensed Medium"/>
        </w:rPr>
        <w:t xml:space="preserve"> </w:t>
      </w:r>
      <w:r w:rsidRPr="009B405A">
        <w:rPr>
          <w:rFonts w:ascii="Acumin Pro SemiCondensed Medium" w:hAnsi="Acumin Pro SemiCondensed Medium"/>
          <w:b/>
        </w:rPr>
        <w:t>This fee is non-refundable.</w:t>
      </w:r>
    </w:p>
    <w:p w14:paraId="7DA4891F" w14:textId="77777777" w:rsidR="00EF59EA" w:rsidRPr="009B405A" w:rsidRDefault="00EF59EA" w:rsidP="009F5021">
      <w:pPr>
        <w:pStyle w:val="ListParagraph"/>
        <w:spacing w:after="160" w:line="259" w:lineRule="auto"/>
        <w:rPr>
          <w:rFonts w:ascii="Acumin Pro SemiCondensed Medium" w:hAnsi="Acumin Pro SemiCondensed Medium"/>
          <w:sz w:val="8"/>
          <w:szCs w:val="8"/>
        </w:rPr>
      </w:pPr>
    </w:p>
    <w:p w14:paraId="6365FF7A" w14:textId="2ABD5544" w:rsidR="000062AE" w:rsidRPr="009B405A" w:rsidRDefault="000062AE" w:rsidP="000062AE">
      <w:pPr>
        <w:rPr>
          <w:rFonts w:ascii="Acumin Pro SemiCondensed Medium" w:hAnsi="Acumin Pro SemiCondensed Medium"/>
          <w:b/>
        </w:rPr>
      </w:pPr>
      <w:r w:rsidRPr="009B405A">
        <w:rPr>
          <w:rFonts w:ascii="Acumin Pro SemiCondensed Medium" w:hAnsi="Acumin Pro SemiCondensed Medium"/>
          <w:b/>
        </w:rPr>
        <w:t>On test day, bring the following items:</w:t>
      </w:r>
    </w:p>
    <w:p w14:paraId="05D64B1F" w14:textId="77777777" w:rsidR="0065330D" w:rsidRPr="009B405A" w:rsidRDefault="0065330D" w:rsidP="000062AE">
      <w:pPr>
        <w:rPr>
          <w:rFonts w:ascii="Acumin Pro SemiCondensed Medium" w:hAnsi="Acumin Pro SemiCondensed Medium"/>
          <w:b/>
        </w:rPr>
      </w:pPr>
    </w:p>
    <w:p w14:paraId="5B06E634" w14:textId="7E063811" w:rsidR="000062AE" w:rsidRPr="009B405A" w:rsidRDefault="000062AE" w:rsidP="000062AE">
      <w:pPr>
        <w:pStyle w:val="ListParagraph"/>
        <w:numPr>
          <w:ilvl w:val="0"/>
          <w:numId w:val="11"/>
        </w:numPr>
        <w:spacing w:after="160" w:line="259" w:lineRule="auto"/>
        <w:rPr>
          <w:rFonts w:ascii="Acumin Pro SemiCondensed Medium" w:hAnsi="Acumin Pro SemiCondensed Medium"/>
        </w:rPr>
      </w:pPr>
      <w:r w:rsidRPr="009B405A">
        <w:rPr>
          <w:rFonts w:ascii="Acumin Pro SemiCondensed Medium" w:hAnsi="Acumin Pro SemiCondensed Medium"/>
        </w:rPr>
        <w:t>Form 231</w:t>
      </w:r>
      <w:r w:rsidR="002776E7" w:rsidRPr="009B405A">
        <w:rPr>
          <w:rFonts w:ascii="Acumin Pro SemiCondensed Medium" w:hAnsi="Acumin Pro SemiCondensed Medium"/>
        </w:rPr>
        <w:t xml:space="preserve"> signed by your advisor</w:t>
      </w:r>
    </w:p>
    <w:p w14:paraId="32BA2E89" w14:textId="77777777" w:rsidR="00EF59EA" w:rsidRPr="009B405A" w:rsidRDefault="00EF59EA" w:rsidP="00EF59EA">
      <w:pPr>
        <w:pStyle w:val="ListParagraph"/>
        <w:spacing w:after="160" w:line="259" w:lineRule="auto"/>
        <w:rPr>
          <w:rFonts w:ascii="Acumin Pro SemiCondensed Medium" w:hAnsi="Acumin Pro SemiCondensed Medium"/>
          <w:sz w:val="8"/>
          <w:szCs w:val="8"/>
        </w:rPr>
      </w:pPr>
    </w:p>
    <w:p w14:paraId="2B9808D9" w14:textId="3DEDF69F" w:rsidR="00EF59EA" w:rsidRPr="009B405A" w:rsidRDefault="000062AE" w:rsidP="00EF59EA">
      <w:pPr>
        <w:pStyle w:val="ListParagraph"/>
        <w:numPr>
          <w:ilvl w:val="0"/>
          <w:numId w:val="11"/>
        </w:numPr>
        <w:spacing w:after="160" w:line="259" w:lineRule="auto"/>
        <w:rPr>
          <w:rFonts w:ascii="Acumin Pro SemiCondensed Medium" w:hAnsi="Acumin Pro SemiCondensed Medium"/>
        </w:rPr>
      </w:pPr>
      <w:r w:rsidRPr="009B405A">
        <w:rPr>
          <w:rFonts w:ascii="Acumin Pro SemiCondensed Medium" w:hAnsi="Acumin Pro SemiCondensed Medium"/>
        </w:rPr>
        <w:t>P</w:t>
      </w:r>
      <w:r w:rsidR="00C83662" w:rsidRPr="009B405A">
        <w:rPr>
          <w:rFonts w:ascii="Acumin Pro SemiCondensed Medium" w:hAnsi="Acumin Pro SemiCondensed Medium"/>
        </w:rPr>
        <w:t>urdue</w:t>
      </w:r>
      <w:r w:rsidRPr="009B405A">
        <w:rPr>
          <w:rFonts w:ascii="Acumin Pro SemiCondensed Medium" w:hAnsi="Acumin Pro SemiCondensed Medium"/>
        </w:rPr>
        <w:t xml:space="preserve"> ID</w:t>
      </w:r>
    </w:p>
    <w:p w14:paraId="029846D3" w14:textId="77777777" w:rsidR="00EF59EA" w:rsidRPr="009B405A" w:rsidRDefault="00EF59EA" w:rsidP="00EF59EA">
      <w:pPr>
        <w:pStyle w:val="ListParagraph"/>
        <w:spacing w:after="160" w:line="259" w:lineRule="auto"/>
        <w:rPr>
          <w:rFonts w:ascii="Acumin Pro SemiCondensed Medium" w:hAnsi="Acumin Pro SemiCondensed Medium"/>
          <w:sz w:val="8"/>
          <w:szCs w:val="8"/>
        </w:rPr>
      </w:pPr>
    </w:p>
    <w:p w14:paraId="3E71D9B4" w14:textId="3E6AD3EC" w:rsidR="000062AE" w:rsidRPr="009B405A" w:rsidRDefault="000062AE" w:rsidP="005E0D6D">
      <w:pPr>
        <w:pStyle w:val="ListParagraph"/>
        <w:numPr>
          <w:ilvl w:val="0"/>
          <w:numId w:val="10"/>
        </w:numPr>
        <w:spacing w:after="160" w:line="259" w:lineRule="auto"/>
        <w:rPr>
          <w:rFonts w:ascii="Acumin Pro SemiCondensed Medium" w:hAnsi="Acumin Pro SemiCondensed Medium"/>
        </w:rPr>
      </w:pPr>
      <w:r w:rsidRPr="009B405A">
        <w:rPr>
          <w:rFonts w:ascii="Acumin Pro SemiCondensed Medium" w:hAnsi="Acumin Pro SemiCondensed Medium"/>
        </w:rPr>
        <w:t>Approved calculator (</w:t>
      </w:r>
      <w:r w:rsidR="005E0D6D" w:rsidRPr="009B405A">
        <w:rPr>
          <w:rFonts w:ascii="Acumin Pro SemiCondensed Medium" w:hAnsi="Acumin Pro SemiCondensed Medium"/>
        </w:rPr>
        <w:t>if allowed</w:t>
      </w:r>
      <w:r w:rsidRPr="009B405A">
        <w:rPr>
          <w:rFonts w:ascii="Acumin Pro SemiCondensed Medium" w:hAnsi="Acumin Pro SemiCondensed Medium"/>
        </w:rPr>
        <w:t>)</w:t>
      </w:r>
      <w:r w:rsidR="005E0D6D" w:rsidRPr="009B405A">
        <w:rPr>
          <w:rFonts w:ascii="Acumin Pro SemiCondensed Medium" w:hAnsi="Acumin Pro SemiCondensed Medium"/>
        </w:rPr>
        <w:t>.</w:t>
      </w:r>
      <w:r w:rsidRPr="009B405A">
        <w:rPr>
          <w:rFonts w:ascii="Acumin Pro SemiCondensed Medium" w:hAnsi="Acumin Pro SemiCondensed Medium"/>
        </w:rPr>
        <w:t xml:space="preserve"> </w:t>
      </w:r>
      <w:r w:rsidR="005E0D6D" w:rsidRPr="009B405A">
        <w:rPr>
          <w:rFonts w:ascii="Acumin Pro SemiCondensed Medium" w:hAnsi="Acumin Pro SemiCondensed Medium"/>
        </w:rPr>
        <w:t xml:space="preserve">Review the calculator restrictions for your exam at </w:t>
      </w:r>
      <w:hyperlink r:id="rId13" w:history="1">
        <w:r w:rsidR="00AA6352" w:rsidRPr="009B405A">
          <w:rPr>
            <w:rStyle w:val="Hyperlink"/>
            <w:rFonts w:ascii="Acumin Pro SemiCondensed Medium" w:hAnsi="Acumin Pro SemiCondensed Medium"/>
          </w:rPr>
          <w:t>https://www.purdue.edu/studentsuccess/testing-services/tests/advanced/index.php</w:t>
        </w:r>
      </w:hyperlink>
      <w:r w:rsidR="005E0D6D" w:rsidRPr="009B405A">
        <w:rPr>
          <w:rFonts w:ascii="Acumin Pro SemiCondensed Medium" w:hAnsi="Acumin Pro SemiCondensed Medium"/>
        </w:rPr>
        <w:t xml:space="preserve">. </w:t>
      </w:r>
      <w:r w:rsidRPr="009B405A">
        <w:rPr>
          <w:rFonts w:ascii="Acumin Pro SemiCondensed Medium" w:hAnsi="Acumin Pro SemiCondensed Medium"/>
        </w:rPr>
        <w:t>Calculators will not be provided by the</w:t>
      </w:r>
      <w:r w:rsidR="00533F34" w:rsidRPr="009B405A">
        <w:rPr>
          <w:rFonts w:ascii="Acumin Pro SemiCondensed Medium" w:hAnsi="Acumin Pro SemiCondensed Medium"/>
        </w:rPr>
        <w:t xml:space="preserve"> Purdue</w:t>
      </w:r>
      <w:r w:rsidRPr="009B405A">
        <w:rPr>
          <w:rFonts w:ascii="Acumin Pro SemiCondensed Medium" w:hAnsi="Acumin Pro SemiCondensed Medium"/>
        </w:rPr>
        <w:t xml:space="preserve"> Testing </w:t>
      </w:r>
      <w:r w:rsidR="00533F34" w:rsidRPr="009B405A">
        <w:rPr>
          <w:rFonts w:ascii="Acumin Pro SemiCondensed Medium" w:hAnsi="Acumin Pro SemiCondensed Medium"/>
        </w:rPr>
        <w:t>Services</w:t>
      </w:r>
      <w:r w:rsidRPr="009B405A">
        <w:rPr>
          <w:rFonts w:ascii="Acumin Pro SemiCondensed Medium" w:hAnsi="Acumin Pro SemiCondensed Medium"/>
        </w:rPr>
        <w:t>.</w:t>
      </w:r>
    </w:p>
    <w:p w14:paraId="5B6D2382" w14:textId="24D8201D" w:rsidR="00E92FA8" w:rsidRPr="009B405A" w:rsidRDefault="00277820" w:rsidP="005E0D6D">
      <w:pPr>
        <w:pStyle w:val="ListParagraph"/>
        <w:numPr>
          <w:ilvl w:val="0"/>
          <w:numId w:val="10"/>
        </w:numPr>
        <w:spacing w:after="160" w:line="259" w:lineRule="auto"/>
        <w:rPr>
          <w:rFonts w:ascii="Acumin Pro SemiCondensed Medium" w:hAnsi="Acumin Pro SemiCondensed Medium"/>
        </w:rPr>
      </w:pPr>
      <w:r w:rsidRPr="009B405A">
        <w:rPr>
          <w:rFonts w:ascii="Acumin Pro SemiCondensed Medium" w:hAnsi="Acumin Pro SemiCondensed Medium"/>
        </w:rPr>
        <w:t>C</w:t>
      </w:r>
      <w:r w:rsidR="00E92FA8" w:rsidRPr="009B405A">
        <w:rPr>
          <w:rFonts w:ascii="Acumin Pro SemiCondensed Medium" w:hAnsi="Acumin Pro SemiCondensed Medium"/>
        </w:rPr>
        <w:t>ell phone (for logging into Brightspace)</w:t>
      </w:r>
    </w:p>
    <w:p w14:paraId="2FD644C8" w14:textId="6982AD97" w:rsidR="00767069" w:rsidRPr="009B405A" w:rsidRDefault="00767069" w:rsidP="005E0D6D">
      <w:pPr>
        <w:pStyle w:val="ListParagraph"/>
        <w:numPr>
          <w:ilvl w:val="0"/>
          <w:numId w:val="10"/>
        </w:numPr>
        <w:spacing w:after="160" w:line="259" w:lineRule="auto"/>
        <w:rPr>
          <w:rFonts w:ascii="Acumin Pro SemiCondensed Medium" w:hAnsi="Acumin Pro SemiCondensed Medium"/>
        </w:rPr>
      </w:pPr>
      <w:r w:rsidRPr="009B405A">
        <w:rPr>
          <w:rFonts w:ascii="Acumin Pro SemiCondensed Medium" w:hAnsi="Acumin Pro SemiCondensed Medium"/>
        </w:rPr>
        <w:t>Wooden pencils for scratch work (no mechanical pencils, mechanical erasers, or erasers with sleeves).</w:t>
      </w:r>
    </w:p>
    <w:p w14:paraId="30B9B45F" w14:textId="77777777" w:rsidR="00786B7C" w:rsidRPr="009B405A" w:rsidRDefault="00786B7C" w:rsidP="009B405A">
      <w:pPr>
        <w:spacing w:line="259" w:lineRule="auto"/>
        <w:rPr>
          <w:rFonts w:ascii="Acumin Pro SemiCondensed Medium" w:hAnsi="Acumin Pro SemiCondensed Medium"/>
          <w:b/>
        </w:rPr>
      </w:pPr>
      <w:r w:rsidRPr="009B405A">
        <w:rPr>
          <w:rFonts w:ascii="Acumin Pro SemiCondensed Medium" w:hAnsi="Acumin Pro SemiCondensed Medium"/>
          <w:b/>
        </w:rPr>
        <w:t>Please be aware:</w:t>
      </w:r>
    </w:p>
    <w:p w14:paraId="5F495C27" w14:textId="77777777" w:rsidR="00AD261F" w:rsidRPr="009B405A" w:rsidRDefault="002D7C78" w:rsidP="009B405A">
      <w:pPr>
        <w:pStyle w:val="ListParagraph"/>
        <w:numPr>
          <w:ilvl w:val="0"/>
          <w:numId w:val="13"/>
        </w:numPr>
        <w:rPr>
          <w:rFonts w:ascii="Acumin Pro SemiCondensed Medium" w:hAnsi="Acumin Pro SemiCondensed Medium"/>
        </w:rPr>
      </w:pPr>
      <w:r w:rsidRPr="009B405A">
        <w:rPr>
          <w:rFonts w:ascii="Acumin Pro SemiCondensed Medium" w:hAnsi="Acumin Pro SemiCondensed Medium"/>
          <w:b/>
        </w:rPr>
        <w:t>B</w:t>
      </w:r>
      <w:r w:rsidR="00AD261F" w:rsidRPr="009B405A">
        <w:rPr>
          <w:rFonts w:ascii="Acumin Pro SemiCondensed Medium" w:hAnsi="Acumin Pro SemiCondensed Medium"/>
          <w:b/>
        </w:rPr>
        <w:t>reaks are not allowed</w:t>
      </w:r>
      <w:r w:rsidRPr="009B405A">
        <w:rPr>
          <w:rFonts w:ascii="Acumin Pro SemiCondensed Medium" w:hAnsi="Acumin Pro SemiCondensed Medium"/>
          <w:b/>
        </w:rPr>
        <w:t xml:space="preserve"> during the exam</w:t>
      </w:r>
      <w:r w:rsidR="00AD261F" w:rsidRPr="009B405A">
        <w:rPr>
          <w:rFonts w:ascii="Acumin Pro SemiCondensed Medium" w:hAnsi="Acumin Pro SemiCondensed Medium"/>
          <w:b/>
        </w:rPr>
        <w:t>.</w:t>
      </w:r>
      <w:r w:rsidR="00AD261F" w:rsidRPr="009B405A">
        <w:rPr>
          <w:rFonts w:ascii="Acumin Pro SemiCondensed Medium" w:hAnsi="Acumin Pro SemiCondensed Medium"/>
        </w:rPr>
        <w:t xml:space="preserve"> Please attend to personal business before reporting to the Testing Center.</w:t>
      </w:r>
    </w:p>
    <w:p w14:paraId="793EADA4" w14:textId="77777777" w:rsidR="00786B7C" w:rsidRPr="009B405A" w:rsidRDefault="00786B7C" w:rsidP="009B405A">
      <w:pPr>
        <w:rPr>
          <w:rFonts w:ascii="Acumin Pro SemiCondensed Medium" w:hAnsi="Acumin Pro SemiCondensed Medium"/>
        </w:rPr>
      </w:pPr>
    </w:p>
    <w:p w14:paraId="74985E77" w14:textId="07B663DD" w:rsidR="00786B7C" w:rsidRPr="009B405A" w:rsidRDefault="00786B7C" w:rsidP="009B405A">
      <w:pPr>
        <w:pStyle w:val="ListParagraph"/>
        <w:numPr>
          <w:ilvl w:val="0"/>
          <w:numId w:val="13"/>
        </w:numPr>
        <w:rPr>
          <w:rFonts w:ascii="Acumin Pro SemiCondensed Medium" w:hAnsi="Acumin Pro SemiCondensed Medium"/>
        </w:rPr>
      </w:pPr>
      <w:r w:rsidRPr="009B405A">
        <w:rPr>
          <w:rFonts w:ascii="Acumin Pro SemiCondensed Medium" w:hAnsi="Acumin Pro SemiCondensed Medium"/>
          <w:b/>
        </w:rPr>
        <w:t>Electronic devices are not allowed in the testing room.</w:t>
      </w:r>
      <w:r w:rsidRPr="009B405A">
        <w:rPr>
          <w:rFonts w:ascii="Acumin Pro SemiCondensed Medium" w:hAnsi="Acumin Pro SemiCondensed Medium"/>
        </w:rPr>
        <w:t xml:space="preserve"> This includes cell phones</w:t>
      </w:r>
      <w:r w:rsidR="00AC06F9" w:rsidRPr="009B405A">
        <w:rPr>
          <w:rFonts w:ascii="Acumin Pro SemiCondensed Medium" w:hAnsi="Acumin Pro SemiCondensed Medium"/>
        </w:rPr>
        <w:t xml:space="preserve"> (after logging into Brightspace</w:t>
      </w:r>
      <w:r w:rsidR="00E92FA8" w:rsidRPr="009B405A">
        <w:rPr>
          <w:rFonts w:ascii="Acumin Pro SemiCondensed Medium" w:hAnsi="Acumin Pro SemiCondensed Medium"/>
        </w:rPr>
        <w:t>)</w:t>
      </w:r>
      <w:r w:rsidRPr="009B405A">
        <w:rPr>
          <w:rFonts w:ascii="Acumin Pro SemiCondensed Medium" w:hAnsi="Acumin Pro SemiCondensed Medium"/>
        </w:rPr>
        <w:t xml:space="preserve">, laptops, tablets, music players, headphones, recording devices, electronic storage devices, translators, watches, fitness trackers, etc. </w:t>
      </w:r>
    </w:p>
    <w:p w14:paraId="3E3A38DF" w14:textId="77777777" w:rsidR="00533F34" w:rsidRPr="009B405A" w:rsidRDefault="00533F34" w:rsidP="009B405A">
      <w:pPr>
        <w:pStyle w:val="ListParagraph"/>
        <w:rPr>
          <w:rFonts w:ascii="Acumin Pro SemiCondensed Medium" w:hAnsi="Acumin Pro SemiCondensed Medium"/>
        </w:rPr>
      </w:pPr>
    </w:p>
    <w:p w14:paraId="7431AF76" w14:textId="77777777" w:rsidR="00533F34" w:rsidRPr="009B405A" w:rsidRDefault="00533F34" w:rsidP="009B405A">
      <w:pPr>
        <w:pStyle w:val="ListParagraph"/>
        <w:numPr>
          <w:ilvl w:val="0"/>
          <w:numId w:val="13"/>
        </w:numPr>
        <w:spacing w:after="120"/>
        <w:rPr>
          <w:rFonts w:ascii="Acumin Pro SemiCondensed Medium" w:hAnsi="Acumin Pro SemiCondensed Medium"/>
        </w:rPr>
      </w:pPr>
      <w:r w:rsidRPr="009B405A">
        <w:rPr>
          <w:rFonts w:ascii="Acumin Pro SemiCondensed Medium" w:hAnsi="Acumin Pro SemiCondensed Medium"/>
          <w:b/>
        </w:rPr>
        <w:t>Outerwear is not allowed in the testing room.</w:t>
      </w:r>
      <w:r w:rsidRPr="009B405A">
        <w:rPr>
          <w:rFonts w:ascii="Acumin Pro SemiCondensed Medium" w:hAnsi="Acumin Pro SemiCondensed Medium"/>
        </w:rPr>
        <w:t xml:space="preserve"> This includes coats, jackets, vests, and scarves.</w:t>
      </w:r>
    </w:p>
    <w:p w14:paraId="34809CDD" w14:textId="77777777" w:rsidR="00EF59EA" w:rsidRPr="009B405A" w:rsidRDefault="000062AE" w:rsidP="000062AE">
      <w:pPr>
        <w:rPr>
          <w:rFonts w:ascii="Acumin Pro SemiCondensed Medium" w:hAnsi="Acumin Pro SemiCondensed Medium"/>
          <w:b/>
        </w:rPr>
      </w:pPr>
      <w:r w:rsidRPr="009B405A">
        <w:rPr>
          <w:rFonts w:ascii="Acumin Pro SemiCondensed Medium" w:hAnsi="Acumin Pro SemiCondensed Medium"/>
          <w:b/>
        </w:rPr>
        <w:t>You will forfeit your registration fee and may lose your opportunity to test this semester if:</w:t>
      </w:r>
    </w:p>
    <w:p w14:paraId="450EA4A6" w14:textId="77777777" w:rsidR="00EF59EA" w:rsidRPr="009B405A" w:rsidRDefault="00EF59EA" w:rsidP="000062AE">
      <w:pPr>
        <w:pStyle w:val="ListParagraph"/>
        <w:numPr>
          <w:ilvl w:val="0"/>
          <w:numId w:val="12"/>
        </w:numPr>
        <w:spacing w:after="160" w:line="259" w:lineRule="auto"/>
        <w:rPr>
          <w:rFonts w:ascii="Acumin Pro SemiCondensed Medium" w:hAnsi="Acumin Pro SemiCondensed Medium"/>
        </w:rPr>
      </w:pPr>
      <w:r w:rsidRPr="009B405A">
        <w:rPr>
          <w:rFonts w:ascii="Acumin Pro SemiCondensed Medium" w:hAnsi="Acumin Pro SemiCondensed Medium"/>
        </w:rPr>
        <w:t>You register for a test for which you are not eligible</w:t>
      </w:r>
    </w:p>
    <w:p w14:paraId="5DCF5064" w14:textId="77777777" w:rsidR="000062AE" w:rsidRPr="009B405A" w:rsidRDefault="000062AE" w:rsidP="000062AE">
      <w:pPr>
        <w:pStyle w:val="ListParagraph"/>
        <w:numPr>
          <w:ilvl w:val="0"/>
          <w:numId w:val="12"/>
        </w:numPr>
        <w:spacing w:after="160" w:line="259" w:lineRule="auto"/>
        <w:rPr>
          <w:rFonts w:ascii="Acumin Pro SemiCondensed Medium" w:hAnsi="Acumin Pro SemiCondensed Medium"/>
        </w:rPr>
      </w:pPr>
      <w:r w:rsidRPr="009B405A">
        <w:rPr>
          <w:rFonts w:ascii="Acumin Pro SemiCondensed Medium" w:hAnsi="Acumin Pro SemiCondensed Medium"/>
        </w:rPr>
        <w:t>You do not attend the test session for which you registered</w:t>
      </w:r>
    </w:p>
    <w:p w14:paraId="754BEF3B" w14:textId="77777777" w:rsidR="000062AE" w:rsidRPr="009B405A" w:rsidRDefault="000062AE" w:rsidP="000062AE">
      <w:pPr>
        <w:pStyle w:val="ListParagraph"/>
        <w:numPr>
          <w:ilvl w:val="0"/>
          <w:numId w:val="12"/>
        </w:numPr>
        <w:spacing w:after="160" w:line="259" w:lineRule="auto"/>
        <w:rPr>
          <w:rFonts w:ascii="Acumin Pro SemiCondensed Medium" w:hAnsi="Acumin Pro SemiCondensed Medium"/>
        </w:rPr>
      </w:pPr>
      <w:r w:rsidRPr="009B405A">
        <w:rPr>
          <w:rFonts w:ascii="Acumin Pro SemiCondensed Medium" w:hAnsi="Acumin Pro SemiCondensed Medium"/>
        </w:rPr>
        <w:t>You cannot be admitted because you arrive late</w:t>
      </w:r>
    </w:p>
    <w:p w14:paraId="7D25A1A4" w14:textId="77777777" w:rsidR="000062AE" w:rsidRPr="009B405A" w:rsidRDefault="000062AE" w:rsidP="000062AE">
      <w:pPr>
        <w:pStyle w:val="ListParagraph"/>
        <w:numPr>
          <w:ilvl w:val="0"/>
          <w:numId w:val="12"/>
        </w:numPr>
        <w:spacing w:after="160" w:line="259" w:lineRule="auto"/>
        <w:rPr>
          <w:rFonts w:ascii="Acumin Pro SemiCondensed Medium" w:hAnsi="Acumin Pro SemiCondensed Medium"/>
        </w:rPr>
      </w:pPr>
      <w:r w:rsidRPr="009B405A">
        <w:rPr>
          <w:rFonts w:ascii="Acumin Pro SemiCondensed Medium" w:hAnsi="Acumin Pro SemiCondensed Medium"/>
        </w:rPr>
        <w:t>You cannot be admitted because you did not complete the required steps listed above</w:t>
      </w:r>
    </w:p>
    <w:p w14:paraId="27B7107C" w14:textId="77777777" w:rsidR="000062AE" w:rsidRPr="009B405A" w:rsidRDefault="000062AE" w:rsidP="000062AE">
      <w:pPr>
        <w:pStyle w:val="ListParagraph"/>
        <w:numPr>
          <w:ilvl w:val="0"/>
          <w:numId w:val="12"/>
        </w:numPr>
        <w:spacing w:after="160" w:line="259" w:lineRule="auto"/>
        <w:rPr>
          <w:rFonts w:ascii="Acumin Pro SemiCondensed Medium" w:hAnsi="Acumin Pro SemiCondensed Medium"/>
        </w:rPr>
      </w:pPr>
      <w:r w:rsidRPr="009B405A">
        <w:rPr>
          <w:rFonts w:ascii="Acumin Pro SemiCondensed Medium" w:hAnsi="Acumin Pro SemiCondensed Medium"/>
        </w:rPr>
        <w:t>You access a non-approved calculator or other prohibited item(s) during the exam</w:t>
      </w:r>
    </w:p>
    <w:p w14:paraId="35001AEC" w14:textId="0C03CD70" w:rsidR="000062AE" w:rsidRPr="009B405A" w:rsidRDefault="00C7026D" w:rsidP="000062AE">
      <w:pPr>
        <w:rPr>
          <w:rFonts w:ascii="Acumin Pro SemiCondensed Medium" w:hAnsi="Acumin Pro SemiCondensed Medium"/>
        </w:rPr>
      </w:pPr>
      <w:r w:rsidRPr="009B405A">
        <w:rPr>
          <w:rFonts w:ascii="Acumin Pro SemiCondensed Medium" w:hAnsi="Acumin Pro SemiCondensed Medium"/>
        </w:rPr>
        <w:t>V</w:t>
      </w:r>
      <w:r w:rsidR="000062AE" w:rsidRPr="009B405A">
        <w:rPr>
          <w:rFonts w:ascii="Acumin Pro SemiCondensed Medium" w:hAnsi="Acumin Pro SemiCondensed Medium"/>
        </w:rPr>
        <w:t xml:space="preserve">isit </w:t>
      </w:r>
      <w:hyperlink r:id="rId14" w:history="1">
        <w:r w:rsidR="00830C75" w:rsidRPr="009B405A">
          <w:rPr>
            <w:rStyle w:val="Hyperlink"/>
            <w:rFonts w:ascii="Acumin Pro SemiCondensed Medium" w:hAnsi="Acumin Pro SemiCondensed Medium"/>
          </w:rPr>
          <w:t>https://www.purdue.edu/studentsuccess/testing-services/tests/rules.php</w:t>
        </w:r>
      </w:hyperlink>
      <w:r w:rsidRPr="009B405A">
        <w:rPr>
          <w:rFonts w:ascii="Acumin Pro SemiCondensed Medium" w:hAnsi="Acumin Pro SemiCondensed Medium"/>
        </w:rPr>
        <w:t xml:space="preserve"> </w:t>
      </w:r>
      <w:r w:rsidR="000062AE" w:rsidRPr="009B405A">
        <w:rPr>
          <w:rFonts w:ascii="Acumin Pro SemiCondensed Medium" w:hAnsi="Acumin Pro SemiCondensed Medium"/>
        </w:rPr>
        <w:t xml:space="preserve">for </w:t>
      </w:r>
      <w:r w:rsidRPr="009B405A">
        <w:rPr>
          <w:rFonts w:ascii="Acumin Pro SemiCondensed Medium" w:hAnsi="Acumin Pro SemiCondensed Medium"/>
        </w:rPr>
        <w:t>a complete</w:t>
      </w:r>
      <w:r w:rsidR="000062AE" w:rsidRPr="009B405A">
        <w:rPr>
          <w:rFonts w:ascii="Acumin Pro SemiCondensed Medium" w:hAnsi="Acumin Pro SemiCondensed Medium"/>
        </w:rPr>
        <w:t xml:space="preserve"> list of testing rules.</w:t>
      </w:r>
    </w:p>
    <w:p w14:paraId="27F6CE1D" w14:textId="77777777" w:rsidR="009B405A" w:rsidRDefault="009B405A" w:rsidP="00AD261F">
      <w:pPr>
        <w:rPr>
          <w:rFonts w:ascii="Arial Black" w:hAnsi="Arial Black"/>
          <w:b/>
          <w:sz w:val="32"/>
          <w:szCs w:val="28"/>
        </w:rPr>
      </w:pPr>
    </w:p>
    <w:p w14:paraId="272129E8" w14:textId="1DFDAD87" w:rsidR="00AD261F" w:rsidRDefault="00AD261F" w:rsidP="00AD261F">
      <w:pPr>
        <w:rPr>
          <w:rFonts w:ascii="Arial Black" w:hAnsi="Arial Black"/>
          <w:b/>
          <w:sz w:val="32"/>
          <w:szCs w:val="28"/>
        </w:rPr>
      </w:pPr>
      <w:r w:rsidRPr="00AD261F">
        <w:rPr>
          <w:rFonts w:ascii="Arial Black" w:hAnsi="Arial Black"/>
          <w:b/>
          <w:sz w:val="32"/>
          <w:szCs w:val="28"/>
        </w:rPr>
        <w:t xml:space="preserve">Allowable calculators for </w:t>
      </w:r>
      <w:r w:rsidR="0065330D">
        <w:rPr>
          <w:rFonts w:ascii="Arial Black" w:hAnsi="Arial Black"/>
          <w:b/>
          <w:sz w:val="32"/>
          <w:szCs w:val="28"/>
        </w:rPr>
        <w:t>C</w:t>
      </w:r>
      <w:r w:rsidRPr="00AD261F">
        <w:rPr>
          <w:rFonts w:ascii="Arial Black" w:hAnsi="Arial Black"/>
          <w:b/>
          <w:sz w:val="32"/>
          <w:szCs w:val="28"/>
        </w:rPr>
        <w:t xml:space="preserve">hemistry </w:t>
      </w:r>
      <w:r w:rsidR="0065330D">
        <w:rPr>
          <w:rFonts w:ascii="Arial Black" w:hAnsi="Arial Black"/>
          <w:b/>
          <w:sz w:val="32"/>
          <w:szCs w:val="28"/>
        </w:rPr>
        <w:t>A</w:t>
      </w:r>
      <w:r w:rsidRPr="00AD261F">
        <w:rPr>
          <w:rFonts w:ascii="Arial Black" w:hAnsi="Arial Black"/>
          <w:b/>
          <w:sz w:val="32"/>
          <w:szCs w:val="28"/>
        </w:rPr>
        <w:t xml:space="preserve">dvanced </w:t>
      </w:r>
      <w:r w:rsidR="0065330D">
        <w:rPr>
          <w:rFonts w:ascii="Arial Black" w:hAnsi="Arial Black"/>
          <w:b/>
          <w:sz w:val="32"/>
          <w:szCs w:val="28"/>
        </w:rPr>
        <w:t>C</w:t>
      </w:r>
      <w:r w:rsidRPr="00AD261F">
        <w:rPr>
          <w:rFonts w:ascii="Arial Black" w:hAnsi="Arial Black"/>
          <w:b/>
          <w:sz w:val="32"/>
          <w:szCs w:val="28"/>
        </w:rPr>
        <w:t xml:space="preserve">redit testing are restricted to </w:t>
      </w:r>
      <w:proofErr w:type="gramStart"/>
      <w:r w:rsidRPr="00AD261F">
        <w:rPr>
          <w:rFonts w:ascii="Arial Black" w:hAnsi="Arial Black"/>
          <w:b/>
          <w:sz w:val="32"/>
          <w:szCs w:val="28"/>
          <w:highlight w:val="yellow"/>
        </w:rPr>
        <w:t>one or two line</w:t>
      </w:r>
      <w:proofErr w:type="gramEnd"/>
      <w:r w:rsidRPr="00AD261F">
        <w:rPr>
          <w:rFonts w:ascii="Arial Black" w:hAnsi="Arial Black"/>
          <w:b/>
          <w:sz w:val="32"/>
          <w:szCs w:val="28"/>
          <w:highlight w:val="yellow"/>
        </w:rPr>
        <w:t xml:space="preserve"> TI-30X and TI-36X models</w:t>
      </w:r>
      <w:r w:rsidRPr="00AD261F">
        <w:rPr>
          <w:rFonts w:ascii="Arial Black" w:hAnsi="Arial Black"/>
          <w:b/>
          <w:sz w:val="32"/>
          <w:szCs w:val="28"/>
        </w:rPr>
        <w:t xml:space="preserve">. Must have TI-30X or TI-36X in the </w:t>
      </w:r>
      <w:proofErr w:type="gramStart"/>
      <w:r w:rsidRPr="00AD261F">
        <w:rPr>
          <w:rFonts w:ascii="Arial Black" w:hAnsi="Arial Black"/>
          <w:b/>
          <w:sz w:val="32"/>
          <w:szCs w:val="28"/>
        </w:rPr>
        <w:t>model</w:t>
      </w:r>
      <w:proofErr w:type="gramEnd"/>
      <w:r w:rsidRPr="00AD261F">
        <w:rPr>
          <w:rFonts w:ascii="Arial Black" w:hAnsi="Arial Black"/>
          <w:b/>
          <w:sz w:val="32"/>
          <w:szCs w:val="28"/>
        </w:rPr>
        <w:t xml:space="preserve"> name.</w:t>
      </w:r>
    </w:p>
    <w:p w14:paraId="3E516E11" w14:textId="77777777" w:rsidR="00AD261F" w:rsidRPr="00AD261F" w:rsidRDefault="00AD261F" w:rsidP="00AD261F">
      <w:pPr>
        <w:rPr>
          <w:rFonts w:ascii="Arial Black" w:hAnsi="Arial Black"/>
          <w:b/>
          <w:sz w:val="20"/>
          <w:szCs w:val="28"/>
        </w:rPr>
      </w:pPr>
    </w:p>
    <w:p w14:paraId="54F85246" w14:textId="77777777" w:rsidR="00AD261F" w:rsidRDefault="00AD261F" w:rsidP="00AD261F">
      <w:pPr>
        <w:jc w:val="center"/>
        <w:rPr>
          <w:rFonts w:ascii="Arial Black" w:hAnsi="Arial Black"/>
          <w:b/>
          <w:szCs w:val="28"/>
        </w:rPr>
      </w:pPr>
      <w:r w:rsidRPr="00C50997">
        <w:rPr>
          <w:rFonts w:ascii="Arial Black" w:hAnsi="Arial Black"/>
          <w:b/>
          <w:noProof/>
          <w:szCs w:val="28"/>
        </w:rPr>
        <w:drawing>
          <wp:inline distT="0" distB="0" distL="0" distR="0" wp14:anchorId="05DD8D1F" wp14:editId="1F7B8F6B">
            <wp:extent cx="1363028" cy="257175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30Xa.jpg"/>
                    <pic:cNvPicPr/>
                  </pic:nvPicPr>
                  <pic:blipFill>
                    <a:blip r:embed="rId15">
                      <a:extLst>
                        <a:ext uri="{28A0092B-C50C-407E-A947-70E740481C1C}">
                          <a14:useLocalDpi xmlns:a14="http://schemas.microsoft.com/office/drawing/2010/main" val="0"/>
                        </a:ext>
                      </a:extLst>
                    </a:blip>
                    <a:stretch>
                      <a:fillRect/>
                    </a:stretch>
                  </pic:blipFill>
                  <pic:spPr>
                    <a:xfrm>
                      <a:off x="0" y="0"/>
                      <a:ext cx="1371439" cy="2587620"/>
                    </a:xfrm>
                    <a:prstGeom prst="rect">
                      <a:avLst/>
                    </a:prstGeom>
                  </pic:spPr>
                </pic:pic>
              </a:graphicData>
            </a:graphic>
          </wp:inline>
        </w:drawing>
      </w:r>
      <w:r w:rsidRPr="00C50997">
        <w:rPr>
          <w:rFonts w:ascii="Arial Black" w:hAnsi="Arial Black"/>
          <w:b/>
          <w:noProof/>
          <w:szCs w:val="28"/>
        </w:rPr>
        <w:drawing>
          <wp:inline distT="0" distB="0" distL="0" distR="0" wp14:anchorId="6239B557" wp14:editId="5AEEB0A8">
            <wp:extent cx="1403604" cy="2570702"/>
            <wp:effectExtent l="0" t="0" r="635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30XIIS pink.jpg"/>
                    <pic:cNvPicPr/>
                  </pic:nvPicPr>
                  <pic:blipFill>
                    <a:blip r:embed="rId16">
                      <a:extLst>
                        <a:ext uri="{28A0092B-C50C-407E-A947-70E740481C1C}">
                          <a14:useLocalDpi xmlns:a14="http://schemas.microsoft.com/office/drawing/2010/main" val="0"/>
                        </a:ext>
                      </a:extLst>
                    </a:blip>
                    <a:stretch>
                      <a:fillRect/>
                    </a:stretch>
                  </pic:blipFill>
                  <pic:spPr>
                    <a:xfrm>
                      <a:off x="0" y="0"/>
                      <a:ext cx="1414003" cy="2589748"/>
                    </a:xfrm>
                    <a:prstGeom prst="rect">
                      <a:avLst/>
                    </a:prstGeom>
                  </pic:spPr>
                </pic:pic>
              </a:graphicData>
            </a:graphic>
          </wp:inline>
        </w:drawing>
      </w:r>
      <w:r w:rsidRPr="00C50997">
        <w:rPr>
          <w:rFonts w:ascii="Arial Black" w:hAnsi="Arial Black"/>
          <w:b/>
          <w:noProof/>
          <w:szCs w:val="28"/>
        </w:rPr>
        <w:drawing>
          <wp:inline distT="0" distB="0" distL="0" distR="0" wp14:anchorId="11FC0602" wp14:editId="0C7F4090">
            <wp:extent cx="1362678" cy="2571091"/>
            <wp:effectExtent l="0" t="0" r="952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36X.jpg"/>
                    <pic:cNvPicPr/>
                  </pic:nvPicPr>
                  <pic:blipFill>
                    <a:blip r:embed="rId17">
                      <a:extLst>
                        <a:ext uri="{28A0092B-C50C-407E-A947-70E740481C1C}">
                          <a14:useLocalDpi xmlns:a14="http://schemas.microsoft.com/office/drawing/2010/main" val="0"/>
                        </a:ext>
                      </a:extLst>
                    </a:blip>
                    <a:stretch>
                      <a:fillRect/>
                    </a:stretch>
                  </pic:blipFill>
                  <pic:spPr>
                    <a:xfrm>
                      <a:off x="0" y="0"/>
                      <a:ext cx="1379712" cy="2603230"/>
                    </a:xfrm>
                    <a:prstGeom prst="rect">
                      <a:avLst/>
                    </a:prstGeom>
                  </pic:spPr>
                </pic:pic>
              </a:graphicData>
            </a:graphic>
          </wp:inline>
        </w:drawing>
      </w:r>
      <w:r w:rsidRPr="00C50997">
        <w:rPr>
          <w:rFonts w:ascii="Arial Black" w:hAnsi="Arial Black"/>
          <w:b/>
          <w:noProof/>
          <w:szCs w:val="28"/>
        </w:rPr>
        <w:drawing>
          <wp:inline distT="0" distB="0" distL="0" distR="0" wp14:anchorId="08DC92E2" wp14:editId="10FB8EEB">
            <wp:extent cx="1350966" cy="2568575"/>
            <wp:effectExtent l="0" t="0" r="190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36X II.jpg"/>
                    <pic:cNvPicPr/>
                  </pic:nvPicPr>
                  <pic:blipFill rotWithShape="1">
                    <a:blip r:embed="rId18">
                      <a:extLst>
                        <a:ext uri="{28A0092B-C50C-407E-A947-70E740481C1C}">
                          <a14:useLocalDpi xmlns:a14="http://schemas.microsoft.com/office/drawing/2010/main" val="0"/>
                        </a:ext>
                      </a:extLst>
                    </a:blip>
                    <a:srcRect l="12698" t="5200" r="13333" b="6200"/>
                    <a:stretch/>
                  </pic:blipFill>
                  <pic:spPr bwMode="auto">
                    <a:xfrm>
                      <a:off x="0" y="0"/>
                      <a:ext cx="1359066" cy="2583975"/>
                    </a:xfrm>
                    <a:prstGeom prst="rect">
                      <a:avLst/>
                    </a:prstGeom>
                    <a:ln>
                      <a:noFill/>
                    </a:ln>
                    <a:extLst>
                      <a:ext uri="{53640926-AAD7-44D8-BBD7-CCE9431645EC}">
                        <a14:shadowObscured xmlns:a14="http://schemas.microsoft.com/office/drawing/2010/main"/>
                      </a:ext>
                    </a:extLst>
                  </pic:spPr>
                </pic:pic>
              </a:graphicData>
            </a:graphic>
          </wp:inline>
        </w:drawing>
      </w:r>
    </w:p>
    <w:p w14:paraId="557927F0" w14:textId="77777777" w:rsidR="00AD261F" w:rsidRPr="00AD261F" w:rsidRDefault="00AD261F" w:rsidP="00AD261F">
      <w:pPr>
        <w:jc w:val="center"/>
        <w:rPr>
          <w:rFonts w:ascii="Arial Black" w:hAnsi="Arial Black"/>
          <w:b/>
          <w:sz w:val="20"/>
          <w:szCs w:val="28"/>
        </w:rPr>
      </w:pPr>
    </w:p>
    <w:p w14:paraId="23FDFA3B" w14:textId="77777777" w:rsidR="00AD261F" w:rsidRDefault="00AD261F" w:rsidP="00AD261F">
      <w:pPr>
        <w:rPr>
          <w:rFonts w:ascii="Arial Black" w:hAnsi="Arial Black"/>
          <w:b/>
          <w:sz w:val="32"/>
          <w:szCs w:val="28"/>
        </w:rPr>
      </w:pPr>
      <w:r w:rsidRPr="00AD261F">
        <w:rPr>
          <w:rFonts w:ascii="Arial Black" w:hAnsi="Arial Black"/>
          <w:b/>
          <w:sz w:val="32"/>
          <w:szCs w:val="28"/>
        </w:rPr>
        <w:t>Calculators with more than two lines are NOT allowed.</w:t>
      </w:r>
    </w:p>
    <w:p w14:paraId="61756D51" w14:textId="77777777" w:rsidR="00AD261F" w:rsidRPr="00AD261F" w:rsidRDefault="00511BEF" w:rsidP="00AD261F">
      <w:pPr>
        <w:rPr>
          <w:rFonts w:ascii="Arial Black" w:hAnsi="Arial Black"/>
          <w:b/>
          <w:sz w:val="20"/>
          <w:szCs w:val="28"/>
        </w:rPr>
      </w:pPr>
      <w:r>
        <w:rPr>
          <w:rFonts w:ascii="Arial Black" w:hAnsi="Arial Black"/>
          <w:b/>
          <w:noProof/>
          <w:sz w:val="20"/>
          <w:szCs w:val="28"/>
        </w:rPr>
        <mc:AlternateContent>
          <mc:Choice Requires="wps">
            <w:drawing>
              <wp:anchor distT="0" distB="0" distL="114300" distR="114300" simplePos="0" relativeHeight="251662336" behindDoc="0" locked="0" layoutInCell="1" allowOverlap="1" wp14:anchorId="1DA6844C" wp14:editId="182E108F">
                <wp:simplePos x="0" y="0"/>
                <wp:positionH relativeFrom="column">
                  <wp:posOffset>1880235</wp:posOffset>
                </wp:positionH>
                <wp:positionV relativeFrom="paragraph">
                  <wp:posOffset>10795</wp:posOffset>
                </wp:positionV>
                <wp:extent cx="2990850" cy="2962275"/>
                <wp:effectExtent l="19050" t="19050" r="38100" b="47625"/>
                <wp:wrapNone/>
                <wp:docPr id="5" name="Oval 5"/>
                <wp:cNvGraphicFramePr/>
                <a:graphic xmlns:a="http://schemas.openxmlformats.org/drawingml/2006/main">
                  <a:graphicData uri="http://schemas.microsoft.com/office/word/2010/wordprocessingShape">
                    <wps:wsp>
                      <wps:cNvSpPr/>
                      <wps:spPr>
                        <a:xfrm>
                          <a:off x="0" y="0"/>
                          <a:ext cx="2990850" cy="2962275"/>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01DE3383" id="Oval 5" o:spid="_x0000_s1026" style="position:absolute;margin-left:148.05pt;margin-top:.85pt;width:235.5pt;height:23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" filled="f" strokecolor="red" strokeweight="4.5pt"/>
            </w:pict>
          </mc:Fallback>
        </mc:AlternateContent>
      </w:r>
    </w:p>
    <w:p w14:paraId="70EFABFE" w14:textId="77777777" w:rsidR="00AD261F" w:rsidRPr="00C50997" w:rsidRDefault="00511BEF" w:rsidP="00AD261F">
      <w:pPr>
        <w:jc w:val="center"/>
        <w:rPr>
          <w:rFonts w:ascii="Arial Black" w:hAnsi="Arial Black"/>
          <w:noProof/>
          <w:sz w:val="18"/>
        </w:rPr>
      </w:pPr>
      <w:r>
        <w:rPr>
          <w:rFonts w:ascii="Arial Black" w:hAnsi="Arial Black"/>
          <w:noProof/>
          <w:sz w:val="20"/>
        </w:rPr>
        <mc:AlternateContent>
          <mc:Choice Requires="wps">
            <w:drawing>
              <wp:anchor distT="0" distB="0" distL="114300" distR="114300" simplePos="0" relativeHeight="251663360" behindDoc="0" locked="0" layoutInCell="1" allowOverlap="1" wp14:anchorId="3A3DF339" wp14:editId="75A8B12A">
                <wp:simplePos x="0" y="0"/>
                <wp:positionH relativeFrom="column">
                  <wp:posOffset>2308859</wp:posOffset>
                </wp:positionH>
                <wp:positionV relativeFrom="paragraph">
                  <wp:posOffset>250825</wp:posOffset>
                </wp:positionV>
                <wp:extent cx="2105025" cy="2114550"/>
                <wp:effectExtent l="19050" t="19050" r="47625" b="38100"/>
                <wp:wrapNone/>
                <wp:docPr id="8" name="Straight Connector 8"/>
                <wp:cNvGraphicFramePr/>
                <a:graphic xmlns:a="http://schemas.openxmlformats.org/drawingml/2006/main">
                  <a:graphicData uri="http://schemas.microsoft.com/office/word/2010/wordprocessingShape">
                    <wps:wsp>
                      <wps:cNvCnPr/>
                      <wps:spPr>
                        <a:xfrm>
                          <a:off x="0" y="0"/>
                          <a:ext cx="2105025" cy="211455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9623CB5"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1.8pt,19.75pt" to="347.55pt,1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" strokecolor="red" strokeweight="4.5pt"/>
            </w:pict>
          </mc:Fallback>
        </mc:AlternateContent>
      </w:r>
      <w:r w:rsidR="00AD261F" w:rsidRPr="00C50997">
        <w:rPr>
          <w:rFonts w:ascii="Arial Black" w:hAnsi="Arial Black"/>
          <w:noProof/>
          <w:sz w:val="20"/>
        </w:rPr>
        <w:drawing>
          <wp:inline distT="0" distB="0" distL="0" distR="0" wp14:anchorId="63A181D4" wp14:editId="45FE9FAC">
            <wp:extent cx="1222708" cy="2647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30XS.jpg"/>
                    <pic:cNvPicPr/>
                  </pic:nvPicPr>
                  <pic:blipFill rotWithShape="1">
                    <a:blip r:embed="rId19" cstate="print">
                      <a:extLst>
                        <a:ext uri="{28A0092B-C50C-407E-A947-70E740481C1C}">
                          <a14:useLocalDpi xmlns:a14="http://schemas.microsoft.com/office/drawing/2010/main" val="0"/>
                        </a:ext>
                      </a:extLst>
                    </a:blip>
                    <a:srcRect l="26667" r="27999" b="1824"/>
                    <a:stretch/>
                  </pic:blipFill>
                  <pic:spPr bwMode="auto">
                    <a:xfrm>
                      <a:off x="0" y="0"/>
                      <a:ext cx="1244482" cy="2695105"/>
                    </a:xfrm>
                    <a:prstGeom prst="rect">
                      <a:avLst/>
                    </a:prstGeom>
                    <a:ln>
                      <a:noFill/>
                    </a:ln>
                    <a:extLst>
                      <a:ext uri="{53640926-AAD7-44D8-BBD7-CCE9431645EC}">
                        <a14:shadowObscured xmlns:a14="http://schemas.microsoft.com/office/drawing/2010/main"/>
                      </a:ext>
                    </a:extLst>
                  </pic:spPr>
                </pic:pic>
              </a:graphicData>
            </a:graphic>
          </wp:inline>
        </w:drawing>
      </w:r>
      <w:r w:rsidR="00AD261F" w:rsidRPr="00C50997">
        <w:rPr>
          <w:rFonts w:ascii="Arial Black" w:hAnsi="Arial Black"/>
          <w:noProof/>
          <w:sz w:val="20"/>
        </w:rPr>
        <w:drawing>
          <wp:inline distT="0" distB="0" distL="0" distR="0" wp14:anchorId="54405469" wp14:editId="42F3328F">
            <wp:extent cx="1285487" cy="2647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36X Pro.jpg"/>
                    <pic:cNvPicPr/>
                  </pic:nvPicPr>
                  <pic:blipFill rotWithShape="1">
                    <a:blip r:embed="rId20" cstate="print">
                      <a:extLst>
                        <a:ext uri="{28A0092B-C50C-407E-A947-70E740481C1C}">
                          <a14:useLocalDpi xmlns:a14="http://schemas.microsoft.com/office/drawing/2010/main" val="0"/>
                        </a:ext>
                      </a:extLst>
                    </a:blip>
                    <a:srcRect l="26667" t="2248" r="26934" b="2175"/>
                    <a:stretch/>
                  </pic:blipFill>
                  <pic:spPr bwMode="auto">
                    <a:xfrm>
                      <a:off x="0" y="0"/>
                      <a:ext cx="1303278" cy="2684598"/>
                    </a:xfrm>
                    <a:prstGeom prst="rect">
                      <a:avLst/>
                    </a:prstGeom>
                    <a:ln>
                      <a:noFill/>
                    </a:ln>
                    <a:extLst>
                      <a:ext uri="{53640926-AAD7-44D8-BBD7-CCE9431645EC}">
                        <a14:shadowObscured xmlns:a14="http://schemas.microsoft.com/office/drawing/2010/main"/>
                      </a:ext>
                    </a:extLst>
                  </pic:spPr>
                </pic:pic>
              </a:graphicData>
            </a:graphic>
          </wp:inline>
        </w:drawing>
      </w:r>
    </w:p>
    <w:p w14:paraId="35A61ADF" w14:textId="77777777" w:rsidR="00AD261F" w:rsidRPr="00AD261F" w:rsidRDefault="00AD261F" w:rsidP="00AD261F">
      <w:pPr>
        <w:rPr>
          <w:rFonts w:ascii="Arial Black" w:hAnsi="Arial Black"/>
          <w:noProof/>
          <w:sz w:val="20"/>
          <w:szCs w:val="8"/>
        </w:rPr>
      </w:pPr>
    </w:p>
    <w:p w14:paraId="4061B08F" w14:textId="77777777" w:rsidR="00AD261F" w:rsidRPr="00C50997" w:rsidRDefault="00AD261F" w:rsidP="00AD261F">
      <w:pPr>
        <w:rPr>
          <w:rFonts w:ascii="Arial Black" w:hAnsi="Arial Black"/>
          <w:noProof/>
          <w:sz w:val="8"/>
          <w:szCs w:val="8"/>
        </w:rPr>
      </w:pPr>
    </w:p>
    <w:p w14:paraId="0617513A" w14:textId="799A3B04" w:rsidR="00AD261F" w:rsidRPr="00A167CD" w:rsidRDefault="00AD261F" w:rsidP="00A167CD">
      <w:pPr>
        <w:rPr>
          <w:rFonts w:ascii="Arial Black" w:hAnsi="Arial Black"/>
          <w:b/>
          <w:szCs w:val="28"/>
        </w:rPr>
      </w:pPr>
      <w:r w:rsidRPr="00AD261F">
        <w:rPr>
          <w:rFonts w:ascii="Arial Black" w:hAnsi="Arial Black"/>
          <w:b/>
          <w:szCs w:val="28"/>
        </w:rPr>
        <w:t>Test proctors will check calculators prior to admittance. If your calculator is not an approved model, you will not be allowed to use it. Calculators will not be provided</w:t>
      </w:r>
      <w:r>
        <w:rPr>
          <w:rFonts w:ascii="Arial Black" w:hAnsi="Arial Black"/>
          <w:b/>
          <w:szCs w:val="28"/>
        </w:rPr>
        <w:t xml:space="preserve"> by the Testing Center</w:t>
      </w:r>
      <w:r w:rsidRPr="00AD261F">
        <w:rPr>
          <w:rFonts w:ascii="Arial Black" w:hAnsi="Arial Black"/>
          <w:b/>
          <w:szCs w:val="28"/>
        </w:rPr>
        <w:t xml:space="preserve">. </w:t>
      </w:r>
    </w:p>
    <w:sectPr w:rsidR="00AD261F" w:rsidRPr="00A167CD" w:rsidSect="00B94957">
      <w:type w:val="continuous"/>
      <w:pgSz w:w="12240" w:h="15840" w:code="1"/>
      <w:pgMar w:top="576" w:right="864" w:bottom="547"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7A82" w14:textId="77777777" w:rsidR="00733169" w:rsidRDefault="00733169">
      <w:r>
        <w:separator/>
      </w:r>
    </w:p>
  </w:endnote>
  <w:endnote w:type="continuationSeparator" w:id="0">
    <w:p w14:paraId="3D4AE495" w14:textId="77777777" w:rsidR="00733169" w:rsidRDefault="0073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cumin Pro SemiCondensed Medium">
    <w:panose1 w:val="020B0606020202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3EA7" w14:textId="56175A77" w:rsidR="004E7CBD" w:rsidRDefault="00A167CD" w:rsidP="0022780C">
    <w:pPr>
      <w:pStyle w:val="Footer"/>
      <w:jc w:val="center"/>
      <w:rPr>
        <w:rFonts w:ascii="Arial Narrow" w:hAnsi="Arial Narrow" w:cs="Arial"/>
        <w:sz w:val="16"/>
      </w:rPr>
    </w:pPr>
    <w:r>
      <w:rPr>
        <w:rFonts w:ascii="Arial Narrow" w:hAnsi="Arial Narrow" w:cs="Arial"/>
        <w:noProof/>
        <w:sz w:val="16"/>
      </w:rPr>
      <mc:AlternateContent>
        <mc:Choice Requires="wps">
          <w:drawing>
            <wp:anchor distT="0" distB="0" distL="114300" distR="114300" simplePos="0" relativeHeight="251659264" behindDoc="0" locked="0" layoutInCell="1" allowOverlap="1" wp14:anchorId="58F6766C" wp14:editId="44099779">
              <wp:simplePos x="0" y="0"/>
              <wp:positionH relativeFrom="column">
                <wp:posOffset>-63500</wp:posOffset>
              </wp:positionH>
              <wp:positionV relativeFrom="paragraph">
                <wp:posOffset>122025</wp:posOffset>
              </wp:positionV>
              <wp:extent cx="0" cy="521713"/>
              <wp:effectExtent l="19050" t="0" r="19050" b="31115"/>
              <wp:wrapNone/>
              <wp:docPr id="240773813" name="Straight Connector 4"/>
              <wp:cNvGraphicFramePr/>
              <a:graphic xmlns:a="http://schemas.openxmlformats.org/drawingml/2006/main">
                <a:graphicData uri="http://schemas.microsoft.com/office/word/2010/wordprocessingShape">
                  <wps:wsp>
                    <wps:cNvCnPr/>
                    <wps:spPr>
                      <a:xfrm>
                        <a:off x="0" y="0"/>
                        <a:ext cx="0" cy="521713"/>
                      </a:xfrm>
                      <a:prstGeom prst="line">
                        <a:avLst/>
                      </a:prstGeom>
                      <a:ln w="28575">
                        <a:solidFill>
                          <a:srgbClr val="CFB9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5826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9.6pt" to="-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" strokecolor="#cfb991" strokeweight="2.25pt"/>
          </w:pict>
        </mc:Fallback>
      </mc:AlternateContent>
    </w:r>
  </w:p>
  <w:p w14:paraId="466F7C0E" w14:textId="628B8396" w:rsidR="004E7CBD" w:rsidRDefault="00A167CD" w:rsidP="00A167CD">
    <w:pPr>
      <w:pStyle w:val="Footer"/>
      <w:tabs>
        <w:tab w:val="left" w:pos="1440"/>
        <w:tab w:val="left" w:pos="4320"/>
      </w:tabs>
      <w:rPr>
        <w:rFonts w:ascii="Acumin Pro SemiCondensed Medium" w:hAnsi="Acumin Pro SemiCondensed Medium" w:cs="Arial"/>
        <w:b/>
        <w:bCs/>
        <w:sz w:val="16"/>
      </w:rPr>
    </w:pPr>
    <w:r w:rsidRPr="00A167CD">
      <w:rPr>
        <w:rFonts w:ascii="Acumin Pro SemiCondensed Medium" w:hAnsi="Acumin Pro SemiCondensed Medium" w:cs="Arial"/>
        <w:b/>
        <w:bCs/>
        <w:sz w:val="16"/>
      </w:rPr>
      <w:t>PURDUE TESTING SERVICES</w:t>
    </w:r>
  </w:p>
  <w:p w14:paraId="5AAA4156" w14:textId="2CCDE367" w:rsidR="00A167CD" w:rsidRDefault="00A167CD" w:rsidP="00A167CD">
    <w:pPr>
      <w:pStyle w:val="Footer"/>
      <w:tabs>
        <w:tab w:val="left" w:pos="1440"/>
        <w:tab w:val="left" w:pos="4320"/>
      </w:tabs>
      <w:rPr>
        <w:rFonts w:ascii="Acumin Pro SemiCondensed Medium" w:hAnsi="Acumin Pro SemiCondensed Medium" w:cs="Arial"/>
        <w:sz w:val="16"/>
      </w:rPr>
    </w:pPr>
    <w:r>
      <w:rPr>
        <w:rFonts w:ascii="Acumin Pro SemiCondensed Medium" w:hAnsi="Acumin Pro SemiCondensed Medium" w:cs="Arial"/>
        <w:sz w:val="16"/>
      </w:rPr>
      <w:t>Stewart Center, Room G39/G59</w:t>
    </w:r>
  </w:p>
  <w:p w14:paraId="31DBFC60" w14:textId="09EF9579" w:rsidR="00A167CD" w:rsidRDefault="00A167CD" w:rsidP="00A167CD">
    <w:pPr>
      <w:pStyle w:val="Footer"/>
      <w:tabs>
        <w:tab w:val="left" w:pos="1440"/>
        <w:tab w:val="left" w:pos="4320"/>
      </w:tabs>
      <w:rPr>
        <w:rFonts w:ascii="Acumin Pro SemiCondensed Medium" w:hAnsi="Acumin Pro SemiCondensed Medium" w:cs="Arial"/>
        <w:sz w:val="16"/>
      </w:rPr>
    </w:pPr>
    <w:r>
      <w:rPr>
        <w:rFonts w:ascii="Acumin Pro SemiCondensed Medium" w:hAnsi="Acumin Pro SemiCondensed Medium" w:cs="Arial"/>
        <w:sz w:val="16"/>
      </w:rPr>
      <w:t>128 Memorial Mall, West Lafayette, IN 47907</w:t>
    </w:r>
  </w:p>
  <w:p w14:paraId="60E3BF51" w14:textId="3FF56179" w:rsidR="00A167CD" w:rsidRPr="00A167CD" w:rsidRDefault="00A167CD" w:rsidP="00A167CD">
    <w:pPr>
      <w:pStyle w:val="Footer"/>
      <w:tabs>
        <w:tab w:val="left" w:pos="1440"/>
        <w:tab w:val="left" w:pos="4320"/>
      </w:tabs>
      <w:rPr>
        <w:rFonts w:ascii="Acumin Pro SemiCondensed Medium" w:hAnsi="Acumin Pro SemiCondensed Medium" w:cs="Arial"/>
        <w:sz w:val="16"/>
      </w:rPr>
    </w:pPr>
    <w:r>
      <w:rPr>
        <w:rFonts w:ascii="Acumin Pro SemiCondensed Medium" w:hAnsi="Acumin Pro SemiCondensed Medium" w:cs="Arial"/>
        <w:sz w:val="16"/>
      </w:rPr>
      <w:t>Office: 765-496-6168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A4B30" w14:textId="77777777" w:rsidR="00733169" w:rsidRDefault="00733169">
      <w:r>
        <w:separator/>
      </w:r>
    </w:p>
  </w:footnote>
  <w:footnote w:type="continuationSeparator" w:id="0">
    <w:p w14:paraId="52128C66" w14:textId="77777777" w:rsidR="00733169" w:rsidRDefault="00733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4110" w14:textId="48B51FEA" w:rsidR="003C750A" w:rsidRDefault="00A167CD" w:rsidP="002951EC">
    <w:pPr>
      <w:pStyle w:val="Header"/>
    </w:pPr>
    <w:r>
      <w:rPr>
        <w:rFonts w:ascii="Arial" w:hAnsi="Arial" w:cs="Arial"/>
        <w:noProof/>
      </w:rPr>
      <w:drawing>
        <wp:inline distT="0" distB="0" distL="0" distR="0" wp14:anchorId="679625E7" wp14:editId="16208BA7">
          <wp:extent cx="3519667" cy="375858"/>
          <wp:effectExtent l="0" t="0" r="0" b="5715"/>
          <wp:docPr id="15912401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240182" name="Picture 1591240182"/>
                  <pic:cNvPicPr/>
                </pic:nvPicPr>
                <pic:blipFill>
                  <a:blip r:embed="rId1">
                    <a:extLst>
                      <a:ext uri="{28A0092B-C50C-407E-A947-70E740481C1C}">
                        <a14:useLocalDpi xmlns:a14="http://schemas.microsoft.com/office/drawing/2010/main" val="0"/>
                      </a:ext>
                    </a:extLst>
                  </a:blip>
                  <a:stretch>
                    <a:fillRect/>
                  </a:stretch>
                </pic:blipFill>
                <pic:spPr>
                  <a:xfrm>
                    <a:off x="0" y="0"/>
                    <a:ext cx="3630551" cy="387699"/>
                  </a:xfrm>
                  <a:prstGeom prst="rect">
                    <a:avLst/>
                  </a:prstGeom>
                </pic:spPr>
              </pic:pic>
            </a:graphicData>
          </a:graphic>
        </wp:inline>
      </w:drawing>
    </w:r>
    <w:r w:rsidR="002951EC">
      <w:rPr>
        <w:rFonts w:ascii="Arial" w:hAnsi="Arial" w:cs="Arial"/>
      </w:rPr>
      <w:tab/>
    </w:r>
    <w:r w:rsidR="002951EC">
      <w:rPr>
        <w:rFonts w:ascii="Arial" w:hAnsi="Arial" w:cs="Aria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2D02"/>
    <w:multiLevelType w:val="hybridMultilevel"/>
    <w:tmpl w:val="3C7E2D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5142E"/>
    <w:multiLevelType w:val="hybridMultilevel"/>
    <w:tmpl w:val="946C9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0F3E31"/>
    <w:multiLevelType w:val="hybridMultilevel"/>
    <w:tmpl w:val="48043D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045641"/>
    <w:multiLevelType w:val="hybridMultilevel"/>
    <w:tmpl w:val="81261710"/>
    <w:lvl w:ilvl="0" w:tplc="B7E45C9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D02818"/>
    <w:multiLevelType w:val="hybridMultilevel"/>
    <w:tmpl w:val="AF9A1B6A"/>
    <w:lvl w:ilvl="0" w:tplc="3B6AC958">
      <w:start w:val="1"/>
      <w:numFmt w:val="bullet"/>
      <w:lvlText w:val=""/>
      <w:lvlJc w:val="left"/>
      <w:pPr>
        <w:tabs>
          <w:tab w:val="num" w:pos="720"/>
        </w:tabs>
        <w:ind w:left="720" w:hanging="360"/>
      </w:pPr>
      <w:rPr>
        <w:rFonts w:ascii="Symbol" w:hAnsi="Symbol" w:hint="default"/>
        <w:sz w:val="20"/>
      </w:rPr>
    </w:lvl>
    <w:lvl w:ilvl="1" w:tplc="F1E0CBD2">
      <w:start w:val="1"/>
      <w:numFmt w:val="bullet"/>
      <w:lvlText w:val="o"/>
      <w:lvlJc w:val="left"/>
      <w:pPr>
        <w:tabs>
          <w:tab w:val="num" w:pos="1440"/>
        </w:tabs>
        <w:ind w:left="1440" w:hanging="360"/>
      </w:pPr>
      <w:rPr>
        <w:rFonts w:ascii="Courier New" w:hAnsi="Courier New" w:cs="Times New Roman" w:hint="default"/>
        <w:sz w:val="20"/>
      </w:rPr>
    </w:lvl>
    <w:lvl w:ilvl="2" w:tplc="BA689D42">
      <w:start w:val="1"/>
      <w:numFmt w:val="decimal"/>
      <w:lvlText w:val="%3."/>
      <w:lvlJc w:val="left"/>
      <w:pPr>
        <w:tabs>
          <w:tab w:val="num" w:pos="2160"/>
        </w:tabs>
        <w:ind w:left="2160" w:hanging="360"/>
      </w:pPr>
    </w:lvl>
    <w:lvl w:ilvl="3" w:tplc="7592D9F6">
      <w:start w:val="1"/>
      <w:numFmt w:val="decimal"/>
      <w:lvlText w:val="%4."/>
      <w:lvlJc w:val="left"/>
      <w:pPr>
        <w:tabs>
          <w:tab w:val="num" w:pos="2880"/>
        </w:tabs>
        <w:ind w:left="2880" w:hanging="360"/>
      </w:pPr>
    </w:lvl>
    <w:lvl w:ilvl="4" w:tplc="76342EB0">
      <w:start w:val="1"/>
      <w:numFmt w:val="decimal"/>
      <w:lvlText w:val="%5."/>
      <w:lvlJc w:val="left"/>
      <w:pPr>
        <w:tabs>
          <w:tab w:val="num" w:pos="3600"/>
        </w:tabs>
        <w:ind w:left="3600" w:hanging="360"/>
      </w:pPr>
    </w:lvl>
    <w:lvl w:ilvl="5" w:tplc="9D9CD19A">
      <w:start w:val="1"/>
      <w:numFmt w:val="decimal"/>
      <w:lvlText w:val="%6."/>
      <w:lvlJc w:val="left"/>
      <w:pPr>
        <w:tabs>
          <w:tab w:val="num" w:pos="4320"/>
        </w:tabs>
        <w:ind w:left="4320" w:hanging="360"/>
      </w:pPr>
    </w:lvl>
    <w:lvl w:ilvl="6" w:tplc="BD46DE92">
      <w:start w:val="1"/>
      <w:numFmt w:val="decimal"/>
      <w:lvlText w:val="%7."/>
      <w:lvlJc w:val="left"/>
      <w:pPr>
        <w:tabs>
          <w:tab w:val="num" w:pos="5040"/>
        </w:tabs>
        <w:ind w:left="5040" w:hanging="360"/>
      </w:pPr>
    </w:lvl>
    <w:lvl w:ilvl="7" w:tplc="2F36B576">
      <w:start w:val="1"/>
      <w:numFmt w:val="decimal"/>
      <w:lvlText w:val="%8."/>
      <w:lvlJc w:val="left"/>
      <w:pPr>
        <w:tabs>
          <w:tab w:val="num" w:pos="5760"/>
        </w:tabs>
        <w:ind w:left="5760" w:hanging="360"/>
      </w:pPr>
    </w:lvl>
    <w:lvl w:ilvl="8" w:tplc="0B88B98E">
      <w:start w:val="1"/>
      <w:numFmt w:val="decimal"/>
      <w:lvlText w:val="%9."/>
      <w:lvlJc w:val="left"/>
      <w:pPr>
        <w:tabs>
          <w:tab w:val="num" w:pos="6480"/>
        </w:tabs>
        <w:ind w:left="6480" w:hanging="360"/>
      </w:pPr>
    </w:lvl>
  </w:abstractNum>
  <w:abstractNum w:abstractNumId="5" w15:restartNumberingAfterBreak="0">
    <w:nsid w:val="271E5F28"/>
    <w:multiLevelType w:val="hybridMultilevel"/>
    <w:tmpl w:val="73A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411DB8"/>
    <w:multiLevelType w:val="hybridMultilevel"/>
    <w:tmpl w:val="3C7E2D94"/>
    <w:lvl w:ilvl="0" w:tplc="EC46CEA0">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3079AB"/>
    <w:multiLevelType w:val="hybridMultilevel"/>
    <w:tmpl w:val="AFD2935A"/>
    <w:lvl w:ilvl="0" w:tplc="B2A27A0A">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60874"/>
    <w:multiLevelType w:val="hybridMultilevel"/>
    <w:tmpl w:val="0B12ECDC"/>
    <w:lvl w:ilvl="0" w:tplc="B7E45C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64C32"/>
    <w:multiLevelType w:val="hybridMultilevel"/>
    <w:tmpl w:val="FD28881E"/>
    <w:lvl w:ilvl="0" w:tplc="B76AF686">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4D5F90"/>
    <w:multiLevelType w:val="hybridMultilevel"/>
    <w:tmpl w:val="C2A0F928"/>
    <w:lvl w:ilvl="0" w:tplc="B7E45C9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25928EC"/>
    <w:multiLevelType w:val="hybridMultilevel"/>
    <w:tmpl w:val="40C4278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757B0B"/>
    <w:multiLevelType w:val="hybridMultilevel"/>
    <w:tmpl w:val="3C7E2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280559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1606519">
    <w:abstractNumId w:val="12"/>
  </w:num>
  <w:num w:numId="3" w16cid:durableId="571811089">
    <w:abstractNumId w:val="0"/>
  </w:num>
  <w:num w:numId="4" w16cid:durableId="1769814408">
    <w:abstractNumId w:val="7"/>
  </w:num>
  <w:num w:numId="5" w16cid:durableId="560406699">
    <w:abstractNumId w:val="6"/>
  </w:num>
  <w:num w:numId="6" w16cid:durableId="1157578773">
    <w:abstractNumId w:val="11"/>
  </w:num>
  <w:num w:numId="7" w16cid:durableId="1253703810">
    <w:abstractNumId w:val="9"/>
  </w:num>
  <w:num w:numId="8" w16cid:durableId="16464921">
    <w:abstractNumId w:val="1"/>
  </w:num>
  <w:num w:numId="9" w16cid:durableId="1593665121">
    <w:abstractNumId w:val="5"/>
  </w:num>
  <w:num w:numId="10" w16cid:durableId="1750299539">
    <w:abstractNumId w:val="3"/>
  </w:num>
  <w:num w:numId="11" w16cid:durableId="304431678">
    <w:abstractNumId w:val="10"/>
  </w:num>
  <w:num w:numId="12" w16cid:durableId="951976249">
    <w:abstractNumId w:val="2"/>
  </w:num>
  <w:num w:numId="13" w16cid:durableId="546236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350"/>
    <w:rsid w:val="000062AE"/>
    <w:rsid w:val="00020F2A"/>
    <w:rsid w:val="00023723"/>
    <w:rsid w:val="00030BA9"/>
    <w:rsid w:val="0003267E"/>
    <w:rsid w:val="00052E7A"/>
    <w:rsid w:val="00065C7B"/>
    <w:rsid w:val="00067477"/>
    <w:rsid w:val="00084E6D"/>
    <w:rsid w:val="0009456E"/>
    <w:rsid w:val="000A60DE"/>
    <w:rsid w:val="000C5BBE"/>
    <w:rsid w:val="000E6855"/>
    <w:rsid w:val="00100394"/>
    <w:rsid w:val="00105B4F"/>
    <w:rsid w:val="00120502"/>
    <w:rsid w:val="00120B86"/>
    <w:rsid w:val="00134FD7"/>
    <w:rsid w:val="00137FFC"/>
    <w:rsid w:val="0016788C"/>
    <w:rsid w:val="00171DE2"/>
    <w:rsid w:val="00190331"/>
    <w:rsid w:val="001A32FB"/>
    <w:rsid w:val="001C06CF"/>
    <w:rsid w:val="001C3FA6"/>
    <w:rsid w:val="001C4069"/>
    <w:rsid w:val="00215524"/>
    <w:rsid w:val="0022780C"/>
    <w:rsid w:val="00231ACD"/>
    <w:rsid w:val="00234238"/>
    <w:rsid w:val="002374CA"/>
    <w:rsid w:val="00245527"/>
    <w:rsid w:val="00252BF7"/>
    <w:rsid w:val="00256077"/>
    <w:rsid w:val="00270660"/>
    <w:rsid w:val="002776E7"/>
    <w:rsid w:val="00277820"/>
    <w:rsid w:val="00281C66"/>
    <w:rsid w:val="002865D2"/>
    <w:rsid w:val="00287FE8"/>
    <w:rsid w:val="002901ED"/>
    <w:rsid w:val="002951EC"/>
    <w:rsid w:val="002A2D33"/>
    <w:rsid w:val="002D0931"/>
    <w:rsid w:val="002D7C78"/>
    <w:rsid w:val="00304EE7"/>
    <w:rsid w:val="00306D26"/>
    <w:rsid w:val="00310F48"/>
    <w:rsid w:val="0032545E"/>
    <w:rsid w:val="00391612"/>
    <w:rsid w:val="00396F08"/>
    <w:rsid w:val="003A51E9"/>
    <w:rsid w:val="003A6FBD"/>
    <w:rsid w:val="003C67AF"/>
    <w:rsid w:val="003C750A"/>
    <w:rsid w:val="003E2796"/>
    <w:rsid w:val="003E5985"/>
    <w:rsid w:val="003E73C1"/>
    <w:rsid w:val="003F5AC8"/>
    <w:rsid w:val="004013CA"/>
    <w:rsid w:val="00433423"/>
    <w:rsid w:val="0043727D"/>
    <w:rsid w:val="0044383C"/>
    <w:rsid w:val="0044521B"/>
    <w:rsid w:val="00451E54"/>
    <w:rsid w:val="004957C2"/>
    <w:rsid w:val="004B0D7C"/>
    <w:rsid w:val="004E5B00"/>
    <w:rsid w:val="004E7C38"/>
    <w:rsid w:val="004E7CBD"/>
    <w:rsid w:val="004F1CAC"/>
    <w:rsid w:val="00511BEF"/>
    <w:rsid w:val="00530895"/>
    <w:rsid w:val="00533F34"/>
    <w:rsid w:val="00541F6F"/>
    <w:rsid w:val="0055320E"/>
    <w:rsid w:val="0056166F"/>
    <w:rsid w:val="005635B9"/>
    <w:rsid w:val="00572EB6"/>
    <w:rsid w:val="00573664"/>
    <w:rsid w:val="00577D42"/>
    <w:rsid w:val="005868A7"/>
    <w:rsid w:val="005A152E"/>
    <w:rsid w:val="005A7A81"/>
    <w:rsid w:val="005E0D6D"/>
    <w:rsid w:val="005F195E"/>
    <w:rsid w:val="00607F3C"/>
    <w:rsid w:val="00624461"/>
    <w:rsid w:val="00626515"/>
    <w:rsid w:val="00637F6D"/>
    <w:rsid w:val="0065330D"/>
    <w:rsid w:val="006573B4"/>
    <w:rsid w:val="006857CA"/>
    <w:rsid w:val="006A3269"/>
    <w:rsid w:val="006A4D2F"/>
    <w:rsid w:val="006B19AE"/>
    <w:rsid w:val="006D67A7"/>
    <w:rsid w:val="006F7073"/>
    <w:rsid w:val="00700E2B"/>
    <w:rsid w:val="007017CF"/>
    <w:rsid w:val="00707E71"/>
    <w:rsid w:val="0072320B"/>
    <w:rsid w:val="00733169"/>
    <w:rsid w:val="007540BE"/>
    <w:rsid w:val="0076001A"/>
    <w:rsid w:val="00767069"/>
    <w:rsid w:val="00786B7C"/>
    <w:rsid w:val="007921DB"/>
    <w:rsid w:val="007A5446"/>
    <w:rsid w:val="007B0B9E"/>
    <w:rsid w:val="00800192"/>
    <w:rsid w:val="00800BE5"/>
    <w:rsid w:val="00830C75"/>
    <w:rsid w:val="00832DD4"/>
    <w:rsid w:val="00844F81"/>
    <w:rsid w:val="0086199A"/>
    <w:rsid w:val="0088574B"/>
    <w:rsid w:val="00894656"/>
    <w:rsid w:val="008A3CA1"/>
    <w:rsid w:val="008A72FA"/>
    <w:rsid w:val="008E2D84"/>
    <w:rsid w:val="00903BAA"/>
    <w:rsid w:val="00906C71"/>
    <w:rsid w:val="00910061"/>
    <w:rsid w:val="00924944"/>
    <w:rsid w:val="00931747"/>
    <w:rsid w:val="00933AAB"/>
    <w:rsid w:val="009422F1"/>
    <w:rsid w:val="00960D82"/>
    <w:rsid w:val="00970591"/>
    <w:rsid w:val="00975D0F"/>
    <w:rsid w:val="009B1134"/>
    <w:rsid w:val="009B405A"/>
    <w:rsid w:val="009B4765"/>
    <w:rsid w:val="009C176F"/>
    <w:rsid w:val="009E22D5"/>
    <w:rsid w:val="009F5021"/>
    <w:rsid w:val="00A167CD"/>
    <w:rsid w:val="00A21476"/>
    <w:rsid w:val="00A3410A"/>
    <w:rsid w:val="00A37843"/>
    <w:rsid w:val="00A558A9"/>
    <w:rsid w:val="00A77765"/>
    <w:rsid w:val="00A83FC9"/>
    <w:rsid w:val="00A932EB"/>
    <w:rsid w:val="00A96716"/>
    <w:rsid w:val="00AA3FAF"/>
    <w:rsid w:val="00AA6352"/>
    <w:rsid w:val="00AC06F9"/>
    <w:rsid w:val="00AC515D"/>
    <w:rsid w:val="00AC6C2A"/>
    <w:rsid w:val="00AD261F"/>
    <w:rsid w:val="00AD67A8"/>
    <w:rsid w:val="00B14ADF"/>
    <w:rsid w:val="00B17DE3"/>
    <w:rsid w:val="00B22A40"/>
    <w:rsid w:val="00B24A54"/>
    <w:rsid w:val="00B34D5A"/>
    <w:rsid w:val="00B46BC0"/>
    <w:rsid w:val="00B5404C"/>
    <w:rsid w:val="00B6135A"/>
    <w:rsid w:val="00B73F7B"/>
    <w:rsid w:val="00B8199A"/>
    <w:rsid w:val="00B94957"/>
    <w:rsid w:val="00BB3B8C"/>
    <w:rsid w:val="00BC7A34"/>
    <w:rsid w:val="00C000D5"/>
    <w:rsid w:val="00C0593C"/>
    <w:rsid w:val="00C1002B"/>
    <w:rsid w:val="00C21422"/>
    <w:rsid w:val="00C27353"/>
    <w:rsid w:val="00C31508"/>
    <w:rsid w:val="00C370E0"/>
    <w:rsid w:val="00C460B6"/>
    <w:rsid w:val="00C4660D"/>
    <w:rsid w:val="00C5272A"/>
    <w:rsid w:val="00C551C6"/>
    <w:rsid w:val="00C57595"/>
    <w:rsid w:val="00C60034"/>
    <w:rsid w:val="00C61036"/>
    <w:rsid w:val="00C7026D"/>
    <w:rsid w:val="00C7774C"/>
    <w:rsid w:val="00C803EE"/>
    <w:rsid w:val="00C83662"/>
    <w:rsid w:val="00C85986"/>
    <w:rsid w:val="00CC6C2A"/>
    <w:rsid w:val="00CC70E7"/>
    <w:rsid w:val="00D13643"/>
    <w:rsid w:val="00D5199F"/>
    <w:rsid w:val="00D746E7"/>
    <w:rsid w:val="00D84581"/>
    <w:rsid w:val="00DA2703"/>
    <w:rsid w:val="00DC6435"/>
    <w:rsid w:val="00DC7017"/>
    <w:rsid w:val="00DD3820"/>
    <w:rsid w:val="00DD6CC7"/>
    <w:rsid w:val="00DE0249"/>
    <w:rsid w:val="00DE08CE"/>
    <w:rsid w:val="00E13FDA"/>
    <w:rsid w:val="00E16119"/>
    <w:rsid w:val="00E16AA1"/>
    <w:rsid w:val="00E24C28"/>
    <w:rsid w:val="00E2512C"/>
    <w:rsid w:val="00E333E1"/>
    <w:rsid w:val="00E4447F"/>
    <w:rsid w:val="00E64390"/>
    <w:rsid w:val="00E655EE"/>
    <w:rsid w:val="00E845D7"/>
    <w:rsid w:val="00E92FA8"/>
    <w:rsid w:val="00E97793"/>
    <w:rsid w:val="00ED4979"/>
    <w:rsid w:val="00ED7314"/>
    <w:rsid w:val="00ED7EDD"/>
    <w:rsid w:val="00EE5F9A"/>
    <w:rsid w:val="00EF59EA"/>
    <w:rsid w:val="00F002D3"/>
    <w:rsid w:val="00F61027"/>
    <w:rsid w:val="00F96E53"/>
    <w:rsid w:val="00FB67E4"/>
    <w:rsid w:val="00FD2350"/>
    <w:rsid w:val="00FD7F01"/>
    <w:rsid w:val="00FE1279"/>
    <w:rsid w:val="00FF3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836833"/>
  <w15:docId w15:val="{BD319C28-D28E-4411-9E93-04CEBC7B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5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5524"/>
    <w:pPr>
      <w:tabs>
        <w:tab w:val="center" w:pos="4320"/>
        <w:tab w:val="right" w:pos="8640"/>
      </w:tabs>
    </w:pPr>
  </w:style>
  <w:style w:type="paragraph" w:styleId="Footer">
    <w:name w:val="footer"/>
    <w:basedOn w:val="Normal"/>
    <w:rsid w:val="00215524"/>
    <w:pPr>
      <w:tabs>
        <w:tab w:val="center" w:pos="4320"/>
        <w:tab w:val="right" w:pos="8640"/>
      </w:tabs>
    </w:pPr>
  </w:style>
  <w:style w:type="paragraph" w:styleId="NormalWeb">
    <w:name w:val="Normal (Web)"/>
    <w:basedOn w:val="Normal"/>
    <w:rsid w:val="00215524"/>
    <w:pPr>
      <w:spacing w:before="100" w:beforeAutospacing="1" w:after="100" w:afterAutospacing="1"/>
    </w:pPr>
  </w:style>
  <w:style w:type="character" w:styleId="Strong">
    <w:name w:val="Strong"/>
    <w:basedOn w:val="DefaultParagraphFont"/>
    <w:qFormat/>
    <w:rsid w:val="00215524"/>
    <w:rPr>
      <w:b/>
      <w:bCs/>
    </w:rPr>
  </w:style>
  <w:style w:type="character" w:styleId="Hyperlink">
    <w:name w:val="Hyperlink"/>
    <w:basedOn w:val="DefaultParagraphFont"/>
    <w:rsid w:val="00215524"/>
    <w:rPr>
      <w:color w:val="0000FF"/>
      <w:u w:val="single"/>
    </w:rPr>
  </w:style>
  <w:style w:type="character" w:customStyle="1" w:styleId="style141">
    <w:name w:val="style141"/>
    <w:basedOn w:val="DefaultParagraphFont"/>
    <w:rsid w:val="00C551C6"/>
    <w:rPr>
      <w:rFonts w:ascii="Arial" w:hAnsi="Arial" w:cs="Arial" w:hint="default"/>
      <w:sz w:val="20"/>
      <w:szCs w:val="20"/>
    </w:rPr>
  </w:style>
  <w:style w:type="character" w:styleId="Emphasis">
    <w:name w:val="Emphasis"/>
    <w:basedOn w:val="DefaultParagraphFont"/>
    <w:qFormat/>
    <w:rsid w:val="00391612"/>
    <w:rPr>
      <w:i/>
      <w:iCs/>
    </w:rPr>
  </w:style>
  <w:style w:type="paragraph" w:styleId="BalloonText">
    <w:name w:val="Balloon Text"/>
    <w:basedOn w:val="Normal"/>
    <w:semiHidden/>
    <w:rsid w:val="0076001A"/>
    <w:rPr>
      <w:rFonts w:ascii="Tahoma" w:hAnsi="Tahoma" w:cs="Tahoma"/>
      <w:sz w:val="16"/>
      <w:szCs w:val="16"/>
    </w:rPr>
  </w:style>
  <w:style w:type="paragraph" w:styleId="ListParagraph">
    <w:name w:val="List Paragraph"/>
    <w:basedOn w:val="Normal"/>
    <w:uiPriority w:val="34"/>
    <w:qFormat/>
    <w:rsid w:val="00065C7B"/>
    <w:pPr>
      <w:ind w:left="720"/>
      <w:contextualSpacing/>
    </w:pPr>
  </w:style>
  <w:style w:type="character" w:styleId="FollowedHyperlink">
    <w:name w:val="FollowedHyperlink"/>
    <w:basedOn w:val="DefaultParagraphFont"/>
    <w:rsid w:val="00E64390"/>
    <w:rPr>
      <w:color w:val="800080" w:themeColor="followedHyperlink"/>
      <w:u w:val="single"/>
    </w:rPr>
  </w:style>
  <w:style w:type="paragraph" w:customStyle="1" w:styleId="Default">
    <w:name w:val="Default"/>
    <w:rsid w:val="0080019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27353"/>
    <w:rPr>
      <w:color w:val="605E5C"/>
      <w:shd w:val="clear" w:color="auto" w:fill="E1DFDD"/>
    </w:rPr>
  </w:style>
  <w:style w:type="character" w:customStyle="1" w:styleId="normaltextrun">
    <w:name w:val="normaltextrun"/>
    <w:basedOn w:val="DefaultParagraphFont"/>
    <w:rsid w:val="00533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6835">
      <w:bodyDiv w:val="1"/>
      <w:marLeft w:val="0"/>
      <w:marRight w:val="0"/>
      <w:marTop w:val="0"/>
      <w:marBottom w:val="0"/>
      <w:divBdr>
        <w:top w:val="none" w:sz="0" w:space="0" w:color="auto"/>
        <w:left w:val="none" w:sz="0" w:space="0" w:color="auto"/>
        <w:bottom w:val="none" w:sz="0" w:space="0" w:color="auto"/>
        <w:right w:val="none" w:sz="0" w:space="0" w:color="auto"/>
      </w:divBdr>
    </w:div>
    <w:div w:id="233588015">
      <w:bodyDiv w:val="1"/>
      <w:marLeft w:val="0"/>
      <w:marRight w:val="0"/>
      <w:marTop w:val="0"/>
      <w:marBottom w:val="0"/>
      <w:divBdr>
        <w:top w:val="none" w:sz="0" w:space="0" w:color="auto"/>
        <w:left w:val="none" w:sz="0" w:space="0" w:color="auto"/>
        <w:bottom w:val="none" w:sz="0" w:space="0" w:color="auto"/>
        <w:right w:val="none" w:sz="0" w:space="0" w:color="auto"/>
      </w:divBdr>
    </w:div>
    <w:div w:id="261184406">
      <w:bodyDiv w:val="1"/>
      <w:marLeft w:val="0"/>
      <w:marRight w:val="0"/>
      <w:marTop w:val="0"/>
      <w:marBottom w:val="0"/>
      <w:divBdr>
        <w:top w:val="none" w:sz="0" w:space="0" w:color="auto"/>
        <w:left w:val="none" w:sz="0" w:space="0" w:color="auto"/>
        <w:bottom w:val="none" w:sz="0" w:space="0" w:color="auto"/>
        <w:right w:val="none" w:sz="0" w:space="0" w:color="auto"/>
      </w:divBdr>
    </w:div>
    <w:div w:id="764154293">
      <w:bodyDiv w:val="1"/>
      <w:marLeft w:val="0"/>
      <w:marRight w:val="0"/>
      <w:marTop w:val="0"/>
      <w:marBottom w:val="0"/>
      <w:divBdr>
        <w:top w:val="none" w:sz="0" w:space="0" w:color="auto"/>
        <w:left w:val="none" w:sz="0" w:space="0" w:color="auto"/>
        <w:bottom w:val="none" w:sz="0" w:space="0" w:color="auto"/>
        <w:right w:val="none" w:sz="0" w:space="0" w:color="auto"/>
      </w:divBdr>
    </w:div>
    <w:div w:id="886643988">
      <w:bodyDiv w:val="1"/>
      <w:marLeft w:val="0"/>
      <w:marRight w:val="0"/>
      <w:marTop w:val="0"/>
      <w:marBottom w:val="0"/>
      <w:divBdr>
        <w:top w:val="none" w:sz="0" w:space="0" w:color="auto"/>
        <w:left w:val="none" w:sz="0" w:space="0" w:color="auto"/>
        <w:bottom w:val="none" w:sz="0" w:space="0" w:color="auto"/>
        <w:right w:val="none" w:sz="0" w:space="0" w:color="auto"/>
      </w:divBdr>
    </w:div>
    <w:div w:id="981421621">
      <w:bodyDiv w:val="1"/>
      <w:marLeft w:val="0"/>
      <w:marRight w:val="0"/>
      <w:marTop w:val="0"/>
      <w:marBottom w:val="0"/>
      <w:divBdr>
        <w:top w:val="none" w:sz="0" w:space="0" w:color="auto"/>
        <w:left w:val="none" w:sz="0" w:space="0" w:color="auto"/>
        <w:bottom w:val="none" w:sz="0" w:space="0" w:color="auto"/>
        <w:right w:val="none" w:sz="0" w:space="0" w:color="auto"/>
      </w:divBdr>
    </w:div>
    <w:div w:id="986980821">
      <w:bodyDiv w:val="1"/>
      <w:marLeft w:val="0"/>
      <w:marRight w:val="0"/>
      <w:marTop w:val="0"/>
      <w:marBottom w:val="0"/>
      <w:divBdr>
        <w:top w:val="none" w:sz="0" w:space="0" w:color="auto"/>
        <w:left w:val="none" w:sz="0" w:space="0" w:color="auto"/>
        <w:bottom w:val="none" w:sz="0" w:space="0" w:color="auto"/>
        <w:right w:val="none" w:sz="0" w:space="0" w:color="auto"/>
      </w:divBdr>
    </w:div>
    <w:div w:id="997223824">
      <w:bodyDiv w:val="1"/>
      <w:marLeft w:val="0"/>
      <w:marRight w:val="0"/>
      <w:marTop w:val="0"/>
      <w:marBottom w:val="0"/>
      <w:divBdr>
        <w:top w:val="none" w:sz="0" w:space="0" w:color="auto"/>
        <w:left w:val="none" w:sz="0" w:space="0" w:color="auto"/>
        <w:bottom w:val="none" w:sz="0" w:space="0" w:color="auto"/>
        <w:right w:val="none" w:sz="0" w:space="0" w:color="auto"/>
      </w:divBdr>
    </w:div>
    <w:div w:id="1079399615">
      <w:bodyDiv w:val="1"/>
      <w:marLeft w:val="0"/>
      <w:marRight w:val="0"/>
      <w:marTop w:val="0"/>
      <w:marBottom w:val="0"/>
      <w:divBdr>
        <w:top w:val="none" w:sz="0" w:space="0" w:color="auto"/>
        <w:left w:val="none" w:sz="0" w:space="0" w:color="auto"/>
        <w:bottom w:val="none" w:sz="0" w:space="0" w:color="auto"/>
        <w:right w:val="none" w:sz="0" w:space="0" w:color="auto"/>
      </w:divBdr>
    </w:div>
    <w:div w:id="1124157919">
      <w:bodyDiv w:val="1"/>
      <w:marLeft w:val="0"/>
      <w:marRight w:val="0"/>
      <w:marTop w:val="0"/>
      <w:marBottom w:val="0"/>
      <w:divBdr>
        <w:top w:val="none" w:sz="0" w:space="0" w:color="auto"/>
        <w:left w:val="none" w:sz="0" w:space="0" w:color="auto"/>
        <w:bottom w:val="none" w:sz="0" w:space="0" w:color="auto"/>
        <w:right w:val="none" w:sz="0" w:space="0" w:color="auto"/>
      </w:divBdr>
    </w:div>
    <w:div w:id="1364937710">
      <w:bodyDiv w:val="1"/>
      <w:marLeft w:val="0"/>
      <w:marRight w:val="0"/>
      <w:marTop w:val="0"/>
      <w:marBottom w:val="0"/>
      <w:divBdr>
        <w:top w:val="none" w:sz="0" w:space="0" w:color="auto"/>
        <w:left w:val="none" w:sz="0" w:space="0" w:color="auto"/>
        <w:bottom w:val="none" w:sz="0" w:space="0" w:color="auto"/>
        <w:right w:val="none" w:sz="0" w:space="0" w:color="auto"/>
      </w:divBdr>
    </w:div>
    <w:div w:id="1365668874">
      <w:bodyDiv w:val="1"/>
      <w:marLeft w:val="0"/>
      <w:marRight w:val="0"/>
      <w:marTop w:val="0"/>
      <w:marBottom w:val="0"/>
      <w:divBdr>
        <w:top w:val="none" w:sz="0" w:space="0" w:color="auto"/>
        <w:left w:val="none" w:sz="0" w:space="0" w:color="auto"/>
        <w:bottom w:val="none" w:sz="0" w:space="0" w:color="auto"/>
        <w:right w:val="none" w:sz="0" w:space="0" w:color="auto"/>
      </w:divBdr>
    </w:div>
    <w:div w:id="18315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urdue.edu/studentsuccess/testing-services/tests/advanced/index.php" TargetMode="External"/><Relationship Id="rId18" Type="http://schemas.openxmlformats.org/officeDocument/2006/relationships/image" Target="media/image5.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registerblast.com/purduetest/Exam/List"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jpg"/><Relationship Id="rId10" Type="http://schemas.openxmlformats.org/officeDocument/2006/relationships/header" Target="header1.xml"/><Relationship Id="rId19" Type="http://schemas.openxmlformats.org/officeDocument/2006/relationships/image" Target="media/image6.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urdue.edu/studentsuccess/testing-services/tests/rules.ph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FD7D1F5685C04CAF3C4D1AE3C81E1B" ma:contentTypeVersion="16" ma:contentTypeDescription="Create a new document." ma:contentTypeScope="" ma:versionID="a6d9f9556cf693711c7aa992c48fe1bb">
  <xsd:schema xmlns:xsd="http://www.w3.org/2001/XMLSchema" xmlns:xs="http://www.w3.org/2001/XMLSchema" xmlns:p="http://schemas.microsoft.com/office/2006/metadata/properties" xmlns:ns3="ce57ec75-3fc9-4f0c-a937-eb93d59cf039" xmlns:ns4="df337cf3-8b23-4354-8e95-a1556364588a" targetNamespace="http://schemas.microsoft.com/office/2006/metadata/properties" ma:root="true" ma:fieldsID="9404eaca8e3f16ed73d88ed094732651" ns3:_="" ns4:_="">
    <xsd:import namespace="ce57ec75-3fc9-4f0c-a937-eb93d59cf039"/>
    <xsd:import namespace="df337cf3-8b23-4354-8e95-a155636458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7ec75-3fc9-4f0c-a937-eb93d59cf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37cf3-8b23-4354-8e95-a155636458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e57ec75-3fc9-4f0c-a937-eb93d59cf039" xsi:nil="true"/>
  </documentManagement>
</p:properties>
</file>

<file path=customXml/itemProps1.xml><?xml version="1.0" encoding="utf-8"?>
<ds:datastoreItem xmlns:ds="http://schemas.openxmlformats.org/officeDocument/2006/customXml" ds:itemID="{6A0CEF21-A79E-4569-B32F-C99A62837587}">
  <ds:schemaRefs>
    <ds:schemaRef ds:uri="http://schemas.microsoft.com/sharepoint/v3/contenttype/forms"/>
  </ds:schemaRefs>
</ds:datastoreItem>
</file>

<file path=customXml/itemProps2.xml><?xml version="1.0" encoding="utf-8"?>
<ds:datastoreItem xmlns:ds="http://schemas.openxmlformats.org/officeDocument/2006/customXml" ds:itemID="{CA954F7F-4EB6-42A6-BAF9-3B47A8282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7ec75-3fc9-4f0c-a937-eb93d59cf039"/>
    <ds:schemaRef ds:uri="df337cf3-8b23-4354-8e95-a15563645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548D2-C190-46A4-B949-4C783A32A2B2}">
  <ds:schemaRefs>
    <ds:schemaRef ds:uri="http://schemas.microsoft.com/office/2006/metadata/properties"/>
    <ds:schemaRef ds:uri="http://schemas.microsoft.com/office/infopath/2007/PartnerControls"/>
    <ds:schemaRef ds:uri="ce57ec75-3fc9-4f0c-a937-eb93d59cf039"/>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750</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5400</CharactersWithSpaces>
  <SharedDoc>false</SharedDoc>
  <HLinks>
    <vt:vector size="6" baseType="variant">
      <vt:variant>
        <vt:i4>81</vt:i4>
      </vt:variant>
      <vt:variant>
        <vt:i4>0</vt:i4>
      </vt:variant>
      <vt:variant>
        <vt:i4>0</vt:i4>
      </vt:variant>
      <vt:variant>
        <vt:i4>5</vt:i4>
      </vt:variant>
      <vt:variant>
        <vt:lpwstr>https://www2.itap.purdue.edu/SSTA/ODOS/signup.cfm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Purdue University</dc:creator>
  <cp:lastModifiedBy>Jordan, Kelsey N</cp:lastModifiedBy>
  <cp:revision>7</cp:revision>
  <cp:lastPrinted>2014-05-28T20:25:00Z</cp:lastPrinted>
  <dcterms:created xsi:type="dcterms:W3CDTF">2023-08-03T12:43:00Z</dcterms:created>
  <dcterms:modified xsi:type="dcterms:W3CDTF">2023-08-03T13:22:00Z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2023-05-16T19:00:05Z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3665c03a-38d4-4e4c-adfd-0671603b83ed</vt:lpwstr>
  </property>
  <property fmtid="{D5CDD505-2E9C-101B-9397-08002B2CF9AE}" pid="8" name="MSIP_Label_4044bd30-2ed7-4c9d-9d12-46200872a97b_ContentBits">
    <vt:lpwstr>0</vt:lpwstr>
  </property>
  <property fmtid="{D5CDD505-2E9C-101B-9397-08002B2CF9AE}" pid="9" name="ContentTypeId">
    <vt:lpwstr>0x010100ADFD7D1F5685C04CAF3C4D1AE3C81E1B</vt:lpwstr>
  </property>
</Properties>
</file>