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5C283" w14:textId="1226934D" w:rsidR="00BC4FCE" w:rsidRPr="00BC4FCE" w:rsidRDefault="00302AC8" w:rsidP="00BC4FCE">
      <w:pPr>
        <w:pBdr>
          <w:bottom w:val="single" w:sz="12" w:space="1" w:color="auto"/>
        </w:pBdr>
        <w:spacing w:after="360"/>
        <w:jc w:val="center"/>
        <w:rPr>
          <w:rFonts w:ascii="Acumin Pro SemiCondensed Medium" w:hAnsi="Acumin Pro SemiCondensed Medium"/>
          <w:b/>
          <w:bCs/>
          <w:sz w:val="28"/>
        </w:rPr>
      </w:pPr>
      <w:r w:rsidRPr="00BC4FCE">
        <w:rPr>
          <w:rFonts w:ascii="Acumin Pro SemiCondensed Medium" w:hAnsi="Acumin Pro SemiCondensed Medium"/>
          <w:b/>
          <w:bCs/>
          <w:sz w:val="28"/>
        </w:rPr>
        <w:t>CLEP Checklist</w:t>
      </w:r>
    </w:p>
    <w:p w14:paraId="421873E5" w14:textId="77777777" w:rsidR="00302AC8" w:rsidRPr="00BC4FCE" w:rsidRDefault="00302AC8" w:rsidP="00302AC8">
      <w:pPr>
        <w:rPr>
          <w:rFonts w:ascii="Acumin Pro SemiCondensed Medium" w:hAnsi="Acumin Pro SemiCondensed Medium"/>
          <w:b/>
        </w:rPr>
      </w:pPr>
      <w:r w:rsidRPr="00BC4FCE">
        <w:rPr>
          <w:rFonts w:ascii="Acumin Pro SemiCondensed Medium" w:hAnsi="Acumin Pro SemiCondensed Medium"/>
          <w:b/>
        </w:rPr>
        <w:t>To be eligible for CLEP testing, you must complete the following steps:</w:t>
      </w:r>
    </w:p>
    <w:p w14:paraId="3F22E8D1" w14:textId="77777777" w:rsidR="00302AC8" w:rsidRPr="00BC4FCE" w:rsidRDefault="00302AC8" w:rsidP="00302AC8">
      <w:pPr>
        <w:pStyle w:val="ListParagraph"/>
        <w:numPr>
          <w:ilvl w:val="0"/>
          <w:numId w:val="1"/>
        </w:numPr>
        <w:rPr>
          <w:rFonts w:ascii="Acumin Pro SemiCondensed Medium" w:hAnsi="Acumin Pro SemiCondensed Medium"/>
        </w:rPr>
      </w:pPr>
      <w:r w:rsidRPr="00BC4FCE">
        <w:rPr>
          <w:rFonts w:ascii="Acumin Pro SemiCondensed Medium" w:hAnsi="Acumin Pro SemiCondensed Medium"/>
        </w:rPr>
        <w:t xml:space="preserve">Register on the College Board site at </w:t>
      </w:r>
      <w:hyperlink r:id="rId10" w:history="1">
        <w:r w:rsidRPr="00BC4FCE">
          <w:rPr>
            <w:rStyle w:val="Hyperlink"/>
            <w:rFonts w:ascii="Acumin Pro SemiCondensed Medium" w:hAnsi="Acumin Pro SemiCondensed Medium"/>
          </w:rPr>
          <w:t>clep.collegeboard.org</w:t>
        </w:r>
      </w:hyperlink>
      <w:r w:rsidRPr="00BC4FCE">
        <w:rPr>
          <w:rFonts w:ascii="Acumin Pro SemiCondensed Medium" w:hAnsi="Acumin Pro SemiCondensed Medium"/>
        </w:rPr>
        <w:t xml:space="preserve">. </w:t>
      </w:r>
    </w:p>
    <w:p w14:paraId="75179C9A" w14:textId="3056466C" w:rsidR="00302AC8" w:rsidRPr="00BC4FCE" w:rsidRDefault="00302AC8" w:rsidP="485502DD">
      <w:pPr>
        <w:pStyle w:val="ListParagraph"/>
        <w:numPr>
          <w:ilvl w:val="0"/>
          <w:numId w:val="6"/>
        </w:numPr>
        <w:rPr>
          <w:rFonts w:ascii="Acumin Pro SemiCondensed Medium" w:hAnsi="Acumin Pro SemiCondensed Medium"/>
        </w:rPr>
      </w:pPr>
      <w:r w:rsidRPr="00BC4FCE">
        <w:rPr>
          <w:rFonts w:ascii="Acumin Pro SemiCondensed Medium" w:hAnsi="Acumin Pro SemiCondensed Medium"/>
        </w:rPr>
        <w:t xml:space="preserve">Pay the Purdue </w:t>
      </w:r>
      <w:r w:rsidR="2CB89AFF" w:rsidRPr="00BC4FCE">
        <w:rPr>
          <w:rFonts w:ascii="Acumin Pro SemiCondensed Medium" w:hAnsi="Acumin Pro SemiCondensed Medium"/>
        </w:rPr>
        <w:t>C</w:t>
      </w:r>
      <w:r w:rsidRPr="00BC4FCE">
        <w:rPr>
          <w:rFonts w:ascii="Acumin Pro SemiCondensed Medium" w:hAnsi="Acumin Pro SemiCondensed Medium"/>
        </w:rPr>
        <w:t>redit by</w:t>
      </w:r>
      <w:r w:rsidR="007C04A7" w:rsidRPr="00BC4FCE">
        <w:rPr>
          <w:rFonts w:ascii="Acumin Pro SemiCondensed Medium" w:hAnsi="Acumin Pro SemiCondensed Medium"/>
        </w:rPr>
        <w:t xml:space="preserve"> </w:t>
      </w:r>
      <w:r w:rsidR="517665B1" w:rsidRPr="00BC4FCE">
        <w:rPr>
          <w:rFonts w:ascii="Acumin Pro SemiCondensed Medium" w:hAnsi="Acumin Pro SemiCondensed Medium"/>
        </w:rPr>
        <w:t>E</w:t>
      </w:r>
      <w:r w:rsidR="007C04A7" w:rsidRPr="00BC4FCE">
        <w:rPr>
          <w:rFonts w:ascii="Acumin Pro SemiCondensed Medium" w:hAnsi="Acumin Pro SemiCondensed Medium"/>
        </w:rPr>
        <w:t xml:space="preserve">xam fee and schedule your appointment at </w:t>
      </w:r>
      <w:hyperlink r:id="rId11">
        <w:r w:rsidR="1D4A84A3" w:rsidRPr="00BC4FCE">
          <w:rPr>
            <w:rStyle w:val="Hyperlink"/>
            <w:rFonts w:ascii="Acumin Pro SemiCondensed Medium" w:hAnsi="Acumin Pro SemiCondensed Medium"/>
          </w:rPr>
          <w:t>https://www.registerblast.com/purduetest/Exam/List</w:t>
        </w:r>
      </w:hyperlink>
      <w:r w:rsidR="27BA4563" w:rsidRPr="00BC4FCE">
        <w:rPr>
          <w:rFonts w:ascii="Acumin Pro SemiCondensed Medium" w:hAnsi="Acumin Pro SemiCondensed Medium"/>
        </w:rPr>
        <w:t xml:space="preserve">.  </w:t>
      </w:r>
      <w:r w:rsidRPr="00BC4FCE">
        <w:rPr>
          <w:rFonts w:ascii="Acumin Pro SemiCondensed Medium" w:hAnsi="Acumin Pro SemiCondensed Medium"/>
        </w:rPr>
        <w:t>This fee is non-refundable.</w:t>
      </w:r>
    </w:p>
    <w:p w14:paraId="10F5A4EC" w14:textId="3B61F752" w:rsidR="00302AC8" w:rsidRPr="00BC4FCE" w:rsidRDefault="00302AC8" w:rsidP="485502DD">
      <w:pPr>
        <w:rPr>
          <w:rFonts w:ascii="Acumin Pro SemiCondensed Medium" w:hAnsi="Acumin Pro SemiCondensed Medium"/>
          <w:b/>
          <w:bCs/>
        </w:rPr>
      </w:pPr>
      <w:r w:rsidRPr="00BC4FCE">
        <w:rPr>
          <w:rFonts w:ascii="Acumin Pro SemiCondensed Medium" w:hAnsi="Acumin Pro SemiCondensed Medium"/>
          <w:b/>
          <w:bCs/>
        </w:rPr>
        <w:t>On test day, bring the following items:</w:t>
      </w:r>
    </w:p>
    <w:p w14:paraId="3AC4A0CA" w14:textId="265A3BDD" w:rsidR="00302AC8" w:rsidRPr="00BC4FCE" w:rsidRDefault="00AC7673" w:rsidP="00302AC8">
      <w:pPr>
        <w:pStyle w:val="ListParagraph"/>
        <w:numPr>
          <w:ilvl w:val="0"/>
          <w:numId w:val="2"/>
        </w:numPr>
        <w:rPr>
          <w:rFonts w:ascii="Acumin Pro SemiCondensed Medium" w:hAnsi="Acumin Pro SemiCondensed Medium"/>
        </w:rPr>
      </w:pPr>
      <w:r w:rsidRPr="00BC4FCE">
        <w:rPr>
          <w:rFonts w:ascii="Acumin Pro SemiCondensed Medium" w:hAnsi="Acumin Pro SemiCondensed Medium"/>
          <w:b/>
          <w:bCs/>
        </w:rPr>
        <w:t>R</w:t>
      </w:r>
      <w:r w:rsidR="00302AC8" w:rsidRPr="00BC4FCE">
        <w:rPr>
          <w:rFonts w:ascii="Acumin Pro SemiCondensed Medium" w:hAnsi="Acumin Pro SemiCondensed Medium"/>
          <w:b/>
          <w:bCs/>
        </w:rPr>
        <w:t>egistration ticket</w:t>
      </w:r>
      <w:r w:rsidR="00302AC8" w:rsidRPr="00BC4FCE">
        <w:rPr>
          <w:rFonts w:ascii="Acumin Pro SemiCondensed Medium" w:hAnsi="Acumin Pro SemiCondensed Medium"/>
        </w:rPr>
        <w:t xml:space="preserve"> from College Board</w:t>
      </w:r>
      <w:r w:rsidR="00430926" w:rsidRPr="00BC4FCE">
        <w:rPr>
          <w:rFonts w:ascii="Acumin Pro SemiCondensed Medium" w:hAnsi="Acumin Pro SemiCondensed Medium"/>
        </w:rPr>
        <w:t xml:space="preserve"> (</w:t>
      </w:r>
      <w:r w:rsidRPr="00BC4FCE">
        <w:rPr>
          <w:rFonts w:ascii="Acumin Pro SemiCondensed Medium" w:hAnsi="Acumin Pro SemiCondensed Medium"/>
        </w:rPr>
        <w:t>printed out</w:t>
      </w:r>
      <w:r w:rsidR="00430926" w:rsidRPr="00BC4FCE">
        <w:rPr>
          <w:rFonts w:ascii="Acumin Pro SemiCondensed Medium" w:hAnsi="Acumin Pro SemiCondensed Medium"/>
        </w:rPr>
        <w:t xml:space="preserve"> or shown from your electronic device)</w:t>
      </w:r>
    </w:p>
    <w:p w14:paraId="0F42BABA" w14:textId="0BA3B12B" w:rsidR="00302AC8" w:rsidRPr="00BC4FCE" w:rsidRDefault="00302AC8" w:rsidP="00302AC8">
      <w:pPr>
        <w:pStyle w:val="ListParagraph"/>
        <w:numPr>
          <w:ilvl w:val="0"/>
          <w:numId w:val="2"/>
        </w:numPr>
        <w:rPr>
          <w:rFonts w:ascii="Acumin Pro SemiCondensed Medium" w:hAnsi="Acumin Pro SemiCondensed Medium"/>
        </w:rPr>
      </w:pPr>
      <w:r w:rsidRPr="00BC4FCE">
        <w:rPr>
          <w:rFonts w:ascii="Acumin Pro SemiCondensed Medium" w:hAnsi="Acumin Pro SemiCondensed Medium"/>
          <w:b/>
          <w:bCs/>
        </w:rPr>
        <w:t>A government-issued photo ID</w:t>
      </w:r>
      <w:r w:rsidRPr="00BC4FCE">
        <w:rPr>
          <w:rFonts w:ascii="Acumin Pro SemiCondensed Medium" w:hAnsi="Acumin Pro SemiCondensed Medium"/>
        </w:rPr>
        <w:t xml:space="preserve"> as listed below:</w:t>
      </w:r>
    </w:p>
    <w:p w14:paraId="0E0229B2" w14:textId="3E43536B" w:rsidR="00302AC8" w:rsidRPr="00BC4FCE" w:rsidRDefault="754D5D1B" w:rsidP="485502DD">
      <w:pPr>
        <w:pStyle w:val="ListParagraph"/>
        <w:numPr>
          <w:ilvl w:val="1"/>
          <w:numId w:val="4"/>
        </w:numPr>
        <w:spacing w:after="0" w:line="240" w:lineRule="auto"/>
        <w:rPr>
          <w:rFonts w:ascii="Acumin Pro SemiCondensed Medium" w:hAnsi="Acumin Pro SemiCondensed Medium"/>
        </w:rPr>
      </w:pPr>
      <w:r w:rsidRPr="00BC4FCE">
        <w:rPr>
          <w:rFonts w:ascii="Acumin Pro SemiCondensed Medium" w:hAnsi="Acumin Pro SemiCondensed Medium"/>
        </w:rPr>
        <w:t>C</w:t>
      </w:r>
      <w:r w:rsidR="0D80F5C6" w:rsidRPr="00BC4FCE">
        <w:rPr>
          <w:rFonts w:ascii="Acumin Pro SemiCondensed Medium" w:hAnsi="Acumin Pro SemiCondensed Medium"/>
        </w:rPr>
        <w:t xml:space="preserve">urrent </w:t>
      </w:r>
      <w:r w:rsidR="00302AC8" w:rsidRPr="00BC4FCE">
        <w:rPr>
          <w:rFonts w:ascii="Acumin Pro SemiCondensed Medium" w:hAnsi="Acumin Pro SemiCondensed Medium"/>
        </w:rPr>
        <w:t xml:space="preserve">driver’s license, passport, or other government-issued identification that includes your photograph and signature. </w:t>
      </w:r>
    </w:p>
    <w:p w14:paraId="04064704" w14:textId="2A2F9010" w:rsidR="00302AC8" w:rsidRPr="00BC4FCE" w:rsidRDefault="00DD40A3" w:rsidP="00302AC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Acumin Pro SemiCondensed Medium" w:hAnsi="Acumin Pro SemiCondensed Medium"/>
        </w:rPr>
      </w:pPr>
      <w:r w:rsidRPr="00BC4FCE">
        <w:rPr>
          <w:rFonts w:ascii="Acumin Pro SemiCondensed Medium" w:hAnsi="Acumin Pro SemiCondensed Medium"/>
        </w:rPr>
        <w:t>For m</w:t>
      </w:r>
      <w:r w:rsidR="00302AC8" w:rsidRPr="00BC4FCE">
        <w:rPr>
          <w:rFonts w:ascii="Acumin Pro SemiCondensed Medium" w:hAnsi="Acumin Pro SemiCondensed Medium"/>
        </w:rPr>
        <w:t>ilitary (DANTES) test-takers</w:t>
      </w:r>
      <w:r w:rsidRPr="00BC4FCE">
        <w:rPr>
          <w:rFonts w:ascii="Acumin Pro SemiCondensed Medium" w:hAnsi="Acumin Pro SemiCondensed Medium"/>
        </w:rPr>
        <w:t>:</w:t>
      </w:r>
      <w:r w:rsidR="00302AC8" w:rsidRPr="00BC4FCE">
        <w:rPr>
          <w:rFonts w:ascii="Acumin Pro SemiCondensed Medium" w:hAnsi="Acumin Pro SemiCondensed Medium"/>
        </w:rPr>
        <w:t xml:space="preserve"> bring your military ID and Social Security card.</w:t>
      </w:r>
    </w:p>
    <w:p w14:paraId="7FDF2483" w14:textId="60C9BD70" w:rsidR="00302AC8" w:rsidRPr="00BC4FCE" w:rsidRDefault="00DD40A3" w:rsidP="00302AC8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Acumin Pro SemiCondensed Medium" w:hAnsi="Acumin Pro SemiCondensed Medium"/>
        </w:rPr>
      </w:pPr>
      <w:r w:rsidRPr="00BC4FCE">
        <w:rPr>
          <w:rFonts w:ascii="Acumin Pro SemiCondensed Medium" w:hAnsi="Acumin Pro SemiCondensed Medium"/>
        </w:rPr>
        <w:t>For h</w:t>
      </w:r>
      <w:r w:rsidR="00302AC8" w:rsidRPr="00BC4FCE">
        <w:rPr>
          <w:rFonts w:ascii="Acumin Pro SemiCondensed Medium" w:hAnsi="Acumin Pro SemiCondensed Medium"/>
        </w:rPr>
        <w:t>ome-school students</w:t>
      </w:r>
      <w:r w:rsidRPr="00BC4FCE">
        <w:rPr>
          <w:rFonts w:ascii="Acumin Pro SemiCondensed Medium" w:hAnsi="Acumin Pro SemiCondensed Medium"/>
        </w:rPr>
        <w:t>:</w:t>
      </w:r>
      <w:r w:rsidR="00302AC8" w:rsidRPr="00BC4FCE">
        <w:rPr>
          <w:rFonts w:ascii="Acumin Pro SemiCondensed Medium" w:hAnsi="Acumin Pro SemiCondensed Medium"/>
        </w:rPr>
        <w:t xml:space="preserve"> if you do not have the required government-issued ID, please complete a Student ID Form, which is available </w:t>
      </w:r>
      <w:r w:rsidR="003416A0" w:rsidRPr="00BC4FCE">
        <w:rPr>
          <w:rFonts w:ascii="Acumin Pro SemiCondensed Medium" w:hAnsi="Acumin Pro SemiCondensed Medium"/>
        </w:rPr>
        <w:t>on</w:t>
      </w:r>
      <w:r w:rsidR="00302AC8" w:rsidRPr="00BC4FCE">
        <w:rPr>
          <w:rFonts w:ascii="Acumin Pro SemiCondensed Medium" w:hAnsi="Acumin Pro SemiCondensed Medium"/>
        </w:rPr>
        <w:t xml:space="preserve"> the College Board website</w:t>
      </w:r>
    </w:p>
    <w:p w14:paraId="2E88C168" w14:textId="0773C09E" w:rsidR="00302AC8" w:rsidRPr="00BC4FCE" w:rsidRDefault="00302AC8" w:rsidP="485502DD">
      <w:pPr>
        <w:pStyle w:val="ListParagraph"/>
        <w:numPr>
          <w:ilvl w:val="1"/>
          <w:numId w:val="4"/>
        </w:numPr>
        <w:spacing w:after="0" w:line="240" w:lineRule="auto"/>
        <w:rPr>
          <w:rFonts w:ascii="Acumin Pro SemiCondensed Medium" w:hAnsi="Acumin Pro SemiCondensed Medium"/>
        </w:rPr>
      </w:pPr>
      <w:r w:rsidRPr="00BC4FCE">
        <w:rPr>
          <w:rFonts w:ascii="Acumin Pro SemiCondensed Medium" w:hAnsi="Acumin Pro SemiCondensed Medium"/>
          <w:b/>
          <w:bCs/>
        </w:rPr>
        <w:t xml:space="preserve">If you fail to present </w:t>
      </w:r>
      <w:r w:rsidR="4BD9BFEC" w:rsidRPr="00BC4FCE">
        <w:rPr>
          <w:rFonts w:ascii="Acumin Pro SemiCondensed Medium" w:hAnsi="Acumin Pro SemiCondensed Medium"/>
          <w:b/>
          <w:bCs/>
        </w:rPr>
        <w:t xml:space="preserve">an </w:t>
      </w:r>
      <w:r w:rsidRPr="00BC4FCE">
        <w:rPr>
          <w:rFonts w:ascii="Acumin Pro SemiCondensed Medium" w:hAnsi="Acumin Pro SemiCondensed Medium"/>
          <w:b/>
          <w:bCs/>
        </w:rPr>
        <w:t>appropriate ID, you will not be tested.</w:t>
      </w:r>
    </w:p>
    <w:p w14:paraId="4F708A86" w14:textId="33CBD853" w:rsidR="00302AC8" w:rsidRPr="00BC4FCE" w:rsidRDefault="00CE6206" w:rsidP="00302AC8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Acumin Pro SemiCondensed Medium" w:hAnsi="Acumin Pro SemiCondensed Medium" w:cstheme="minorHAnsi"/>
          <w:sz w:val="23"/>
          <w:szCs w:val="23"/>
        </w:rPr>
      </w:pPr>
      <w:r w:rsidRPr="00BC4FCE">
        <w:rPr>
          <w:rStyle w:val="xcontentpasted01"/>
          <w:rFonts w:ascii="Acumin Pro SemiCondensed Medium" w:hAnsi="Acumin Pro SemiCondensed Medium" w:cstheme="minorHAnsi"/>
          <w:sz w:val="22"/>
          <w:szCs w:val="22"/>
          <w:bdr w:val="none" w:sz="0" w:space="0" w:color="auto" w:frame="1"/>
        </w:rPr>
        <w:t>Wooden pencils for scratch work (no mechanical pencils, mechanical erasers, or erasers with sleeves).</w:t>
      </w:r>
    </w:p>
    <w:p w14:paraId="05A0403E" w14:textId="77777777" w:rsidR="00CE6206" w:rsidRPr="00BC4FCE" w:rsidRDefault="00CE6206" w:rsidP="00302AC8">
      <w:pPr>
        <w:spacing w:after="0" w:line="240" w:lineRule="auto"/>
        <w:rPr>
          <w:rFonts w:ascii="Acumin Pro SemiCondensed Medium" w:hAnsi="Acumin Pro SemiCondensed Medium"/>
          <w:b/>
        </w:rPr>
      </w:pPr>
    </w:p>
    <w:p w14:paraId="51F42253" w14:textId="4E2063F8" w:rsidR="00CE3702" w:rsidRPr="00BC4FCE" w:rsidRDefault="00CE3702" w:rsidP="485502DD">
      <w:pPr>
        <w:pStyle w:val="NormalWeb"/>
        <w:spacing w:before="0" w:beforeAutospacing="0" w:after="0" w:afterAutospacing="0"/>
        <w:rPr>
          <w:rFonts w:ascii="Acumin Pro SemiCondensed Medium" w:hAnsi="Acumin Pro SemiCondensed Medium" w:cstheme="minorBidi"/>
          <w:sz w:val="22"/>
          <w:szCs w:val="22"/>
        </w:rPr>
      </w:pPr>
      <w:r w:rsidRPr="00BC4FCE">
        <w:rPr>
          <w:rFonts w:ascii="Acumin Pro SemiCondensed Medium" w:hAnsi="Acumin Pro SemiCondensed Medium" w:cstheme="minorBidi"/>
          <w:b/>
          <w:bCs/>
          <w:sz w:val="22"/>
          <w:szCs w:val="22"/>
        </w:rPr>
        <w:t>More information and guidelines:</w:t>
      </w:r>
    </w:p>
    <w:p w14:paraId="01D59569" w14:textId="77777777" w:rsidR="00CE3702" w:rsidRPr="00BC4FCE" w:rsidRDefault="00CE3702" w:rsidP="00CE3702">
      <w:pPr>
        <w:pStyle w:val="xcontentpasted0"/>
        <w:spacing w:before="0" w:beforeAutospacing="0" w:after="0" w:afterAutospacing="0"/>
        <w:rPr>
          <w:rFonts w:ascii="Acumin Pro SemiCondensed Medium" w:hAnsi="Acumin Pro SemiCondensed Medium" w:cstheme="minorHAnsi"/>
          <w:sz w:val="22"/>
          <w:szCs w:val="22"/>
        </w:rPr>
      </w:pPr>
      <w:r w:rsidRPr="00BC4FCE">
        <w:rPr>
          <w:rFonts w:ascii="Acumin Pro SemiCondensed Medium" w:hAnsi="Acumin Pro SemiCondensed Medium" w:cstheme="minorHAnsi"/>
          <w:sz w:val="22"/>
          <w:szCs w:val="22"/>
        </w:rPr>
        <w:t> </w:t>
      </w:r>
    </w:p>
    <w:p w14:paraId="79D19F4E" w14:textId="263346FE" w:rsidR="00CE3702" w:rsidRPr="00BC4FCE" w:rsidRDefault="4FA50D0B" w:rsidP="485502DD">
      <w:pPr>
        <w:pStyle w:val="xcontentpasted0"/>
        <w:spacing w:before="0" w:beforeAutospacing="0" w:after="0" w:afterAutospacing="0"/>
        <w:rPr>
          <w:rFonts w:ascii="Acumin Pro SemiCondensed Medium" w:hAnsi="Acumin Pro SemiCondensed Medium" w:cstheme="minorBidi"/>
          <w:sz w:val="22"/>
          <w:szCs w:val="22"/>
        </w:rPr>
      </w:pPr>
      <w:r w:rsidRPr="00BC4FCE">
        <w:rPr>
          <w:rFonts w:ascii="Acumin Pro SemiCondensed Medium" w:hAnsi="Acumin Pro SemiCondensed Medium" w:cstheme="minorBidi"/>
          <w:sz w:val="22"/>
          <w:szCs w:val="22"/>
        </w:rPr>
        <w:t xml:space="preserve">College Board’s </w:t>
      </w:r>
      <w:r w:rsidR="00CE3702" w:rsidRPr="00BC4FCE">
        <w:rPr>
          <w:rFonts w:ascii="Acumin Pro SemiCondensed Medium" w:hAnsi="Acumin Pro SemiCondensed Medium" w:cstheme="minorBidi"/>
          <w:sz w:val="22"/>
          <w:szCs w:val="22"/>
        </w:rPr>
        <w:t>CLEP Test</w:t>
      </w:r>
      <w:r w:rsidR="6720B1D6" w:rsidRPr="00BC4FCE">
        <w:rPr>
          <w:rFonts w:ascii="Acumin Pro SemiCondensed Medium" w:hAnsi="Acumin Pro SemiCondensed Medium" w:cstheme="minorBidi"/>
          <w:sz w:val="22"/>
          <w:szCs w:val="22"/>
        </w:rPr>
        <w:t xml:space="preserve"> </w:t>
      </w:r>
      <w:r w:rsidR="00CE3702" w:rsidRPr="00BC4FCE">
        <w:rPr>
          <w:rFonts w:ascii="Acumin Pro SemiCondensed Medium" w:hAnsi="Acumin Pro SemiCondensed Medium" w:cstheme="minorBidi"/>
          <w:sz w:val="22"/>
          <w:szCs w:val="22"/>
        </w:rPr>
        <w:t xml:space="preserve">Takers </w:t>
      </w:r>
      <w:r w:rsidR="6D4D2D9E" w:rsidRPr="00BC4FCE">
        <w:rPr>
          <w:rFonts w:ascii="Acumin Pro SemiCondensed Medium" w:hAnsi="Acumin Pro SemiCondensed Medium" w:cstheme="minorBidi"/>
          <w:sz w:val="22"/>
          <w:szCs w:val="22"/>
        </w:rPr>
        <w:t>B</w:t>
      </w:r>
      <w:r w:rsidR="00CE3702" w:rsidRPr="00BC4FCE">
        <w:rPr>
          <w:rFonts w:ascii="Acumin Pro SemiCondensed Medium" w:hAnsi="Acumin Pro SemiCondensed Medium" w:cstheme="minorBidi"/>
          <w:sz w:val="22"/>
          <w:szCs w:val="22"/>
        </w:rPr>
        <w:t>ooklet</w:t>
      </w:r>
      <w:r w:rsidR="00694286" w:rsidRPr="00BC4FCE">
        <w:rPr>
          <w:rFonts w:ascii="Acumin Pro SemiCondensed Medium" w:hAnsi="Acumin Pro SemiCondensed Medium" w:cstheme="minorBidi"/>
          <w:sz w:val="22"/>
          <w:szCs w:val="22"/>
        </w:rPr>
        <w:t>:</w:t>
      </w:r>
      <w:r w:rsidR="00CE3702" w:rsidRPr="00BC4FCE">
        <w:rPr>
          <w:rStyle w:val="xcontentpasted01"/>
          <w:rFonts w:ascii="Acumin Pro SemiCondensed Medium" w:hAnsi="Acumin Pro SemiCondensed Medium" w:cstheme="minorBidi"/>
          <w:sz w:val="22"/>
          <w:szCs w:val="22"/>
          <w:bdr w:val="none" w:sz="0" w:space="0" w:color="auto" w:frame="1"/>
        </w:rPr>
        <w:t> </w:t>
      </w:r>
      <w:hyperlink r:id="rId12" w:tgtFrame="_blank" w:tooltip="Original URL: http://media.collegeboard.com/digitalServices/pdf/clep/clep-information-for-test-takers-booklet-c.pdf. Click or tap if you trust this link." w:history="1">
        <w:r w:rsidR="00CE3702" w:rsidRPr="00BC4FCE">
          <w:rPr>
            <w:rStyle w:val="Hyperlink"/>
            <w:rFonts w:ascii="Acumin Pro SemiCondensed Medium" w:hAnsi="Acumin Pro SemiCondensed Medium" w:cstheme="minorBidi"/>
            <w:sz w:val="22"/>
            <w:szCs w:val="22"/>
            <w:bdr w:val="none" w:sz="0" w:space="0" w:color="auto" w:frame="1"/>
          </w:rPr>
          <w:t>http://media.collegeboard.com/digitalServices/pdf/clep/clep-information-for-test-takers-booklet-c.pdf</w:t>
        </w:r>
      </w:hyperlink>
    </w:p>
    <w:p w14:paraId="79D95C16" w14:textId="77777777" w:rsidR="00CE3702" w:rsidRPr="00BC4FCE" w:rsidRDefault="00CE3702" w:rsidP="00CE3702">
      <w:pPr>
        <w:pStyle w:val="xcontentpasted0"/>
        <w:spacing w:before="0" w:beforeAutospacing="0" w:after="0" w:afterAutospacing="0"/>
        <w:rPr>
          <w:rFonts w:ascii="Acumin Pro SemiCondensed Medium" w:hAnsi="Acumin Pro SemiCondensed Medium" w:cstheme="minorHAnsi"/>
          <w:sz w:val="22"/>
          <w:szCs w:val="22"/>
        </w:rPr>
      </w:pPr>
      <w:r w:rsidRPr="00BC4FCE">
        <w:rPr>
          <w:rFonts w:ascii="Acumin Pro SemiCondensed Medium" w:hAnsi="Acumin Pro SemiCondensed Medium" w:cstheme="minorBidi"/>
          <w:sz w:val="22"/>
          <w:szCs w:val="22"/>
        </w:rPr>
        <w:t> </w:t>
      </w:r>
    </w:p>
    <w:p w14:paraId="72221CE0" w14:textId="08DF861E" w:rsidR="3125F037" w:rsidRPr="00BC4FCE" w:rsidRDefault="3125F037" w:rsidP="485502DD">
      <w:pPr>
        <w:pStyle w:val="xcontentpasted0"/>
        <w:spacing w:before="0" w:beforeAutospacing="0" w:after="0" w:afterAutospacing="0"/>
        <w:rPr>
          <w:rFonts w:ascii="Acumin Pro SemiCondensed Medium" w:hAnsi="Acumin Pro SemiCondensed Medium" w:cstheme="minorBidi"/>
          <w:sz w:val="22"/>
          <w:szCs w:val="22"/>
        </w:rPr>
      </w:pPr>
      <w:r w:rsidRPr="00BC4FCE">
        <w:rPr>
          <w:rFonts w:ascii="Acumin Pro SemiCondensed Medium" w:hAnsi="Acumin Pro SemiCondensed Medium" w:cstheme="minorBidi"/>
          <w:sz w:val="22"/>
          <w:szCs w:val="22"/>
        </w:rPr>
        <w:t>Directions: </w:t>
      </w:r>
      <w:hyperlink r:id="rId13">
        <w:r w:rsidR="00F432E7" w:rsidRPr="00BC4FCE">
          <w:rPr>
            <w:rStyle w:val="Hyperlink"/>
            <w:rFonts w:ascii="Acumin Pro SemiCondensed Medium" w:hAnsi="Acumin Pro SemiCondensed Medium" w:cstheme="minorBidi"/>
            <w:sz w:val="22"/>
            <w:szCs w:val="22"/>
          </w:rPr>
          <w:t>http://www.purdue.edu/studentsuccess/testing-services/about/hours.php</w:t>
        </w:r>
      </w:hyperlink>
      <w:r w:rsidRPr="00BC4FCE">
        <w:rPr>
          <w:rFonts w:ascii="Acumin Pro SemiCondensed Medium" w:hAnsi="Acumin Pro SemiCondensed Medium" w:cstheme="minorBidi"/>
          <w:sz w:val="22"/>
          <w:szCs w:val="22"/>
        </w:rPr>
        <w:t>.  </w:t>
      </w:r>
    </w:p>
    <w:p w14:paraId="52E89872" w14:textId="77777777" w:rsidR="485502DD" w:rsidRPr="00BC4FCE" w:rsidRDefault="485502DD" w:rsidP="485502DD">
      <w:pPr>
        <w:pStyle w:val="xcontentpasted0"/>
        <w:spacing w:before="0" w:beforeAutospacing="0" w:after="0" w:afterAutospacing="0"/>
        <w:rPr>
          <w:rStyle w:val="xcontentpasted01"/>
          <w:rFonts w:ascii="Acumin Pro SemiCondensed Medium" w:hAnsi="Acumin Pro SemiCondensed Medium" w:cstheme="minorBidi"/>
          <w:sz w:val="22"/>
          <w:szCs w:val="22"/>
        </w:rPr>
      </w:pPr>
    </w:p>
    <w:p w14:paraId="550F28AE" w14:textId="378BA5C9" w:rsidR="3125F037" w:rsidRPr="00BC4FCE" w:rsidRDefault="3125F037" w:rsidP="485502DD">
      <w:pPr>
        <w:pStyle w:val="xcontentpasted0"/>
        <w:spacing w:before="0" w:beforeAutospacing="0" w:after="0" w:afterAutospacing="0"/>
        <w:rPr>
          <w:rFonts w:ascii="Acumin Pro SemiCondensed Medium" w:hAnsi="Acumin Pro SemiCondensed Medium" w:cstheme="minorBidi"/>
          <w:sz w:val="22"/>
          <w:szCs w:val="22"/>
        </w:rPr>
      </w:pPr>
      <w:r w:rsidRPr="00BC4FCE">
        <w:rPr>
          <w:rFonts w:ascii="Acumin Pro SemiCondensed Medium" w:hAnsi="Acumin Pro SemiCondensed Medium" w:cstheme="minorBidi"/>
          <w:sz w:val="22"/>
          <w:szCs w:val="22"/>
        </w:rPr>
        <w:t xml:space="preserve">Test day rules: </w:t>
      </w:r>
      <w:hyperlink r:id="rId14">
        <w:r w:rsidR="00F432E7" w:rsidRPr="00BC4FCE">
          <w:rPr>
            <w:rStyle w:val="Hyperlink"/>
            <w:rFonts w:ascii="Acumin Pro SemiCondensed Medium" w:hAnsi="Acumin Pro SemiCondensed Medium" w:cstheme="minorBidi"/>
            <w:sz w:val="22"/>
            <w:szCs w:val="22"/>
          </w:rPr>
          <w:t>http://www.purdue.edu/studentsuccess/testing-services/tests/rules.php</w:t>
        </w:r>
      </w:hyperlink>
      <w:r w:rsidRPr="00BC4FCE">
        <w:rPr>
          <w:rStyle w:val="xcontentpasted01"/>
          <w:rFonts w:ascii="Acumin Pro SemiCondensed Medium" w:hAnsi="Acumin Pro SemiCondensed Medium" w:cstheme="minorBidi"/>
          <w:sz w:val="22"/>
          <w:szCs w:val="22"/>
        </w:rPr>
        <w:t> </w:t>
      </w:r>
    </w:p>
    <w:p w14:paraId="6E8D038F" w14:textId="7F6CB678" w:rsidR="485502DD" w:rsidRPr="00BC4FCE" w:rsidRDefault="485502DD" w:rsidP="485502DD">
      <w:pPr>
        <w:pStyle w:val="xcontentpasted0"/>
        <w:spacing w:before="0" w:beforeAutospacing="0" w:after="0" w:afterAutospacing="0"/>
        <w:rPr>
          <w:rFonts w:ascii="Acumin Pro SemiCondensed Medium" w:hAnsi="Acumin Pro SemiCondensed Medium" w:cstheme="minorBidi"/>
          <w:sz w:val="22"/>
          <w:szCs w:val="22"/>
        </w:rPr>
      </w:pPr>
    </w:p>
    <w:p w14:paraId="22AEA65D" w14:textId="67FFEBC3" w:rsidR="00CE3702" w:rsidRPr="00BC4FCE" w:rsidRDefault="00CE3702" w:rsidP="485502DD">
      <w:pPr>
        <w:pStyle w:val="xcontentpasted0"/>
        <w:spacing w:before="0" w:beforeAutospacing="0" w:after="0" w:afterAutospacing="0"/>
        <w:rPr>
          <w:rFonts w:ascii="Acumin Pro SemiCondensed Medium" w:hAnsi="Acumin Pro SemiCondensed Medium" w:cstheme="minorBidi"/>
          <w:sz w:val="22"/>
          <w:szCs w:val="22"/>
        </w:rPr>
      </w:pPr>
      <w:r w:rsidRPr="00BC4FCE">
        <w:rPr>
          <w:rFonts w:ascii="Acumin Pro SemiCondensed Medium" w:hAnsi="Acumin Pro SemiCondensed Medium" w:cstheme="minorBidi"/>
          <w:sz w:val="22"/>
          <w:szCs w:val="22"/>
        </w:rPr>
        <w:t>Questions</w:t>
      </w:r>
      <w:r w:rsidR="103C3CE7" w:rsidRPr="00BC4FCE">
        <w:rPr>
          <w:rFonts w:ascii="Acumin Pro SemiCondensed Medium" w:hAnsi="Acumin Pro SemiCondensed Medium" w:cstheme="minorBidi"/>
          <w:sz w:val="22"/>
          <w:szCs w:val="22"/>
        </w:rPr>
        <w:t>:</w:t>
      </w:r>
      <w:r w:rsidRPr="00BC4FCE">
        <w:rPr>
          <w:rFonts w:ascii="Acumin Pro SemiCondensed Medium" w:hAnsi="Acumin Pro SemiCondensed Medium" w:cstheme="minorBidi"/>
          <w:sz w:val="22"/>
          <w:szCs w:val="22"/>
        </w:rPr>
        <w:t xml:space="preserve"> </w:t>
      </w:r>
    </w:p>
    <w:p w14:paraId="641E8404" w14:textId="77777777" w:rsidR="00BC4FCE" w:rsidRPr="00BC4FCE" w:rsidRDefault="00CE3702" w:rsidP="00BC4FCE">
      <w:pPr>
        <w:pStyle w:val="xcontentpasted0"/>
        <w:numPr>
          <w:ilvl w:val="0"/>
          <w:numId w:val="8"/>
        </w:numPr>
        <w:spacing w:before="0" w:beforeAutospacing="0" w:after="0" w:afterAutospacing="0"/>
        <w:rPr>
          <w:rFonts w:ascii="Acumin Pro SemiCondensed Medium" w:hAnsi="Acumin Pro SemiCondensed Medium" w:cstheme="minorBidi"/>
          <w:sz w:val="22"/>
          <w:szCs w:val="22"/>
        </w:rPr>
      </w:pPr>
      <w:r w:rsidRPr="00BC4FCE">
        <w:rPr>
          <w:rFonts w:ascii="Acumin Pro SemiCondensed Medium" w:hAnsi="Acumin Pro SemiCondensed Medium" w:cstheme="minorBidi"/>
          <w:sz w:val="22"/>
          <w:szCs w:val="22"/>
        </w:rPr>
        <w:t>Purdue Testing Services</w:t>
      </w:r>
    </w:p>
    <w:p w14:paraId="06323A0C" w14:textId="77777777" w:rsidR="00BC4FCE" w:rsidRPr="00BC4FCE" w:rsidRDefault="00CE3702" w:rsidP="00BC4FCE">
      <w:pPr>
        <w:pStyle w:val="xcontentpasted0"/>
        <w:numPr>
          <w:ilvl w:val="1"/>
          <w:numId w:val="8"/>
        </w:numPr>
        <w:spacing w:before="0" w:beforeAutospacing="0" w:after="0" w:afterAutospacing="0"/>
        <w:rPr>
          <w:rFonts w:ascii="Acumin Pro SemiCondensed Medium" w:hAnsi="Acumin Pro SemiCondensed Medium" w:cstheme="minorBidi"/>
          <w:sz w:val="22"/>
          <w:szCs w:val="22"/>
        </w:rPr>
      </w:pPr>
      <w:r w:rsidRPr="00BC4FCE">
        <w:rPr>
          <w:rFonts w:ascii="Acumin Pro SemiCondensed Medium" w:hAnsi="Acumin Pro SemiCondensed Medium" w:cstheme="minorBidi"/>
          <w:sz w:val="22"/>
          <w:szCs w:val="22"/>
        </w:rPr>
        <w:t>(765) 49</w:t>
      </w:r>
      <w:r w:rsidR="00F432E7" w:rsidRPr="00BC4FCE">
        <w:rPr>
          <w:rFonts w:ascii="Acumin Pro SemiCondensed Medium" w:hAnsi="Acumin Pro SemiCondensed Medium" w:cstheme="minorBidi"/>
          <w:sz w:val="22"/>
          <w:szCs w:val="22"/>
        </w:rPr>
        <w:t>6-6168</w:t>
      </w:r>
    </w:p>
    <w:p w14:paraId="213106B1" w14:textId="4277BA48" w:rsidR="00CE3702" w:rsidRPr="00BC4FCE" w:rsidRDefault="691EC49B" w:rsidP="00BC4FCE">
      <w:pPr>
        <w:pStyle w:val="xcontentpasted0"/>
        <w:numPr>
          <w:ilvl w:val="1"/>
          <w:numId w:val="8"/>
        </w:numPr>
        <w:spacing w:before="0" w:beforeAutospacing="0" w:after="0" w:afterAutospacing="0"/>
        <w:rPr>
          <w:rFonts w:ascii="Acumin Pro SemiCondensed Medium" w:hAnsi="Acumin Pro SemiCondensed Medium" w:cstheme="minorBidi"/>
          <w:sz w:val="22"/>
          <w:szCs w:val="22"/>
        </w:rPr>
      </w:pPr>
      <w:r w:rsidRPr="00BC4FCE">
        <w:rPr>
          <w:rFonts w:ascii="Acumin Pro SemiCondensed Medium" w:hAnsi="Acumin Pro SemiCondensed Medium" w:cstheme="minorBidi"/>
          <w:sz w:val="22"/>
          <w:szCs w:val="22"/>
        </w:rPr>
        <w:t>testingservices@purdue.edu</w:t>
      </w:r>
    </w:p>
    <w:p w14:paraId="70596ACE" w14:textId="77777777" w:rsidR="00BC4FCE" w:rsidRPr="00BC4FCE" w:rsidRDefault="00CE3702" w:rsidP="00BC4FCE">
      <w:pPr>
        <w:pStyle w:val="xcontentpasted0"/>
        <w:numPr>
          <w:ilvl w:val="0"/>
          <w:numId w:val="8"/>
        </w:numPr>
        <w:spacing w:before="0" w:beforeAutospacing="0" w:after="0" w:afterAutospacing="0"/>
        <w:rPr>
          <w:rFonts w:ascii="Acumin Pro SemiCondensed Medium" w:hAnsi="Acumin Pro SemiCondensed Medium" w:cstheme="minorHAnsi"/>
          <w:sz w:val="22"/>
          <w:szCs w:val="22"/>
        </w:rPr>
      </w:pPr>
      <w:r w:rsidRPr="00BC4FCE">
        <w:rPr>
          <w:rFonts w:ascii="Acumin Pro SemiCondensed Medium" w:hAnsi="Acumin Pro SemiCondensed Medium" w:cstheme="minorHAnsi"/>
          <w:sz w:val="22"/>
          <w:szCs w:val="22"/>
        </w:rPr>
        <w:t>CLEP Services</w:t>
      </w:r>
    </w:p>
    <w:p w14:paraId="37694557" w14:textId="77777777" w:rsidR="00BC4FCE" w:rsidRPr="00BC4FCE" w:rsidRDefault="00CE3702" w:rsidP="00BC4FCE">
      <w:pPr>
        <w:pStyle w:val="xcontentpasted0"/>
        <w:numPr>
          <w:ilvl w:val="1"/>
          <w:numId w:val="8"/>
        </w:numPr>
        <w:spacing w:before="0" w:beforeAutospacing="0" w:after="0" w:afterAutospacing="0"/>
        <w:rPr>
          <w:rFonts w:ascii="Acumin Pro SemiCondensed Medium" w:hAnsi="Acumin Pro SemiCondensed Medium" w:cstheme="minorHAnsi"/>
          <w:sz w:val="22"/>
          <w:szCs w:val="22"/>
        </w:rPr>
      </w:pPr>
      <w:r w:rsidRPr="00BC4FCE">
        <w:rPr>
          <w:rFonts w:ascii="Acumin Pro SemiCondensed Medium" w:hAnsi="Acumin Pro SemiCondensed Medium" w:cstheme="minorHAnsi"/>
          <w:sz w:val="22"/>
          <w:szCs w:val="22"/>
        </w:rPr>
        <w:t>(800) 257-9558</w:t>
      </w:r>
    </w:p>
    <w:p w14:paraId="0686C62D" w14:textId="2DB943C2" w:rsidR="00BC4FCE" w:rsidRPr="00BC4FCE" w:rsidRDefault="00CE3702" w:rsidP="00BC4FCE">
      <w:pPr>
        <w:pStyle w:val="xcontentpasted0"/>
        <w:numPr>
          <w:ilvl w:val="1"/>
          <w:numId w:val="8"/>
        </w:numPr>
        <w:spacing w:before="0" w:beforeAutospacing="0" w:after="0" w:afterAutospacing="0"/>
        <w:rPr>
          <w:rStyle w:val="xcontentpasted01"/>
          <w:rFonts w:ascii="Acumin Pro SemiCondensed Medium" w:hAnsi="Acumin Pro SemiCondensed Medium" w:cstheme="minorHAnsi"/>
          <w:sz w:val="22"/>
          <w:szCs w:val="22"/>
        </w:rPr>
      </w:pPr>
      <w:r w:rsidRPr="00BC4FCE">
        <w:rPr>
          <w:rFonts w:ascii="Acumin Pro SemiCondensed Medium" w:hAnsi="Acumin Pro SemiCondensed Medium" w:cstheme="minorHAnsi"/>
          <w:sz w:val="22"/>
          <w:szCs w:val="22"/>
        </w:rPr>
        <w:t>(609) 771-7865</w:t>
      </w:r>
      <w:r w:rsidRPr="00BC4FCE">
        <w:rPr>
          <w:rStyle w:val="xcontentpasted01"/>
          <w:rFonts w:ascii="Acumin Pro SemiCondensed Medium" w:hAnsi="Acumin Pro SemiCondensed Medium" w:cstheme="minorHAnsi"/>
          <w:sz w:val="22"/>
          <w:szCs w:val="22"/>
          <w:bdr w:val="none" w:sz="0" w:space="0" w:color="auto" w:frame="1"/>
        </w:rPr>
        <w:t> </w:t>
      </w:r>
    </w:p>
    <w:p w14:paraId="70DA8406" w14:textId="4A75067D" w:rsidR="00CE3702" w:rsidRPr="00BC4FCE" w:rsidRDefault="00CE3702" w:rsidP="00BC4FCE">
      <w:pPr>
        <w:pStyle w:val="xcontentpasted0"/>
        <w:numPr>
          <w:ilvl w:val="1"/>
          <w:numId w:val="8"/>
        </w:numPr>
        <w:spacing w:before="0" w:beforeAutospacing="0" w:after="0" w:afterAutospacing="0"/>
        <w:rPr>
          <w:rFonts w:ascii="Acumin Pro SemiCondensed Medium" w:hAnsi="Acumin Pro SemiCondensed Medium" w:cstheme="minorHAnsi"/>
          <w:sz w:val="22"/>
          <w:szCs w:val="22"/>
        </w:rPr>
      </w:pPr>
      <w:r w:rsidRPr="00BC4FCE">
        <w:rPr>
          <w:rFonts w:ascii="Acumin Pro SemiCondensed Medium" w:hAnsi="Acumin Pro SemiCondensed Medium" w:cstheme="minorHAnsi"/>
          <w:sz w:val="22"/>
          <w:szCs w:val="22"/>
        </w:rPr>
        <w:t>clep@info.collegeboard.com.</w:t>
      </w:r>
    </w:p>
    <w:p w14:paraId="0C643E7D" w14:textId="0AD6DBBD" w:rsidR="00462EA5" w:rsidRPr="00BC4FCE" w:rsidRDefault="00462EA5" w:rsidP="00CE3702">
      <w:pPr>
        <w:spacing w:after="0" w:line="240" w:lineRule="auto"/>
        <w:rPr>
          <w:rFonts w:ascii="Acumin Pro SemiCondensed Medium" w:hAnsi="Acumin Pro SemiCondensed Medium"/>
        </w:rPr>
      </w:pPr>
    </w:p>
    <w:sectPr w:rsidR="00462EA5" w:rsidRPr="00BC4FC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BA49" w14:textId="77777777" w:rsidR="00BC4FCE" w:rsidRDefault="00BC4FCE" w:rsidP="00BC4FCE">
      <w:pPr>
        <w:spacing w:after="0" w:line="240" w:lineRule="auto"/>
      </w:pPr>
      <w:r>
        <w:separator/>
      </w:r>
    </w:p>
  </w:endnote>
  <w:endnote w:type="continuationSeparator" w:id="0">
    <w:p w14:paraId="51B6194E" w14:textId="77777777" w:rsidR="00BC4FCE" w:rsidRDefault="00BC4FCE" w:rsidP="00BC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cumin Pro SemiCondensed Medium">
    <w:panose1 w:val="020B0606020202020204"/>
    <w:charset w:val="00"/>
    <w:family w:val="swiss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8A45" w14:textId="77777777" w:rsidR="00BC4FCE" w:rsidRDefault="00BC4FCE" w:rsidP="00BC4FCE">
    <w:pPr>
      <w:pStyle w:val="Footer"/>
      <w:jc w:val="center"/>
      <w:rPr>
        <w:rFonts w:ascii="Arial Narrow" w:hAnsi="Arial Narrow" w:cs="Arial"/>
        <w:sz w:val="16"/>
      </w:rPr>
    </w:pPr>
    <w:r>
      <w:rPr>
        <w:rFonts w:ascii="Arial Narrow" w:hAnsi="Arial Narrow" w:cs="Arial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7A62CF" wp14:editId="0B2D9571">
              <wp:simplePos x="0" y="0"/>
              <wp:positionH relativeFrom="column">
                <wp:posOffset>-63500</wp:posOffset>
              </wp:positionH>
              <wp:positionV relativeFrom="paragraph">
                <wp:posOffset>122025</wp:posOffset>
              </wp:positionV>
              <wp:extent cx="0" cy="521713"/>
              <wp:effectExtent l="19050" t="0" r="19050" b="31115"/>
              <wp:wrapNone/>
              <wp:docPr id="24077381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21713"/>
                      </a:xfrm>
                      <a:prstGeom prst="line">
                        <a:avLst/>
                      </a:prstGeom>
                      <a:ln w="28575">
                        <a:solidFill>
                          <a:srgbClr val="CFB99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2F9D33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9.6pt" to="-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" strokecolor="#cfb991" strokeweight="2.25pt">
              <v:stroke joinstyle="miter"/>
            </v:line>
          </w:pict>
        </mc:Fallback>
      </mc:AlternateContent>
    </w:r>
  </w:p>
  <w:p w14:paraId="34185CCC" w14:textId="77777777" w:rsidR="00BC4FCE" w:rsidRDefault="00BC4FCE" w:rsidP="00BC4FCE">
    <w:pPr>
      <w:pStyle w:val="Footer"/>
      <w:tabs>
        <w:tab w:val="left" w:pos="1440"/>
        <w:tab w:val="left" w:pos="4320"/>
      </w:tabs>
      <w:rPr>
        <w:rFonts w:ascii="Acumin Pro SemiCondensed Medium" w:hAnsi="Acumin Pro SemiCondensed Medium" w:cs="Arial"/>
        <w:b/>
        <w:bCs/>
        <w:sz w:val="16"/>
      </w:rPr>
    </w:pPr>
    <w:r w:rsidRPr="00A167CD">
      <w:rPr>
        <w:rFonts w:ascii="Acumin Pro SemiCondensed Medium" w:hAnsi="Acumin Pro SemiCondensed Medium" w:cs="Arial"/>
        <w:b/>
        <w:bCs/>
        <w:sz w:val="16"/>
      </w:rPr>
      <w:t>PURDUE TESTING SERVICES</w:t>
    </w:r>
  </w:p>
  <w:p w14:paraId="25ACCEE2" w14:textId="77777777" w:rsidR="00BC4FCE" w:rsidRDefault="00BC4FCE" w:rsidP="00BC4FCE">
    <w:pPr>
      <w:pStyle w:val="Footer"/>
      <w:tabs>
        <w:tab w:val="left" w:pos="1440"/>
        <w:tab w:val="left" w:pos="4320"/>
      </w:tabs>
      <w:rPr>
        <w:rFonts w:ascii="Acumin Pro SemiCondensed Medium" w:hAnsi="Acumin Pro SemiCondensed Medium" w:cs="Arial"/>
        <w:sz w:val="16"/>
      </w:rPr>
    </w:pPr>
    <w:r>
      <w:rPr>
        <w:rFonts w:ascii="Acumin Pro SemiCondensed Medium" w:hAnsi="Acumin Pro SemiCondensed Medium" w:cs="Arial"/>
        <w:sz w:val="16"/>
      </w:rPr>
      <w:t>Stewart Center, Room G39/G59</w:t>
    </w:r>
  </w:p>
  <w:p w14:paraId="71898698" w14:textId="77777777" w:rsidR="00BC4FCE" w:rsidRDefault="00BC4FCE" w:rsidP="00BC4FCE">
    <w:pPr>
      <w:pStyle w:val="Footer"/>
      <w:tabs>
        <w:tab w:val="left" w:pos="1440"/>
        <w:tab w:val="left" w:pos="4320"/>
      </w:tabs>
      <w:rPr>
        <w:rFonts w:ascii="Acumin Pro SemiCondensed Medium" w:hAnsi="Acumin Pro SemiCondensed Medium" w:cs="Arial"/>
        <w:sz w:val="16"/>
      </w:rPr>
    </w:pPr>
    <w:r>
      <w:rPr>
        <w:rFonts w:ascii="Acumin Pro SemiCondensed Medium" w:hAnsi="Acumin Pro SemiCondensed Medium" w:cs="Arial"/>
        <w:sz w:val="16"/>
      </w:rPr>
      <w:t>128 Memorial Mall, West Lafayette, IN 47907</w:t>
    </w:r>
  </w:p>
  <w:p w14:paraId="2061BFB8" w14:textId="67F3AE85" w:rsidR="00BC4FCE" w:rsidRPr="00BC4FCE" w:rsidRDefault="00BC4FCE" w:rsidP="00BC4FCE">
    <w:pPr>
      <w:pStyle w:val="Footer"/>
      <w:tabs>
        <w:tab w:val="left" w:pos="1440"/>
        <w:tab w:val="left" w:pos="4320"/>
      </w:tabs>
      <w:rPr>
        <w:rFonts w:ascii="Acumin Pro SemiCondensed Medium" w:hAnsi="Acumin Pro SemiCondensed Medium" w:cs="Arial"/>
        <w:sz w:val="16"/>
      </w:rPr>
    </w:pPr>
    <w:r>
      <w:rPr>
        <w:rFonts w:ascii="Acumin Pro SemiCondensed Medium" w:hAnsi="Acumin Pro SemiCondensed Medium" w:cs="Arial"/>
        <w:sz w:val="16"/>
      </w:rPr>
      <w:t>Office: 765-496-6168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8B156" w14:textId="77777777" w:rsidR="00BC4FCE" w:rsidRDefault="00BC4FCE" w:rsidP="00BC4FCE">
      <w:pPr>
        <w:spacing w:after="0" w:line="240" w:lineRule="auto"/>
      </w:pPr>
      <w:r>
        <w:separator/>
      </w:r>
    </w:p>
  </w:footnote>
  <w:footnote w:type="continuationSeparator" w:id="0">
    <w:p w14:paraId="259288DD" w14:textId="77777777" w:rsidR="00BC4FCE" w:rsidRDefault="00BC4FCE" w:rsidP="00BC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9A596" w14:textId="2E67F12B" w:rsidR="00BC4FCE" w:rsidRDefault="00BC4FCE">
    <w:pPr>
      <w:pStyle w:val="Header"/>
    </w:pPr>
    <w:r>
      <w:rPr>
        <w:rFonts w:ascii="Arial" w:hAnsi="Arial" w:cs="Arial"/>
        <w:noProof/>
      </w:rPr>
      <w:drawing>
        <wp:inline distT="0" distB="0" distL="0" distR="0" wp14:anchorId="649BCF9E" wp14:editId="4878C7CD">
          <wp:extent cx="3519667" cy="375858"/>
          <wp:effectExtent l="0" t="0" r="0" b="5715"/>
          <wp:docPr id="15912401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240182" name="Picture 15912401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551" cy="387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F3E31"/>
    <w:multiLevelType w:val="hybridMultilevel"/>
    <w:tmpl w:val="48043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C43A3"/>
    <w:multiLevelType w:val="hybridMultilevel"/>
    <w:tmpl w:val="FE081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45641"/>
    <w:multiLevelType w:val="hybridMultilevel"/>
    <w:tmpl w:val="81261710"/>
    <w:lvl w:ilvl="0" w:tplc="B7E45C9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21525"/>
    <w:multiLevelType w:val="hybridMultilevel"/>
    <w:tmpl w:val="CE089816"/>
    <w:lvl w:ilvl="0" w:tplc="B7E45C9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D5F90"/>
    <w:multiLevelType w:val="hybridMultilevel"/>
    <w:tmpl w:val="C2A0F928"/>
    <w:lvl w:ilvl="0" w:tplc="B7E45C9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94125"/>
    <w:multiLevelType w:val="hybridMultilevel"/>
    <w:tmpl w:val="D854BAC6"/>
    <w:lvl w:ilvl="0" w:tplc="B7E45C9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2137B"/>
    <w:multiLevelType w:val="hybridMultilevel"/>
    <w:tmpl w:val="15B62DCA"/>
    <w:lvl w:ilvl="0" w:tplc="B7E45C9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0292A"/>
    <w:multiLevelType w:val="hybridMultilevel"/>
    <w:tmpl w:val="BD7CA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278021">
    <w:abstractNumId w:val="2"/>
  </w:num>
  <w:num w:numId="2" w16cid:durableId="353923184">
    <w:abstractNumId w:val="4"/>
  </w:num>
  <w:num w:numId="3" w16cid:durableId="1245187819">
    <w:abstractNumId w:val="0"/>
  </w:num>
  <w:num w:numId="4" w16cid:durableId="237054321">
    <w:abstractNumId w:val="6"/>
  </w:num>
  <w:num w:numId="5" w16cid:durableId="306594818">
    <w:abstractNumId w:val="3"/>
  </w:num>
  <w:num w:numId="6" w16cid:durableId="863442711">
    <w:abstractNumId w:val="5"/>
  </w:num>
  <w:num w:numId="7" w16cid:durableId="730228738">
    <w:abstractNumId w:val="7"/>
  </w:num>
  <w:num w:numId="8" w16cid:durableId="551235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C8"/>
    <w:rsid w:val="00302AC8"/>
    <w:rsid w:val="003416A0"/>
    <w:rsid w:val="00355602"/>
    <w:rsid w:val="00430926"/>
    <w:rsid w:val="00462EA5"/>
    <w:rsid w:val="00621734"/>
    <w:rsid w:val="00655BA3"/>
    <w:rsid w:val="00694286"/>
    <w:rsid w:val="007C04A7"/>
    <w:rsid w:val="00AC7673"/>
    <w:rsid w:val="00BC4FCE"/>
    <w:rsid w:val="00CE3702"/>
    <w:rsid w:val="00CE6206"/>
    <w:rsid w:val="00DD40A3"/>
    <w:rsid w:val="00E84745"/>
    <w:rsid w:val="00F432E7"/>
    <w:rsid w:val="00F626B4"/>
    <w:rsid w:val="00F75B83"/>
    <w:rsid w:val="0526ED53"/>
    <w:rsid w:val="0BA2DAE3"/>
    <w:rsid w:val="0D80F5C6"/>
    <w:rsid w:val="10122E31"/>
    <w:rsid w:val="103C3CE7"/>
    <w:rsid w:val="1D4A84A3"/>
    <w:rsid w:val="26B381D3"/>
    <w:rsid w:val="27BA4563"/>
    <w:rsid w:val="29A93262"/>
    <w:rsid w:val="2CB89AFF"/>
    <w:rsid w:val="3125F037"/>
    <w:rsid w:val="3B2163CC"/>
    <w:rsid w:val="3E03E81A"/>
    <w:rsid w:val="47EBC9FC"/>
    <w:rsid w:val="485502DD"/>
    <w:rsid w:val="4BD9BFEC"/>
    <w:rsid w:val="4FA50D0B"/>
    <w:rsid w:val="517665B1"/>
    <w:rsid w:val="5932557B"/>
    <w:rsid w:val="63616513"/>
    <w:rsid w:val="64FD3574"/>
    <w:rsid w:val="6720B1D6"/>
    <w:rsid w:val="691EC49B"/>
    <w:rsid w:val="6A8F4CAC"/>
    <w:rsid w:val="6D4D2D9E"/>
    <w:rsid w:val="735615CF"/>
    <w:rsid w:val="754D5D1B"/>
    <w:rsid w:val="7642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07C44"/>
  <w15:chartTrackingRefBased/>
  <w15:docId w15:val="{12F224E3-1AD0-42E0-890C-53DAC28C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AC8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A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2AC8"/>
    <w:rPr>
      <w:color w:val="0563C1" w:themeColor="hyperlink"/>
      <w:u w:val="single"/>
    </w:rPr>
  </w:style>
  <w:style w:type="character" w:customStyle="1" w:styleId="xcontentpasted01">
    <w:name w:val="x_contentpasted01"/>
    <w:basedOn w:val="DefaultParagraphFont"/>
    <w:rsid w:val="00CE6206"/>
  </w:style>
  <w:style w:type="paragraph" w:styleId="NormalWeb">
    <w:name w:val="Normal (Web)"/>
    <w:basedOn w:val="Normal"/>
    <w:uiPriority w:val="99"/>
    <w:unhideWhenUsed/>
    <w:rsid w:val="00CE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contentpasted0">
    <w:name w:val="x_contentpasted0"/>
    <w:basedOn w:val="Normal"/>
    <w:rsid w:val="00CE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C4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FCE"/>
    <w:rPr>
      <w:rFonts w:eastAsiaTheme="minorHAns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nhideWhenUsed/>
    <w:rsid w:val="00BC4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FCE"/>
    <w:rPr>
      <w:rFonts w:eastAsiaTheme="minorHAns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rdue.edu/studentsuccess/testing-services/about/hours.ph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am04.safelinks.protection.outlook.com/?url=http%3A%2F%2Fmedia.collegeboard.com%2FdigitalServices%2Fpdf%2Fclep%2Fclep-information-for-test-takers-booklet-c.pdf&amp;data=05%7C01%7Ctestingservices%40purdue.edu%7Ce7bcaac24a6e46f7790c08db8edbebd0%7C4130bd397c53419cb1e58758d6d63f21%7C0%7C0%7C638260847432249149%7CUnknown%7CTWFpbGZsb3d8eyJWIjoiMC4wLjAwMDAiLCJQIjoiV2luMzIiLCJBTiI6Ik1haWwiLCJXVCI6Mn0%3D%7C3000%7C%7C%7C&amp;sdata=ntwvFW0rwfghpU5%2Fkllrw52zFLY4eqTbx2umqB%2BwT38%3D&amp;reserved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gisterblast.com/purduetest/Exam/Lis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lep.collegeboard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purdue.edu/studentsuccess/testing-services/tests/rules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D7D1F5685C04CAF3C4D1AE3C81E1B" ma:contentTypeVersion="16" ma:contentTypeDescription="Create a new document." ma:contentTypeScope="" ma:versionID="a6d9f9556cf693711c7aa992c48fe1bb">
  <xsd:schema xmlns:xsd="http://www.w3.org/2001/XMLSchema" xmlns:xs="http://www.w3.org/2001/XMLSchema" xmlns:p="http://schemas.microsoft.com/office/2006/metadata/properties" xmlns:ns3="ce57ec75-3fc9-4f0c-a937-eb93d59cf039" xmlns:ns4="df337cf3-8b23-4354-8e95-a1556364588a" targetNamespace="http://schemas.microsoft.com/office/2006/metadata/properties" ma:root="true" ma:fieldsID="9404eaca8e3f16ed73d88ed094732651" ns3:_="" ns4:_="">
    <xsd:import namespace="ce57ec75-3fc9-4f0c-a937-eb93d59cf039"/>
    <xsd:import namespace="df337cf3-8b23-4354-8e95-a155636458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7ec75-3fc9-4f0c-a937-eb93d59cf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7cf3-8b23-4354-8e95-a15563645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57ec75-3fc9-4f0c-a937-eb93d59cf0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1D87C-AC02-403A-A8B3-EFE01AD89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7ec75-3fc9-4f0c-a937-eb93d59cf039"/>
    <ds:schemaRef ds:uri="df337cf3-8b23-4354-8e95-a15563645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36845-7A2F-4EBC-BA28-C3B00BC05F34}">
  <ds:schemaRefs>
    <ds:schemaRef ds:uri="http://schemas.microsoft.com/office/2006/metadata/properties"/>
    <ds:schemaRef ds:uri="http://schemas.microsoft.com/office/infopath/2007/PartnerControls"/>
    <ds:schemaRef ds:uri="ce57ec75-3fc9-4f0c-a937-eb93d59cf039"/>
  </ds:schemaRefs>
</ds:datastoreItem>
</file>

<file path=customXml/itemProps3.xml><?xml version="1.0" encoding="utf-8"?>
<ds:datastoreItem xmlns:ds="http://schemas.openxmlformats.org/officeDocument/2006/customXml" ds:itemID="{B29A49B0-2D0E-4042-9D34-5BD2D2287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Bahiyyih J</dc:creator>
  <cp:keywords/>
  <dc:description/>
  <cp:lastModifiedBy>Jordan, Kelsey N</cp:lastModifiedBy>
  <cp:revision>3</cp:revision>
  <dcterms:created xsi:type="dcterms:W3CDTF">2023-08-03T13:16:00Z</dcterms:created>
  <dcterms:modified xsi:type="dcterms:W3CDTF">2023-08-03T13:20:00Z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2023-07-31T19:03:12Z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d89a70e7-107e-4603-b175-83bf330d8245</vt:lpwstr>
  </property>
  <property fmtid="{D5CDD505-2E9C-101B-9397-08002B2CF9AE}" pid="8" name="MSIP_Label_4044bd30-2ed7-4c9d-9d12-46200872a97b_ContentBits">
    <vt:lpwstr>0</vt:lpwstr>
  </property>
  <property fmtid="{D5CDD505-2E9C-101B-9397-08002B2CF9AE}" pid="9" name="ContentTypeId">
    <vt:lpwstr>0x010100ADFD7D1F5685C04CAF3C4D1AE3C81E1B</vt:lpwstr>
  </property>
</Properties>
</file>