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26AFD" w14:textId="77777777" w:rsidR="00BB5288" w:rsidRDefault="00985036">
      <w:pPr>
        <w:pStyle w:val="Heading1"/>
        <w:spacing w:before="81"/>
        <w:ind w:right="82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60326B5A" wp14:editId="489F543F">
            <wp:simplePos x="0" y="0"/>
            <wp:positionH relativeFrom="page">
              <wp:posOffset>982980</wp:posOffset>
            </wp:positionH>
            <wp:positionV relativeFrom="paragraph">
              <wp:posOffset>50800</wp:posOffset>
            </wp:positionV>
            <wp:extent cx="2927268" cy="380311"/>
            <wp:effectExtent l="0" t="0" r="0" b="0"/>
            <wp:wrapNone/>
            <wp:docPr id="1" name="Image 1" descr="Gold Purdue P with Purdue University in black alongside University Senate cobran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Gold Purdue P with Purdue University in black alongside University Senate cobrand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7268" cy="3803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Senate</w:t>
      </w:r>
      <w:r>
        <w:rPr>
          <w:spacing w:val="-12"/>
        </w:rPr>
        <w:t xml:space="preserve"> </w:t>
      </w:r>
      <w:r>
        <w:t>Document</w:t>
      </w:r>
      <w:r>
        <w:rPr>
          <w:spacing w:val="-15"/>
        </w:rPr>
        <w:t xml:space="preserve"> </w:t>
      </w:r>
      <w:r>
        <w:t>24-</w:t>
      </w:r>
      <w:r>
        <w:rPr>
          <w:spacing w:val="-5"/>
        </w:rPr>
        <w:t>07</w:t>
      </w:r>
    </w:p>
    <w:p w14:paraId="60326AFE" w14:textId="77777777" w:rsidR="00BB5288" w:rsidRDefault="00985036">
      <w:pPr>
        <w:spacing w:before="39"/>
        <w:ind w:right="824"/>
        <w:jc w:val="right"/>
        <w:rPr>
          <w:rFonts w:ascii="Franklin Gothic Demi"/>
          <w:b/>
          <w:sz w:val="24"/>
        </w:rPr>
      </w:pPr>
      <w:r>
        <w:rPr>
          <w:rFonts w:ascii="Franklin Gothic Demi"/>
          <w:b/>
          <w:sz w:val="24"/>
        </w:rPr>
        <w:t>27</w:t>
      </w:r>
      <w:r>
        <w:rPr>
          <w:rFonts w:ascii="Franklin Gothic Demi"/>
          <w:b/>
          <w:spacing w:val="-8"/>
          <w:sz w:val="24"/>
        </w:rPr>
        <w:t xml:space="preserve"> </w:t>
      </w:r>
      <w:r>
        <w:rPr>
          <w:rFonts w:ascii="Franklin Gothic Demi"/>
          <w:b/>
          <w:sz w:val="24"/>
        </w:rPr>
        <w:t>January</w:t>
      </w:r>
      <w:r>
        <w:rPr>
          <w:rFonts w:ascii="Franklin Gothic Demi"/>
          <w:b/>
          <w:spacing w:val="-6"/>
          <w:sz w:val="24"/>
        </w:rPr>
        <w:t xml:space="preserve"> </w:t>
      </w:r>
      <w:r>
        <w:rPr>
          <w:rFonts w:ascii="Franklin Gothic Demi"/>
          <w:b/>
          <w:spacing w:val="-4"/>
          <w:sz w:val="24"/>
        </w:rPr>
        <w:t>2025</w:t>
      </w:r>
    </w:p>
    <w:p w14:paraId="60326AFF" w14:textId="77777777" w:rsidR="00BB5288" w:rsidRDefault="00BB5288">
      <w:pPr>
        <w:pStyle w:val="BodyText"/>
        <w:rPr>
          <w:rFonts w:ascii="Franklin Gothic Demi"/>
          <w:b/>
          <w:sz w:val="20"/>
        </w:rPr>
      </w:pPr>
    </w:p>
    <w:p w14:paraId="60326B00" w14:textId="77777777" w:rsidR="00BB5288" w:rsidRDefault="00BB5288">
      <w:pPr>
        <w:pStyle w:val="BodyText"/>
        <w:rPr>
          <w:rFonts w:ascii="Franklin Gothic Demi"/>
          <w:b/>
          <w:sz w:val="20"/>
        </w:rPr>
      </w:pPr>
    </w:p>
    <w:p w14:paraId="60326B01" w14:textId="77777777" w:rsidR="00BB5288" w:rsidRDefault="00BB5288">
      <w:pPr>
        <w:pStyle w:val="BodyText"/>
        <w:rPr>
          <w:rFonts w:ascii="Franklin Gothic Demi"/>
          <w:b/>
          <w:sz w:val="20"/>
        </w:rPr>
      </w:pPr>
    </w:p>
    <w:p w14:paraId="60326B02" w14:textId="77777777" w:rsidR="00BB5288" w:rsidRDefault="00BB5288">
      <w:pPr>
        <w:pStyle w:val="BodyText"/>
        <w:spacing w:before="47" w:after="1"/>
        <w:rPr>
          <w:rFonts w:ascii="Franklin Gothic Demi"/>
          <w:b/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4"/>
        <w:gridCol w:w="7269"/>
      </w:tblGrid>
      <w:tr w:rsidR="00BB5288" w14:paraId="60326B05" w14:textId="77777777">
        <w:trPr>
          <w:trHeight w:val="292"/>
        </w:trPr>
        <w:tc>
          <w:tcPr>
            <w:tcW w:w="1934" w:type="dxa"/>
          </w:tcPr>
          <w:p w14:paraId="60326B03" w14:textId="77777777" w:rsidR="00BB5288" w:rsidRDefault="00985036">
            <w:pPr>
              <w:pStyle w:val="TableParagraph"/>
              <w:spacing w:line="272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To:</w:t>
            </w:r>
          </w:p>
        </w:tc>
        <w:tc>
          <w:tcPr>
            <w:tcW w:w="7269" w:type="dxa"/>
          </w:tcPr>
          <w:p w14:paraId="60326B04" w14:textId="77777777" w:rsidR="00BB5288" w:rsidRDefault="00985036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Senate</w:t>
            </w:r>
          </w:p>
        </w:tc>
      </w:tr>
      <w:tr w:rsidR="00BB5288" w14:paraId="60326B08" w14:textId="77777777">
        <w:trPr>
          <w:trHeight w:val="313"/>
        </w:trPr>
        <w:tc>
          <w:tcPr>
            <w:tcW w:w="1934" w:type="dxa"/>
          </w:tcPr>
          <w:p w14:paraId="60326B06" w14:textId="77777777" w:rsidR="00BB5288" w:rsidRDefault="00985036">
            <w:pPr>
              <w:pStyle w:val="TableParagraph"/>
              <w:spacing w:before="19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From:</w:t>
            </w:r>
          </w:p>
        </w:tc>
        <w:tc>
          <w:tcPr>
            <w:tcW w:w="7269" w:type="dxa"/>
          </w:tcPr>
          <w:p w14:paraId="60326B07" w14:textId="77777777" w:rsidR="00BB5288" w:rsidRDefault="00985036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Senate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Faculty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Affairs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Committee</w:t>
            </w:r>
          </w:p>
        </w:tc>
      </w:tr>
      <w:tr w:rsidR="00BB5288" w14:paraId="60326B0C" w14:textId="77777777">
        <w:trPr>
          <w:trHeight w:val="627"/>
        </w:trPr>
        <w:tc>
          <w:tcPr>
            <w:tcW w:w="1934" w:type="dxa"/>
          </w:tcPr>
          <w:p w14:paraId="60326B09" w14:textId="77777777" w:rsidR="00BB5288" w:rsidRDefault="00985036">
            <w:pPr>
              <w:pStyle w:val="TableParagraph"/>
              <w:spacing w:before="21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Subject:</w:t>
            </w:r>
          </w:p>
        </w:tc>
        <w:tc>
          <w:tcPr>
            <w:tcW w:w="7269" w:type="dxa"/>
          </w:tcPr>
          <w:p w14:paraId="60326B0A" w14:textId="77777777" w:rsidR="00BB5288" w:rsidRDefault="0098503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Creating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Listserv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enable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unmoderated</w:t>
            </w:r>
          </w:p>
          <w:p w14:paraId="60326B0B" w14:textId="77777777" w:rsidR="00BB5288" w:rsidRDefault="00985036">
            <w:pPr>
              <w:pStyle w:val="TableParagraph"/>
              <w:spacing w:before="41" w:line="272" w:lineRule="exact"/>
              <w:rPr>
                <w:sz w:val="24"/>
              </w:rPr>
            </w:pPr>
            <w:r>
              <w:rPr>
                <w:sz w:val="24"/>
              </w:rPr>
              <w:t>communication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faculty</w:t>
            </w:r>
          </w:p>
        </w:tc>
      </w:tr>
      <w:tr w:rsidR="00BB5288" w14:paraId="60326B0F" w14:textId="77777777">
        <w:trPr>
          <w:trHeight w:val="313"/>
        </w:trPr>
        <w:tc>
          <w:tcPr>
            <w:tcW w:w="1934" w:type="dxa"/>
          </w:tcPr>
          <w:p w14:paraId="60326B0D" w14:textId="77777777" w:rsidR="00BB5288" w:rsidRDefault="00985036">
            <w:pPr>
              <w:pStyle w:val="TableParagraph"/>
              <w:spacing w:before="19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References:</w:t>
            </w:r>
          </w:p>
        </w:tc>
        <w:tc>
          <w:tcPr>
            <w:tcW w:w="7269" w:type="dxa"/>
          </w:tcPr>
          <w:p w14:paraId="60326B0E" w14:textId="77777777" w:rsidR="00BB5288" w:rsidRDefault="00985036">
            <w:pPr>
              <w:pStyle w:val="TableParagraph"/>
              <w:spacing w:before="19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Footnotes</w:t>
            </w:r>
          </w:p>
        </w:tc>
      </w:tr>
      <w:tr w:rsidR="00BB5288" w14:paraId="60326B12" w14:textId="77777777">
        <w:trPr>
          <w:trHeight w:val="314"/>
        </w:trPr>
        <w:tc>
          <w:tcPr>
            <w:tcW w:w="1934" w:type="dxa"/>
          </w:tcPr>
          <w:p w14:paraId="60326B10" w14:textId="77777777" w:rsidR="00BB5288" w:rsidRDefault="00985036">
            <w:pPr>
              <w:pStyle w:val="TableParagraph"/>
              <w:spacing w:before="21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Disposition:</w:t>
            </w:r>
          </w:p>
        </w:tc>
        <w:tc>
          <w:tcPr>
            <w:tcW w:w="7269" w:type="dxa"/>
          </w:tcPr>
          <w:p w14:paraId="60326B11" w14:textId="77777777" w:rsidR="00BB5288" w:rsidRDefault="00985036">
            <w:pPr>
              <w:pStyle w:val="TableParagraph"/>
              <w:spacing w:before="2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discussion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adoption</w:t>
            </w:r>
          </w:p>
        </w:tc>
      </w:tr>
      <w:tr w:rsidR="00BB5288" w14:paraId="60326B1E" w14:textId="77777777">
        <w:trPr>
          <w:trHeight w:val="9387"/>
        </w:trPr>
        <w:tc>
          <w:tcPr>
            <w:tcW w:w="1934" w:type="dxa"/>
          </w:tcPr>
          <w:p w14:paraId="60326B13" w14:textId="77777777" w:rsidR="00BB5288" w:rsidRDefault="00985036">
            <w:pPr>
              <w:pStyle w:val="TableParagraph"/>
              <w:spacing w:before="21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Rationale:</w:t>
            </w:r>
          </w:p>
        </w:tc>
        <w:tc>
          <w:tcPr>
            <w:tcW w:w="7269" w:type="dxa"/>
          </w:tcPr>
          <w:p w14:paraId="60326B14" w14:textId="77777777" w:rsidR="00BB5288" w:rsidRDefault="00985036">
            <w:pPr>
              <w:pStyle w:val="TableParagraph"/>
              <w:spacing w:before="21" w:line="276" w:lineRule="auto"/>
              <w:ind w:right="282"/>
              <w:rPr>
                <w:sz w:val="24"/>
              </w:rPr>
            </w:pPr>
            <w:r>
              <w:rPr>
                <w:color w:val="000000"/>
                <w:sz w:val="24"/>
                <w:highlight w:val="yellow"/>
              </w:rPr>
              <w:t>“</w:t>
            </w:r>
            <w:r>
              <w:rPr>
                <w:color w:val="000000"/>
                <w:sz w:val="24"/>
              </w:rPr>
              <w:t>The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University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Senate is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the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governing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body of the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faculty,</w:t>
            </w:r>
            <w:r>
              <w:rPr>
                <w:color w:val="000000"/>
                <w:spacing w:val="-1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and</w:t>
            </w:r>
            <w:r>
              <w:rPr>
                <w:color w:val="000000"/>
                <w:spacing w:val="-2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it exercises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the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legislative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and</w:t>
            </w:r>
            <w:r>
              <w:rPr>
                <w:color w:val="000000"/>
                <w:spacing w:val="-3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policy-making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powers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assigned</w:t>
            </w:r>
            <w:r>
              <w:rPr>
                <w:color w:val="000000"/>
                <w:spacing w:val="-6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to</w:t>
            </w:r>
            <w:r>
              <w:rPr>
                <w:color w:val="000000"/>
                <w:spacing w:val="-5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>the faculty, subject to review and check only by the faculty by established procedures.</w:t>
            </w:r>
            <w:r>
              <w:rPr>
                <w:color w:val="000000"/>
                <w:sz w:val="24"/>
                <w:highlight w:val="yellow"/>
              </w:rPr>
              <w:t>”</w:t>
            </w:r>
            <w:r>
              <w:rPr>
                <w:color w:val="000000"/>
                <w:sz w:val="24"/>
              </w:rPr>
              <w:t xml:space="preserve"> [1]</w:t>
            </w:r>
          </w:p>
          <w:p w14:paraId="60326B15" w14:textId="77777777" w:rsidR="00BB5288" w:rsidRDefault="00BB5288">
            <w:pPr>
              <w:pStyle w:val="TableParagraph"/>
              <w:spacing w:before="40"/>
              <w:ind w:left="0"/>
              <w:rPr>
                <w:rFonts w:ascii="Franklin Gothic Demi"/>
                <w:b/>
                <w:sz w:val="24"/>
              </w:rPr>
            </w:pPr>
          </w:p>
          <w:p w14:paraId="60326B16" w14:textId="77777777" w:rsidR="00BB5288" w:rsidRDefault="00985036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4416" behindDoc="1" locked="0" layoutInCell="1" allowOverlap="1" wp14:anchorId="60326B5C" wp14:editId="60326B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199820</wp:posOffset>
                      </wp:positionV>
                      <wp:extent cx="4429125" cy="37211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429125" cy="372110"/>
                                <a:chOff x="0" y="0"/>
                                <a:chExt cx="4429125" cy="37211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442912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429125" h="372110">
                                      <a:moveTo>
                                        <a:pt x="43083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4308348" y="173736"/>
                                      </a:lnTo>
                                      <a:lnTo>
                                        <a:pt x="4308348" y="0"/>
                                      </a:lnTo>
                                      <a:close/>
                                    </a:path>
                                    <a:path w="4429125" h="372110">
                                      <a:moveTo>
                                        <a:pt x="4428744" y="198120"/>
                                      </a:moveTo>
                                      <a:lnTo>
                                        <a:pt x="0" y="198120"/>
                                      </a:lnTo>
                                      <a:lnTo>
                                        <a:pt x="0" y="371856"/>
                                      </a:lnTo>
                                      <a:lnTo>
                                        <a:pt x="4428744" y="371856"/>
                                      </a:lnTo>
                                      <a:lnTo>
                                        <a:pt x="4428744" y="1981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C83537" id="Group 2" o:spid="_x0000_s1026" style="position:absolute;margin-left:0;margin-top:15.75pt;width:348.75pt;height:29.3pt;z-index:-15832064;mso-wrap-distance-left:0;mso-wrap-distance-right:0" coordsize="44291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">
                      <v:shape id="Graphic 3" o:spid="_x0000_s1027" style="position:absolute;width:44291;height:3721;visibility:visible;mso-wrap-style:square;v-text-anchor:top" coordsize="442912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" path="m4308348,l,,,173736r4308348,l4308348,xem4428744,198120l,198120,,371856r4428744,l4428744,198120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484928" behindDoc="1" locked="0" layoutInCell="1" allowOverlap="1" wp14:anchorId="60326B5E" wp14:editId="60326B5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797228</wp:posOffset>
                      </wp:positionV>
                      <wp:extent cx="4232275" cy="372110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232275" cy="372110"/>
                                <a:chOff x="0" y="0"/>
                                <a:chExt cx="4232275" cy="37211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4232275" cy="3721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232275" h="372110">
                                      <a:moveTo>
                                        <a:pt x="4142232" y="198120"/>
                                      </a:moveTo>
                                      <a:lnTo>
                                        <a:pt x="0" y="198120"/>
                                      </a:lnTo>
                                      <a:lnTo>
                                        <a:pt x="0" y="371856"/>
                                      </a:lnTo>
                                      <a:lnTo>
                                        <a:pt x="4142232" y="371856"/>
                                      </a:lnTo>
                                      <a:lnTo>
                                        <a:pt x="4142232" y="198120"/>
                                      </a:lnTo>
                                      <a:close/>
                                    </a:path>
                                    <a:path w="4232275" h="372110">
                                      <a:moveTo>
                                        <a:pt x="423214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3736"/>
                                      </a:lnTo>
                                      <a:lnTo>
                                        <a:pt x="4232148" y="173736"/>
                                      </a:lnTo>
                                      <a:lnTo>
                                        <a:pt x="4232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8F27ED" id="Group 4" o:spid="_x0000_s1026" style="position:absolute;margin-left:0;margin-top:62.75pt;width:333.25pt;height:29.3pt;z-index:-15831552;mso-wrap-distance-left:0;mso-wrap-distance-right:0" coordsize="42322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">
                      <v:shape id="Graphic 5" o:spid="_x0000_s1027" style="position:absolute;width:42322;height:3721;visibility:visible;mso-wrap-style:square;v-text-anchor:top" coordsize="4232275,372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" path="m4142232,198120l,198120,,371856r4142232,l4142232,198120xem4232148,l,,,173736r4232148,l4232148,xe" fillcolor="yellow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000000"/>
                <w:sz w:val="24"/>
                <w:highlight w:val="yellow"/>
              </w:rPr>
              <w:t>The membership of the University Senate also includes voting</w:t>
            </w:r>
            <w:r>
              <w:rPr>
                <w:color w:val="000000"/>
                <w:sz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</w:rPr>
              <w:t>representatives</w:t>
            </w:r>
            <w:proofErr w:type="gramEnd"/>
            <w:r>
              <w:rPr>
                <w:color w:val="000000"/>
                <w:sz w:val="24"/>
              </w:rPr>
              <w:t xml:space="preserve"> the Purdue Administration as well as from other representative bodies Purdue Student Government (PSG), Purdue </w:t>
            </w:r>
            <w:r>
              <w:rPr>
                <w:color w:val="000000"/>
                <w:sz w:val="24"/>
                <w:highlight w:val="yellow"/>
              </w:rPr>
              <w:t>Graduate Student Government (PGSG), Senates of Purdue-</w:t>
            </w:r>
            <w:r>
              <w:rPr>
                <w:color w:val="000000"/>
                <w:sz w:val="24"/>
              </w:rPr>
              <w:t xml:space="preserve">Northwest and Purdue-Fort Wayne. In addition, the University Senate also has advisors drawn from </w:t>
            </w:r>
            <w:proofErr w:type="gramStart"/>
            <w:r>
              <w:rPr>
                <w:color w:val="000000"/>
                <w:sz w:val="24"/>
              </w:rPr>
              <w:t>a number of</w:t>
            </w:r>
            <w:proofErr w:type="gramEnd"/>
            <w:r>
              <w:rPr>
                <w:color w:val="000000"/>
                <w:sz w:val="24"/>
              </w:rPr>
              <w:t xml:space="preserve"> units across </w:t>
            </w:r>
            <w:r>
              <w:rPr>
                <w:color w:val="000000"/>
                <w:sz w:val="24"/>
                <w:highlight w:val="yellow"/>
              </w:rPr>
              <w:t>campus, prominently including campus support staff (through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CSSAC)</w:t>
            </w:r>
            <w:r>
              <w:rPr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and</w:t>
            </w:r>
            <w:r>
              <w:rPr>
                <w:color w:val="00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management</w:t>
            </w:r>
            <w:r>
              <w:rPr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and</w:t>
            </w:r>
            <w:r>
              <w:rPr>
                <w:color w:val="000000"/>
                <w:spacing w:val="-6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professional</w:t>
            </w:r>
            <w:r>
              <w:rPr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staff</w:t>
            </w:r>
            <w:r>
              <w:rPr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(through</w:t>
            </w:r>
            <w:r>
              <w:rPr>
                <w:color w:val="000000"/>
                <w:spacing w:val="-5"/>
                <w:sz w:val="24"/>
                <w:highlight w:val="yellow"/>
              </w:rPr>
              <w:t xml:space="preserve"> </w:t>
            </w:r>
            <w:proofErr w:type="spellStart"/>
            <w:r>
              <w:rPr>
                <w:color w:val="000000"/>
                <w:sz w:val="24"/>
                <w:highlight w:val="yellow"/>
              </w:rPr>
              <w:t>MaPSAC</w:t>
            </w:r>
            <w:proofErr w:type="spellEnd"/>
            <w:r>
              <w:rPr>
                <w:color w:val="000000"/>
                <w:sz w:val="24"/>
                <w:highlight w:val="yellow"/>
              </w:rPr>
              <w:t>).</w:t>
            </w:r>
          </w:p>
          <w:p w14:paraId="60326B17" w14:textId="77777777" w:rsidR="00BB5288" w:rsidRDefault="00BB5288">
            <w:pPr>
              <w:pStyle w:val="TableParagraph"/>
              <w:spacing w:before="41"/>
              <w:ind w:left="0"/>
              <w:rPr>
                <w:rFonts w:ascii="Franklin Gothic Demi"/>
                <w:b/>
                <w:sz w:val="24"/>
              </w:rPr>
            </w:pPr>
          </w:p>
          <w:p w14:paraId="60326B18" w14:textId="77777777" w:rsidR="00BB5288" w:rsidRDefault="00985036">
            <w:pPr>
              <w:pStyle w:val="TableParagraph"/>
              <w:spacing w:line="276" w:lineRule="auto"/>
              <w:ind w:right="282"/>
              <w:rPr>
                <w:sz w:val="24"/>
              </w:rPr>
            </w:pPr>
            <w:r>
              <w:rPr>
                <w:sz w:val="24"/>
              </w:rPr>
              <w:t>The University Senate does not have direct access to the use of university-wide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mailing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lists.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leadership to email the </w:t>
            </w:r>
            <w:proofErr w:type="gramStart"/>
            <w:r>
              <w:rPr>
                <w:sz w:val="24"/>
              </w:rPr>
              <w:t>Faculty</w:t>
            </w:r>
            <w:proofErr w:type="gramEnd"/>
            <w:r>
              <w:rPr>
                <w:sz w:val="24"/>
              </w:rPr>
              <w:t xml:space="preserve"> directly, it must send a request to the Vice Provost of Faculty Affairs that justifies how the proposed email content is “official University business of broad interest.” [2] The VPFA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must provide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advance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approval for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leadership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to email the faculty directly.</w:t>
            </w:r>
          </w:p>
          <w:p w14:paraId="60326B19" w14:textId="77777777" w:rsidR="00BB5288" w:rsidRDefault="00BB5288">
            <w:pPr>
              <w:pStyle w:val="TableParagraph"/>
              <w:spacing w:before="41"/>
              <w:ind w:left="0"/>
              <w:rPr>
                <w:rFonts w:ascii="Franklin Gothic Demi"/>
                <w:b/>
                <w:sz w:val="24"/>
              </w:rPr>
            </w:pPr>
          </w:p>
          <w:p w14:paraId="60326B1A" w14:textId="77777777" w:rsidR="00BB5288" w:rsidRDefault="00985036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above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place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address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concerns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about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misuse of university-wide listservs for unimportant items.[2]</w:t>
            </w:r>
          </w:p>
          <w:p w14:paraId="60326B1B" w14:textId="77777777" w:rsidR="00BB5288" w:rsidRDefault="00BB5288">
            <w:pPr>
              <w:pStyle w:val="TableParagraph"/>
              <w:spacing w:before="41"/>
              <w:ind w:left="0"/>
              <w:rPr>
                <w:rFonts w:ascii="Franklin Gothic Demi"/>
                <w:b/>
                <w:sz w:val="24"/>
              </w:rPr>
            </w:pPr>
          </w:p>
          <w:p w14:paraId="60326B1C" w14:textId="77777777" w:rsidR="00BB5288" w:rsidRDefault="00985036">
            <w:pPr>
              <w:pStyle w:val="TableParagraph"/>
              <w:spacing w:line="276" w:lineRule="auto"/>
              <w:ind w:right="1333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AAUP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Academic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Freedom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Electronic Communications [3] states:</w:t>
            </w:r>
          </w:p>
          <w:p w14:paraId="60326B1D" w14:textId="77777777" w:rsidR="00BB5288" w:rsidRDefault="00985036">
            <w:pPr>
              <w:pStyle w:val="TableParagraph"/>
              <w:spacing w:before="261" w:line="310" w:lineRule="atLeast"/>
              <w:rPr>
                <w:sz w:val="24"/>
              </w:rPr>
            </w:pPr>
            <w:r>
              <w:rPr>
                <w:sz w:val="24"/>
              </w:rPr>
              <w:t>“[S]enate officers and other faculty representatives engaged in institutional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governance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activities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should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have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free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unfettered</w:t>
            </w:r>
          </w:p>
        </w:tc>
      </w:tr>
    </w:tbl>
    <w:p w14:paraId="60326B1F" w14:textId="77777777" w:rsidR="00BB5288" w:rsidRDefault="00BB5288">
      <w:pPr>
        <w:pStyle w:val="TableParagraph"/>
        <w:spacing w:line="310" w:lineRule="atLeast"/>
        <w:rPr>
          <w:sz w:val="24"/>
        </w:rPr>
        <w:sectPr w:rsidR="00BB5288">
          <w:type w:val="continuous"/>
          <w:pgSz w:w="12240" w:h="15840"/>
          <w:pgMar w:top="1360" w:right="720" w:bottom="280" w:left="1440" w:header="720" w:footer="720" w:gutter="0"/>
          <w:cols w:space="720"/>
        </w:sectPr>
      </w:pPr>
    </w:p>
    <w:p w14:paraId="60326B20" w14:textId="77777777" w:rsidR="00BB5288" w:rsidRDefault="00985036">
      <w:pPr>
        <w:pStyle w:val="BodyText"/>
        <w:spacing w:before="80" w:line="276" w:lineRule="auto"/>
        <w:ind w:left="1992" w:right="902"/>
      </w:pPr>
      <w:r>
        <w:lastRenderedPageBreak/>
        <w:t>access to university-controlled lists of faculty members they represent, and all faculty members should be able to comment electronically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governance</w:t>
      </w:r>
      <w:r>
        <w:rPr>
          <w:spacing w:val="-4"/>
        </w:rPr>
        <w:t xml:space="preserve"> </w:t>
      </w:r>
      <w:r>
        <w:t>issues</w:t>
      </w:r>
      <w:r>
        <w:rPr>
          <w:spacing w:val="-6"/>
        </w:rPr>
        <w:t xml:space="preserve"> </w:t>
      </w:r>
      <w:r>
        <w:t>without</w:t>
      </w:r>
      <w:r>
        <w:rPr>
          <w:spacing w:val="-5"/>
        </w:rPr>
        <w:t xml:space="preserve"> </w:t>
      </w:r>
      <w:r>
        <w:t>restriction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fear</w:t>
      </w:r>
      <w:r>
        <w:rPr>
          <w:spacing w:val="-6"/>
        </w:rPr>
        <w:t xml:space="preserve"> </w:t>
      </w:r>
      <w:r>
        <w:t>of disciplinary action.”</w:t>
      </w:r>
    </w:p>
    <w:p w14:paraId="60326B21" w14:textId="77777777" w:rsidR="00BB5288" w:rsidRDefault="00BB5288">
      <w:pPr>
        <w:pStyle w:val="BodyText"/>
        <w:spacing w:before="40"/>
      </w:pPr>
    </w:p>
    <w:p w14:paraId="60326B22" w14:textId="77777777" w:rsidR="00BB5288" w:rsidRDefault="00985036">
      <w:pPr>
        <w:pStyle w:val="BodyText"/>
        <w:spacing w:before="1" w:line="276" w:lineRule="auto"/>
        <w:ind w:left="1992" w:right="904"/>
      </w:pPr>
      <w:r>
        <w:t xml:space="preserve">Purdue Student Government (PSG) and Purdue Graduate Student Government (PGSG), </w:t>
      </w:r>
      <w:proofErr w:type="spellStart"/>
      <w:r>
        <w:t>MaPSAC</w:t>
      </w:r>
      <w:proofErr w:type="spellEnd"/>
      <w:r>
        <w:t xml:space="preserve"> leadership, and CSSAC leadership currently</w:t>
      </w:r>
      <w:r>
        <w:rPr>
          <w:spacing w:val="-1"/>
        </w:rPr>
        <w:t xml:space="preserve"> </w:t>
      </w:r>
      <w:r>
        <w:t>enjoy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right to</w:t>
      </w:r>
      <w:r>
        <w:rPr>
          <w:spacing w:val="-1"/>
        </w:rPr>
        <w:t xml:space="preserve"> </w:t>
      </w:r>
      <w:r>
        <w:t>directly</w:t>
      </w:r>
      <w:r>
        <w:rPr>
          <w:spacing w:val="-1"/>
        </w:rPr>
        <w:t xml:space="preserve"> </w:t>
      </w:r>
      <w:r>
        <w:t>email their</w:t>
      </w:r>
      <w:r>
        <w:rPr>
          <w:spacing w:val="-1"/>
        </w:rPr>
        <w:t xml:space="preserve"> </w:t>
      </w:r>
      <w:r>
        <w:t>constituents</w:t>
      </w:r>
      <w:r>
        <w:rPr>
          <w:spacing w:val="-1"/>
        </w:rPr>
        <w:t xml:space="preserve"> </w:t>
      </w:r>
      <w:r>
        <w:t>without mediation by administration. Additionally, the Senate leadership at Purdue-Northwest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Purdue-Fort</w:t>
      </w:r>
      <w:r>
        <w:rPr>
          <w:spacing w:val="-4"/>
        </w:rPr>
        <w:t xml:space="preserve"> </w:t>
      </w:r>
      <w:r>
        <w:t>Wayne</w:t>
      </w:r>
      <w:r>
        <w:rPr>
          <w:spacing w:val="-6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power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email their faculties without asking permission from the administration.</w:t>
      </w:r>
    </w:p>
    <w:p w14:paraId="60326B23" w14:textId="77777777" w:rsidR="00BB5288" w:rsidRDefault="00BB5288">
      <w:pPr>
        <w:pStyle w:val="BodyText"/>
        <w:spacing w:before="41"/>
      </w:pPr>
    </w:p>
    <w:p w14:paraId="60326B24" w14:textId="77777777" w:rsidR="00BB5288" w:rsidRDefault="00985036">
      <w:pPr>
        <w:pStyle w:val="BodyText"/>
        <w:spacing w:line="276" w:lineRule="auto"/>
        <w:ind w:left="1992" w:right="902"/>
      </w:pPr>
      <w:r>
        <w:rPr>
          <w:color w:val="000000"/>
          <w:highlight w:val="yellow"/>
        </w:rPr>
        <w:t xml:space="preserve">The University Senate Chairperson is entrusted with carrying on </w:t>
      </w:r>
      <w:proofErr w:type="gramStart"/>
      <w:r>
        <w:rPr>
          <w:color w:val="000000"/>
          <w:highlight w:val="yellow"/>
        </w:rPr>
        <w:t>a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number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proofErr w:type="gramEnd"/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regular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emergency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tasks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Senate.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They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are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also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usually designated by the President of the university as the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Presiding Officer of the Senate. The University Senate Chairperson</w:t>
      </w:r>
    </w:p>
    <w:p w14:paraId="60326B25" w14:textId="77777777" w:rsidR="00BB5288" w:rsidRDefault="00985036">
      <w:pPr>
        <w:ind w:left="199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0326B60" wp14:editId="60326B61">
                <wp:extent cx="4506595" cy="372110"/>
                <wp:effectExtent l="0" t="0" r="0" b="8889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06595" cy="372110"/>
                          <a:chOff x="0" y="0"/>
                          <a:chExt cx="4506595" cy="372110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4302760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2760" h="173990">
                                <a:moveTo>
                                  <a:pt x="430225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3736"/>
                                </a:lnTo>
                                <a:lnTo>
                                  <a:pt x="4302252" y="173736"/>
                                </a:lnTo>
                                <a:lnTo>
                                  <a:pt x="4302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4302760" cy="173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326B6A" w14:textId="77777777" w:rsidR="00BB5288" w:rsidRDefault="00985036">
                              <w:pPr>
                                <w:ind w:right="-1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serves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one-year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term.[4]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Vice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Chairperson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Senate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>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198120"/>
                            <a:ext cx="4506595" cy="17399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</wps:spPr>
                        <wps:txbx>
                          <w:txbxContent>
                            <w:p w14:paraId="60326B6B" w14:textId="77777777" w:rsidR="00BB5288" w:rsidRDefault="00985036">
                              <w:pPr>
                                <w:ind w:right="-15"/>
                                <w:rPr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color w:val="000000"/>
                                  <w:sz w:val="24"/>
                                </w:rPr>
                                <w:t>elected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Senate,</w:t>
                              </w:r>
                              <w:r>
                                <w:rPr>
                                  <w:color w:val="000000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assists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the Chairperson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000000"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business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000000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24"/>
                                </w:rPr>
                                <w:t>the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326B60" id="Group 6" o:spid="_x0000_s1026" style="width:354.85pt;height:29.3pt;mso-position-horizontal-relative:char;mso-position-vertical-relative:line" coordsize="45065,3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">
                <v:shape id="Graphic 7" o:spid="_x0000_s1027" style="position:absolute;width:43027;height:1739;visibility:visible;mso-wrap-style:square;v-text-anchor:top" coordsize="4302760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" path="m4302252,l,,,173736r4302252,l4302252,xe" fillcolor="yellow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43027;height:17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60326B6A" w14:textId="77777777" w:rsidR="00BB5288" w:rsidRDefault="00985036">
                        <w:pPr>
                          <w:ind w:right="-1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serves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one-year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term.[4]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Vice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Chairperson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of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Senate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4"/>
                          </w:rPr>
                          <w:t>is</w:t>
                        </w:r>
                      </w:p>
                    </w:txbxContent>
                  </v:textbox>
                </v:shape>
                <v:shape id="Textbox 9" o:spid="_x0000_s1029" type="#_x0000_t202" style="position:absolute;top:1981;width:45065;height:17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" fillcolor="yellow" stroked="f">
                  <v:textbox inset="0,0,0,0">
                    <w:txbxContent>
                      <w:p w14:paraId="60326B6B" w14:textId="77777777" w:rsidR="00BB5288" w:rsidRDefault="00985036">
                        <w:pPr>
                          <w:ind w:right="-15"/>
                          <w:rPr>
                            <w:color w:val="000000"/>
                            <w:sz w:val="24"/>
                          </w:rPr>
                        </w:pPr>
                        <w:r>
                          <w:rPr>
                            <w:color w:val="000000"/>
                            <w:sz w:val="24"/>
                          </w:rPr>
                          <w:t>elected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by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Senate,</w:t>
                        </w:r>
                        <w:r>
                          <w:rPr>
                            <w:color w:val="000000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assists</w:t>
                        </w:r>
                        <w:r>
                          <w:rPr>
                            <w:color w:val="000000"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the Chairperson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in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the</w:t>
                        </w:r>
                        <w:r>
                          <w:rPr>
                            <w:color w:val="000000"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business</w:t>
                        </w:r>
                        <w:r>
                          <w:rPr>
                            <w:color w:val="000000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z w:val="24"/>
                          </w:rPr>
                          <w:t>of</w:t>
                        </w:r>
                        <w:r>
                          <w:rPr>
                            <w:color w:val="000000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00000"/>
                            <w:spacing w:val="-5"/>
                            <w:sz w:val="24"/>
                          </w:rPr>
                          <w:t>the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326B26" w14:textId="77777777" w:rsidR="00BB5288" w:rsidRDefault="00985036">
      <w:pPr>
        <w:pStyle w:val="BodyText"/>
        <w:spacing w:before="2" w:line="276" w:lineRule="auto"/>
        <w:ind w:left="1992" w:right="904"/>
      </w:pPr>
      <w:r>
        <w:rPr>
          <w:noProof/>
        </w:rPr>
        <mc:AlternateContent>
          <mc:Choice Requires="wps">
            <w:drawing>
              <wp:anchor distT="0" distB="0" distL="0" distR="0" simplePos="0" relativeHeight="487487488" behindDoc="1" locked="0" layoutInCell="1" allowOverlap="1" wp14:anchorId="60326B62" wp14:editId="60326B63">
                <wp:simplePos x="0" y="0"/>
                <wp:positionH relativeFrom="page">
                  <wp:posOffset>2179320</wp:posOffset>
                </wp:positionH>
                <wp:positionV relativeFrom="paragraph">
                  <wp:posOffset>797941</wp:posOffset>
                </wp:positionV>
                <wp:extent cx="4250690" cy="17399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5069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50690" h="173990">
                              <a:moveTo>
                                <a:pt x="4250435" y="0"/>
                              </a:move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lnTo>
                                <a:pt x="4250435" y="173736"/>
                              </a:lnTo>
                              <a:lnTo>
                                <a:pt x="42504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A05E2" id="Graphic 10" o:spid="_x0000_s1026" style="position:absolute;margin-left:171.6pt;margin-top:62.85pt;width:334.7pt;height:13.7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5069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" path="m4250435,l,,,173736r4250435,l4250435,xe" fillcolor="yellow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highlight w:val="yellow"/>
        </w:rPr>
        <w:t>Senate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acts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as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the presiding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officer</w:t>
      </w:r>
      <w:r>
        <w:rPr>
          <w:color w:val="000000"/>
          <w:spacing w:val="-4"/>
          <w:highlight w:val="yellow"/>
        </w:rPr>
        <w:t xml:space="preserve"> </w:t>
      </w:r>
      <w:r>
        <w:rPr>
          <w:color w:val="000000"/>
          <w:highlight w:val="yellow"/>
        </w:rPr>
        <w:t>of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senate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in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the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absence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of the President and Chairperson of the Senate. The Vice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Chairperson serves a one-year term and goes on to succeed the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Chairperson of the Senate.[5] The Secretary of the Faculties is a</w:t>
      </w:r>
      <w:r>
        <w:rPr>
          <w:color w:val="000000"/>
        </w:rPr>
        <w:t xml:space="preserve"> designee of the University President to serve as Secretary of the</w:t>
      </w:r>
    </w:p>
    <w:p w14:paraId="60326B27" w14:textId="77777777" w:rsidR="00BB5288" w:rsidRDefault="00985036">
      <w:pPr>
        <w:ind w:left="199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60326B64" wp14:editId="60326B65">
                <wp:extent cx="4528185" cy="173990"/>
                <wp:effectExtent l="0" t="0" r="0" b="0"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28185" cy="1739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60326B6C" w14:textId="77777777" w:rsidR="00BB5288" w:rsidRDefault="00985036">
                            <w:pPr>
                              <w:pStyle w:val="BodyTex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Senate.[6]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typically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serve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Senate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across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multiple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academic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0326B64" id="Textbox 11" o:spid="_x0000_s1030" type="#_x0000_t202" style="width:356.55pt;height:13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" fillcolor="yellow" stroked="f">
                <v:textbox inset="0,0,0,0">
                  <w:txbxContent>
                    <w:p w14:paraId="60326B6C" w14:textId="77777777" w:rsidR="00BB5288" w:rsidRDefault="00985036">
                      <w:pPr>
                        <w:pStyle w:val="BodyTex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Senate.[6]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typically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serve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Senate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across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multiple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academic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0326B28" w14:textId="77777777" w:rsidR="00BB5288" w:rsidRDefault="00985036">
      <w:pPr>
        <w:pStyle w:val="BodyText"/>
        <w:spacing w:before="13"/>
        <w:ind w:left="1992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0326B66" wp14:editId="60326B67">
                <wp:simplePos x="0" y="0"/>
                <wp:positionH relativeFrom="page">
                  <wp:posOffset>2179320</wp:posOffset>
                </wp:positionH>
                <wp:positionV relativeFrom="paragraph">
                  <wp:posOffset>207900</wp:posOffset>
                </wp:positionV>
                <wp:extent cx="4602480" cy="17399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02480" cy="1739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60326B6D" w14:textId="77777777" w:rsidR="00BB5288" w:rsidRDefault="00985036">
                            <w:pPr>
                              <w:pStyle w:val="BodyText"/>
                              <w:ind w:right="-1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These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are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Senate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officers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entrusted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with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ensuring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the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business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 xml:space="preserve">of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the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326B66" id="Textbox 12" o:spid="_x0000_s1031" type="#_x0000_t202" style="position:absolute;left:0;text-align:left;margin-left:171.6pt;margin-top:16.35pt;width:362.4pt;height:13.7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" fillcolor="yellow" stroked="f">
                <v:textbox inset="0,0,0,0">
                  <w:txbxContent>
                    <w:p w14:paraId="60326B6D" w14:textId="77777777" w:rsidR="00BB5288" w:rsidRDefault="00985036">
                      <w:pPr>
                        <w:pStyle w:val="BodyText"/>
                        <w:ind w:right="-1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These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are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Senate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officers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entrusted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with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ensuring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the</w:t>
                      </w:r>
                      <w:r>
                        <w:rPr>
                          <w:color w:val="000000"/>
                          <w:spacing w:val="-3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>business</w:t>
                      </w:r>
                      <w:r>
                        <w:rPr>
                          <w:color w:val="000000"/>
                          <w:spacing w:val="-2"/>
                        </w:rPr>
                        <w:t xml:space="preserve"> </w:t>
                      </w:r>
                      <w:r>
                        <w:rPr>
                          <w:color w:val="000000"/>
                        </w:rPr>
                        <w:t xml:space="preserve">of </w:t>
                      </w:r>
                      <w:r>
                        <w:rPr>
                          <w:color w:val="000000"/>
                          <w:spacing w:val="-5"/>
                        </w:rPr>
                        <w:t>the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88000" behindDoc="1" locked="0" layoutInCell="1" allowOverlap="1" wp14:anchorId="60326B68" wp14:editId="60326B69">
                <wp:simplePos x="0" y="0"/>
                <wp:positionH relativeFrom="page">
                  <wp:posOffset>2179320</wp:posOffset>
                </wp:positionH>
                <wp:positionV relativeFrom="paragraph">
                  <wp:posOffset>406020</wp:posOffset>
                </wp:positionV>
                <wp:extent cx="4480560" cy="17399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80560" cy="1739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80560" h="173990">
                              <a:moveTo>
                                <a:pt x="4480559" y="0"/>
                              </a:moveTo>
                              <a:lnTo>
                                <a:pt x="0" y="0"/>
                              </a:lnTo>
                              <a:lnTo>
                                <a:pt x="0" y="173736"/>
                              </a:lnTo>
                              <a:lnTo>
                                <a:pt x="4480559" y="173736"/>
                              </a:lnTo>
                              <a:lnTo>
                                <a:pt x="44805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7023D9" id="Graphic 13" o:spid="_x0000_s1026" style="position:absolute;margin-left:171.6pt;margin-top:31.95pt;width:352.8pt;height:13.7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80560,1739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" path="m4480559,l,,,173736r4480559,l4480559,xe" fillcolor="yellow" stroked="f">
                <v:path arrowok="t"/>
                <w10:wrap anchorx="page"/>
              </v:shape>
            </w:pict>
          </mc:Fallback>
        </mc:AlternateContent>
      </w:r>
      <w:r>
        <w:rPr>
          <w:color w:val="000000"/>
          <w:highlight w:val="yellow"/>
        </w:rPr>
        <w:t>years,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thereby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providing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organizational</w:t>
      </w:r>
      <w:r>
        <w:rPr>
          <w:color w:val="000000"/>
          <w:spacing w:val="-2"/>
          <w:highlight w:val="yellow"/>
        </w:rPr>
        <w:t xml:space="preserve"> </w:t>
      </w:r>
      <w:r>
        <w:rPr>
          <w:color w:val="000000"/>
          <w:highlight w:val="yellow"/>
        </w:rPr>
        <w:t>continuity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highlight w:val="yellow"/>
        </w:rPr>
        <w:t>and</w:t>
      </w:r>
      <w:r>
        <w:rPr>
          <w:color w:val="000000"/>
          <w:spacing w:val="-3"/>
          <w:highlight w:val="yellow"/>
        </w:rPr>
        <w:t xml:space="preserve"> </w:t>
      </w:r>
      <w:r>
        <w:rPr>
          <w:color w:val="000000"/>
          <w:spacing w:val="-2"/>
          <w:highlight w:val="yellow"/>
        </w:rPr>
        <w:t>consistency.</w:t>
      </w:r>
    </w:p>
    <w:p w14:paraId="60326B29" w14:textId="77777777" w:rsidR="00BB5288" w:rsidRDefault="00985036">
      <w:pPr>
        <w:pStyle w:val="BodyText"/>
        <w:spacing w:before="39" w:line="276" w:lineRule="auto"/>
        <w:ind w:left="1992" w:right="904"/>
      </w:pPr>
      <w:r>
        <w:t>Senate</w:t>
      </w:r>
      <w:r>
        <w:rPr>
          <w:spacing w:val="-5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carried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expeditiously,</w:t>
      </w:r>
      <w:r>
        <w:rPr>
          <w:spacing w:val="-4"/>
        </w:rPr>
        <w:t xml:space="preserve"> </w:t>
      </w:r>
      <w:proofErr w:type="gramStart"/>
      <w:r>
        <w:t>and</w:t>
      </w:r>
      <w:r>
        <w:rPr>
          <w:spacing w:val="-5"/>
        </w:rPr>
        <w:t xml:space="preserve"> </w:t>
      </w:r>
      <w:r>
        <w:t>that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Senate</w:t>
      </w:r>
      <w:r>
        <w:rPr>
          <w:spacing w:val="-5"/>
        </w:rPr>
        <w:t xml:space="preserve"> </w:t>
      </w:r>
      <w:r>
        <w:t xml:space="preserve">is </w:t>
      </w:r>
      <w:r>
        <w:rPr>
          <w:color w:val="000000"/>
          <w:highlight w:val="yellow"/>
        </w:rPr>
        <w:t>clearly expressed to various constituencies.</w:t>
      </w:r>
    </w:p>
    <w:p w14:paraId="60326B2A" w14:textId="77777777" w:rsidR="00BB5288" w:rsidRDefault="00BB5288">
      <w:pPr>
        <w:pStyle w:val="BodyText"/>
        <w:spacing w:before="41"/>
      </w:pPr>
    </w:p>
    <w:p w14:paraId="60326B2B" w14:textId="77777777" w:rsidR="00BB5288" w:rsidRDefault="00985036">
      <w:pPr>
        <w:pStyle w:val="BodyText"/>
        <w:spacing w:line="276" w:lineRule="auto"/>
        <w:ind w:left="1992" w:right="904"/>
      </w:pPr>
      <w:r>
        <w:t>In</w:t>
      </w:r>
      <w:r>
        <w:rPr>
          <w:spacing w:val="-4"/>
        </w:rPr>
        <w:t xml:space="preserve"> </w:t>
      </w:r>
      <w:r>
        <w:t>pursuit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charge,</w:t>
      </w:r>
      <w:r>
        <w:rPr>
          <w:spacing w:val="-4"/>
        </w:rPr>
        <w:t xml:space="preserve"> </w:t>
      </w:r>
      <w:r>
        <w:rPr>
          <w:color w:val="000000"/>
          <w:highlight w:val="yellow"/>
        </w:rPr>
        <w:t>these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Senate</w:t>
      </w:r>
      <w:r>
        <w:rPr>
          <w:color w:val="000000"/>
          <w:spacing w:val="-5"/>
          <w:highlight w:val="yellow"/>
        </w:rPr>
        <w:t xml:space="preserve"> </w:t>
      </w:r>
      <w:r>
        <w:rPr>
          <w:color w:val="000000"/>
          <w:highlight w:val="yellow"/>
        </w:rPr>
        <w:t>officers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might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need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 communicate with the faculty body at large from time to time.</w:t>
      </w:r>
    </w:p>
    <w:p w14:paraId="60326B2C" w14:textId="77777777" w:rsidR="00BB5288" w:rsidRDefault="00BB5288">
      <w:pPr>
        <w:pStyle w:val="BodyText"/>
        <w:spacing w:before="40"/>
      </w:pPr>
    </w:p>
    <w:p w14:paraId="60326B2D" w14:textId="77777777" w:rsidR="00BB5288" w:rsidRDefault="00985036">
      <w:pPr>
        <w:pStyle w:val="BodyText"/>
        <w:tabs>
          <w:tab w:val="left" w:pos="1991"/>
        </w:tabs>
        <w:spacing w:before="1" w:line="276" w:lineRule="auto"/>
        <w:ind w:left="1991" w:right="995" w:hanging="1884"/>
      </w:pPr>
      <w:r>
        <w:rPr>
          <w:b/>
          <w:spacing w:val="-2"/>
        </w:rPr>
        <w:t>Proposal:</w:t>
      </w:r>
      <w:r>
        <w:rPr>
          <w:b/>
        </w:rPr>
        <w:tab/>
      </w:r>
      <w:r>
        <w:t xml:space="preserve">The Vice Provost for Faculty Affairs </w:t>
      </w:r>
      <w:r>
        <w:rPr>
          <w:color w:val="000000"/>
          <w:highlight w:val="yellow"/>
        </w:rPr>
        <w:t>issue an authorization request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to IT</w:t>
      </w:r>
      <w:r>
        <w:rPr>
          <w:color w:val="000000"/>
        </w:rPr>
        <w:t xml:space="preserve"> at Purdue to create a University Senate listserv. </w:t>
      </w:r>
      <w:r>
        <w:rPr>
          <w:color w:val="000000"/>
          <w:highlight w:val="yellow"/>
        </w:rPr>
        <w:t>The listserv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will operate in a manner consistent with the relevant university IT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policies [7].</w:t>
      </w:r>
      <w:r>
        <w:rPr>
          <w:color w:val="000000"/>
          <w:spacing w:val="40"/>
        </w:rPr>
        <w:t xml:space="preserve"> </w:t>
      </w:r>
      <w:r>
        <w:rPr>
          <w:color w:val="000000"/>
          <w:highlight w:val="yellow"/>
        </w:rPr>
        <w:t>It will have the following stipulations and take</w:t>
      </w:r>
      <w:r>
        <w:rPr>
          <w:color w:val="000000"/>
        </w:rPr>
        <w:t xml:space="preserve"> </w:t>
      </w:r>
      <w:r>
        <w:rPr>
          <w:color w:val="000000"/>
          <w:highlight w:val="yellow"/>
        </w:rPr>
        <w:t>supportive</w:t>
      </w:r>
      <w:r>
        <w:rPr>
          <w:color w:val="000000"/>
          <w:spacing w:val="-6"/>
          <w:highlight w:val="yellow"/>
        </w:rPr>
        <w:t xml:space="preserve"> </w:t>
      </w:r>
      <w:r>
        <w:rPr>
          <w:color w:val="000000"/>
          <w:highlight w:val="yellow"/>
        </w:rPr>
        <w:t>measures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disseminate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knowledge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about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existence of the University Senate listserv.</w:t>
      </w:r>
    </w:p>
    <w:p w14:paraId="60326B2E" w14:textId="77777777" w:rsidR="00BB5288" w:rsidRDefault="00BB5288">
      <w:pPr>
        <w:pStyle w:val="BodyText"/>
        <w:spacing w:before="41"/>
      </w:pPr>
    </w:p>
    <w:p w14:paraId="60326B2F" w14:textId="77777777" w:rsidR="00BB5288" w:rsidRDefault="00985036">
      <w:pPr>
        <w:pStyle w:val="ListParagraph"/>
        <w:numPr>
          <w:ilvl w:val="0"/>
          <w:numId w:val="2"/>
        </w:numPr>
        <w:tabs>
          <w:tab w:val="left" w:pos="2216"/>
        </w:tabs>
        <w:spacing w:line="276" w:lineRule="auto"/>
        <w:ind w:right="1379" w:firstLine="0"/>
        <w:rPr>
          <w:sz w:val="24"/>
        </w:rPr>
      </w:pPr>
      <w:r>
        <w:rPr>
          <w:sz w:val="24"/>
        </w:rPr>
        <w:t xml:space="preserve">The Senate Chairperson, </w:t>
      </w:r>
      <w:r>
        <w:rPr>
          <w:color w:val="000000"/>
          <w:sz w:val="24"/>
          <w:highlight w:val="yellow"/>
        </w:rPr>
        <w:t>Vice Chairperson</w:t>
      </w:r>
      <w:r>
        <w:rPr>
          <w:color w:val="000000"/>
          <w:sz w:val="24"/>
        </w:rPr>
        <w:t xml:space="preserve"> and Secretary of Faculties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have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the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right</w:t>
      </w:r>
      <w:r>
        <w:rPr>
          <w:color w:val="000000"/>
          <w:spacing w:val="-3"/>
          <w:sz w:val="24"/>
        </w:rPr>
        <w:t xml:space="preserve"> </w:t>
      </w:r>
      <w:r>
        <w:rPr>
          <w:color w:val="000000"/>
          <w:sz w:val="24"/>
        </w:rPr>
        <w:t>to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send</w:t>
      </w:r>
      <w:r>
        <w:rPr>
          <w:color w:val="000000"/>
          <w:spacing w:val="-5"/>
          <w:sz w:val="24"/>
        </w:rPr>
        <w:t xml:space="preserve"> </w:t>
      </w:r>
      <w:r>
        <w:rPr>
          <w:color w:val="000000"/>
          <w:sz w:val="24"/>
        </w:rPr>
        <w:t>emails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on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the</w:t>
      </w:r>
      <w:r>
        <w:rPr>
          <w:color w:val="000000"/>
          <w:spacing w:val="-2"/>
          <w:sz w:val="24"/>
        </w:rPr>
        <w:t xml:space="preserve"> </w:t>
      </w:r>
      <w:r>
        <w:rPr>
          <w:color w:val="000000"/>
          <w:sz w:val="24"/>
        </w:rPr>
        <w:t>University</w:t>
      </w:r>
      <w:r>
        <w:rPr>
          <w:color w:val="000000"/>
          <w:spacing w:val="-4"/>
          <w:sz w:val="24"/>
        </w:rPr>
        <w:t xml:space="preserve"> </w:t>
      </w:r>
      <w:r>
        <w:rPr>
          <w:color w:val="000000"/>
          <w:sz w:val="24"/>
        </w:rPr>
        <w:t>Senate</w:t>
      </w:r>
    </w:p>
    <w:p w14:paraId="60326B30" w14:textId="77777777" w:rsidR="00BB5288" w:rsidRDefault="00BB5288">
      <w:pPr>
        <w:pStyle w:val="ListParagraph"/>
        <w:spacing w:line="276" w:lineRule="auto"/>
        <w:rPr>
          <w:sz w:val="24"/>
        </w:rPr>
        <w:sectPr w:rsidR="00BB5288">
          <w:pgSz w:w="12240" w:h="15840"/>
          <w:pgMar w:top="1360" w:right="720" w:bottom="280" w:left="1440" w:header="720" w:footer="720" w:gutter="0"/>
          <w:cols w:space="720"/>
        </w:sectPr>
      </w:pPr>
    </w:p>
    <w:p w14:paraId="60326B31" w14:textId="77777777" w:rsidR="00BB5288" w:rsidRDefault="00985036">
      <w:pPr>
        <w:pStyle w:val="BodyText"/>
        <w:spacing w:before="80" w:line="276" w:lineRule="auto"/>
        <w:ind w:left="1992" w:right="904"/>
      </w:pPr>
      <w:r>
        <w:lastRenderedPageBreak/>
        <w:t>listserv without needing advance approval by any member of the University</w:t>
      </w:r>
      <w:r>
        <w:rPr>
          <w:spacing w:val="-7"/>
        </w:rPr>
        <w:t xml:space="preserve"> </w:t>
      </w:r>
      <w:r>
        <w:t>administration.</w:t>
      </w:r>
      <w:r>
        <w:rPr>
          <w:spacing w:val="-7"/>
        </w:rPr>
        <w:t xml:space="preserve"> </w:t>
      </w:r>
      <w:r>
        <w:t>Deliberation</w:t>
      </w:r>
      <w:r>
        <w:rPr>
          <w:spacing w:val="-5"/>
        </w:rPr>
        <w:t xml:space="preserve"> </w:t>
      </w:r>
      <w:r>
        <w:t>among</w:t>
      </w:r>
      <w:r>
        <w:rPr>
          <w:spacing w:val="-7"/>
        </w:rPr>
        <w:t xml:space="preserve"> </w:t>
      </w:r>
      <w:r>
        <w:t>these</w:t>
      </w:r>
      <w:r>
        <w:rPr>
          <w:spacing w:val="-8"/>
        </w:rPr>
        <w:t xml:space="preserve"> </w:t>
      </w:r>
      <w:r>
        <w:t>three</w:t>
      </w:r>
      <w:r>
        <w:rPr>
          <w:spacing w:val="-8"/>
        </w:rPr>
        <w:t xml:space="preserve"> </w:t>
      </w:r>
      <w:r>
        <w:t>parties will be the sole basis for deciding what is appropriate content for posting on this listserv.</w:t>
      </w:r>
    </w:p>
    <w:p w14:paraId="60326B32" w14:textId="77777777" w:rsidR="00BB5288" w:rsidRDefault="00985036">
      <w:pPr>
        <w:pStyle w:val="ListParagraph"/>
        <w:numPr>
          <w:ilvl w:val="0"/>
          <w:numId w:val="2"/>
        </w:numPr>
        <w:tabs>
          <w:tab w:val="left" w:pos="2247"/>
        </w:tabs>
        <w:spacing w:before="1" w:line="273" w:lineRule="auto"/>
        <w:ind w:right="1243" w:firstLine="0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listserv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created</w:t>
      </w:r>
      <w:r>
        <w:rPr>
          <w:spacing w:val="-5"/>
          <w:sz w:val="24"/>
        </w:rPr>
        <w:t xml:space="preserve"> </w:t>
      </w:r>
      <w:r>
        <w:rPr>
          <w:sz w:val="24"/>
        </w:rPr>
        <w:t>such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allow</w:t>
      </w:r>
      <w:r>
        <w:rPr>
          <w:spacing w:val="-3"/>
          <w:sz w:val="24"/>
        </w:rPr>
        <w:t xml:space="preserve"> </w:t>
      </w:r>
      <w:r>
        <w:rPr>
          <w:sz w:val="24"/>
        </w:rPr>
        <w:t>any</w:t>
      </w:r>
      <w:r>
        <w:rPr>
          <w:spacing w:val="-2"/>
          <w:sz w:val="24"/>
        </w:rPr>
        <w:t xml:space="preserve"> </w:t>
      </w:r>
      <w:r>
        <w:rPr>
          <w:sz w:val="24"/>
        </w:rPr>
        <w:t>member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faculty, staff and students </w:t>
      </w:r>
      <w:proofErr w:type="gramStart"/>
      <w:r>
        <w:rPr>
          <w:sz w:val="24"/>
        </w:rPr>
        <w:t>of</w:t>
      </w:r>
      <w:proofErr w:type="gramEnd"/>
      <w:r>
        <w:rPr>
          <w:sz w:val="24"/>
        </w:rPr>
        <w:t xml:space="preserve"> Purdue University to:</w:t>
      </w:r>
    </w:p>
    <w:p w14:paraId="60326B33" w14:textId="77777777" w:rsidR="00BB5288" w:rsidRDefault="00985036">
      <w:pPr>
        <w:pStyle w:val="ListParagraph"/>
        <w:numPr>
          <w:ilvl w:val="1"/>
          <w:numId w:val="2"/>
        </w:numPr>
        <w:tabs>
          <w:tab w:val="left" w:pos="2953"/>
        </w:tabs>
        <w:spacing w:before="5"/>
        <w:ind w:left="2953" w:hanging="241"/>
        <w:rPr>
          <w:sz w:val="24"/>
        </w:rPr>
      </w:pPr>
      <w:r>
        <w:rPr>
          <w:sz w:val="24"/>
        </w:rPr>
        <w:t>Opt-in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receive emails</w:t>
      </w:r>
      <w:r>
        <w:rPr>
          <w:spacing w:val="-3"/>
          <w:sz w:val="24"/>
        </w:rPr>
        <w:t xml:space="preserve"> </w:t>
      </w:r>
      <w:r>
        <w:rPr>
          <w:sz w:val="24"/>
        </w:rPr>
        <w:t>sent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2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listserv.</w:t>
      </w:r>
    </w:p>
    <w:p w14:paraId="60326B34" w14:textId="77777777" w:rsidR="00BB5288" w:rsidRDefault="00985036">
      <w:pPr>
        <w:pStyle w:val="ListParagraph"/>
        <w:numPr>
          <w:ilvl w:val="1"/>
          <w:numId w:val="2"/>
        </w:numPr>
        <w:tabs>
          <w:tab w:val="left" w:pos="2967"/>
        </w:tabs>
        <w:spacing w:before="42"/>
        <w:ind w:left="2967" w:hanging="256"/>
        <w:rPr>
          <w:sz w:val="24"/>
        </w:rPr>
      </w:pPr>
      <w:r>
        <w:rPr>
          <w:sz w:val="24"/>
        </w:rPr>
        <w:t>Once</w:t>
      </w:r>
      <w:r>
        <w:rPr>
          <w:spacing w:val="-1"/>
          <w:sz w:val="24"/>
        </w:rPr>
        <w:t xml:space="preserve"> </w:t>
      </w:r>
      <w:r>
        <w:rPr>
          <w:sz w:val="24"/>
        </w:rPr>
        <w:t>admitted,</w:t>
      </w:r>
      <w:r>
        <w:rPr>
          <w:spacing w:val="-2"/>
          <w:sz w:val="24"/>
        </w:rPr>
        <w:t xml:space="preserve"> </w:t>
      </w:r>
      <w:r>
        <w:rPr>
          <w:sz w:val="24"/>
        </w:rPr>
        <w:t>opt-out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listserv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they</w:t>
      </w:r>
      <w:r>
        <w:rPr>
          <w:spacing w:val="-2"/>
          <w:sz w:val="24"/>
        </w:rPr>
        <w:t xml:space="preserve"> wish.</w:t>
      </w:r>
    </w:p>
    <w:p w14:paraId="60326B35" w14:textId="77777777" w:rsidR="00BB5288" w:rsidRDefault="00985036">
      <w:pPr>
        <w:pStyle w:val="ListParagraph"/>
        <w:numPr>
          <w:ilvl w:val="0"/>
          <w:numId w:val="2"/>
        </w:numPr>
        <w:tabs>
          <w:tab w:val="left" w:pos="2244"/>
        </w:tabs>
        <w:spacing w:before="39" w:line="276" w:lineRule="auto"/>
        <w:ind w:left="1991" w:right="857" w:firstLine="0"/>
        <w:rPr>
          <w:sz w:val="24"/>
        </w:rPr>
      </w:pPr>
      <w:r>
        <w:rPr>
          <w:sz w:val="24"/>
        </w:rPr>
        <w:t xml:space="preserve">That, once created, the university administration </w:t>
      </w:r>
      <w:proofErr w:type="gramStart"/>
      <w:r>
        <w:rPr>
          <w:sz w:val="24"/>
        </w:rPr>
        <w:t>facilitate</w:t>
      </w:r>
      <w:proofErr w:type="gramEnd"/>
      <w:r>
        <w:rPr>
          <w:sz w:val="24"/>
        </w:rPr>
        <w:t xml:space="preserve"> dissemination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knowledge</w:t>
      </w:r>
      <w:r>
        <w:rPr>
          <w:spacing w:val="-6"/>
          <w:sz w:val="24"/>
        </w:rPr>
        <w:t xml:space="preserve"> </w:t>
      </w:r>
      <w:r>
        <w:rPr>
          <w:sz w:val="24"/>
        </w:rPr>
        <w:t>about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University</w:t>
      </w:r>
      <w:r>
        <w:rPr>
          <w:spacing w:val="-5"/>
          <w:sz w:val="24"/>
        </w:rPr>
        <w:t xml:space="preserve"> </w:t>
      </w:r>
      <w:r>
        <w:rPr>
          <w:sz w:val="24"/>
        </w:rPr>
        <w:t>Senate</w:t>
      </w:r>
      <w:r>
        <w:rPr>
          <w:spacing w:val="-6"/>
          <w:sz w:val="24"/>
        </w:rPr>
        <w:t xml:space="preserve"> </w:t>
      </w:r>
      <w:r>
        <w:rPr>
          <w:sz w:val="24"/>
        </w:rPr>
        <w:t>listserv</w:t>
      </w:r>
      <w:r>
        <w:rPr>
          <w:spacing w:val="-4"/>
          <w:sz w:val="24"/>
        </w:rPr>
        <w:t xml:space="preserve"> </w:t>
      </w:r>
      <w:r>
        <w:rPr>
          <w:sz w:val="24"/>
        </w:rPr>
        <w:t>and instructions on how to access it through all available channels including (but not limited to):</w:t>
      </w:r>
    </w:p>
    <w:p w14:paraId="60326B36" w14:textId="77777777" w:rsidR="00BB5288" w:rsidRDefault="00985036">
      <w:pPr>
        <w:pStyle w:val="ListParagraph"/>
        <w:numPr>
          <w:ilvl w:val="1"/>
          <w:numId w:val="2"/>
        </w:numPr>
        <w:tabs>
          <w:tab w:val="left" w:pos="2952"/>
        </w:tabs>
        <w:spacing w:before="1"/>
        <w:ind w:left="2952" w:hanging="241"/>
        <w:rPr>
          <w:sz w:val="24"/>
        </w:rPr>
      </w:pP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university-wide</w:t>
      </w:r>
      <w:r>
        <w:rPr>
          <w:spacing w:val="-2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annually</w:t>
      </w:r>
    </w:p>
    <w:p w14:paraId="60326B37" w14:textId="77777777" w:rsidR="00BB5288" w:rsidRDefault="00985036">
      <w:pPr>
        <w:pStyle w:val="ListParagraph"/>
        <w:numPr>
          <w:ilvl w:val="1"/>
          <w:numId w:val="2"/>
        </w:numPr>
        <w:tabs>
          <w:tab w:val="left" w:pos="2967"/>
        </w:tabs>
        <w:spacing w:before="41" w:line="273" w:lineRule="auto"/>
        <w:ind w:left="2711" w:right="1479" w:firstLine="0"/>
        <w:rPr>
          <w:sz w:val="24"/>
        </w:rPr>
      </w:pP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monthly</w:t>
      </w:r>
      <w:r>
        <w:rPr>
          <w:spacing w:val="-5"/>
          <w:sz w:val="24"/>
        </w:rPr>
        <w:t xml:space="preserve"> </w:t>
      </w:r>
      <w:r>
        <w:rPr>
          <w:sz w:val="24"/>
        </w:rPr>
        <w:t>reminder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Purdue</w:t>
      </w:r>
      <w:r>
        <w:rPr>
          <w:spacing w:val="-6"/>
          <w:sz w:val="24"/>
        </w:rPr>
        <w:t xml:space="preserve"> </w:t>
      </w:r>
      <w:r>
        <w:rPr>
          <w:sz w:val="24"/>
        </w:rPr>
        <w:t>Today</w:t>
      </w:r>
      <w:r>
        <w:rPr>
          <w:spacing w:val="-3"/>
          <w:sz w:val="24"/>
        </w:rPr>
        <w:t xml:space="preserve"> </w:t>
      </w:r>
      <w:r>
        <w:rPr>
          <w:sz w:val="24"/>
        </w:rPr>
        <w:t>during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first academic year of the creation of the listserv.</w:t>
      </w:r>
    </w:p>
    <w:p w14:paraId="60326B38" w14:textId="77777777" w:rsidR="00BB5288" w:rsidRDefault="00985036">
      <w:pPr>
        <w:pStyle w:val="ListParagraph"/>
        <w:numPr>
          <w:ilvl w:val="1"/>
          <w:numId w:val="2"/>
        </w:numPr>
        <w:tabs>
          <w:tab w:val="left" w:pos="2940"/>
        </w:tabs>
        <w:spacing w:before="5" w:line="276" w:lineRule="auto"/>
        <w:ind w:left="2711" w:right="1597" w:firstLine="0"/>
        <w:rPr>
          <w:sz w:val="24"/>
        </w:rPr>
      </w:pPr>
      <w:r>
        <w:rPr>
          <w:sz w:val="24"/>
        </w:rPr>
        <w:t>Inclusion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5"/>
          <w:sz w:val="24"/>
        </w:rPr>
        <w:t xml:space="preserve"> </w:t>
      </w:r>
      <w:r>
        <w:rPr>
          <w:sz w:val="24"/>
        </w:rPr>
        <w:t>materials</w:t>
      </w:r>
      <w:r>
        <w:rPr>
          <w:spacing w:val="-5"/>
          <w:sz w:val="24"/>
        </w:rPr>
        <w:t xml:space="preserve"> </w:t>
      </w:r>
      <w:r>
        <w:rPr>
          <w:sz w:val="24"/>
        </w:rPr>
        <w:t>sent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new faculty hired at Purdue University.</w:t>
      </w:r>
    </w:p>
    <w:p w14:paraId="60326B39" w14:textId="77777777" w:rsidR="00BB5288" w:rsidRDefault="00985036">
      <w:pPr>
        <w:pStyle w:val="ListParagraph"/>
        <w:numPr>
          <w:ilvl w:val="1"/>
          <w:numId w:val="2"/>
        </w:numPr>
        <w:tabs>
          <w:tab w:val="left" w:pos="2969"/>
        </w:tabs>
        <w:spacing w:line="276" w:lineRule="auto"/>
        <w:ind w:left="2711" w:right="1594" w:firstLine="0"/>
        <w:rPr>
          <w:sz w:val="24"/>
        </w:rPr>
      </w:pPr>
      <w:r>
        <w:rPr>
          <w:sz w:val="24"/>
        </w:rPr>
        <w:t>Inclusion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orientation</w:t>
      </w:r>
      <w:r>
        <w:rPr>
          <w:spacing w:val="-5"/>
          <w:sz w:val="24"/>
        </w:rPr>
        <w:t xml:space="preserve"> </w:t>
      </w:r>
      <w:r>
        <w:rPr>
          <w:sz w:val="24"/>
        </w:rPr>
        <w:t>workshops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faculty</w:t>
      </w:r>
      <w:r>
        <w:rPr>
          <w:spacing w:val="-5"/>
          <w:sz w:val="24"/>
        </w:rPr>
        <w:t xml:space="preserve"> </w:t>
      </w:r>
      <w:r>
        <w:rPr>
          <w:sz w:val="24"/>
        </w:rPr>
        <w:t>at Purdue University.</w:t>
      </w:r>
    </w:p>
    <w:p w14:paraId="60326B3A" w14:textId="77777777" w:rsidR="00BB5288" w:rsidRDefault="00BB5288">
      <w:pPr>
        <w:pStyle w:val="BodyText"/>
        <w:spacing w:before="66"/>
        <w:rPr>
          <w:sz w:val="20"/>
        </w:rPr>
      </w:pPr>
    </w:p>
    <w:tbl>
      <w:tblPr>
        <w:tblW w:w="0" w:type="auto"/>
        <w:tblInd w:w="6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8"/>
        <w:gridCol w:w="7478"/>
      </w:tblGrid>
      <w:tr w:rsidR="00BB5288" w14:paraId="60326B44" w14:textId="77777777">
        <w:trPr>
          <w:trHeight w:val="6543"/>
        </w:trPr>
        <w:tc>
          <w:tcPr>
            <w:tcW w:w="1678" w:type="dxa"/>
          </w:tcPr>
          <w:p w14:paraId="60326B3B" w14:textId="77777777" w:rsidR="00BB5288" w:rsidRDefault="00985036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References</w:t>
            </w:r>
          </w:p>
        </w:tc>
        <w:tc>
          <w:tcPr>
            <w:tcW w:w="7478" w:type="dxa"/>
          </w:tcPr>
          <w:p w14:paraId="60326B3C" w14:textId="77777777" w:rsidR="00BB5288" w:rsidRDefault="00985036">
            <w:pPr>
              <w:pStyle w:val="TableParagraph"/>
              <w:numPr>
                <w:ilvl w:val="0"/>
                <w:numId w:val="1"/>
              </w:numPr>
              <w:tabs>
                <w:tab w:val="left" w:pos="479"/>
              </w:tabs>
              <w:spacing w:line="273" w:lineRule="auto"/>
              <w:ind w:left="255" w:right="378" w:firstLine="0"/>
              <w:rPr>
                <w:sz w:val="24"/>
              </w:rPr>
            </w:pPr>
            <w:r>
              <w:rPr>
                <w:sz w:val="24"/>
              </w:rPr>
              <w:t>Bylaws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Senate,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Purpose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Powers </w:t>
            </w:r>
            <w:hyperlink r:id="rId6">
              <w:r>
                <w:rPr>
                  <w:color w:val="0562C1"/>
                  <w:spacing w:val="-2"/>
                  <w:sz w:val="24"/>
                  <w:u w:val="single" w:color="0562C1"/>
                </w:rPr>
                <w:t>https://www.purdue.edu/senate/about/bylaws.php</w:t>
              </w:r>
            </w:hyperlink>
          </w:p>
          <w:p w14:paraId="60326B3D" w14:textId="77777777" w:rsidR="00BB5288" w:rsidRDefault="00985036">
            <w:pPr>
              <w:pStyle w:val="TableParagraph"/>
              <w:numPr>
                <w:ilvl w:val="0"/>
                <w:numId w:val="1"/>
              </w:numPr>
              <w:tabs>
                <w:tab w:val="left" w:pos="510"/>
              </w:tabs>
              <w:spacing w:before="4" w:line="276" w:lineRule="auto"/>
              <w:ind w:left="255" w:right="46" w:firstLine="0"/>
              <w:rPr>
                <w:sz w:val="24"/>
              </w:rPr>
            </w:pPr>
            <w:r>
              <w:rPr>
                <w:sz w:val="24"/>
              </w:rPr>
              <w:t>Discussion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Question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Time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meeting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of 27 January 2020. Minutes available at </w:t>
            </w:r>
            <w:hyperlink r:id="rId7">
              <w:r>
                <w:rPr>
                  <w:color w:val="0562C1"/>
                  <w:spacing w:val="-2"/>
                  <w:sz w:val="24"/>
                  <w:u w:val="single" w:color="0562C1"/>
                </w:rPr>
                <w:t>https://www.purdue.edu/senate/documents/meetings/Jan-27-</w:t>
              </w:r>
            </w:hyperlink>
            <w:hyperlink r:id="rId8">
              <w:r>
                <w:rPr>
                  <w:color w:val="0562C1"/>
                  <w:spacing w:val="-2"/>
                  <w:sz w:val="24"/>
                  <w:u w:val="single" w:color="0562C1"/>
                </w:rPr>
                <w:t>2020-Minutes-Complete.pdf</w:t>
              </w:r>
            </w:hyperlink>
          </w:p>
          <w:p w14:paraId="60326B3E" w14:textId="77777777" w:rsidR="00BB5288" w:rsidRDefault="00985036">
            <w:pPr>
              <w:pStyle w:val="TableParagraph"/>
              <w:numPr>
                <w:ilvl w:val="0"/>
                <w:numId w:val="1"/>
              </w:numPr>
              <w:tabs>
                <w:tab w:val="left" w:pos="508"/>
              </w:tabs>
              <w:spacing w:before="1" w:line="276" w:lineRule="auto"/>
              <w:ind w:left="255" w:right="278" w:firstLine="0"/>
              <w:rPr>
                <w:sz w:val="24"/>
              </w:rPr>
            </w:pPr>
            <w:r>
              <w:rPr>
                <w:sz w:val="24"/>
              </w:rPr>
              <w:t>AAUP report on Academic Freedom and Electronic Communication, 2013,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p. 48. </w:t>
            </w:r>
            <w:hyperlink r:id="rId9">
              <w:r>
                <w:rPr>
                  <w:color w:val="0562C1"/>
                  <w:spacing w:val="-2"/>
                  <w:sz w:val="24"/>
                  <w:u w:val="single" w:color="0562C1"/>
                </w:rPr>
                <w:t>https://www.aaup.org/report/academic-freedom-and-electronic-</w:t>
              </w:r>
            </w:hyperlink>
            <w:hyperlink r:id="rId10">
              <w:r>
                <w:rPr>
                  <w:color w:val="0562C1"/>
                  <w:spacing w:val="-2"/>
                  <w:sz w:val="24"/>
                  <w:u w:val="single" w:color="0562C1"/>
                </w:rPr>
                <w:t>communications-2014</w:t>
              </w:r>
            </w:hyperlink>
          </w:p>
          <w:p w14:paraId="60326B3F" w14:textId="77777777" w:rsidR="00BB5288" w:rsidRDefault="00985036">
            <w:pPr>
              <w:pStyle w:val="TableParagraph"/>
              <w:numPr>
                <w:ilvl w:val="0"/>
                <w:numId w:val="1"/>
              </w:numPr>
              <w:tabs>
                <w:tab w:val="left" w:pos="513"/>
              </w:tabs>
              <w:spacing w:line="276" w:lineRule="auto"/>
              <w:ind w:left="255" w:right="356" w:firstLine="0"/>
              <w:rPr>
                <w:sz w:val="24"/>
              </w:rPr>
            </w:pPr>
            <w:r>
              <w:rPr>
                <w:sz w:val="24"/>
              </w:rPr>
              <w:t>Bylaws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Senate,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3.20: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Chairperson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and Vice Chairperson of the University Senate. </w:t>
            </w:r>
            <w:hyperlink r:id="rId11">
              <w:r>
                <w:rPr>
                  <w:color w:val="0562C1"/>
                  <w:spacing w:val="-2"/>
                  <w:sz w:val="24"/>
                  <w:u w:val="single" w:color="0562C1"/>
                </w:rPr>
                <w:t>https://www.purdue.edu/senate/about/bylaws.php</w:t>
              </w:r>
            </w:hyperlink>
          </w:p>
          <w:p w14:paraId="60326B40" w14:textId="77777777" w:rsidR="00BB5288" w:rsidRDefault="00985036">
            <w:pPr>
              <w:pStyle w:val="TableParagraph"/>
              <w:numPr>
                <w:ilvl w:val="0"/>
                <w:numId w:val="1"/>
              </w:numPr>
              <w:tabs>
                <w:tab w:val="left" w:pos="503"/>
              </w:tabs>
              <w:spacing w:line="276" w:lineRule="auto"/>
              <w:ind w:left="255" w:right="653" w:firstLine="0"/>
              <w:rPr>
                <w:sz w:val="24"/>
              </w:rPr>
            </w:pPr>
            <w:r>
              <w:rPr>
                <w:sz w:val="24"/>
              </w:rPr>
              <w:t>Bylaws of the University Senate, Article 3.30: Secretary of Faculties.</w:t>
            </w:r>
            <w:r>
              <w:rPr>
                <w:spacing w:val="-15"/>
                <w:sz w:val="24"/>
              </w:rPr>
              <w:t xml:space="preserve"> </w:t>
            </w:r>
            <w:hyperlink r:id="rId12">
              <w:r>
                <w:rPr>
                  <w:color w:val="0562C1"/>
                  <w:sz w:val="24"/>
                  <w:u w:val="single" w:color="0562C1"/>
                </w:rPr>
                <w:t>https://www.purdue.edu/senate/about/bylaws.php</w:t>
              </w:r>
            </w:hyperlink>
          </w:p>
          <w:p w14:paraId="60326B41" w14:textId="77777777" w:rsidR="00BB5288" w:rsidRDefault="00985036">
            <w:pPr>
              <w:pStyle w:val="TableParagraph"/>
              <w:numPr>
                <w:ilvl w:val="0"/>
                <w:numId w:val="1"/>
              </w:numPr>
              <w:tabs>
                <w:tab w:val="left" w:pos="514"/>
              </w:tabs>
              <w:spacing w:line="273" w:lineRule="auto"/>
              <w:ind w:right="171" w:firstLine="0"/>
              <w:rPr>
                <w:sz w:val="24"/>
              </w:rPr>
            </w:pPr>
            <w:r>
              <w:rPr>
                <w:sz w:val="24"/>
              </w:rPr>
              <w:t>Bylaws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University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Senate,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Article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3.40: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Sergeant-at-Arms. </w:t>
            </w:r>
            <w:hyperlink r:id="rId13">
              <w:r>
                <w:rPr>
                  <w:color w:val="0562C1"/>
                  <w:spacing w:val="-2"/>
                  <w:sz w:val="24"/>
                  <w:u w:val="single" w:color="0562C1"/>
                </w:rPr>
                <w:t>https://www.purdue.edu/senate/about/bylaws.php</w:t>
              </w:r>
            </w:hyperlink>
          </w:p>
          <w:p w14:paraId="60326B42" w14:textId="77777777" w:rsidR="00BB5288" w:rsidRDefault="00985036">
            <w:pPr>
              <w:pStyle w:val="TableParagraph"/>
              <w:numPr>
                <w:ilvl w:val="0"/>
                <w:numId w:val="1"/>
              </w:numPr>
              <w:tabs>
                <w:tab w:val="left" w:pos="496"/>
              </w:tabs>
              <w:spacing w:before="5" w:line="276" w:lineRule="auto"/>
              <w:ind w:left="255" w:right="206" w:firstLine="0"/>
              <w:rPr>
                <w:color w:val="0562C1"/>
                <w:sz w:val="24"/>
                <w:u w:val="single" w:color="0562C1"/>
              </w:rPr>
            </w:pPr>
            <w:r>
              <w:rPr>
                <w:color w:val="000000"/>
                <w:sz w:val="24"/>
                <w:highlight w:val="yellow"/>
              </w:rPr>
              <w:t>Acceptable Use of IT Resources and Information Assets policy</w:t>
            </w:r>
            <w:r>
              <w:rPr>
                <w:color w:val="000000"/>
                <w:sz w:val="24"/>
              </w:rPr>
              <w:t xml:space="preserve"> </w:t>
            </w:r>
            <w:hyperlink r:id="rId14">
              <w:r>
                <w:rPr>
                  <w:color w:val="0562C1"/>
                  <w:spacing w:val="-2"/>
                  <w:sz w:val="24"/>
                  <w:highlight w:val="yellow"/>
                  <w:u w:val="single" w:color="0562C1"/>
                </w:rPr>
                <w:t>https://www.purdue.edu/policies/information-</w:t>
              </w:r>
            </w:hyperlink>
            <w:hyperlink r:id="rId15">
              <w:r>
                <w:rPr>
                  <w:color w:val="0562C1"/>
                  <w:sz w:val="24"/>
                  <w:highlight w:val="yellow"/>
                  <w:u w:val="single" w:color="0562C1"/>
                </w:rPr>
                <w:t>technology/viia4.html</w:t>
              </w:r>
            </w:hyperlink>
            <w:r>
              <w:rPr>
                <w:color w:val="0562C1"/>
                <w:spacing w:val="-5"/>
                <w:sz w:val="24"/>
                <w:highlight w:val="yellow"/>
                <w:u w:val="single" w:color="0562C1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and</w:t>
            </w:r>
            <w:r>
              <w:rPr>
                <w:color w:val="000000"/>
                <w:spacing w:val="-7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Electronic</w:t>
            </w:r>
            <w:r>
              <w:rPr>
                <w:color w:val="000000"/>
                <w:spacing w:val="-7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Mail</w:t>
            </w:r>
            <w:r>
              <w:rPr>
                <w:color w:val="000000"/>
                <w:spacing w:val="-5"/>
                <w:sz w:val="24"/>
                <w:highlight w:val="yellow"/>
              </w:rPr>
              <w:t xml:space="preserve"> </w:t>
            </w:r>
            <w:r>
              <w:rPr>
                <w:color w:val="000000"/>
                <w:sz w:val="24"/>
                <w:highlight w:val="yellow"/>
              </w:rPr>
              <w:t>(S-7)</w:t>
            </w:r>
            <w:r>
              <w:rPr>
                <w:color w:val="000000"/>
                <w:spacing w:val="-2"/>
                <w:sz w:val="24"/>
                <w:highlight w:val="yellow"/>
              </w:rPr>
              <w:t xml:space="preserve"> </w:t>
            </w:r>
            <w:hyperlink r:id="rId16">
              <w:r>
                <w:rPr>
                  <w:b/>
                  <w:color w:val="0562C1"/>
                  <w:sz w:val="24"/>
                  <w:highlight w:val="yellow"/>
                  <w:u w:val="single" w:color="0562C1"/>
                </w:rPr>
                <w:t>S-7</w:t>
              </w:r>
              <w:r>
                <w:rPr>
                  <w:b/>
                  <w:color w:val="0562C1"/>
                  <w:spacing w:val="-7"/>
                  <w:sz w:val="24"/>
                  <w:highlight w:val="yellow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sz w:val="24"/>
                  <w:highlight w:val="yellow"/>
                  <w:u w:val="single" w:color="0562C1"/>
                </w:rPr>
                <w:t>-</w:t>
              </w:r>
              <w:r>
                <w:rPr>
                  <w:b/>
                  <w:color w:val="0562C1"/>
                  <w:spacing w:val="-6"/>
                  <w:sz w:val="24"/>
                  <w:highlight w:val="yellow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sz w:val="24"/>
                  <w:highlight w:val="yellow"/>
                  <w:u w:val="single" w:color="0562C1"/>
                </w:rPr>
                <w:t>University</w:t>
              </w:r>
            </w:hyperlink>
          </w:p>
          <w:p w14:paraId="60326B43" w14:textId="77777777" w:rsidR="00BB5288" w:rsidRDefault="00985036">
            <w:pPr>
              <w:pStyle w:val="TableParagraph"/>
              <w:spacing w:line="253" w:lineRule="exact"/>
              <w:ind w:left="255"/>
              <w:rPr>
                <w:b/>
                <w:sz w:val="24"/>
              </w:rPr>
            </w:pPr>
            <w:hyperlink r:id="rId17">
              <w:r>
                <w:rPr>
                  <w:b/>
                  <w:color w:val="0562C1"/>
                  <w:sz w:val="24"/>
                  <w:highlight w:val="yellow"/>
                  <w:u w:val="single" w:color="0562C1"/>
                </w:rPr>
                <w:t>Policy</w:t>
              </w:r>
              <w:r>
                <w:rPr>
                  <w:b/>
                  <w:color w:val="0562C1"/>
                  <w:spacing w:val="-4"/>
                  <w:sz w:val="24"/>
                  <w:highlight w:val="yellow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sz w:val="24"/>
                  <w:highlight w:val="yellow"/>
                  <w:u w:val="single" w:color="0562C1"/>
                </w:rPr>
                <w:t>Office</w:t>
              </w:r>
              <w:r>
                <w:rPr>
                  <w:b/>
                  <w:color w:val="0562C1"/>
                  <w:spacing w:val="-1"/>
                  <w:sz w:val="24"/>
                  <w:highlight w:val="yellow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sz w:val="24"/>
                  <w:highlight w:val="yellow"/>
                  <w:u w:val="single" w:color="0562C1"/>
                </w:rPr>
                <w:t>-</w:t>
              </w:r>
              <w:r>
                <w:rPr>
                  <w:b/>
                  <w:color w:val="0562C1"/>
                  <w:spacing w:val="-2"/>
                  <w:sz w:val="24"/>
                  <w:highlight w:val="yellow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sz w:val="24"/>
                  <w:highlight w:val="yellow"/>
                  <w:u w:val="single" w:color="0562C1"/>
                </w:rPr>
                <w:t>Purdue</w:t>
              </w:r>
              <w:r>
                <w:rPr>
                  <w:b/>
                  <w:color w:val="0562C1"/>
                  <w:spacing w:val="-3"/>
                  <w:sz w:val="24"/>
                  <w:highlight w:val="yellow"/>
                  <w:u w:val="single" w:color="0562C1"/>
                </w:rPr>
                <w:t xml:space="preserve"> </w:t>
              </w:r>
              <w:r>
                <w:rPr>
                  <w:b/>
                  <w:color w:val="0562C1"/>
                  <w:spacing w:val="-2"/>
                  <w:sz w:val="24"/>
                  <w:highlight w:val="yellow"/>
                  <w:u w:val="single" w:color="0562C1"/>
                </w:rPr>
                <w:t>University</w:t>
              </w:r>
            </w:hyperlink>
          </w:p>
        </w:tc>
      </w:tr>
    </w:tbl>
    <w:p w14:paraId="60326B45" w14:textId="77777777" w:rsidR="00BB5288" w:rsidRDefault="00BB5288">
      <w:pPr>
        <w:pStyle w:val="TableParagraph"/>
        <w:spacing w:line="253" w:lineRule="exact"/>
        <w:rPr>
          <w:b/>
          <w:sz w:val="24"/>
        </w:rPr>
        <w:sectPr w:rsidR="00BB5288">
          <w:pgSz w:w="12240" w:h="15840"/>
          <w:pgMar w:top="1360" w:right="720" w:bottom="280" w:left="1440" w:header="720" w:footer="720" w:gutter="0"/>
          <w:cols w:space="720"/>
        </w:sectPr>
      </w:pPr>
    </w:p>
    <w:p w14:paraId="60326B46" w14:textId="77777777" w:rsidR="00BB5288" w:rsidRDefault="00985036">
      <w:pPr>
        <w:spacing w:before="72"/>
        <w:ind w:left="108"/>
        <w:rPr>
          <w:b/>
          <w:sz w:val="24"/>
        </w:rPr>
      </w:pPr>
      <w:r>
        <w:rPr>
          <w:b/>
          <w:sz w:val="24"/>
        </w:rPr>
        <w:lastRenderedPageBreak/>
        <w:t>Committee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Votes:</w:t>
      </w:r>
    </w:p>
    <w:p w14:paraId="60326B47" w14:textId="77777777" w:rsidR="00BB5288" w:rsidRDefault="00BB5288">
      <w:pPr>
        <w:pStyle w:val="BodyText"/>
        <w:rPr>
          <w:b/>
          <w:sz w:val="20"/>
        </w:rPr>
      </w:pPr>
    </w:p>
    <w:p w14:paraId="60326B48" w14:textId="77777777" w:rsidR="00BB5288" w:rsidRDefault="00BB5288">
      <w:pPr>
        <w:pStyle w:val="BodyText"/>
        <w:spacing w:before="166"/>
        <w:rPr>
          <w:b/>
          <w:sz w:val="20"/>
        </w:rPr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3"/>
        <w:gridCol w:w="1957"/>
        <w:gridCol w:w="2868"/>
        <w:gridCol w:w="2377"/>
      </w:tblGrid>
      <w:tr w:rsidR="00BB5288" w14:paraId="60326B4D" w14:textId="77777777">
        <w:trPr>
          <w:trHeight w:val="360"/>
        </w:trPr>
        <w:tc>
          <w:tcPr>
            <w:tcW w:w="2383" w:type="dxa"/>
          </w:tcPr>
          <w:p w14:paraId="60326B49" w14:textId="77777777" w:rsidR="00BB5288" w:rsidRDefault="00985036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  <w:u w:val="single"/>
              </w:rPr>
              <w:t>For:</w:t>
            </w:r>
          </w:p>
        </w:tc>
        <w:tc>
          <w:tcPr>
            <w:tcW w:w="1957" w:type="dxa"/>
          </w:tcPr>
          <w:p w14:paraId="60326B4A" w14:textId="77777777" w:rsidR="00BB5288" w:rsidRDefault="00985036">
            <w:pPr>
              <w:pStyle w:val="TableParagraph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Against:</w:t>
            </w:r>
          </w:p>
        </w:tc>
        <w:tc>
          <w:tcPr>
            <w:tcW w:w="2868" w:type="dxa"/>
          </w:tcPr>
          <w:p w14:paraId="60326B4B" w14:textId="77777777" w:rsidR="00BB5288" w:rsidRDefault="00985036">
            <w:pPr>
              <w:pStyle w:val="TableParagraph"/>
              <w:ind w:left="7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Abstained:</w:t>
            </w:r>
          </w:p>
        </w:tc>
        <w:tc>
          <w:tcPr>
            <w:tcW w:w="2377" w:type="dxa"/>
          </w:tcPr>
          <w:p w14:paraId="60326B4C" w14:textId="77777777" w:rsidR="00BB5288" w:rsidRDefault="00985036">
            <w:pPr>
              <w:pStyle w:val="TableParagraph"/>
              <w:ind w:left="4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Absent:</w:t>
            </w:r>
          </w:p>
        </w:tc>
      </w:tr>
      <w:tr w:rsidR="00BB5288" w14:paraId="60326B59" w14:textId="77777777">
        <w:trPr>
          <w:trHeight w:val="3360"/>
        </w:trPr>
        <w:tc>
          <w:tcPr>
            <w:tcW w:w="2383" w:type="dxa"/>
          </w:tcPr>
          <w:p w14:paraId="60326B4E" w14:textId="77777777" w:rsidR="00BB5288" w:rsidRDefault="00985036">
            <w:pPr>
              <w:pStyle w:val="TableParagraph"/>
              <w:spacing w:before="88"/>
              <w:ind w:left="50" w:right="180"/>
              <w:rPr>
                <w:sz w:val="24"/>
              </w:rPr>
            </w:pPr>
            <w:r>
              <w:rPr>
                <w:sz w:val="24"/>
              </w:rPr>
              <w:t xml:space="preserve">Arezoo </w:t>
            </w:r>
            <w:proofErr w:type="spellStart"/>
            <w:r>
              <w:rPr>
                <w:sz w:val="24"/>
              </w:rPr>
              <w:t>Ardekani</w:t>
            </w:r>
            <w:proofErr w:type="spellEnd"/>
            <w:r>
              <w:rPr>
                <w:sz w:val="24"/>
              </w:rPr>
              <w:t xml:space="preserve"> Françoise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Brosseau-</w:t>
            </w:r>
            <w:proofErr w:type="spellStart"/>
            <w:r>
              <w:rPr>
                <w:sz w:val="24"/>
              </w:rPr>
              <w:t>Lapré</w:t>
            </w:r>
            <w:proofErr w:type="spellEnd"/>
            <w:r>
              <w:rPr>
                <w:sz w:val="24"/>
              </w:rPr>
              <w:t xml:space="preserve"> *</w:t>
            </w:r>
          </w:p>
          <w:p w14:paraId="60326B4F" w14:textId="77777777" w:rsidR="00BB5288" w:rsidRDefault="00985036">
            <w:pPr>
              <w:pStyle w:val="TableParagraph"/>
              <w:ind w:left="50" w:right="211"/>
              <w:rPr>
                <w:sz w:val="24"/>
              </w:rPr>
            </w:pPr>
            <w:r>
              <w:rPr>
                <w:sz w:val="24"/>
              </w:rPr>
              <w:t>Stephen Cameron Alice Johnson Nastasha Johnson Bhagyashree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Katare</w:t>
            </w:r>
            <w:proofErr w:type="spellEnd"/>
            <w:r>
              <w:rPr>
                <w:sz w:val="24"/>
              </w:rPr>
              <w:t xml:space="preserve"> Robert Nawrocki Jennifer Scheuer Anish </w:t>
            </w:r>
            <w:proofErr w:type="spellStart"/>
            <w:r>
              <w:rPr>
                <w:sz w:val="24"/>
              </w:rPr>
              <w:t>Vanaik</w:t>
            </w:r>
            <w:proofErr w:type="spellEnd"/>
            <w:r>
              <w:rPr>
                <w:sz w:val="24"/>
              </w:rPr>
              <w:t>*</w:t>
            </w:r>
          </w:p>
          <w:p w14:paraId="60326B50" w14:textId="77777777" w:rsidR="00BB5288" w:rsidRDefault="00BB5288">
            <w:pPr>
              <w:pStyle w:val="TableParagraph"/>
              <w:ind w:left="0"/>
              <w:rPr>
                <w:b/>
                <w:sz w:val="24"/>
              </w:rPr>
            </w:pPr>
          </w:p>
          <w:p w14:paraId="60326B51" w14:textId="77777777" w:rsidR="00BB5288" w:rsidRDefault="00985036">
            <w:pPr>
              <w:pStyle w:val="TableParagraph"/>
              <w:spacing w:line="253" w:lineRule="exact"/>
              <w:ind w:left="50"/>
              <w:rPr>
                <w:sz w:val="24"/>
              </w:rPr>
            </w:pPr>
            <w:r>
              <w:rPr>
                <w:sz w:val="24"/>
              </w:rPr>
              <w:t>*FAC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Co-</w:t>
            </w:r>
            <w:r>
              <w:rPr>
                <w:spacing w:val="-2"/>
                <w:sz w:val="24"/>
              </w:rPr>
              <w:t>Chairs</w:t>
            </w:r>
          </w:p>
        </w:tc>
        <w:tc>
          <w:tcPr>
            <w:tcW w:w="1957" w:type="dxa"/>
          </w:tcPr>
          <w:p w14:paraId="60326B52" w14:textId="77777777" w:rsidR="00BB5288" w:rsidRDefault="00BB5288">
            <w:pPr>
              <w:pStyle w:val="TableParagraph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2868" w:type="dxa"/>
          </w:tcPr>
          <w:p w14:paraId="60326B53" w14:textId="77777777" w:rsidR="00BB5288" w:rsidRDefault="00985036">
            <w:pPr>
              <w:pStyle w:val="TableParagraph"/>
              <w:spacing w:before="88"/>
              <w:ind w:left="750" w:right="393"/>
              <w:rPr>
                <w:sz w:val="24"/>
              </w:rPr>
            </w:pPr>
            <w:r>
              <w:rPr>
                <w:sz w:val="24"/>
              </w:rPr>
              <w:t>Ali Bramson Lisa Mauer Sunil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Prabhakar</w:t>
            </w:r>
          </w:p>
          <w:p w14:paraId="60326B54" w14:textId="77777777" w:rsidR="00BB5288" w:rsidRDefault="00BB5288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14:paraId="60326B55" w14:textId="77777777" w:rsidR="00BB5288" w:rsidRDefault="00985036">
            <w:pPr>
              <w:pStyle w:val="TableParagraph"/>
              <w:spacing w:line="272" w:lineRule="exact"/>
              <w:ind w:left="7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Advisors</w:t>
            </w:r>
          </w:p>
          <w:p w14:paraId="60326B56" w14:textId="77777777" w:rsidR="00BB5288" w:rsidRDefault="00985036">
            <w:pPr>
              <w:pStyle w:val="TableParagraph"/>
              <w:ind w:left="750" w:right="393"/>
              <w:rPr>
                <w:sz w:val="24"/>
              </w:rPr>
            </w:pPr>
            <w:r>
              <w:rPr>
                <w:sz w:val="24"/>
              </w:rPr>
              <w:t>Lisa Mauer Sunil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Prabhakar</w:t>
            </w:r>
          </w:p>
        </w:tc>
        <w:tc>
          <w:tcPr>
            <w:tcW w:w="2377" w:type="dxa"/>
          </w:tcPr>
          <w:p w14:paraId="60326B57" w14:textId="77777777" w:rsidR="00BB5288" w:rsidRDefault="00985036">
            <w:pPr>
              <w:pStyle w:val="TableParagraph"/>
              <w:spacing w:before="88"/>
              <w:ind w:left="402" w:right="42"/>
              <w:rPr>
                <w:sz w:val="24"/>
              </w:rPr>
            </w:pPr>
            <w:r>
              <w:rPr>
                <w:sz w:val="24"/>
              </w:rPr>
              <w:t>Alexander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Francis Stephanie Masta</w:t>
            </w:r>
          </w:p>
          <w:p w14:paraId="60326B58" w14:textId="77777777" w:rsidR="00BB5288" w:rsidRDefault="00985036">
            <w:pPr>
              <w:pStyle w:val="TableParagraph"/>
              <w:spacing w:line="272" w:lineRule="exact"/>
              <w:ind w:left="401"/>
              <w:rPr>
                <w:sz w:val="24"/>
              </w:rPr>
            </w:pPr>
            <w:r>
              <w:rPr>
                <w:sz w:val="24"/>
              </w:rPr>
              <w:t>J.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Paul </w:t>
            </w:r>
            <w:r>
              <w:rPr>
                <w:spacing w:val="-2"/>
                <w:sz w:val="24"/>
              </w:rPr>
              <w:t>Robinson</w:t>
            </w:r>
          </w:p>
        </w:tc>
      </w:tr>
    </w:tbl>
    <w:p w14:paraId="60326B5A" w14:textId="77777777" w:rsidR="00985036" w:rsidRDefault="00985036"/>
    <w:sectPr w:rsidR="00000000">
      <w:pgSz w:w="12240" w:h="15840"/>
      <w:pgMar w:top="1680" w:right="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altName w:val="Franklin Gothic Demi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F5D8A"/>
    <w:multiLevelType w:val="hybridMultilevel"/>
    <w:tmpl w:val="655AB2B4"/>
    <w:lvl w:ilvl="0" w:tplc="0FF81CD0">
      <w:start w:val="1"/>
      <w:numFmt w:val="decimal"/>
      <w:lvlText w:val="%1."/>
      <w:lvlJc w:val="left"/>
      <w:pPr>
        <w:ind w:left="256" w:hanging="226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CE366F0C">
      <w:numFmt w:val="bullet"/>
      <w:lvlText w:val="•"/>
      <w:lvlJc w:val="left"/>
      <w:pPr>
        <w:ind w:left="981" w:hanging="226"/>
      </w:pPr>
      <w:rPr>
        <w:rFonts w:hint="default"/>
        <w:lang w:val="en-US" w:eastAsia="en-US" w:bidi="ar-SA"/>
      </w:rPr>
    </w:lvl>
    <w:lvl w:ilvl="2" w:tplc="8E9C723A">
      <w:numFmt w:val="bullet"/>
      <w:lvlText w:val="•"/>
      <w:lvlJc w:val="left"/>
      <w:pPr>
        <w:ind w:left="1703" w:hanging="226"/>
      </w:pPr>
      <w:rPr>
        <w:rFonts w:hint="default"/>
        <w:lang w:val="en-US" w:eastAsia="en-US" w:bidi="ar-SA"/>
      </w:rPr>
    </w:lvl>
    <w:lvl w:ilvl="3" w:tplc="A8FC47C6">
      <w:numFmt w:val="bullet"/>
      <w:lvlText w:val="•"/>
      <w:lvlJc w:val="left"/>
      <w:pPr>
        <w:ind w:left="2425" w:hanging="226"/>
      </w:pPr>
      <w:rPr>
        <w:rFonts w:hint="default"/>
        <w:lang w:val="en-US" w:eastAsia="en-US" w:bidi="ar-SA"/>
      </w:rPr>
    </w:lvl>
    <w:lvl w:ilvl="4" w:tplc="C7B88EF4">
      <w:numFmt w:val="bullet"/>
      <w:lvlText w:val="•"/>
      <w:lvlJc w:val="left"/>
      <w:pPr>
        <w:ind w:left="3147" w:hanging="226"/>
      </w:pPr>
      <w:rPr>
        <w:rFonts w:hint="default"/>
        <w:lang w:val="en-US" w:eastAsia="en-US" w:bidi="ar-SA"/>
      </w:rPr>
    </w:lvl>
    <w:lvl w:ilvl="5" w:tplc="B0CCF5A2">
      <w:numFmt w:val="bullet"/>
      <w:lvlText w:val="•"/>
      <w:lvlJc w:val="left"/>
      <w:pPr>
        <w:ind w:left="3869" w:hanging="226"/>
      </w:pPr>
      <w:rPr>
        <w:rFonts w:hint="default"/>
        <w:lang w:val="en-US" w:eastAsia="en-US" w:bidi="ar-SA"/>
      </w:rPr>
    </w:lvl>
    <w:lvl w:ilvl="6" w:tplc="DDA6C3E4">
      <w:numFmt w:val="bullet"/>
      <w:lvlText w:val="•"/>
      <w:lvlJc w:val="left"/>
      <w:pPr>
        <w:ind w:left="4590" w:hanging="226"/>
      </w:pPr>
      <w:rPr>
        <w:rFonts w:hint="default"/>
        <w:lang w:val="en-US" w:eastAsia="en-US" w:bidi="ar-SA"/>
      </w:rPr>
    </w:lvl>
    <w:lvl w:ilvl="7" w:tplc="A2422B46">
      <w:numFmt w:val="bullet"/>
      <w:lvlText w:val="•"/>
      <w:lvlJc w:val="left"/>
      <w:pPr>
        <w:ind w:left="5312" w:hanging="226"/>
      </w:pPr>
      <w:rPr>
        <w:rFonts w:hint="default"/>
        <w:lang w:val="en-US" w:eastAsia="en-US" w:bidi="ar-SA"/>
      </w:rPr>
    </w:lvl>
    <w:lvl w:ilvl="8" w:tplc="6B74D8B0">
      <w:numFmt w:val="bullet"/>
      <w:lvlText w:val="•"/>
      <w:lvlJc w:val="left"/>
      <w:pPr>
        <w:ind w:left="6034" w:hanging="226"/>
      </w:pPr>
      <w:rPr>
        <w:rFonts w:hint="default"/>
        <w:lang w:val="en-US" w:eastAsia="en-US" w:bidi="ar-SA"/>
      </w:rPr>
    </w:lvl>
  </w:abstractNum>
  <w:abstractNum w:abstractNumId="1" w15:restartNumberingAfterBreak="0">
    <w:nsid w:val="6A187AC6"/>
    <w:multiLevelType w:val="hybridMultilevel"/>
    <w:tmpl w:val="C520E6BA"/>
    <w:lvl w:ilvl="0" w:tplc="057CC356">
      <w:start w:val="1"/>
      <w:numFmt w:val="decimal"/>
      <w:lvlText w:val="%1."/>
      <w:lvlJc w:val="left"/>
      <w:pPr>
        <w:ind w:left="1992" w:hanging="226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50A4188">
      <w:start w:val="1"/>
      <w:numFmt w:val="lowerLetter"/>
      <w:lvlText w:val="%2."/>
      <w:lvlJc w:val="left"/>
      <w:pPr>
        <w:ind w:left="2954" w:hanging="243"/>
        <w:jc w:val="left"/>
      </w:pPr>
      <w:rPr>
        <w:rFonts w:ascii="Georgia" w:eastAsia="Georgia" w:hAnsi="Georgia" w:cs="Georg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586EF6D0">
      <w:numFmt w:val="bullet"/>
      <w:lvlText w:val="•"/>
      <w:lvlJc w:val="left"/>
      <w:pPr>
        <w:ind w:left="3751" w:hanging="243"/>
      </w:pPr>
      <w:rPr>
        <w:rFonts w:hint="default"/>
        <w:lang w:val="en-US" w:eastAsia="en-US" w:bidi="ar-SA"/>
      </w:rPr>
    </w:lvl>
    <w:lvl w:ilvl="3" w:tplc="46AA6C54">
      <w:numFmt w:val="bullet"/>
      <w:lvlText w:val="•"/>
      <w:lvlJc w:val="left"/>
      <w:pPr>
        <w:ind w:left="4542" w:hanging="243"/>
      </w:pPr>
      <w:rPr>
        <w:rFonts w:hint="default"/>
        <w:lang w:val="en-US" w:eastAsia="en-US" w:bidi="ar-SA"/>
      </w:rPr>
    </w:lvl>
    <w:lvl w:ilvl="4" w:tplc="73EED1E4">
      <w:numFmt w:val="bullet"/>
      <w:lvlText w:val="•"/>
      <w:lvlJc w:val="left"/>
      <w:pPr>
        <w:ind w:left="5333" w:hanging="243"/>
      </w:pPr>
      <w:rPr>
        <w:rFonts w:hint="default"/>
        <w:lang w:val="en-US" w:eastAsia="en-US" w:bidi="ar-SA"/>
      </w:rPr>
    </w:lvl>
    <w:lvl w:ilvl="5" w:tplc="AEE4E2CC">
      <w:numFmt w:val="bullet"/>
      <w:lvlText w:val="•"/>
      <w:lvlJc w:val="left"/>
      <w:pPr>
        <w:ind w:left="6124" w:hanging="243"/>
      </w:pPr>
      <w:rPr>
        <w:rFonts w:hint="default"/>
        <w:lang w:val="en-US" w:eastAsia="en-US" w:bidi="ar-SA"/>
      </w:rPr>
    </w:lvl>
    <w:lvl w:ilvl="6" w:tplc="3E84DBF4">
      <w:numFmt w:val="bullet"/>
      <w:lvlText w:val="•"/>
      <w:lvlJc w:val="left"/>
      <w:pPr>
        <w:ind w:left="6915" w:hanging="243"/>
      </w:pPr>
      <w:rPr>
        <w:rFonts w:hint="default"/>
        <w:lang w:val="en-US" w:eastAsia="en-US" w:bidi="ar-SA"/>
      </w:rPr>
    </w:lvl>
    <w:lvl w:ilvl="7" w:tplc="BF48DB56">
      <w:numFmt w:val="bullet"/>
      <w:lvlText w:val="•"/>
      <w:lvlJc w:val="left"/>
      <w:pPr>
        <w:ind w:left="7706" w:hanging="243"/>
      </w:pPr>
      <w:rPr>
        <w:rFonts w:hint="default"/>
        <w:lang w:val="en-US" w:eastAsia="en-US" w:bidi="ar-SA"/>
      </w:rPr>
    </w:lvl>
    <w:lvl w:ilvl="8" w:tplc="2084B9C8">
      <w:numFmt w:val="bullet"/>
      <w:lvlText w:val="•"/>
      <w:lvlJc w:val="left"/>
      <w:pPr>
        <w:ind w:left="8497" w:hanging="243"/>
      </w:pPr>
      <w:rPr>
        <w:rFonts w:hint="default"/>
        <w:lang w:val="en-US" w:eastAsia="en-US" w:bidi="ar-SA"/>
      </w:rPr>
    </w:lvl>
  </w:abstractNum>
  <w:num w:numId="1" w16cid:durableId="1954049802">
    <w:abstractNumId w:val="0"/>
  </w:num>
  <w:num w:numId="2" w16cid:durableId="869073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5288"/>
    <w:rsid w:val="006F711B"/>
    <w:rsid w:val="00985036"/>
    <w:rsid w:val="00BB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26AFD"/>
  <w15:docId w15:val="{8F388F96-5967-445E-A0BF-A9703541F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paragraph" w:styleId="Heading1">
    <w:name w:val="heading 1"/>
    <w:basedOn w:val="Normal"/>
    <w:uiPriority w:val="9"/>
    <w:qFormat/>
    <w:pPr>
      <w:spacing w:before="39"/>
      <w:jc w:val="right"/>
      <w:outlineLvl w:val="0"/>
    </w:pPr>
    <w:rPr>
      <w:rFonts w:ascii="Franklin Gothic Demi" w:eastAsia="Franklin Gothic Demi" w:hAnsi="Franklin Gothic Demi" w:cs="Franklin Gothic Dem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2711"/>
    </w:pPr>
  </w:style>
  <w:style w:type="paragraph" w:customStyle="1" w:styleId="TableParagraph">
    <w:name w:val="Table Paragraph"/>
    <w:basedOn w:val="Normal"/>
    <w:uiPriority w:val="1"/>
    <w:qFormat/>
    <w:pPr>
      <w:ind w:left="-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senate/documents/meetings/Jan-27-2020-Minutes-Complete.pdf" TargetMode="External"/><Relationship Id="rId13" Type="http://schemas.openxmlformats.org/officeDocument/2006/relationships/hyperlink" Target="https://www.purdue.edu/senate/about/bylaws.php%207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customXml" Target="../customXml/item2.xml"/><Relationship Id="rId7" Type="http://schemas.openxmlformats.org/officeDocument/2006/relationships/hyperlink" Target="https://www.purdue.edu/senate/documents/meetings/Jan-27-2020-Minutes-Complete.pdf" TargetMode="External"/><Relationship Id="rId12" Type="http://schemas.openxmlformats.org/officeDocument/2006/relationships/hyperlink" Target="https://www.purdue.edu/senate/about/bylaws.php" TargetMode="External"/><Relationship Id="rId17" Type="http://schemas.openxmlformats.org/officeDocument/2006/relationships/hyperlink" Target="https://www.purdue.edu/policies/information-technology/s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purdue.edu/policies/information-technology/s7.html" TargetMode="External"/><Relationship Id="rId20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hyperlink" Target="https://www.purdue.edu/senate/about/bylaws.php" TargetMode="External"/><Relationship Id="rId11" Type="http://schemas.openxmlformats.org/officeDocument/2006/relationships/hyperlink" Target="https://www.purdue.edu/senate/about/bylaws.ph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purdue.edu/policies/information-technology/viia4.html" TargetMode="External"/><Relationship Id="rId10" Type="http://schemas.openxmlformats.org/officeDocument/2006/relationships/hyperlink" Target="https://www.aaup.org/report/academic-freedom-and-electronic-communications-2014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aup.org/report/academic-freedom-and-electronic-communications-2014" TargetMode="External"/><Relationship Id="rId14" Type="http://schemas.openxmlformats.org/officeDocument/2006/relationships/hyperlink" Target="https://www.purdue.edu/policies/information-technology/viia4.html" TargetMode="External"/><Relationship Id="rId22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8EE361C257148BA38B1661276A50E" ma:contentTypeVersion="14" ma:contentTypeDescription="Create a new document." ma:contentTypeScope="" ma:versionID="d8d115ccb674c19c942404e6175d58fc">
  <xsd:schema xmlns:xsd="http://www.w3.org/2001/XMLSchema" xmlns:xs="http://www.w3.org/2001/XMLSchema" xmlns:p="http://schemas.microsoft.com/office/2006/metadata/properties" xmlns:ns2="46a2e876-0c72-4918-8ea0-1a5dced0ebb4" xmlns:ns3="9c44b863-9570-4b4f-ae59-a41bf91dc1ec" targetNamespace="http://schemas.microsoft.com/office/2006/metadata/properties" ma:root="true" ma:fieldsID="6d5331d78c8d719cc5b640c1e8d83c3d" ns2:_="" ns3:_="">
    <xsd:import namespace="46a2e876-0c72-4918-8ea0-1a5dced0ebb4"/>
    <xsd:import namespace="9c44b863-9570-4b4f-ae59-a41bf91dc1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2e876-0c72-4918-8ea0-1a5dced0e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e9e90a8-b24c-4be7-8760-a88b2cd47e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4b863-9570-4b4f-ae59-a41bf91dc1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a2e876-0c72-4918-8ea0-1a5dced0ebb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66FD45-98CF-4D1E-A150-7C17F02D2573}"/>
</file>

<file path=customXml/itemProps2.xml><?xml version="1.0" encoding="utf-8"?>
<ds:datastoreItem xmlns:ds="http://schemas.openxmlformats.org/officeDocument/2006/customXml" ds:itemID="{7162123B-08E5-4438-8EE6-F4462EC97101}"/>
</file>

<file path=customXml/itemProps3.xml><?xml version="1.0" encoding="utf-8"?>
<ds:datastoreItem xmlns:ds="http://schemas.openxmlformats.org/officeDocument/2006/customXml" ds:itemID="{2E4935CA-6D2D-42D5-A0D4-AB10D9581E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1069</Words>
  <Characters>6099</Characters>
  <Application>Microsoft Office Word</Application>
  <DocSecurity>0</DocSecurity>
  <Lines>50</Lines>
  <Paragraphs>14</Paragraphs>
  <ScaleCrop>false</ScaleCrop>
  <Company>Purdue University</Company>
  <LinksUpToDate>false</LinksUpToDate>
  <CharactersWithSpaces>7154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Dykhuizen, Stephanie</dc:creator>
  <dc:description/>
  <cp:lastModifiedBy>Allison McKay</cp:lastModifiedBy>
  <cp:revision>2</cp:revision>
  <dcterms:created xsi:type="dcterms:W3CDTF">2026-03-03T19:05:00Z</dcterms:created>
  <dcterms:modified xsi:type="dcterms:W3CDTF">2026-03-03T19:06:00Z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2026-03-03T00:00:00Z</vt:filetime>
  </property>
  <property fmtid="{D5CDD505-2E9C-101B-9397-08002B2CF9AE}" pid="5" name="MSIP_Label_4044bd30-2ed7-4c9d-9d12-46200872a97b_ActionId">
    <vt:lpwstr>10fdb447-1b2a-4589-a56a-1461c2da3c3b</vt:lpwstr>
  </property>
  <property fmtid="{D5CDD505-2E9C-101B-9397-08002B2CF9AE}" pid="6" name="MSIP_Label_4044bd30-2ed7-4c9d-9d12-46200872a97b_ContentBits">
    <vt:lpwstr>0</vt:lpwstr>
  </property>
  <property fmtid="{D5CDD505-2E9C-101B-9397-08002B2CF9AE}" pid="7" name="MSIP_Label_4044bd30-2ed7-4c9d-9d12-46200872a97b_Enabled">
    <vt:lpwstr>true</vt:lpwstr>
  </property>
  <property fmtid="{D5CDD505-2E9C-101B-9397-08002B2CF9AE}" pid="8" name="MSIP_Label_4044bd30-2ed7-4c9d-9d12-46200872a97b_Method">
    <vt:lpwstr>Standard</vt:lpwstr>
  </property>
  <property fmtid="{D5CDD505-2E9C-101B-9397-08002B2CF9AE}" pid="9" name="MSIP_Label_4044bd30-2ed7-4c9d-9d12-46200872a97b_Name">
    <vt:lpwstr>defa4170-0d19-0005-0004-bc88714345d2</vt:lpwstr>
  </property>
  <property fmtid="{D5CDD505-2E9C-101B-9397-08002B2CF9AE}" pid="10" name="MSIP_Label_4044bd30-2ed7-4c9d-9d12-46200872a97b_SetDate">
    <vt:lpwstr>2023-01-31T18:21:32Z</vt:lpwstr>
  </property>
  <property fmtid="{D5CDD505-2E9C-101B-9397-08002B2CF9AE}" pid="11" name="MSIP_Label_4044bd30-2ed7-4c9d-9d12-46200872a97b_SiteId">
    <vt:lpwstr>4130bd39-7c53-419c-b1e5-8758d6d63f21</vt:lpwstr>
  </property>
  <property fmtid="{D5CDD505-2E9C-101B-9397-08002B2CF9AE}" pid="12" name="Producer">
    <vt:lpwstr>Adobe PDF Library 25.1.208</vt:lpwstr>
  </property>
  <property fmtid="{D5CDD505-2E9C-101B-9397-08002B2CF9AE}" pid="13" name="SourceModified">
    <vt:lpwstr>D:20250318182649</vt:lpwstr>
  </property>
  <property fmtid="{D5CDD505-2E9C-101B-9397-08002B2CF9AE}" pid="14" name="ContentTypeId">
    <vt:lpwstr>0x010100D058EE361C257148BA38B1661276A50E</vt:lpwstr>
  </property>
</Properties>
</file>