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0B8D0" w14:textId="77777777" w:rsidR="00BE43D5" w:rsidRDefault="00BE43D5">
      <w:pPr>
        <w:pStyle w:val="BodyText"/>
        <w:spacing w:before="11"/>
        <w:rPr>
          <w:rFonts w:ascii="Times New Roman"/>
          <w:b w:val="0"/>
          <w:sz w:val="6"/>
        </w:rPr>
      </w:pPr>
    </w:p>
    <w:p w14:paraId="7700B8D1" w14:textId="77777777" w:rsidR="00BE43D5" w:rsidRDefault="00075668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00B8E9" wp14:editId="1E0E37E5">
            <wp:extent cx="2956025" cy="384048"/>
            <wp:effectExtent l="0" t="0" r="0" b="0"/>
            <wp:docPr id="2" name="Image 2" descr="Gold Purdue P with Purdue University in black alongside University Senate cobrand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Gold Purdue P with Purdue University in black alongside University Senate cobrand.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0B8D2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3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4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5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6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7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8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9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A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B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C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D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E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DF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0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1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2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3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4" w14:textId="77777777" w:rsidR="00BE43D5" w:rsidRDefault="00BE43D5">
      <w:pPr>
        <w:pStyle w:val="BodyText"/>
        <w:rPr>
          <w:rFonts w:ascii="Times New Roman"/>
          <w:b w:val="0"/>
        </w:rPr>
      </w:pPr>
    </w:p>
    <w:p w14:paraId="7700B8E5" w14:textId="77777777" w:rsidR="00BE43D5" w:rsidRDefault="00BE43D5">
      <w:pPr>
        <w:pStyle w:val="BodyText"/>
        <w:spacing w:before="32"/>
        <w:rPr>
          <w:rFonts w:ascii="Times New Roman"/>
          <w:b w:val="0"/>
        </w:rPr>
      </w:pPr>
    </w:p>
    <w:p w14:paraId="7700B8E6" w14:textId="77777777" w:rsidR="00BE43D5" w:rsidRDefault="00075668">
      <w:pPr>
        <w:pStyle w:val="BodyText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00B8EB" wp14:editId="7700B8EC">
                <wp:simplePos x="0" y="0"/>
                <wp:positionH relativeFrom="page">
                  <wp:posOffset>913130</wp:posOffset>
                </wp:positionH>
                <wp:positionV relativeFrom="paragraph">
                  <wp:posOffset>-2932051</wp:posOffset>
                </wp:positionV>
                <wp:extent cx="5939790" cy="16865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1686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8"/>
                              <w:gridCol w:w="7486"/>
                            </w:tblGrid>
                            <w:tr w:rsidR="00BE43D5" w14:paraId="7700B8F4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00B8F2" w14:textId="77777777" w:rsidR="00BE43D5" w:rsidRDefault="00075668">
                                  <w:pPr>
                                    <w:pStyle w:val="TableParagraph"/>
                                    <w:spacing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7700B8F3" w14:textId="77777777" w:rsidR="00BE43D5" w:rsidRDefault="00075668">
                                  <w:pPr>
                                    <w:pStyle w:val="TableParagraph"/>
                                    <w:spacing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BE43D5" w14:paraId="7700B8F7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00B8F5" w14:textId="77777777" w:rsidR="00BE43D5" w:rsidRDefault="00075668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7700B8F6" w14:textId="77777777" w:rsidR="00BE43D5" w:rsidRDefault="00075668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BE43D5" w14:paraId="7700B8FC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00B8F8" w14:textId="77777777" w:rsidR="00BE43D5" w:rsidRDefault="00075668">
                                  <w:pPr>
                                    <w:pStyle w:val="TableParagraph"/>
                                    <w:spacing w:before="2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7700B8F9" w14:textId="77777777" w:rsidR="00BE43D5" w:rsidRDefault="00075668">
                                  <w:pPr>
                                    <w:pStyle w:val="TableParagraph"/>
                                    <w:spacing w:before="41" w:line="27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7700B8FA" w14:textId="77777777" w:rsidR="00BE43D5" w:rsidRDefault="00075668">
                                  <w:pPr>
                                    <w:pStyle w:val="TableParagraph"/>
                                    <w:spacing w:before="21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Resources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Policy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  <w:p w14:paraId="7700B8FB" w14:textId="77777777" w:rsidR="00BE43D5" w:rsidRDefault="00075668">
                                  <w:pPr>
                                    <w:pStyle w:val="TableParagraph"/>
                                    <w:spacing w:before="41" w:line="272" w:lineRule="exac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BE43D5" w14:paraId="7700B8FF" w14:textId="77777777">
                              <w:trPr>
                                <w:trHeight w:val="585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00B8FD" w14:textId="77777777" w:rsidR="00BE43D5" w:rsidRDefault="00075668"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7700B8FE" w14:textId="77777777" w:rsidR="00BE43D5" w:rsidRDefault="00075668">
                                  <w:pPr>
                                    <w:pStyle w:val="TableParagraph"/>
                                    <w:spacing w:before="19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Senate</w:t>
                                  </w:r>
                                </w:p>
                              </w:tc>
                            </w:tr>
                            <w:tr w:rsidR="00BE43D5" w14:paraId="7700B904" w14:textId="77777777">
                              <w:trPr>
                                <w:trHeight w:val="839"/>
                              </w:trPr>
                              <w:tc>
                                <w:tcPr>
                                  <w:tcW w:w="1748" w:type="dxa"/>
                                </w:tcPr>
                                <w:p w14:paraId="7700B900" w14:textId="77777777" w:rsidR="00BE43D5" w:rsidRDefault="00BE43D5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700B901" w14:textId="77777777" w:rsidR="00BE43D5" w:rsidRDefault="0007566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7700B902" w14:textId="77777777" w:rsidR="00BE43D5" w:rsidRDefault="00BE43D5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7700B903" w14:textId="77777777" w:rsidR="00BE43D5" w:rsidRDefault="00075668">
                                  <w:pPr>
                                    <w:pStyle w:val="TableParagraph"/>
                                    <w:spacing w:line="270" w:lineRule="atLeast"/>
                                    <w:ind w:left="1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opening on the University Resources Policy Committee, the Nominating Committee proposes the following nominee:</w:t>
                                  </w:r>
                                </w:p>
                              </w:tc>
                            </w:tr>
                          </w:tbl>
                          <w:p w14:paraId="7700B905" w14:textId="77777777" w:rsidR="00BE43D5" w:rsidRDefault="00BE43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00B8E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30.85pt;width:467.7pt;height:132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8"/>
                        <w:gridCol w:w="7486"/>
                      </w:tblGrid>
                      <w:tr w:rsidR="00BE43D5" w14:paraId="7700B8F4" w14:textId="77777777">
                        <w:trPr>
                          <w:trHeight w:val="292"/>
                        </w:trPr>
                        <w:tc>
                          <w:tcPr>
                            <w:tcW w:w="1748" w:type="dxa"/>
                          </w:tcPr>
                          <w:p w14:paraId="7700B8F2" w14:textId="77777777" w:rsidR="00BE43D5" w:rsidRDefault="00075668">
                            <w:pPr>
                              <w:pStyle w:val="TableParagraph"/>
                              <w:spacing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7700B8F3" w14:textId="77777777" w:rsidR="00BE43D5" w:rsidRDefault="00075668">
                            <w:pPr>
                              <w:pStyle w:val="TableParagraph"/>
                              <w:spacing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BE43D5" w14:paraId="7700B8F7" w14:textId="77777777">
                        <w:trPr>
                          <w:trHeight w:val="313"/>
                        </w:trPr>
                        <w:tc>
                          <w:tcPr>
                            <w:tcW w:w="1748" w:type="dxa"/>
                          </w:tcPr>
                          <w:p w14:paraId="7700B8F5" w14:textId="77777777" w:rsidR="00BE43D5" w:rsidRDefault="00075668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7700B8F6" w14:textId="77777777" w:rsidR="00BE43D5" w:rsidRDefault="00075668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BE43D5" w14:paraId="7700B8FC" w14:textId="77777777">
                        <w:trPr>
                          <w:trHeight w:val="627"/>
                        </w:trPr>
                        <w:tc>
                          <w:tcPr>
                            <w:tcW w:w="1748" w:type="dxa"/>
                          </w:tcPr>
                          <w:p w14:paraId="7700B8F8" w14:textId="77777777" w:rsidR="00BE43D5" w:rsidRDefault="00075668">
                            <w:pPr>
                              <w:pStyle w:val="TableParagraph"/>
                              <w:spacing w:before="2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7700B8F9" w14:textId="77777777" w:rsidR="00BE43D5" w:rsidRDefault="00075668">
                            <w:pPr>
                              <w:pStyle w:val="TableParagraph"/>
                              <w:spacing w:before="41" w:line="27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7700B8FA" w14:textId="77777777" w:rsidR="00BE43D5" w:rsidRDefault="00075668">
                            <w:pPr>
                              <w:pStyle w:val="TableParagraph"/>
                              <w:spacing w:before="21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Resources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Policy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  <w:p w14:paraId="7700B8FB" w14:textId="77777777" w:rsidR="00BE43D5" w:rsidRDefault="00075668">
                            <w:pPr>
                              <w:pStyle w:val="TableParagraph"/>
                              <w:spacing w:before="41" w:line="272" w:lineRule="exac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BE43D5" w14:paraId="7700B8FF" w14:textId="77777777">
                        <w:trPr>
                          <w:trHeight w:val="585"/>
                        </w:trPr>
                        <w:tc>
                          <w:tcPr>
                            <w:tcW w:w="1748" w:type="dxa"/>
                          </w:tcPr>
                          <w:p w14:paraId="7700B8FD" w14:textId="77777777" w:rsidR="00BE43D5" w:rsidRDefault="00075668"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7700B8FE" w14:textId="77777777" w:rsidR="00BE43D5" w:rsidRDefault="00075668">
                            <w:pPr>
                              <w:pStyle w:val="TableParagraph"/>
                              <w:spacing w:before="19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Senate</w:t>
                            </w:r>
                          </w:p>
                        </w:tc>
                      </w:tr>
                      <w:tr w:rsidR="00BE43D5" w14:paraId="7700B904" w14:textId="77777777">
                        <w:trPr>
                          <w:trHeight w:val="839"/>
                        </w:trPr>
                        <w:tc>
                          <w:tcPr>
                            <w:tcW w:w="1748" w:type="dxa"/>
                          </w:tcPr>
                          <w:p w14:paraId="7700B900" w14:textId="77777777" w:rsidR="00BE43D5" w:rsidRDefault="00BE43D5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7700B901" w14:textId="77777777" w:rsidR="00BE43D5" w:rsidRDefault="0007566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7700B902" w14:textId="77777777" w:rsidR="00BE43D5" w:rsidRDefault="00BE43D5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7700B903" w14:textId="77777777" w:rsidR="00BE43D5" w:rsidRDefault="00075668">
                            <w:pPr>
                              <w:pStyle w:val="TableParagraph"/>
                              <w:spacing w:line="270" w:lineRule="atLeast"/>
                              <w:ind w:left="1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opening on the University Resources Policy Committee, the Nominating Committee proposes the following nominee:</w:t>
                            </w:r>
                          </w:p>
                        </w:tc>
                      </w:tr>
                    </w:tbl>
                    <w:p w14:paraId="7700B905" w14:textId="77777777" w:rsidR="00BE43D5" w:rsidRDefault="00BE43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700B8ED" wp14:editId="7700B8EE">
                <wp:simplePos x="0" y="0"/>
                <wp:positionH relativeFrom="page">
                  <wp:posOffset>913130</wp:posOffset>
                </wp:positionH>
                <wp:positionV relativeFrom="paragraph">
                  <wp:posOffset>-899035</wp:posOffset>
                </wp:positionV>
                <wp:extent cx="5353685" cy="51943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53685" cy="519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16"/>
                              <w:gridCol w:w="2355"/>
                              <w:gridCol w:w="3539"/>
                            </w:tblGrid>
                            <w:tr w:rsidR="00BE43D5" w14:paraId="7700B909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416" w:type="dxa"/>
                                </w:tcPr>
                                <w:p w14:paraId="7700B906" w14:textId="77777777" w:rsidR="00BE43D5" w:rsidRDefault="00075668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7700B907" w14:textId="77777777" w:rsidR="00BE43D5" w:rsidRDefault="00075668">
                                  <w:pPr>
                                    <w:pStyle w:val="TableParagraph"/>
                                    <w:ind w:left="7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Years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</w:tcPr>
                                <w:p w14:paraId="7700B908" w14:textId="77777777" w:rsidR="00BE43D5" w:rsidRDefault="00075668">
                                  <w:pPr>
                                    <w:pStyle w:val="TableParagraph"/>
                                    <w:ind w:left="13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Department/School</w:t>
                                  </w:r>
                                </w:p>
                              </w:tc>
                            </w:tr>
                            <w:tr w:rsidR="00BE43D5" w14:paraId="7700B90D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2416" w:type="dxa"/>
                                </w:tcPr>
                                <w:p w14:paraId="7700B90A" w14:textId="77777777" w:rsidR="00BE43D5" w:rsidRDefault="00075668">
                                  <w:pPr>
                                    <w:pStyle w:val="TableParagraph"/>
                                    <w:spacing w:before="137" w:line="253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Tae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Hong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Park</w:t>
                                  </w:r>
                                </w:p>
                              </w:tc>
                              <w:tc>
                                <w:tcPr>
                                  <w:tcW w:w="2355" w:type="dxa"/>
                                </w:tcPr>
                                <w:p w14:paraId="7700B90B" w14:textId="77777777" w:rsidR="00BE43D5" w:rsidRDefault="00075668">
                                  <w:pPr>
                                    <w:pStyle w:val="TableParagraph"/>
                                    <w:spacing w:before="137" w:line="253" w:lineRule="exact"/>
                                    <w:ind w:left="7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39" w:type="dxa"/>
                                </w:tcPr>
                                <w:p w14:paraId="7700B90C" w14:textId="77777777" w:rsidR="00BE43D5" w:rsidRDefault="00075668">
                                  <w:pPr>
                                    <w:pStyle w:val="TableParagraph"/>
                                    <w:spacing w:before="137" w:line="253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Visual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Performing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CLA</w:t>
                                  </w:r>
                                </w:p>
                              </w:tc>
                            </w:tr>
                          </w:tbl>
                          <w:p w14:paraId="7700B90E" w14:textId="77777777" w:rsidR="00BE43D5" w:rsidRDefault="00BE43D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0B8ED" id="Textbox 4" o:spid="_x0000_s1027" type="#_x0000_t202" style="position:absolute;left:0;text-align:left;margin-left:71.9pt;margin-top:-70.8pt;width:421.55pt;height:40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16"/>
                        <w:gridCol w:w="2355"/>
                        <w:gridCol w:w="3539"/>
                      </w:tblGrid>
                      <w:tr w:rsidR="00BE43D5" w14:paraId="7700B909" w14:textId="77777777">
                        <w:trPr>
                          <w:trHeight w:val="409"/>
                        </w:trPr>
                        <w:tc>
                          <w:tcPr>
                            <w:tcW w:w="2416" w:type="dxa"/>
                          </w:tcPr>
                          <w:p w14:paraId="7700B906" w14:textId="77777777" w:rsidR="00BE43D5" w:rsidRDefault="00075668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7700B907" w14:textId="77777777" w:rsidR="00BE43D5" w:rsidRDefault="00075668">
                            <w:pPr>
                              <w:pStyle w:val="TableParagraph"/>
                              <w:ind w:left="7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Years</w:t>
                            </w:r>
                          </w:p>
                        </w:tc>
                        <w:tc>
                          <w:tcPr>
                            <w:tcW w:w="3539" w:type="dxa"/>
                          </w:tcPr>
                          <w:p w14:paraId="7700B908" w14:textId="77777777" w:rsidR="00BE43D5" w:rsidRDefault="00075668">
                            <w:pPr>
                              <w:pStyle w:val="TableParagraph"/>
                              <w:ind w:left="1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Department/School</w:t>
                            </w:r>
                          </w:p>
                        </w:tc>
                      </w:tr>
                      <w:tr w:rsidR="00BE43D5" w14:paraId="7700B90D" w14:textId="77777777">
                        <w:trPr>
                          <w:trHeight w:val="409"/>
                        </w:trPr>
                        <w:tc>
                          <w:tcPr>
                            <w:tcW w:w="2416" w:type="dxa"/>
                          </w:tcPr>
                          <w:p w14:paraId="7700B90A" w14:textId="77777777" w:rsidR="00BE43D5" w:rsidRDefault="00075668">
                            <w:pPr>
                              <w:pStyle w:val="TableParagraph"/>
                              <w:spacing w:before="137" w:line="253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Hong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Park</w:t>
                            </w:r>
                          </w:p>
                        </w:tc>
                        <w:tc>
                          <w:tcPr>
                            <w:tcW w:w="2355" w:type="dxa"/>
                          </w:tcPr>
                          <w:p w14:paraId="7700B90B" w14:textId="77777777" w:rsidR="00BE43D5" w:rsidRDefault="00075668">
                            <w:pPr>
                              <w:pStyle w:val="TableParagraph"/>
                              <w:spacing w:before="137" w:line="253" w:lineRule="exact"/>
                              <w:ind w:left="78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539" w:type="dxa"/>
                          </w:tcPr>
                          <w:p w14:paraId="7700B90C" w14:textId="77777777" w:rsidR="00BE43D5" w:rsidRDefault="00075668">
                            <w:pPr>
                              <w:pStyle w:val="TableParagraph"/>
                              <w:spacing w:before="137" w:line="253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Visual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Performing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CLA</w:t>
                            </w:r>
                          </w:p>
                        </w:tc>
                      </w:tr>
                    </w:tbl>
                    <w:p w14:paraId="7700B90E" w14:textId="77777777" w:rsidR="00BE43D5" w:rsidRDefault="00BE43D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Votes:</w:t>
      </w:r>
    </w:p>
    <w:p w14:paraId="7700B8E7" w14:textId="77777777" w:rsidR="00BE43D5" w:rsidRDefault="00075668">
      <w:pPr>
        <w:pStyle w:val="BodyText"/>
        <w:spacing w:before="81"/>
        <w:ind w:right="1186"/>
        <w:jc w:val="right"/>
      </w:pPr>
      <w:r>
        <w:rPr>
          <w:b w:val="0"/>
        </w:rPr>
        <w:br w:type="column"/>
      </w:r>
      <w:r>
        <w:t>Senate</w:t>
      </w:r>
      <w:r>
        <w:rPr>
          <w:spacing w:val="-13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02</w:t>
      </w:r>
    </w:p>
    <w:p w14:paraId="7700B8E8" w14:textId="77777777" w:rsidR="00BE43D5" w:rsidRDefault="00075668">
      <w:pPr>
        <w:pStyle w:val="BodyText"/>
        <w:spacing w:before="39"/>
        <w:ind w:right="1184"/>
        <w:jc w:val="right"/>
      </w:pPr>
      <w:r>
        <w:t>21</w:t>
      </w:r>
      <w:r>
        <w:rPr>
          <w:spacing w:val="-7"/>
        </w:rPr>
        <w:t xml:space="preserve"> </w:t>
      </w:r>
      <w:r>
        <w:t>October</w:t>
      </w:r>
      <w:r>
        <w:rPr>
          <w:spacing w:val="-9"/>
        </w:rPr>
        <w:t xml:space="preserve"> </w:t>
      </w:r>
      <w:r>
        <w:rPr>
          <w:spacing w:val="-4"/>
        </w:rPr>
        <w:t>2024</w:t>
      </w:r>
    </w:p>
    <w:sectPr w:rsidR="00BE43D5">
      <w:footerReference w:type="default" r:id="rId7"/>
      <w:type w:val="continuous"/>
      <w:pgSz w:w="12240" w:h="15840"/>
      <w:pgMar w:top="1360" w:right="360" w:bottom="7620" w:left="1440" w:header="0" w:footer="7424" w:gutter="0"/>
      <w:pgNumType w:start="1"/>
      <w:cols w:num="2" w:space="720" w:equalWidth="0">
        <w:col w:w="4758" w:space="1818"/>
        <w:col w:w="386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0B8F4" w14:textId="77777777" w:rsidR="00075668" w:rsidRDefault="00075668">
      <w:r>
        <w:separator/>
      </w:r>
    </w:p>
  </w:endnote>
  <w:endnote w:type="continuationSeparator" w:id="0">
    <w:p w14:paraId="7700B8F6" w14:textId="77777777" w:rsidR="00075668" w:rsidRDefault="0007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B8EF" w14:textId="77777777" w:rsidR="00BE43D5" w:rsidRDefault="0007566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700B8F0" wp14:editId="7700B8F1">
              <wp:simplePos x="0" y="0"/>
              <wp:positionH relativeFrom="page">
                <wp:posOffset>966469</wp:posOffset>
              </wp:positionH>
              <wp:positionV relativeFrom="page">
                <wp:posOffset>5217110</wp:posOffset>
              </wp:positionV>
              <wp:extent cx="6393815" cy="2016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3815" cy="2016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700"/>
                            <w:gridCol w:w="1775"/>
                            <w:gridCol w:w="2541"/>
                            <w:gridCol w:w="2932"/>
                          </w:tblGrid>
                          <w:tr w:rsidR="00BE43D5" w14:paraId="7700B913" w14:textId="77777777">
                            <w:trPr>
                              <w:trHeight w:val="360"/>
                            </w:trPr>
                            <w:tc>
                              <w:tcPr>
                                <w:tcW w:w="2700" w:type="dxa"/>
                              </w:tcPr>
                              <w:p w14:paraId="7700B90F" w14:textId="77777777" w:rsidR="00BE43D5" w:rsidRDefault="00075668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7700B910" w14:textId="77777777" w:rsidR="00BE43D5" w:rsidRDefault="00075668">
                                <w:pPr>
                                  <w:pStyle w:val="TableParagraph"/>
                                  <w:ind w:left="138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7700B911" w14:textId="77777777" w:rsidR="00BE43D5" w:rsidRDefault="00075668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2932" w:type="dxa"/>
                              </w:tcPr>
                              <w:p w14:paraId="7700B912" w14:textId="77777777" w:rsidR="00BE43D5" w:rsidRDefault="00075668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BE43D5" w14:paraId="7700B91A" w14:textId="77777777">
                            <w:trPr>
                              <w:trHeight w:val="2815"/>
                            </w:trPr>
                            <w:tc>
                              <w:tcPr>
                                <w:tcW w:w="2700" w:type="dxa"/>
                              </w:tcPr>
                              <w:p w14:paraId="7700B914" w14:textId="77777777" w:rsidR="00BE43D5" w:rsidRDefault="00075668">
                                <w:pPr>
                                  <w:pStyle w:val="TableParagraph"/>
                                  <w:spacing w:before="88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Sabine Brunswick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7700B915" w14:textId="77777777" w:rsidR="00BE43D5" w:rsidRDefault="00075668">
                                <w:pPr>
                                  <w:pStyle w:val="TableParagraph"/>
                                  <w:ind w:right="37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Byung-Cheol Min Sebastian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Murgueitio</w:t>
                                </w:r>
                                <w:proofErr w:type="spellEnd"/>
                                <w:r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Ramirez</w:t>
                                </w:r>
                              </w:p>
                              <w:p w14:paraId="7700B916" w14:textId="77777777" w:rsidR="00BE43D5" w:rsidRDefault="00075668">
                                <w:pPr>
                                  <w:pStyle w:val="TableParagraph"/>
                                  <w:spacing w:line="274" w:lineRule="exact"/>
                                  <w:ind w:right="136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Abdelfattah Nour</w:t>
                                </w:r>
                                <w:r>
                                  <w:rPr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 xml:space="preserve">Mohit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  <w:r>
                                  <w:rPr>
                                    <w:sz w:val="24"/>
                                  </w:rPr>
                                  <w:t xml:space="preserve"> Christina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Wilson-Frank</w:t>
                                </w:r>
                              </w:p>
                            </w:tc>
                            <w:tc>
                              <w:tcPr>
                                <w:tcW w:w="1775" w:type="dxa"/>
                              </w:tcPr>
                              <w:p w14:paraId="7700B917" w14:textId="77777777" w:rsidR="00BE43D5" w:rsidRDefault="00075668">
                                <w:pPr>
                                  <w:pStyle w:val="TableParagraph"/>
                                  <w:spacing w:before="88"/>
                                  <w:ind w:left="13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7700B918" w14:textId="77777777" w:rsidR="00BE43D5" w:rsidRDefault="00075668">
                                <w:pPr>
                                  <w:pStyle w:val="TableParagraph"/>
                                  <w:spacing w:before="88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932" w:type="dxa"/>
                              </w:tcPr>
                              <w:p w14:paraId="7700B919" w14:textId="77777777" w:rsidR="00BE43D5" w:rsidRDefault="00075668">
                                <w:pPr>
                                  <w:pStyle w:val="TableParagraph"/>
                                  <w:spacing w:before="88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</w:tc>
                          </w:tr>
                        </w:tbl>
                        <w:p w14:paraId="7700B91B" w14:textId="77777777" w:rsidR="00BE43D5" w:rsidRDefault="00BE43D5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00B8F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10.8pt;width:503.45pt;height:15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700"/>
                      <w:gridCol w:w="1775"/>
                      <w:gridCol w:w="2541"/>
                      <w:gridCol w:w="2932"/>
                    </w:tblGrid>
                    <w:tr w:rsidR="00BE43D5" w14:paraId="7700B913" w14:textId="77777777">
                      <w:trPr>
                        <w:trHeight w:val="360"/>
                      </w:trPr>
                      <w:tc>
                        <w:tcPr>
                          <w:tcW w:w="2700" w:type="dxa"/>
                        </w:tcPr>
                        <w:p w14:paraId="7700B90F" w14:textId="77777777" w:rsidR="00BE43D5" w:rsidRDefault="00075668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7700B910" w14:textId="77777777" w:rsidR="00BE43D5" w:rsidRDefault="00075668">
                          <w:pPr>
                            <w:pStyle w:val="TableParagraph"/>
                            <w:ind w:left="13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7700B911" w14:textId="77777777" w:rsidR="00BE43D5" w:rsidRDefault="00075668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2932" w:type="dxa"/>
                        </w:tcPr>
                        <w:p w14:paraId="7700B912" w14:textId="77777777" w:rsidR="00BE43D5" w:rsidRDefault="00075668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BE43D5" w14:paraId="7700B91A" w14:textId="77777777">
                      <w:trPr>
                        <w:trHeight w:val="2815"/>
                      </w:trPr>
                      <w:tc>
                        <w:tcPr>
                          <w:tcW w:w="2700" w:type="dxa"/>
                        </w:tcPr>
                        <w:p w14:paraId="7700B914" w14:textId="77777777" w:rsidR="00BE43D5" w:rsidRDefault="00075668">
                          <w:pPr>
                            <w:pStyle w:val="TableParagraph"/>
                            <w:spacing w:before="88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Sabine Brunswick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7700B915" w14:textId="77777777" w:rsidR="00BE43D5" w:rsidRDefault="00075668">
                          <w:pPr>
                            <w:pStyle w:val="TableParagraph"/>
                            <w:ind w:right="37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Byung-Cheol Min Sebastian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Murgueitio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Ramirez</w:t>
                          </w:r>
                        </w:p>
                        <w:p w14:paraId="7700B916" w14:textId="77777777" w:rsidR="00BE43D5" w:rsidRDefault="00075668">
                          <w:pPr>
                            <w:pStyle w:val="TableParagraph"/>
                            <w:spacing w:line="274" w:lineRule="exact"/>
                            <w:ind w:right="136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Abdelfattah Nour</w:t>
                          </w:r>
                          <w:r>
                            <w:rPr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Mohit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Christina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Wilson-Frank</w:t>
                          </w:r>
                        </w:p>
                      </w:tc>
                      <w:tc>
                        <w:tcPr>
                          <w:tcW w:w="1775" w:type="dxa"/>
                        </w:tcPr>
                        <w:p w14:paraId="7700B917" w14:textId="77777777" w:rsidR="00BE43D5" w:rsidRDefault="00075668">
                          <w:pPr>
                            <w:pStyle w:val="TableParagraph"/>
                            <w:spacing w:before="88"/>
                            <w:ind w:left="138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7700B918" w14:textId="77777777" w:rsidR="00BE43D5" w:rsidRDefault="00075668">
                          <w:pPr>
                            <w:pStyle w:val="TableParagraph"/>
                            <w:spacing w:before="88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932" w:type="dxa"/>
                        </w:tcPr>
                        <w:p w14:paraId="7700B919" w14:textId="77777777" w:rsidR="00BE43D5" w:rsidRDefault="00075668">
                          <w:pPr>
                            <w:pStyle w:val="TableParagraph"/>
                            <w:spacing w:before="88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Seema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Mattoo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</w:tc>
                    </w:tr>
                  </w:tbl>
                  <w:p w14:paraId="7700B91B" w14:textId="77777777" w:rsidR="00BE43D5" w:rsidRDefault="00BE43D5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B8F0" w14:textId="77777777" w:rsidR="00075668" w:rsidRDefault="00075668">
      <w:r>
        <w:separator/>
      </w:r>
    </w:p>
  </w:footnote>
  <w:footnote w:type="continuationSeparator" w:id="0">
    <w:p w14:paraId="7700B8F2" w14:textId="77777777" w:rsidR="00075668" w:rsidRDefault="00075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3D5"/>
    <w:rsid w:val="00075668"/>
    <w:rsid w:val="000C7B6D"/>
    <w:rsid w:val="00BE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B8D0"/>
  <w15:docId w15:val="{BD98EF46-6BF1-44F7-B632-43AD2467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D22D22-AB0C-4251-B9A7-D0DE0777E2E5}"/>
</file>

<file path=customXml/itemProps2.xml><?xml version="1.0" encoding="utf-8"?>
<ds:datastoreItem xmlns:ds="http://schemas.openxmlformats.org/officeDocument/2006/customXml" ds:itemID="{65ECC994-6242-4524-AD25-B3C1C9DEB965}"/>
</file>

<file path=customXml/itemProps3.xml><?xml version="1.0" encoding="utf-8"?>
<ds:datastoreItem xmlns:ds="http://schemas.openxmlformats.org/officeDocument/2006/customXml" ds:itemID="{3CB3E9AA-AA78-4E54-A5CA-9F5051BBBC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Purdue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2026-03-03T19:23:00Z</dcterms:created>
  <dcterms:modified xsi:type="dcterms:W3CDTF">2026-03-03T19:24:00Z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24.3.212</vt:lpwstr>
  </property>
  <property fmtid="{D5CDD505-2E9C-101B-9397-08002B2CF9AE}" pid="13" name="SourceModified">
    <vt:lpwstr>D:20240924213758</vt:lpwstr>
  </property>
  <property fmtid="{D5CDD505-2E9C-101B-9397-08002B2CF9AE}" pid="14" name="ContentTypeId">
    <vt:lpwstr>0x010100D058EE361C257148BA38B1661276A50E</vt:lpwstr>
  </property>
</Properties>
</file>