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8424E" w14:textId="6D7B9388" w:rsidR="00392A18" w:rsidRDefault="00392A18">
      <w:pPr>
        <w:pStyle w:val="BodyText"/>
        <w:kinsoku w:val="0"/>
        <w:overflowPunct w:val="0"/>
        <w:spacing w:before="81"/>
        <w:ind w:right="108"/>
        <w:jc w:val="right"/>
        <w:rPr>
          <w:rFonts w:ascii="Franklin Gothic Demi" w:hAnsi="Franklin Gothic Demi" w:cs="Franklin Gothic Demi"/>
          <w:b/>
          <w:bCs/>
          <w:spacing w:val="-5"/>
        </w:rPr>
      </w:pPr>
      <w:r>
        <w:rPr>
          <w:noProof/>
        </w:rPr>
        <mc:AlternateContent>
          <mc:Choice Requires="wps">
            <w:drawing>
              <wp:anchor distT="0" distB="0" distL="114300" distR="114300" simplePos="0" relativeHeight="251658240" behindDoc="0" locked="0" layoutInCell="0" allowOverlap="1" wp14:anchorId="73BF1450" wp14:editId="0BAFAC8F">
                <wp:simplePos x="0" y="0"/>
                <wp:positionH relativeFrom="page">
                  <wp:posOffset>982980</wp:posOffset>
                </wp:positionH>
                <wp:positionV relativeFrom="paragraph">
                  <wp:posOffset>50800</wp:posOffset>
                </wp:positionV>
                <wp:extent cx="2921000" cy="381000"/>
                <wp:effectExtent l="0" t="0" r="0" b="0"/>
                <wp:wrapNone/>
                <wp:docPr id="165136518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5809E" w14:textId="3ECC8AD9" w:rsidR="00392A18" w:rsidRDefault="00392A18">
                            <w:pPr>
                              <w:widowControl/>
                              <w:autoSpaceDE/>
                              <w:autoSpaceDN/>
                              <w:adjustRightInd/>
                              <w:spacing w:line="6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BBE75CD" wp14:editId="08FD923E">
                                  <wp:extent cx="2924175" cy="381000"/>
                                  <wp:effectExtent l="0" t="0" r="0" b="0"/>
                                  <wp:docPr id="2" name="Picture 1" descr="Logo of Purdue University featuring a large gold and black &quot;P&quot; emblem next to bold black text reading &quot;PURDUE UNIVERSITY.&quot; To the right, smaller black text states &quot;University Senate,&quot; indicating affiliation with the university's governing body.&#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Logo of Purdue University featuring a large gold and black &quot;P&quot; emblem next to bold black text reading &quot;PURDUE UNIVERSITY.&quot; To the right, smaller black text states &quot;University Senate,&quot; indicating affiliation with the university's governing body.&#10;"/>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24175" cy="381000"/>
                                          </a:xfrm>
                                          <a:prstGeom prst="rect">
                                            <a:avLst/>
                                          </a:prstGeom>
                                          <a:noFill/>
                                          <a:ln>
                                            <a:noFill/>
                                          </a:ln>
                                        </pic:spPr>
                                      </pic:pic>
                                    </a:graphicData>
                                  </a:graphic>
                                </wp:inline>
                              </w:drawing>
                            </w:r>
                          </w:p>
                          <w:p w14:paraId="0D73D14B" w14:textId="77777777" w:rsidR="00392A18" w:rsidRDefault="00392A18">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F1450" id="Rectangle 2" o:spid="_x0000_s1026" style="position:absolute;left:0;text-align:left;margin-left:77.4pt;margin-top:4pt;width:230pt;height:3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" o:allowincell="f" filled="f" stroked="f">
                <v:textbox inset="0,0,0,0">
                  <w:txbxContent>
                    <w:p w14:paraId="0795809E" w14:textId="3ECC8AD9" w:rsidR="00392A18" w:rsidRDefault="00392A18">
                      <w:pPr>
                        <w:widowControl/>
                        <w:autoSpaceDE/>
                        <w:autoSpaceDN/>
                        <w:adjustRightInd/>
                        <w:spacing w:line="6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BBE75CD" wp14:editId="08FD923E">
                            <wp:extent cx="2924175" cy="381000"/>
                            <wp:effectExtent l="0" t="0" r="0" b="0"/>
                            <wp:docPr id="2" name="Picture 1" descr="Logo of Purdue University featuring a large gold and black &quot;P&quot; emblem next to bold black text reading &quot;PURDUE UNIVERSITY.&quot; To the right, smaller black text states &quot;University Senate,&quot; indicating affiliation with the university's governing body.&#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Logo of Purdue University featuring a large gold and black &quot;P&quot; emblem next to bold black text reading &quot;PURDUE UNIVERSITY.&quot; To the right, smaller black text states &quot;University Senate,&quot; indicating affiliation with the university's governing body.&#10;"/>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24175" cy="381000"/>
                                    </a:xfrm>
                                    <a:prstGeom prst="rect">
                                      <a:avLst/>
                                    </a:prstGeom>
                                    <a:noFill/>
                                    <a:ln>
                                      <a:noFill/>
                                    </a:ln>
                                  </pic:spPr>
                                </pic:pic>
                              </a:graphicData>
                            </a:graphic>
                          </wp:inline>
                        </w:drawing>
                      </w:r>
                    </w:p>
                    <w:p w14:paraId="0D73D14B" w14:textId="77777777" w:rsidR="00392A18" w:rsidRDefault="00392A18">
                      <w:pPr>
                        <w:rPr>
                          <w:rFonts w:ascii="Times New Roman" w:hAnsi="Times New Roman" w:cs="Times New Roman"/>
                          <w:sz w:val="24"/>
                          <w:szCs w:val="24"/>
                        </w:rPr>
                      </w:pPr>
                    </w:p>
                  </w:txbxContent>
                </v:textbox>
                <w10:wrap anchorx="page"/>
              </v:rect>
            </w:pict>
          </mc:Fallback>
        </mc:AlternateContent>
      </w:r>
      <w:r>
        <w:rPr>
          <w:rFonts w:ascii="Franklin Gothic Demi" w:hAnsi="Franklin Gothic Demi" w:cs="Franklin Gothic Demi"/>
          <w:b/>
          <w:bCs/>
        </w:rPr>
        <w:t>Senate</w:t>
      </w:r>
      <w:r>
        <w:rPr>
          <w:rFonts w:ascii="Franklin Gothic Demi" w:hAnsi="Franklin Gothic Demi" w:cs="Franklin Gothic Demi"/>
          <w:b/>
          <w:bCs/>
          <w:spacing w:val="-12"/>
        </w:rPr>
        <w:t xml:space="preserve"> </w:t>
      </w:r>
      <w:r>
        <w:rPr>
          <w:rFonts w:ascii="Franklin Gothic Demi" w:hAnsi="Franklin Gothic Demi" w:cs="Franklin Gothic Demi"/>
          <w:b/>
          <w:bCs/>
        </w:rPr>
        <w:t>Document</w:t>
      </w:r>
      <w:r>
        <w:rPr>
          <w:rFonts w:ascii="Franklin Gothic Demi" w:hAnsi="Franklin Gothic Demi" w:cs="Franklin Gothic Demi"/>
          <w:b/>
          <w:bCs/>
          <w:spacing w:val="-15"/>
        </w:rPr>
        <w:t xml:space="preserve"> </w:t>
      </w:r>
      <w:r>
        <w:rPr>
          <w:rFonts w:ascii="Franklin Gothic Demi" w:hAnsi="Franklin Gothic Demi" w:cs="Franklin Gothic Demi"/>
          <w:b/>
          <w:bCs/>
        </w:rPr>
        <w:t>25-</w:t>
      </w:r>
      <w:r>
        <w:rPr>
          <w:rFonts w:ascii="Franklin Gothic Demi" w:hAnsi="Franklin Gothic Demi" w:cs="Franklin Gothic Demi"/>
          <w:b/>
          <w:bCs/>
          <w:spacing w:val="-5"/>
        </w:rPr>
        <w:t>22</w:t>
      </w:r>
    </w:p>
    <w:p w14:paraId="1ED455B9" w14:textId="77777777" w:rsidR="00392A18" w:rsidRDefault="00392A18">
      <w:pPr>
        <w:pStyle w:val="BodyText"/>
        <w:kinsoku w:val="0"/>
        <w:overflowPunct w:val="0"/>
        <w:spacing w:before="39"/>
        <w:ind w:right="104"/>
        <w:jc w:val="right"/>
        <w:rPr>
          <w:rFonts w:ascii="Franklin Gothic Demi" w:hAnsi="Franklin Gothic Demi" w:cs="Franklin Gothic Demi"/>
          <w:b/>
          <w:bCs/>
          <w:spacing w:val="-4"/>
        </w:rPr>
      </w:pPr>
      <w:r>
        <w:rPr>
          <w:rFonts w:ascii="Franklin Gothic Demi" w:hAnsi="Franklin Gothic Demi" w:cs="Franklin Gothic Demi"/>
          <w:b/>
          <w:bCs/>
        </w:rPr>
        <w:t>23</w:t>
      </w:r>
      <w:r>
        <w:rPr>
          <w:rFonts w:ascii="Franklin Gothic Demi" w:hAnsi="Franklin Gothic Demi" w:cs="Franklin Gothic Demi"/>
          <w:b/>
          <w:bCs/>
          <w:spacing w:val="-6"/>
        </w:rPr>
        <w:t xml:space="preserve"> </w:t>
      </w:r>
      <w:r>
        <w:rPr>
          <w:rFonts w:ascii="Franklin Gothic Demi" w:hAnsi="Franklin Gothic Demi" w:cs="Franklin Gothic Demi"/>
          <w:b/>
          <w:bCs/>
        </w:rPr>
        <w:t>March</w:t>
      </w:r>
      <w:r>
        <w:rPr>
          <w:rFonts w:ascii="Franklin Gothic Demi" w:hAnsi="Franklin Gothic Demi" w:cs="Franklin Gothic Demi"/>
          <w:b/>
          <w:bCs/>
          <w:spacing w:val="-8"/>
        </w:rPr>
        <w:t xml:space="preserve"> </w:t>
      </w:r>
      <w:r>
        <w:rPr>
          <w:rFonts w:ascii="Franklin Gothic Demi" w:hAnsi="Franklin Gothic Demi" w:cs="Franklin Gothic Demi"/>
          <w:b/>
          <w:bCs/>
          <w:spacing w:val="-4"/>
        </w:rPr>
        <w:t>2026</w:t>
      </w:r>
    </w:p>
    <w:p w14:paraId="52E95433" w14:textId="77777777" w:rsidR="00392A18" w:rsidRDefault="00392A18">
      <w:pPr>
        <w:pStyle w:val="BodyText"/>
        <w:kinsoku w:val="0"/>
        <w:overflowPunct w:val="0"/>
        <w:rPr>
          <w:rFonts w:ascii="Franklin Gothic Demi" w:hAnsi="Franklin Gothic Demi" w:cs="Franklin Gothic Demi"/>
          <w:b/>
          <w:bCs/>
          <w:sz w:val="20"/>
          <w:szCs w:val="20"/>
        </w:rPr>
      </w:pPr>
    </w:p>
    <w:p w14:paraId="5C5018FE" w14:textId="77777777" w:rsidR="00392A18" w:rsidRDefault="00392A18">
      <w:pPr>
        <w:pStyle w:val="BodyText"/>
        <w:kinsoku w:val="0"/>
        <w:overflowPunct w:val="0"/>
        <w:rPr>
          <w:rFonts w:ascii="Franklin Gothic Demi" w:hAnsi="Franklin Gothic Demi" w:cs="Franklin Gothic Demi"/>
          <w:b/>
          <w:bCs/>
          <w:sz w:val="20"/>
          <w:szCs w:val="20"/>
        </w:rPr>
      </w:pPr>
    </w:p>
    <w:p w14:paraId="07DBBAC5" w14:textId="77777777" w:rsidR="00392A18" w:rsidRDefault="00392A18">
      <w:pPr>
        <w:pStyle w:val="BodyText"/>
        <w:kinsoku w:val="0"/>
        <w:overflowPunct w:val="0"/>
        <w:rPr>
          <w:rFonts w:ascii="Franklin Gothic Demi" w:hAnsi="Franklin Gothic Demi" w:cs="Franklin Gothic Demi"/>
          <w:b/>
          <w:bCs/>
          <w:sz w:val="20"/>
          <w:szCs w:val="20"/>
        </w:rPr>
      </w:pPr>
    </w:p>
    <w:p w14:paraId="1398B9A9" w14:textId="77777777" w:rsidR="00392A18" w:rsidRDefault="00392A18">
      <w:pPr>
        <w:pStyle w:val="BodyText"/>
        <w:kinsoku w:val="0"/>
        <w:overflowPunct w:val="0"/>
        <w:rPr>
          <w:rFonts w:ascii="Franklin Gothic Demi" w:hAnsi="Franklin Gothic Demi" w:cs="Franklin Gothic Demi"/>
          <w:b/>
          <w:bCs/>
          <w:sz w:val="20"/>
          <w:szCs w:val="20"/>
        </w:rPr>
      </w:pPr>
    </w:p>
    <w:p w14:paraId="651754AB" w14:textId="77777777" w:rsidR="00392A18" w:rsidRDefault="00392A18">
      <w:pPr>
        <w:pStyle w:val="BodyText"/>
        <w:kinsoku w:val="0"/>
        <w:overflowPunct w:val="0"/>
        <w:spacing w:before="113" w:after="1"/>
        <w:rPr>
          <w:rFonts w:ascii="Franklin Gothic Demi" w:hAnsi="Franklin Gothic Demi" w:cs="Franklin Gothic Demi"/>
          <w:b/>
          <w:bCs/>
          <w:sz w:val="20"/>
          <w:szCs w:val="20"/>
        </w:rPr>
      </w:pPr>
    </w:p>
    <w:tbl>
      <w:tblPr>
        <w:tblW w:w="0" w:type="auto"/>
        <w:tblInd w:w="228" w:type="dxa"/>
        <w:tblLayout w:type="fixed"/>
        <w:tblCellMar>
          <w:left w:w="0" w:type="dxa"/>
          <w:right w:w="0" w:type="dxa"/>
        </w:tblCellMar>
        <w:tblLook w:val="0000" w:firstRow="0" w:lastRow="0" w:firstColumn="0" w:lastColumn="0" w:noHBand="0" w:noVBand="0"/>
      </w:tblPr>
      <w:tblGrid>
        <w:gridCol w:w="1748"/>
        <w:gridCol w:w="7130"/>
      </w:tblGrid>
      <w:tr w:rsidR="00000000" w14:paraId="06E05213" w14:textId="77777777">
        <w:tblPrEx>
          <w:tblCellMar>
            <w:top w:w="0" w:type="dxa"/>
            <w:left w:w="0" w:type="dxa"/>
            <w:bottom w:w="0" w:type="dxa"/>
            <w:right w:w="0" w:type="dxa"/>
          </w:tblCellMar>
        </w:tblPrEx>
        <w:trPr>
          <w:trHeight w:val="288"/>
        </w:trPr>
        <w:tc>
          <w:tcPr>
            <w:tcW w:w="1748" w:type="dxa"/>
            <w:tcBorders>
              <w:top w:val="none" w:sz="6" w:space="0" w:color="auto"/>
              <w:left w:val="none" w:sz="6" w:space="0" w:color="auto"/>
              <w:bottom w:val="none" w:sz="6" w:space="0" w:color="auto"/>
              <w:right w:val="none" w:sz="6" w:space="0" w:color="auto"/>
            </w:tcBorders>
          </w:tcPr>
          <w:p w14:paraId="4B1820E0" w14:textId="77777777" w:rsidR="00392A18" w:rsidRDefault="00392A18">
            <w:pPr>
              <w:pStyle w:val="TableParagraph"/>
              <w:kinsoku w:val="0"/>
              <w:overflowPunct w:val="0"/>
              <w:spacing w:line="269" w:lineRule="exact"/>
              <w:ind w:left="50"/>
              <w:rPr>
                <w:b/>
                <w:bCs/>
                <w:spacing w:val="-5"/>
              </w:rPr>
            </w:pPr>
            <w:r>
              <w:rPr>
                <w:b/>
                <w:bCs/>
                <w:spacing w:val="-5"/>
              </w:rPr>
              <w:t>To:</w:t>
            </w:r>
          </w:p>
        </w:tc>
        <w:tc>
          <w:tcPr>
            <w:tcW w:w="7130" w:type="dxa"/>
            <w:tcBorders>
              <w:top w:val="none" w:sz="6" w:space="0" w:color="auto"/>
              <w:left w:val="none" w:sz="6" w:space="0" w:color="auto"/>
              <w:bottom w:val="none" w:sz="6" w:space="0" w:color="auto"/>
              <w:right w:val="none" w:sz="6" w:space="0" w:color="auto"/>
            </w:tcBorders>
          </w:tcPr>
          <w:p w14:paraId="77B21BC5" w14:textId="77777777" w:rsidR="00392A18" w:rsidRDefault="00392A18">
            <w:pPr>
              <w:pStyle w:val="TableParagraph"/>
              <w:kinsoku w:val="0"/>
              <w:overflowPunct w:val="0"/>
              <w:spacing w:line="269" w:lineRule="exact"/>
              <w:ind w:left="373"/>
              <w:rPr>
                <w:spacing w:val="-2"/>
              </w:rPr>
            </w:pPr>
            <w:r>
              <w:t>The</w:t>
            </w:r>
            <w:r>
              <w:rPr>
                <w:spacing w:val="-5"/>
              </w:rPr>
              <w:t xml:space="preserve"> </w:t>
            </w:r>
            <w:r>
              <w:t>University</w:t>
            </w:r>
            <w:r>
              <w:rPr>
                <w:spacing w:val="-3"/>
              </w:rPr>
              <w:t xml:space="preserve"> </w:t>
            </w:r>
            <w:r>
              <w:rPr>
                <w:spacing w:val="-2"/>
              </w:rPr>
              <w:t>Senate</w:t>
            </w:r>
          </w:p>
        </w:tc>
      </w:tr>
      <w:tr w:rsidR="00000000" w14:paraId="4CB2EE0A" w14:textId="77777777">
        <w:tblPrEx>
          <w:tblCellMar>
            <w:top w:w="0" w:type="dxa"/>
            <w:left w:w="0" w:type="dxa"/>
            <w:bottom w:w="0" w:type="dxa"/>
            <w:right w:w="0" w:type="dxa"/>
          </w:tblCellMar>
        </w:tblPrEx>
        <w:trPr>
          <w:trHeight w:val="572"/>
        </w:trPr>
        <w:tc>
          <w:tcPr>
            <w:tcW w:w="1748" w:type="dxa"/>
            <w:tcBorders>
              <w:top w:val="none" w:sz="6" w:space="0" w:color="auto"/>
              <w:left w:val="none" w:sz="6" w:space="0" w:color="auto"/>
              <w:bottom w:val="none" w:sz="6" w:space="0" w:color="auto"/>
              <w:right w:val="none" w:sz="6" w:space="0" w:color="auto"/>
            </w:tcBorders>
          </w:tcPr>
          <w:p w14:paraId="66B95FF8" w14:textId="77777777" w:rsidR="00392A18" w:rsidRDefault="00392A18">
            <w:pPr>
              <w:pStyle w:val="TableParagraph"/>
              <w:kinsoku w:val="0"/>
              <w:overflowPunct w:val="0"/>
              <w:spacing w:before="16"/>
              <w:ind w:left="50"/>
              <w:rPr>
                <w:b/>
                <w:bCs/>
                <w:spacing w:val="-2"/>
              </w:rPr>
            </w:pPr>
            <w:r>
              <w:rPr>
                <w:b/>
                <w:bCs/>
                <w:spacing w:val="-2"/>
              </w:rPr>
              <w:t>From:</w:t>
            </w:r>
          </w:p>
        </w:tc>
        <w:tc>
          <w:tcPr>
            <w:tcW w:w="7130" w:type="dxa"/>
            <w:tcBorders>
              <w:top w:val="none" w:sz="6" w:space="0" w:color="auto"/>
              <w:left w:val="none" w:sz="6" w:space="0" w:color="auto"/>
              <w:bottom w:val="none" w:sz="6" w:space="0" w:color="auto"/>
              <w:right w:val="none" w:sz="6" w:space="0" w:color="auto"/>
            </w:tcBorders>
          </w:tcPr>
          <w:p w14:paraId="70A3885B" w14:textId="77777777" w:rsidR="00392A18" w:rsidRDefault="00392A18">
            <w:pPr>
              <w:pStyle w:val="TableParagraph"/>
              <w:kinsoku w:val="0"/>
              <w:overflowPunct w:val="0"/>
              <w:spacing w:before="7" w:line="270" w:lineRule="atLeast"/>
              <w:ind w:left="373" w:right="59"/>
              <w:rPr>
                <w:spacing w:val="-2"/>
              </w:rPr>
            </w:pPr>
            <w:r>
              <w:t>Community</w:t>
            </w:r>
            <w:r>
              <w:rPr>
                <w:spacing w:val="-7"/>
              </w:rPr>
              <w:t xml:space="preserve"> </w:t>
            </w:r>
            <w:r>
              <w:t>Connection</w:t>
            </w:r>
            <w:r>
              <w:rPr>
                <w:spacing w:val="-7"/>
              </w:rPr>
              <w:t xml:space="preserve"> </w:t>
            </w:r>
            <w:r>
              <w:t>Committee</w:t>
            </w:r>
            <w:r>
              <w:rPr>
                <w:spacing w:val="-8"/>
              </w:rPr>
              <w:t xml:space="preserve"> </w:t>
            </w:r>
            <w:r>
              <w:t>&amp;</w:t>
            </w:r>
            <w:r>
              <w:rPr>
                <w:spacing w:val="-7"/>
              </w:rPr>
              <w:t xml:space="preserve"> </w:t>
            </w:r>
            <w:r>
              <w:t>Faculty</w:t>
            </w:r>
            <w:r>
              <w:rPr>
                <w:spacing w:val="-10"/>
              </w:rPr>
              <w:t xml:space="preserve"> </w:t>
            </w:r>
            <w:r>
              <w:t xml:space="preserve">Affairs </w:t>
            </w:r>
            <w:r>
              <w:rPr>
                <w:spacing w:val="-2"/>
              </w:rPr>
              <w:t>Committee</w:t>
            </w:r>
          </w:p>
        </w:tc>
      </w:tr>
      <w:tr w:rsidR="00000000" w14:paraId="0AB606B9" w14:textId="77777777">
        <w:tblPrEx>
          <w:tblCellMar>
            <w:top w:w="0" w:type="dxa"/>
            <w:left w:w="0" w:type="dxa"/>
            <w:bottom w:w="0" w:type="dxa"/>
            <w:right w:w="0" w:type="dxa"/>
          </w:tblCellMar>
        </w:tblPrEx>
        <w:trPr>
          <w:trHeight w:val="303"/>
        </w:trPr>
        <w:tc>
          <w:tcPr>
            <w:tcW w:w="1748" w:type="dxa"/>
            <w:tcBorders>
              <w:top w:val="none" w:sz="6" w:space="0" w:color="auto"/>
              <w:left w:val="none" w:sz="6" w:space="0" w:color="auto"/>
              <w:bottom w:val="none" w:sz="6" w:space="0" w:color="auto"/>
              <w:right w:val="none" w:sz="6" w:space="0" w:color="auto"/>
            </w:tcBorders>
          </w:tcPr>
          <w:p w14:paraId="0762CD87" w14:textId="77777777" w:rsidR="00392A18" w:rsidRDefault="00392A18">
            <w:pPr>
              <w:pStyle w:val="TableParagraph"/>
              <w:kinsoku w:val="0"/>
              <w:overflowPunct w:val="0"/>
              <w:spacing w:before="10"/>
              <w:ind w:left="50"/>
              <w:rPr>
                <w:b/>
                <w:bCs/>
                <w:spacing w:val="-2"/>
              </w:rPr>
            </w:pPr>
            <w:r>
              <w:rPr>
                <w:b/>
                <w:bCs/>
                <w:spacing w:val="-2"/>
              </w:rPr>
              <w:t>Subject:</w:t>
            </w:r>
          </w:p>
        </w:tc>
        <w:tc>
          <w:tcPr>
            <w:tcW w:w="7130" w:type="dxa"/>
            <w:tcBorders>
              <w:top w:val="none" w:sz="6" w:space="0" w:color="auto"/>
              <w:left w:val="none" w:sz="6" w:space="0" w:color="auto"/>
              <w:bottom w:val="none" w:sz="6" w:space="0" w:color="auto"/>
              <w:right w:val="none" w:sz="6" w:space="0" w:color="auto"/>
            </w:tcBorders>
          </w:tcPr>
          <w:p w14:paraId="747369FD" w14:textId="77777777" w:rsidR="00392A18" w:rsidRDefault="00392A18">
            <w:pPr>
              <w:pStyle w:val="TableParagraph"/>
              <w:kinsoku w:val="0"/>
              <w:overflowPunct w:val="0"/>
              <w:spacing w:before="10"/>
              <w:ind w:left="373"/>
              <w:rPr>
                <w:spacing w:val="-2"/>
              </w:rPr>
            </w:pPr>
            <w:r>
              <w:t>Childcare</w:t>
            </w:r>
            <w:r>
              <w:rPr>
                <w:spacing w:val="-7"/>
              </w:rPr>
              <w:t xml:space="preserve"> </w:t>
            </w:r>
            <w:r>
              <w:rPr>
                <w:spacing w:val="-2"/>
              </w:rPr>
              <w:t>Provisions</w:t>
            </w:r>
          </w:p>
        </w:tc>
      </w:tr>
      <w:tr w:rsidR="00000000" w14:paraId="1554825A" w14:textId="77777777">
        <w:tblPrEx>
          <w:tblCellMar>
            <w:top w:w="0" w:type="dxa"/>
            <w:left w:w="0" w:type="dxa"/>
            <w:bottom w:w="0" w:type="dxa"/>
            <w:right w:w="0" w:type="dxa"/>
          </w:tblCellMar>
        </w:tblPrEx>
        <w:trPr>
          <w:trHeight w:val="630"/>
        </w:trPr>
        <w:tc>
          <w:tcPr>
            <w:tcW w:w="1748" w:type="dxa"/>
            <w:tcBorders>
              <w:top w:val="none" w:sz="6" w:space="0" w:color="auto"/>
              <w:left w:val="none" w:sz="6" w:space="0" w:color="auto"/>
              <w:bottom w:val="none" w:sz="6" w:space="0" w:color="auto"/>
              <w:right w:val="none" w:sz="6" w:space="0" w:color="auto"/>
            </w:tcBorders>
          </w:tcPr>
          <w:p w14:paraId="042CABC5" w14:textId="77777777" w:rsidR="00392A18" w:rsidRDefault="00392A18">
            <w:pPr>
              <w:pStyle w:val="TableParagraph"/>
              <w:kinsoku w:val="0"/>
              <w:overflowPunct w:val="0"/>
              <w:spacing w:before="21"/>
              <w:ind w:left="50"/>
              <w:rPr>
                <w:b/>
                <w:bCs/>
                <w:spacing w:val="-2"/>
              </w:rPr>
            </w:pPr>
            <w:r>
              <w:rPr>
                <w:b/>
                <w:bCs/>
                <w:spacing w:val="-2"/>
              </w:rPr>
              <w:t>Reference:</w:t>
            </w:r>
          </w:p>
        </w:tc>
        <w:tc>
          <w:tcPr>
            <w:tcW w:w="7130" w:type="dxa"/>
            <w:tcBorders>
              <w:top w:val="none" w:sz="6" w:space="0" w:color="auto"/>
              <w:left w:val="none" w:sz="6" w:space="0" w:color="auto"/>
              <w:bottom w:val="none" w:sz="6" w:space="0" w:color="auto"/>
              <w:right w:val="none" w:sz="6" w:space="0" w:color="auto"/>
            </w:tcBorders>
          </w:tcPr>
          <w:p w14:paraId="40C65FC3" w14:textId="77777777" w:rsidR="00392A18" w:rsidRDefault="00392A18">
            <w:pPr>
              <w:pStyle w:val="TableParagraph"/>
              <w:kinsoku w:val="0"/>
              <w:overflowPunct w:val="0"/>
              <w:ind w:left="0"/>
              <w:rPr>
                <w:rFonts w:ascii="Times New Roman" w:hAnsi="Times New Roman" w:cs="Times New Roman"/>
              </w:rPr>
            </w:pPr>
          </w:p>
        </w:tc>
      </w:tr>
      <w:tr w:rsidR="00000000" w14:paraId="2DD0A0F9" w14:textId="77777777">
        <w:tblPrEx>
          <w:tblCellMar>
            <w:top w:w="0" w:type="dxa"/>
            <w:left w:w="0" w:type="dxa"/>
            <w:bottom w:w="0" w:type="dxa"/>
            <w:right w:w="0" w:type="dxa"/>
          </w:tblCellMar>
        </w:tblPrEx>
        <w:trPr>
          <w:trHeight w:val="619"/>
        </w:trPr>
        <w:tc>
          <w:tcPr>
            <w:tcW w:w="1748" w:type="dxa"/>
            <w:tcBorders>
              <w:top w:val="none" w:sz="6" w:space="0" w:color="auto"/>
              <w:left w:val="none" w:sz="6" w:space="0" w:color="auto"/>
              <w:bottom w:val="none" w:sz="6" w:space="0" w:color="auto"/>
              <w:right w:val="none" w:sz="6" w:space="0" w:color="auto"/>
            </w:tcBorders>
          </w:tcPr>
          <w:p w14:paraId="6619673F" w14:textId="77777777" w:rsidR="00392A18" w:rsidRDefault="00392A18">
            <w:pPr>
              <w:pStyle w:val="TableParagraph"/>
              <w:kinsoku w:val="0"/>
              <w:overflowPunct w:val="0"/>
              <w:spacing w:before="64"/>
              <w:ind w:left="0"/>
              <w:rPr>
                <w:rFonts w:ascii="Franklin Gothic Demi" w:hAnsi="Franklin Gothic Demi" w:cs="Franklin Gothic Demi"/>
                <w:b/>
                <w:bCs/>
              </w:rPr>
            </w:pPr>
          </w:p>
          <w:p w14:paraId="779AD0B2" w14:textId="77777777" w:rsidR="00392A18" w:rsidRDefault="00392A18">
            <w:pPr>
              <w:pStyle w:val="TableParagraph"/>
              <w:kinsoku w:val="0"/>
              <w:overflowPunct w:val="0"/>
              <w:spacing w:line="263" w:lineRule="exact"/>
              <w:ind w:left="50"/>
              <w:rPr>
                <w:b/>
                <w:bCs/>
                <w:spacing w:val="-2"/>
              </w:rPr>
            </w:pPr>
            <w:r>
              <w:rPr>
                <w:b/>
                <w:bCs/>
                <w:spacing w:val="-2"/>
              </w:rPr>
              <w:t>Disposition:</w:t>
            </w:r>
          </w:p>
        </w:tc>
        <w:tc>
          <w:tcPr>
            <w:tcW w:w="7130" w:type="dxa"/>
            <w:tcBorders>
              <w:top w:val="none" w:sz="6" w:space="0" w:color="auto"/>
              <w:left w:val="none" w:sz="6" w:space="0" w:color="auto"/>
              <w:bottom w:val="none" w:sz="6" w:space="0" w:color="auto"/>
              <w:right w:val="none" w:sz="6" w:space="0" w:color="auto"/>
            </w:tcBorders>
          </w:tcPr>
          <w:p w14:paraId="094543B0" w14:textId="77777777" w:rsidR="00392A18" w:rsidRDefault="00392A18">
            <w:pPr>
              <w:pStyle w:val="TableParagraph"/>
              <w:kinsoku w:val="0"/>
              <w:overflowPunct w:val="0"/>
              <w:spacing w:before="64"/>
              <w:ind w:left="0"/>
              <w:rPr>
                <w:rFonts w:ascii="Franklin Gothic Demi" w:hAnsi="Franklin Gothic Demi" w:cs="Franklin Gothic Demi"/>
                <w:b/>
                <w:bCs/>
              </w:rPr>
            </w:pPr>
          </w:p>
          <w:p w14:paraId="414276B4" w14:textId="77777777" w:rsidR="00392A18" w:rsidRDefault="00392A18">
            <w:pPr>
              <w:pStyle w:val="TableParagraph"/>
              <w:kinsoku w:val="0"/>
              <w:overflowPunct w:val="0"/>
              <w:spacing w:line="263" w:lineRule="exact"/>
              <w:ind w:left="186"/>
              <w:rPr>
                <w:spacing w:val="-2"/>
              </w:rPr>
            </w:pPr>
            <w:r>
              <w:t>University</w:t>
            </w:r>
            <w:r>
              <w:rPr>
                <w:spacing w:val="-4"/>
              </w:rPr>
              <w:t xml:space="preserve"> </w:t>
            </w:r>
            <w:r>
              <w:t>Senate</w:t>
            </w:r>
            <w:r>
              <w:rPr>
                <w:spacing w:val="-5"/>
              </w:rPr>
              <w:t xml:space="preserve"> </w:t>
            </w:r>
            <w:r>
              <w:t>for</w:t>
            </w:r>
            <w:r>
              <w:rPr>
                <w:spacing w:val="-1"/>
              </w:rPr>
              <w:t xml:space="preserve"> </w:t>
            </w:r>
            <w:r>
              <w:t>Discussions</w:t>
            </w:r>
            <w:r>
              <w:rPr>
                <w:spacing w:val="-2"/>
              </w:rPr>
              <w:t xml:space="preserve"> </w:t>
            </w:r>
            <w:r>
              <w:t>and</w:t>
            </w:r>
            <w:r>
              <w:rPr>
                <w:spacing w:val="-1"/>
              </w:rPr>
              <w:t xml:space="preserve"> </w:t>
            </w:r>
            <w:r>
              <w:rPr>
                <w:spacing w:val="-2"/>
              </w:rPr>
              <w:t>Adoption</w:t>
            </w:r>
          </w:p>
        </w:tc>
      </w:tr>
      <w:tr w:rsidR="00000000" w14:paraId="5B41D48A" w14:textId="77777777">
        <w:tblPrEx>
          <w:tblCellMar>
            <w:top w:w="0" w:type="dxa"/>
            <w:left w:w="0" w:type="dxa"/>
            <w:bottom w:w="0" w:type="dxa"/>
            <w:right w:w="0" w:type="dxa"/>
          </w:tblCellMar>
        </w:tblPrEx>
        <w:trPr>
          <w:trHeight w:val="8214"/>
        </w:trPr>
        <w:tc>
          <w:tcPr>
            <w:tcW w:w="1748" w:type="dxa"/>
            <w:tcBorders>
              <w:top w:val="none" w:sz="6" w:space="0" w:color="auto"/>
              <w:left w:val="none" w:sz="6" w:space="0" w:color="auto"/>
              <w:bottom w:val="none" w:sz="6" w:space="0" w:color="auto"/>
              <w:right w:val="none" w:sz="6" w:space="0" w:color="auto"/>
            </w:tcBorders>
          </w:tcPr>
          <w:p w14:paraId="37BC322C" w14:textId="77777777" w:rsidR="00392A18" w:rsidRDefault="00392A18">
            <w:pPr>
              <w:pStyle w:val="TableParagraph"/>
              <w:kinsoku w:val="0"/>
              <w:overflowPunct w:val="0"/>
              <w:spacing w:before="31"/>
              <w:ind w:left="50"/>
              <w:rPr>
                <w:b/>
                <w:bCs/>
                <w:spacing w:val="-2"/>
              </w:rPr>
            </w:pPr>
            <w:r>
              <w:rPr>
                <w:b/>
                <w:bCs/>
                <w:spacing w:val="-2"/>
              </w:rPr>
              <w:t>Rationale:</w:t>
            </w:r>
          </w:p>
        </w:tc>
        <w:tc>
          <w:tcPr>
            <w:tcW w:w="7130" w:type="dxa"/>
            <w:tcBorders>
              <w:top w:val="none" w:sz="6" w:space="0" w:color="auto"/>
              <w:left w:val="none" w:sz="6" w:space="0" w:color="auto"/>
              <w:bottom w:val="none" w:sz="6" w:space="0" w:color="auto"/>
              <w:right w:val="none" w:sz="6" w:space="0" w:color="auto"/>
            </w:tcBorders>
          </w:tcPr>
          <w:p w14:paraId="49DD80ED" w14:textId="77777777" w:rsidR="00392A18" w:rsidRDefault="00392A18">
            <w:pPr>
              <w:pStyle w:val="TableParagraph"/>
              <w:kinsoku w:val="0"/>
              <w:overflowPunct w:val="0"/>
              <w:spacing w:before="10"/>
              <w:ind w:left="186"/>
              <w:rPr>
                <w:color w:val="202020"/>
              </w:rPr>
            </w:pPr>
            <w:r>
              <w:rPr>
                <w:color w:val="202020"/>
              </w:rPr>
              <w:t>Drawing on Purdue University’s values of integrity, respect, inclusion and innovation, and in our collective efforts to recruit and retain high quality faculty and staff, the Community Connection</w:t>
            </w:r>
            <w:r>
              <w:rPr>
                <w:color w:val="202020"/>
                <w:spacing w:val="-6"/>
              </w:rPr>
              <w:t xml:space="preserve"> </w:t>
            </w:r>
            <w:r>
              <w:rPr>
                <w:color w:val="202020"/>
              </w:rPr>
              <w:t>and</w:t>
            </w:r>
            <w:r>
              <w:rPr>
                <w:color w:val="202020"/>
                <w:spacing w:val="-7"/>
              </w:rPr>
              <w:t xml:space="preserve"> </w:t>
            </w:r>
            <w:r>
              <w:rPr>
                <w:color w:val="202020"/>
              </w:rPr>
              <w:t>the</w:t>
            </w:r>
            <w:r>
              <w:rPr>
                <w:color w:val="202020"/>
                <w:spacing w:val="-7"/>
              </w:rPr>
              <w:t xml:space="preserve"> </w:t>
            </w:r>
            <w:r>
              <w:rPr>
                <w:color w:val="202020"/>
              </w:rPr>
              <w:t>Faculty</w:t>
            </w:r>
            <w:r>
              <w:rPr>
                <w:color w:val="202020"/>
                <w:spacing w:val="-6"/>
              </w:rPr>
              <w:t xml:space="preserve"> </w:t>
            </w:r>
            <w:r>
              <w:rPr>
                <w:color w:val="202020"/>
              </w:rPr>
              <w:t>Affairs</w:t>
            </w:r>
            <w:r>
              <w:rPr>
                <w:color w:val="202020"/>
                <w:spacing w:val="-6"/>
              </w:rPr>
              <w:t xml:space="preserve"> </w:t>
            </w:r>
            <w:r>
              <w:rPr>
                <w:color w:val="202020"/>
              </w:rPr>
              <w:t>Standing</w:t>
            </w:r>
            <w:r>
              <w:rPr>
                <w:color w:val="202020"/>
                <w:spacing w:val="-3"/>
              </w:rPr>
              <w:t xml:space="preserve"> </w:t>
            </w:r>
            <w:r>
              <w:rPr>
                <w:color w:val="202020"/>
              </w:rPr>
              <w:t>Committees</w:t>
            </w:r>
            <w:r>
              <w:rPr>
                <w:color w:val="202020"/>
                <w:spacing w:val="-6"/>
              </w:rPr>
              <w:t xml:space="preserve"> </w:t>
            </w:r>
            <w:r>
              <w:rPr>
                <w:color w:val="202020"/>
              </w:rPr>
              <w:t>jointly forwards the following resolution addressing high quality and affordable child for its faculty and staff.</w:t>
            </w:r>
          </w:p>
          <w:p w14:paraId="51A7CDC0" w14:textId="77777777" w:rsidR="00392A18" w:rsidRDefault="00392A18">
            <w:pPr>
              <w:pStyle w:val="TableParagraph"/>
              <w:kinsoku w:val="0"/>
              <w:overflowPunct w:val="0"/>
              <w:spacing w:before="9"/>
              <w:ind w:left="0"/>
              <w:rPr>
                <w:rFonts w:ascii="Franklin Gothic Demi" w:hAnsi="Franklin Gothic Demi" w:cs="Franklin Gothic Demi"/>
                <w:b/>
                <w:bCs/>
              </w:rPr>
            </w:pPr>
          </w:p>
          <w:p w14:paraId="2D8D2DCC" w14:textId="77777777" w:rsidR="00392A18" w:rsidRDefault="00392A18">
            <w:pPr>
              <w:pStyle w:val="TableParagraph"/>
              <w:kinsoku w:val="0"/>
              <w:overflowPunct w:val="0"/>
              <w:ind w:left="186" w:right="59"/>
              <w:rPr>
                <w:color w:val="202020"/>
              </w:rPr>
            </w:pPr>
            <w:r>
              <w:rPr>
                <w:color w:val="202020"/>
              </w:rPr>
              <w:t>The</w:t>
            </w:r>
            <w:r>
              <w:rPr>
                <w:color w:val="202020"/>
                <w:spacing w:val="-6"/>
              </w:rPr>
              <w:t xml:space="preserve"> </w:t>
            </w:r>
            <w:r>
              <w:rPr>
                <w:color w:val="202020"/>
              </w:rPr>
              <w:t>Early</w:t>
            </w:r>
            <w:r>
              <w:rPr>
                <w:color w:val="202020"/>
                <w:spacing w:val="-3"/>
              </w:rPr>
              <w:t xml:space="preserve"> </w:t>
            </w:r>
            <w:r>
              <w:rPr>
                <w:color w:val="202020"/>
              </w:rPr>
              <w:t>Learning</w:t>
            </w:r>
            <w:r>
              <w:rPr>
                <w:color w:val="202020"/>
                <w:spacing w:val="-5"/>
              </w:rPr>
              <w:t xml:space="preserve"> </w:t>
            </w:r>
            <w:r>
              <w:rPr>
                <w:color w:val="202020"/>
              </w:rPr>
              <w:t>Indiana</w:t>
            </w:r>
            <w:r>
              <w:rPr>
                <w:color w:val="202020"/>
                <w:spacing w:val="-6"/>
              </w:rPr>
              <w:t xml:space="preserve"> </w:t>
            </w:r>
            <w:r>
              <w:rPr>
                <w:color w:val="202020"/>
              </w:rPr>
              <w:t>group</w:t>
            </w:r>
            <w:r>
              <w:rPr>
                <w:color w:val="202020"/>
                <w:spacing w:val="-5"/>
              </w:rPr>
              <w:t xml:space="preserve"> </w:t>
            </w:r>
            <w:r>
              <w:rPr>
                <w:color w:val="202020"/>
              </w:rPr>
              <w:t>oversees</w:t>
            </w:r>
            <w:r>
              <w:rPr>
                <w:color w:val="202020"/>
                <w:spacing w:val="-5"/>
              </w:rPr>
              <w:t xml:space="preserve"> </w:t>
            </w:r>
            <w:r>
              <w:rPr>
                <w:color w:val="202020"/>
              </w:rPr>
              <w:t>two</w:t>
            </w:r>
            <w:r>
              <w:rPr>
                <w:color w:val="202020"/>
                <w:spacing w:val="-5"/>
              </w:rPr>
              <w:t xml:space="preserve"> </w:t>
            </w:r>
            <w:r>
              <w:rPr>
                <w:color w:val="202020"/>
              </w:rPr>
              <w:t>childcare</w:t>
            </w:r>
            <w:r>
              <w:rPr>
                <w:color w:val="202020"/>
                <w:spacing w:val="-6"/>
              </w:rPr>
              <w:t xml:space="preserve"> </w:t>
            </w:r>
            <w:r>
              <w:rPr>
                <w:color w:val="202020"/>
              </w:rPr>
              <w:t>centers on Purdue’s campus including 1) Purdue University Education and</w:t>
            </w:r>
            <w:r>
              <w:rPr>
                <w:color w:val="202020"/>
                <w:spacing w:val="-5"/>
              </w:rPr>
              <w:t xml:space="preserve"> </w:t>
            </w:r>
            <w:r>
              <w:rPr>
                <w:color w:val="202020"/>
              </w:rPr>
              <w:t>Care</w:t>
            </w:r>
            <w:r>
              <w:rPr>
                <w:color w:val="202020"/>
                <w:spacing w:val="-5"/>
              </w:rPr>
              <w:t xml:space="preserve"> </w:t>
            </w:r>
            <w:r>
              <w:rPr>
                <w:color w:val="202020"/>
              </w:rPr>
              <w:t>Center</w:t>
            </w:r>
            <w:r>
              <w:rPr>
                <w:color w:val="202020"/>
                <w:spacing w:val="-4"/>
              </w:rPr>
              <w:t xml:space="preserve"> </w:t>
            </w:r>
            <w:r>
              <w:rPr>
                <w:color w:val="202020"/>
              </w:rPr>
              <w:t>(PUECEC);</w:t>
            </w:r>
            <w:r>
              <w:rPr>
                <w:color w:val="202020"/>
                <w:spacing w:val="-4"/>
              </w:rPr>
              <w:t xml:space="preserve"> </w:t>
            </w:r>
            <w:r>
              <w:rPr>
                <w:color w:val="202020"/>
              </w:rPr>
              <w:t>and</w:t>
            </w:r>
            <w:r>
              <w:rPr>
                <w:color w:val="202020"/>
                <w:spacing w:val="-5"/>
              </w:rPr>
              <w:t xml:space="preserve"> </w:t>
            </w:r>
            <w:r>
              <w:rPr>
                <w:color w:val="202020"/>
              </w:rPr>
              <w:t>3)</w:t>
            </w:r>
            <w:r>
              <w:rPr>
                <w:color w:val="202020"/>
                <w:spacing w:val="-3"/>
              </w:rPr>
              <w:t xml:space="preserve"> </w:t>
            </w:r>
            <w:r>
              <w:rPr>
                <w:color w:val="202020"/>
              </w:rPr>
              <w:t>the</w:t>
            </w:r>
            <w:r>
              <w:rPr>
                <w:color w:val="202020"/>
                <w:spacing w:val="-5"/>
              </w:rPr>
              <w:t xml:space="preserve"> </w:t>
            </w:r>
            <w:r>
              <w:rPr>
                <w:color w:val="202020"/>
              </w:rPr>
              <w:t>Patty</w:t>
            </w:r>
            <w:r>
              <w:rPr>
                <w:color w:val="202020"/>
                <w:spacing w:val="-4"/>
              </w:rPr>
              <w:t xml:space="preserve"> </w:t>
            </w:r>
            <w:r>
              <w:rPr>
                <w:color w:val="202020"/>
              </w:rPr>
              <w:t>Jischke</w:t>
            </w:r>
            <w:r>
              <w:rPr>
                <w:color w:val="202020"/>
                <w:spacing w:val="-5"/>
              </w:rPr>
              <w:t xml:space="preserve"> </w:t>
            </w:r>
            <w:r>
              <w:rPr>
                <w:color w:val="202020"/>
              </w:rPr>
              <w:t>Center.</w:t>
            </w:r>
            <w:r>
              <w:rPr>
                <w:color w:val="202020"/>
                <w:spacing w:val="-4"/>
              </w:rPr>
              <w:t xml:space="preserve"> </w:t>
            </w:r>
            <w:r>
              <w:rPr>
                <w:color w:val="202020"/>
              </w:rPr>
              <w:t>The two centers report long waitlists with the longest lists in the infant and toddler age group.</w:t>
            </w:r>
          </w:p>
          <w:p w14:paraId="1C22A5EE" w14:textId="77777777" w:rsidR="00392A18" w:rsidRDefault="00392A18">
            <w:pPr>
              <w:pStyle w:val="TableParagraph"/>
              <w:kinsoku w:val="0"/>
              <w:overflowPunct w:val="0"/>
              <w:spacing w:before="8"/>
              <w:ind w:left="0"/>
              <w:rPr>
                <w:rFonts w:ascii="Franklin Gothic Demi" w:hAnsi="Franklin Gothic Demi" w:cs="Franklin Gothic Demi"/>
                <w:b/>
                <w:bCs/>
              </w:rPr>
            </w:pPr>
          </w:p>
          <w:p w14:paraId="7844657D" w14:textId="77777777" w:rsidR="00392A18" w:rsidRDefault="00392A18">
            <w:pPr>
              <w:pStyle w:val="TableParagraph"/>
              <w:kinsoku w:val="0"/>
              <w:overflowPunct w:val="0"/>
              <w:ind w:left="186" w:right="35"/>
              <w:rPr>
                <w:color w:val="202020"/>
              </w:rPr>
            </w:pPr>
            <w:r>
              <w:rPr>
                <w:color w:val="202020"/>
              </w:rPr>
              <w:t xml:space="preserve">In January 2025, parents learned from the Early Learning Indiana group that the Purdue University Education and Care Center (PUECEC) would be closed and combined with the Patty Jischke Center reducing future childcare slots. The likelihood of faculty and staff children obtaining a spot would be reduced as there will be less total classroom space available with the combination. The rationale for the closure of PUECEC and the combination with the Jischke Center was described as the waitlists being lower than </w:t>
            </w:r>
            <w:r>
              <w:rPr>
                <w:color w:val="202020"/>
              </w:rPr>
              <w:t>in historic years. While lower, there still are large waitlists and parents experiencing significant hardships,</w:t>
            </w:r>
            <w:r>
              <w:rPr>
                <w:color w:val="202020"/>
                <w:spacing w:val="-5"/>
              </w:rPr>
              <w:t xml:space="preserve"> </w:t>
            </w:r>
            <w:r>
              <w:rPr>
                <w:color w:val="202020"/>
              </w:rPr>
              <w:t>impacting</w:t>
            </w:r>
            <w:r>
              <w:rPr>
                <w:color w:val="202020"/>
                <w:spacing w:val="-5"/>
              </w:rPr>
              <w:t xml:space="preserve"> </w:t>
            </w:r>
            <w:r>
              <w:rPr>
                <w:color w:val="202020"/>
              </w:rPr>
              <w:t>their</w:t>
            </w:r>
            <w:r>
              <w:rPr>
                <w:color w:val="202020"/>
                <w:spacing w:val="-5"/>
              </w:rPr>
              <w:t xml:space="preserve"> </w:t>
            </w:r>
            <w:r>
              <w:rPr>
                <w:color w:val="202020"/>
              </w:rPr>
              <w:t>capacity</w:t>
            </w:r>
            <w:r>
              <w:rPr>
                <w:color w:val="202020"/>
                <w:spacing w:val="-5"/>
              </w:rPr>
              <w:t xml:space="preserve"> </w:t>
            </w:r>
            <w:r>
              <w:rPr>
                <w:color w:val="202020"/>
              </w:rPr>
              <w:t>to</w:t>
            </w:r>
            <w:r>
              <w:rPr>
                <w:color w:val="202020"/>
                <w:spacing w:val="-5"/>
              </w:rPr>
              <w:t xml:space="preserve"> </w:t>
            </w:r>
            <w:r>
              <w:rPr>
                <w:color w:val="202020"/>
              </w:rPr>
              <w:t>be</w:t>
            </w:r>
            <w:r>
              <w:rPr>
                <w:color w:val="202020"/>
                <w:spacing w:val="-6"/>
              </w:rPr>
              <w:t xml:space="preserve"> </w:t>
            </w:r>
            <w:r>
              <w:rPr>
                <w:color w:val="202020"/>
              </w:rPr>
              <w:t>productive</w:t>
            </w:r>
            <w:r>
              <w:rPr>
                <w:color w:val="202020"/>
                <w:spacing w:val="-6"/>
              </w:rPr>
              <w:t xml:space="preserve"> </w:t>
            </w:r>
            <w:r>
              <w:rPr>
                <w:color w:val="202020"/>
              </w:rPr>
              <w:t>scholars</w:t>
            </w:r>
            <w:r>
              <w:rPr>
                <w:color w:val="202020"/>
                <w:spacing w:val="-4"/>
              </w:rPr>
              <w:t xml:space="preserve"> </w:t>
            </w:r>
            <w:r>
              <w:rPr>
                <w:color w:val="202020"/>
              </w:rPr>
              <w:t>and contributors to the Purdue community.</w:t>
            </w:r>
          </w:p>
          <w:p w14:paraId="72F657EE" w14:textId="77777777" w:rsidR="00392A18" w:rsidRDefault="00392A18">
            <w:pPr>
              <w:pStyle w:val="TableParagraph"/>
              <w:kinsoku w:val="0"/>
              <w:overflowPunct w:val="0"/>
              <w:spacing w:before="8"/>
              <w:ind w:left="0"/>
              <w:rPr>
                <w:rFonts w:ascii="Franklin Gothic Demi" w:hAnsi="Franklin Gothic Demi" w:cs="Franklin Gothic Demi"/>
                <w:b/>
                <w:bCs/>
              </w:rPr>
            </w:pPr>
          </w:p>
          <w:p w14:paraId="6F983879" w14:textId="77777777" w:rsidR="00392A18" w:rsidRDefault="00392A18">
            <w:pPr>
              <w:pStyle w:val="TableParagraph"/>
              <w:kinsoku w:val="0"/>
              <w:overflowPunct w:val="0"/>
              <w:ind w:left="186"/>
              <w:rPr>
                <w:color w:val="202020"/>
              </w:rPr>
            </w:pPr>
            <w:r>
              <w:rPr>
                <w:color w:val="202020"/>
              </w:rPr>
              <w:t>Presently,</w:t>
            </w:r>
            <w:r>
              <w:rPr>
                <w:color w:val="202020"/>
                <w:spacing w:val="-5"/>
              </w:rPr>
              <w:t xml:space="preserve"> </w:t>
            </w:r>
            <w:r>
              <w:rPr>
                <w:color w:val="202020"/>
              </w:rPr>
              <w:t>centers</w:t>
            </w:r>
            <w:r>
              <w:rPr>
                <w:color w:val="202020"/>
                <w:spacing w:val="-3"/>
              </w:rPr>
              <w:t xml:space="preserve"> </w:t>
            </w:r>
            <w:r>
              <w:rPr>
                <w:color w:val="202020"/>
              </w:rPr>
              <w:t>are</w:t>
            </w:r>
            <w:r>
              <w:rPr>
                <w:color w:val="202020"/>
                <w:spacing w:val="-3"/>
              </w:rPr>
              <w:t xml:space="preserve"> </w:t>
            </w:r>
            <w:r>
              <w:rPr>
                <w:color w:val="202020"/>
              </w:rPr>
              <w:t>at</w:t>
            </w:r>
            <w:r>
              <w:rPr>
                <w:color w:val="202020"/>
                <w:spacing w:val="-4"/>
              </w:rPr>
              <w:t xml:space="preserve"> </w:t>
            </w:r>
            <w:r>
              <w:rPr>
                <w:color w:val="202020"/>
              </w:rPr>
              <w:t>capacity,</w:t>
            </w:r>
            <w:r>
              <w:rPr>
                <w:color w:val="202020"/>
                <w:spacing w:val="-5"/>
              </w:rPr>
              <w:t xml:space="preserve"> </w:t>
            </w:r>
            <w:r>
              <w:rPr>
                <w:color w:val="202020"/>
              </w:rPr>
              <w:t>but</w:t>
            </w:r>
            <w:r>
              <w:rPr>
                <w:color w:val="202020"/>
                <w:spacing w:val="-4"/>
              </w:rPr>
              <w:t xml:space="preserve"> </w:t>
            </w:r>
            <w:r>
              <w:rPr>
                <w:color w:val="202020"/>
              </w:rPr>
              <w:t>there</w:t>
            </w:r>
            <w:r>
              <w:rPr>
                <w:color w:val="202020"/>
                <w:spacing w:val="-6"/>
              </w:rPr>
              <w:t xml:space="preserve"> </w:t>
            </w:r>
            <w:r>
              <w:rPr>
                <w:color w:val="202020"/>
              </w:rPr>
              <w:t>are</w:t>
            </w:r>
            <w:r>
              <w:rPr>
                <w:color w:val="202020"/>
                <w:spacing w:val="-6"/>
              </w:rPr>
              <w:t xml:space="preserve"> </w:t>
            </w:r>
            <w:r>
              <w:rPr>
                <w:color w:val="202020"/>
              </w:rPr>
              <w:t>available</w:t>
            </w:r>
            <w:r>
              <w:rPr>
                <w:color w:val="202020"/>
                <w:spacing w:val="-6"/>
              </w:rPr>
              <w:t xml:space="preserve"> </w:t>
            </w:r>
            <w:r>
              <w:rPr>
                <w:color w:val="202020"/>
              </w:rPr>
              <w:t>physical classrooms, but the centers continue to struggle to find qualified and willing staff for such roles. As such, the waitlists are further</w:t>
            </w:r>
          </w:p>
          <w:p w14:paraId="3DBB7344" w14:textId="77777777" w:rsidR="00392A18" w:rsidRDefault="00392A18">
            <w:pPr>
              <w:pStyle w:val="TableParagraph"/>
              <w:kinsoku w:val="0"/>
              <w:overflowPunct w:val="0"/>
              <w:spacing w:line="253" w:lineRule="exact"/>
              <w:ind w:left="186"/>
              <w:rPr>
                <w:color w:val="202020"/>
                <w:spacing w:val="-2"/>
              </w:rPr>
            </w:pPr>
            <w:r>
              <w:rPr>
                <w:color w:val="202020"/>
              </w:rPr>
              <w:t>impacted</w:t>
            </w:r>
            <w:r>
              <w:rPr>
                <w:color w:val="202020"/>
                <w:spacing w:val="-5"/>
              </w:rPr>
              <w:t xml:space="preserve"> </w:t>
            </w:r>
            <w:r>
              <w:rPr>
                <w:color w:val="202020"/>
              </w:rPr>
              <w:t>by</w:t>
            </w:r>
            <w:r>
              <w:rPr>
                <w:color w:val="202020"/>
                <w:spacing w:val="-4"/>
              </w:rPr>
              <w:t xml:space="preserve"> </w:t>
            </w:r>
            <w:r>
              <w:rPr>
                <w:color w:val="202020"/>
              </w:rPr>
              <w:t xml:space="preserve">teacher </w:t>
            </w:r>
            <w:r>
              <w:rPr>
                <w:color w:val="202020"/>
                <w:spacing w:val="-2"/>
              </w:rPr>
              <w:t>shortages.</w:t>
            </w:r>
          </w:p>
        </w:tc>
      </w:tr>
    </w:tbl>
    <w:p w14:paraId="07838E00" w14:textId="77777777" w:rsidR="00392A18" w:rsidRDefault="00392A18">
      <w:pPr>
        <w:rPr>
          <w:rFonts w:ascii="Franklin Gothic Demi" w:hAnsi="Franklin Gothic Demi" w:cs="Franklin Gothic Demi"/>
          <w:b/>
          <w:bCs/>
          <w:sz w:val="20"/>
          <w:szCs w:val="20"/>
        </w:rPr>
        <w:sectPr w:rsidR="00000000">
          <w:type w:val="continuous"/>
          <w:pgSz w:w="12240" w:h="15840"/>
          <w:pgMar w:top="1360" w:right="1440" w:bottom="280" w:left="1440" w:header="720" w:footer="720" w:gutter="0"/>
          <w:cols w:space="720"/>
          <w:noEndnote/>
        </w:sectPr>
      </w:pPr>
    </w:p>
    <w:p w14:paraId="5CEB3DA3" w14:textId="77777777" w:rsidR="00392A18" w:rsidRDefault="00392A18">
      <w:pPr>
        <w:pStyle w:val="BodyText"/>
        <w:kinsoku w:val="0"/>
        <w:overflowPunct w:val="0"/>
        <w:spacing w:before="80"/>
        <w:ind w:left="2162" w:right="301"/>
        <w:rPr>
          <w:color w:val="202020"/>
          <w:spacing w:val="-2"/>
        </w:rPr>
      </w:pPr>
      <w:r>
        <w:rPr>
          <w:color w:val="202020"/>
        </w:rPr>
        <w:lastRenderedPageBreak/>
        <w:t>Childcare in university settings is complicated as you have incoming</w:t>
      </w:r>
      <w:r>
        <w:rPr>
          <w:color w:val="202020"/>
          <w:spacing w:val="-4"/>
        </w:rPr>
        <w:t xml:space="preserve"> </w:t>
      </w:r>
      <w:r>
        <w:rPr>
          <w:color w:val="202020"/>
        </w:rPr>
        <w:t>faculty</w:t>
      </w:r>
      <w:r>
        <w:rPr>
          <w:color w:val="202020"/>
          <w:spacing w:val="-4"/>
        </w:rPr>
        <w:t xml:space="preserve"> </w:t>
      </w:r>
      <w:r>
        <w:rPr>
          <w:color w:val="202020"/>
        </w:rPr>
        <w:t>and</w:t>
      </w:r>
      <w:r>
        <w:rPr>
          <w:color w:val="202020"/>
          <w:spacing w:val="-5"/>
        </w:rPr>
        <w:t xml:space="preserve"> </w:t>
      </w:r>
      <w:r>
        <w:rPr>
          <w:color w:val="202020"/>
        </w:rPr>
        <w:t>staff</w:t>
      </w:r>
      <w:r>
        <w:rPr>
          <w:color w:val="202020"/>
          <w:spacing w:val="-3"/>
        </w:rPr>
        <w:t xml:space="preserve"> </w:t>
      </w:r>
      <w:r>
        <w:rPr>
          <w:color w:val="202020"/>
        </w:rPr>
        <w:t>who</w:t>
      </w:r>
      <w:r>
        <w:rPr>
          <w:color w:val="202020"/>
          <w:spacing w:val="-4"/>
        </w:rPr>
        <w:t xml:space="preserve"> </w:t>
      </w:r>
      <w:r>
        <w:rPr>
          <w:color w:val="202020"/>
        </w:rPr>
        <w:t>are</w:t>
      </w:r>
      <w:r>
        <w:rPr>
          <w:color w:val="202020"/>
          <w:spacing w:val="-5"/>
        </w:rPr>
        <w:t xml:space="preserve"> </w:t>
      </w:r>
      <w:r>
        <w:rPr>
          <w:color w:val="202020"/>
        </w:rPr>
        <w:t>not</w:t>
      </w:r>
      <w:r>
        <w:rPr>
          <w:color w:val="202020"/>
          <w:spacing w:val="-3"/>
        </w:rPr>
        <w:t xml:space="preserve"> </w:t>
      </w:r>
      <w:r>
        <w:rPr>
          <w:color w:val="202020"/>
        </w:rPr>
        <w:t>familiar</w:t>
      </w:r>
      <w:r>
        <w:rPr>
          <w:color w:val="202020"/>
          <w:spacing w:val="-4"/>
        </w:rPr>
        <w:t xml:space="preserve"> </w:t>
      </w:r>
      <w:r>
        <w:rPr>
          <w:color w:val="202020"/>
        </w:rPr>
        <w:t>with</w:t>
      </w:r>
      <w:r>
        <w:rPr>
          <w:color w:val="202020"/>
          <w:spacing w:val="-4"/>
        </w:rPr>
        <w:t xml:space="preserve"> </w:t>
      </w:r>
      <w:r>
        <w:rPr>
          <w:color w:val="202020"/>
        </w:rPr>
        <w:t>the</w:t>
      </w:r>
      <w:r>
        <w:rPr>
          <w:color w:val="202020"/>
          <w:spacing w:val="-5"/>
        </w:rPr>
        <w:t xml:space="preserve"> </w:t>
      </w:r>
      <w:r>
        <w:rPr>
          <w:color w:val="202020"/>
        </w:rPr>
        <w:t>area</w:t>
      </w:r>
      <w:r>
        <w:rPr>
          <w:color w:val="202020"/>
          <w:spacing w:val="-5"/>
        </w:rPr>
        <w:t xml:space="preserve"> </w:t>
      </w:r>
      <w:r>
        <w:rPr>
          <w:color w:val="202020"/>
        </w:rPr>
        <w:t xml:space="preserve">and will rely more heavily on their employer sponsored childcare options relative to parents who have a longer-term history </w:t>
      </w:r>
      <w:proofErr w:type="gramStart"/>
      <w:r>
        <w:rPr>
          <w:color w:val="202020"/>
        </w:rPr>
        <w:t>in a given</w:t>
      </w:r>
      <w:proofErr w:type="gramEnd"/>
      <w:r>
        <w:rPr>
          <w:color w:val="202020"/>
        </w:rPr>
        <w:t xml:space="preserve"> community. Further, many faculty and staff come to Purdue without a family network who can assist with childcare, increasing the need for parents to rely on employer sponsored </w:t>
      </w:r>
      <w:r>
        <w:rPr>
          <w:color w:val="202020"/>
          <w:spacing w:val="-2"/>
        </w:rPr>
        <w:t>options.</w:t>
      </w:r>
    </w:p>
    <w:p w14:paraId="47A8736D" w14:textId="77777777" w:rsidR="00392A18" w:rsidRDefault="00392A18">
      <w:pPr>
        <w:pStyle w:val="BodyText"/>
        <w:kinsoku w:val="0"/>
        <w:overflowPunct w:val="0"/>
        <w:spacing w:before="6"/>
      </w:pPr>
    </w:p>
    <w:p w14:paraId="2460F4F1" w14:textId="77777777" w:rsidR="00392A18" w:rsidRDefault="00392A18">
      <w:pPr>
        <w:pStyle w:val="BodyText"/>
        <w:kinsoku w:val="0"/>
        <w:overflowPunct w:val="0"/>
        <w:ind w:left="2162" w:right="189"/>
        <w:rPr>
          <w:color w:val="202020"/>
        </w:rPr>
      </w:pPr>
      <w:r>
        <w:rPr>
          <w:color w:val="202020"/>
        </w:rPr>
        <w:t>Purdue is part of the Big 10 and under present conditions is ranked</w:t>
      </w:r>
      <w:r>
        <w:rPr>
          <w:color w:val="202020"/>
          <w:spacing w:val="-3"/>
        </w:rPr>
        <w:t xml:space="preserve"> </w:t>
      </w:r>
      <w:r>
        <w:rPr>
          <w:color w:val="202020"/>
        </w:rPr>
        <w:t>5</w:t>
      </w:r>
      <w:r>
        <w:rPr>
          <w:color w:val="202020"/>
          <w:position w:val="6"/>
          <w:sz w:val="16"/>
          <w:szCs w:val="16"/>
        </w:rPr>
        <w:t>th</w:t>
      </w:r>
      <w:r>
        <w:rPr>
          <w:color w:val="202020"/>
          <w:spacing w:val="18"/>
          <w:position w:val="6"/>
          <w:sz w:val="16"/>
          <w:szCs w:val="16"/>
        </w:rPr>
        <w:t xml:space="preserve"> </w:t>
      </w:r>
      <w:r>
        <w:rPr>
          <w:color w:val="202020"/>
        </w:rPr>
        <w:t>for</w:t>
      </w:r>
      <w:r>
        <w:rPr>
          <w:color w:val="202020"/>
          <w:spacing w:val="-2"/>
        </w:rPr>
        <w:t xml:space="preserve"> </w:t>
      </w:r>
      <w:r>
        <w:rPr>
          <w:color w:val="202020"/>
        </w:rPr>
        <w:t>number</w:t>
      </w:r>
      <w:r>
        <w:rPr>
          <w:color w:val="202020"/>
          <w:spacing w:val="-2"/>
        </w:rPr>
        <w:t xml:space="preserve"> </w:t>
      </w:r>
      <w:r>
        <w:rPr>
          <w:color w:val="202020"/>
        </w:rPr>
        <w:t>of</w:t>
      </w:r>
      <w:r>
        <w:rPr>
          <w:color w:val="202020"/>
          <w:spacing w:val="-1"/>
        </w:rPr>
        <w:t xml:space="preserve"> </w:t>
      </w:r>
      <w:r>
        <w:rPr>
          <w:color w:val="202020"/>
        </w:rPr>
        <w:t>childcare</w:t>
      </w:r>
      <w:r>
        <w:rPr>
          <w:color w:val="202020"/>
          <w:spacing w:val="-3"/>
        </w:rPr>
        <w:t xml:space="preserve"> </w:t>
      </w:r>
      <w:r>
        <w:rPr>
          <w:color w:val="202020"/>
        </w:rPr>
        <w:t>slots.</w:t>
      </w:r>
      <w:r>
        <w:rPr>
          <w:color w:val="202020"/>
          <w:spacing w:val="-2"/>
        </w:rPr>
        <w:t xml:space="preserve"> </w:t>
      </w:r>
      <w:r>
        <w:rPr>
          <w:color w:val="202020"/>
        </w:rPr>
        <w:t>With</w:t>
      </w:r>
      <w:r>
        <w:rPr>
          <w:color w:val="202020"/>
          <w:spacing w:val="-2"/>
        </w:rPr>
        <w:t xml:space="preserve"> </w:t>
      </w:r>
      <w:r>
        <w:rPr>
          <w:color w:val="202020"/>
        </w:rPr>
        <w:t>closure</w:t>
      </w:r>
      <w:r>
        <w:rPr>
          <w:color w:val="202020"/>
          <w:spacing w:val="-3"/>
        </w:rPr>
        <w:t xml:space="preserve"> </w:t>
      </w:r>
      <w:r>
        <w:rPr>
          <w:color w:val="202020"/>
        </w:rPr>
        <w:t>of</w:t>
      </w:r>
      <w:r>
        <w:rPr>
          <w:color w:val="202020"/>
          <w:spacing w:val="-1"/>
        </w:rPr>
        <w:t xml:space="preserve"> </w:t>
      </w:r>
      <w:r>
        <w:rPr>
          <w:color w:val="202020"/>
        </w:rPr>
        <w:t>PUECEC and</w:t>
      </w:r>
      <w:r>
        <w:rPr>
          <w:color w:val="202020"/>
          <w:spacing w:val="-5"/>
        </w:rPr>
        <w:t xml:space="preserve"> </w:t>
      </w:r>
      <w:r>
        <w:rPr>
          <w:color w:val="202020"/>
        </w:rPr>
        <w:t>its</w:t>
      </w:r>
      <w:r>
        <w:rPr>
          <w:color w:val="202020"/>
          <w:spacing w:val="-2"/>
        </w:rPr>
        <w:t xml:space="preserve"> </w:t>
      </w:r>
      <w:r>
        <w:rPr>
          <w:color w:val="202020"/>
        </w:rPr>
        <w:t>combination</w:t>
      </w:r>
      <w:r>
        <w:rPr>
          <w:color w:val="202020"/>
          <w:spacing w:val="-4"/>
        </w:rPr>
        <w:t xml:space="preserve"> </w:t>
      </w:r>
      <w:r>
        <w:rPr>
          <w:color w:val="202020"/>
        </w:rPr>
        <w:t>with</w:t>
      </w:r>
      <w:r>
        <w:rPr>
          <w:color w:val="202020"/>
          <w:spacing w:val="-4"/>
        </w:rPr>
        <w:t xml:space="preserve"> </w:t>
      </w:r>
      <w:r>
        <w:rPr>
          <w:color w:val="202020"/>
        </w:rPr>
        <w:t>Jischke</w:t>
      </w:r>
      <w:r>
        <w:rPr>
          <w:color w:val="202020"/>
          <w:spacing w:val="-5"/>
        </w:rPr>
        <w:t xml:space="preserve"> </w:t>
      </w:r>
      <w:r>
        <w:rPr>
          <w:color w:val="202020"/>
        </w:rPr>
        <w:t>Center,</w:t>
      </w:r>
      <w:r>
        <w:rPr>
          <w:color w:val="202020"/>
          <w:spacing w:val="-4"/>
        </w:rPr>
        <w:t xml:space="preserve"> </w:t>
      </w:r>
      <w:r>
        <w:rPr>
          <w:color w:val="202020"/>
        </w:rPr>
        <w:t>Purdue</w:t>
      </w:r>
      <w:r>
        <w:rPr>
          <w:color w:val="202020"/>
          <w:spacing w:val="-5"/>
        </w:rPr>
        <w:t xml:space="preserve"> </w:t>
      </w:r>
      <w:r>
        <w:rPr>
          <w:color w:val="202020"/>
        </w:rPr>
        <w:t>will</w:t>
      </w:r>
      <w:r>
        <w:rPr>
          <w:color w:val="202020"/>
          <w:spacing w:val="-3"/>
        </w:rPr>
        <w:t xml:space="preserve"> </w:t>
      </w:r>
      <w:r>
        <w:rPr>
          <w:color w:val="202020"/>
        </w:rPr>
        <w:t>drop</w:t>
      </w:r>
      <w:r>
        <w:rPr>
          <w:color w:val="202020"/>
          <w:spacing w:val="-4"/>
        </w:rPr>
        <w:t xml:space="preserve"> </w:t>
      </w:r>
      <w:r>
        <w:rPr>
          <w:color w:val="202020"/>
        </w:rPr>
        <w:t>to</w:t>
      </w:r>
      <w:r>
        <w:rPr>
          <w:color w:val="202020"/>
          <w:spacing w:val="-4"/>
        </w:rPr>
        <w:t xml:space="preserve"> </w:t>
      </w:r>
      <w:proofErr w:type="gramStart"/>
      <w:r>
        <w:rPr>
          <w:color w:val="202020"/>
        </w:rPr>
        <w:t>12</w:t>
      </w:r>
      <w:r>
        <w:rPr>
          <w:color w:val="202020"/>
          <w:position w:val="6"/>
          <w:sz w:val="16"/>
          <w:szCs w:val="16"/>
        </w:rPr>
        <w:t>th</w:t>
      </w:r>
      <w:r>
        <w:rPr>
          <w:color w:val="202020"/>
        </w:rPr>
        <w:t>;</w:t>
      </w:r>
      <w:proofErr w:type="gramEnd"/>
      <w:r>
        <w:rPr>
          <w:color w:val="202020"/>
        </w:rPr>
        <w:t xml:space="preserve"> a total reduction of slots.</w:t>
      </w:r>
    </w:p>
    <w:p w14:paraId="36A17AF2" w14:textId="77777777" w:rsidR="00392A18" w:rsidRDefault="00392A18">
      <w:pPr>
        <w:pStyle w:val="BodyText"/>
        <w:kinsoku w:val="0"/>
        <w:overflowPunct w:val="0"/>
        <w:spacing w:before="2"/>
        <w:rPr>
          <w:sz w:val="14"/>
          <w:szCs w:val="14"/>
        </w:rPr>
      </w:pPr>
    </w:p>
    <w:tbl>
      <w:tblPr>
        <w:tblW w:w="0" w:type="auto"/>
        <w:tblInd w:w="2178" w:type="dxa"/>
        <w:tblLayout w:type="fixed"/>
        <w:tblCellMar>
          <w:left w:w="0" w:type="dxa"/>
          <w:right w:w="0" w:type="dxa"/>
        </w:tblCellMar>
        <w:tblLook w:val="0000" w:firstRow="0" w:lastRow="0" w:firstColumn="0" w:lastColumn="0" w:noHBand="0" w:noVBand="0"/>
      </w:tblPr>
      <w:tblGrid>
        <w:gridCol w:w="4229"/>
        <w:gridCol w:w="2717"/>
      </w:tblGrid>
      <w:tr w:rsidR="00000000" w14:paraId="083D2091" w14:textId="77777777">
        <w:tblPrEx>
          <w:tblCellMar>
            <w:top w:w="0" w:type="dxa"/>
            <w:left w:w="0" w:type="dxa"/>
            <w:bottom w:w="0" w:type="dxa"/>
            <w:right w:w="0" w:type="dxa"/>
          </w:tblCellMar>
        </w:tblPrEx>
        <w:trPr>
          <w:trHeight w:val="621"/>
        </w:trPr>
        <w:tc>
          <w:tcPr>
            <w:tcW w:w="4229" w:type="dxa"/>
            <w:tcBorders>
              <w:top w:val="single" w:sz="6" w:space="0" w:color="CCCCCC"/>
              <w:left w:val="single" w:sz="6" w:space="0" w:color="CCCCCC"/>
              <w:bottom w:val="single" w:sz="6" w:space="0" w:color="CCCCCC"/>
              <w:right w:val="single" w:sz="6" w:space="0" w:color="CCCCCC"/>
            </w:tcBorders>
          </w:tcPr>
          <w:p w14:paraId="6BF674FF" w14:textId="77777777" w:rsidR="00392A18" w:rsidRDefault="00392A18">
            <w:pPr>
              <w:pStyle w:val="TableParagraph"/>
              <w:kinsoku w:val="0"/>
              <w:overflowPunct w:val="0"/>
              <w:spacing w:before="56"/>
              <w:ind w:left="0"/>
            </w:pPr>
          </w:p>
          <w:p w14:paraId="68F347BB" w14:textId="77777777" w:rsidR="00392A18" w:rsidRDefault="00392A18">
            <w:pPr>
              <w:pStyle w:val="TableParagraph"/>
              <w:kinsoku w:val="0"/>
              <w:overflowPunct w:val="0"/>
              <w:spacing w:line="272" w:lineRule="exact"/>
              <w:ind w:left="1096"/>
              <w:rPr>
                <w:b/>
                <w:bCs/>
                <w:spacing w:val="-2"/>
              </w:rPr>
            </w:pPr>
            <w:r>
              <w:rPr>
                <w:b/>
                <w:bCs/>
              </w:rPr>
              <w:t>Big10</w:t>
            </w:r>
            <w:r>
              <w:rPr>
                <w:b/>
                <w:bCs/>
                <w:spacing w:val="-3"/>
              </w:rPr>
              <w:t xml:space="preserve"> </w:t>
            </w:r>
            <w:r>
              <w:rPr>
                <w:b/>
                <w:bCs/>
                <w:spacing w:val="-2"/>
              </w:rPr>
              <w:t>University</w:t>
            </w:r>
          </w:p>
        </w:tc>
        <w:tc>
          <w:tcPr>
            <w:tcW w:w="2717" w:type="dxa"/>
            <w:tcBorders>
              <w:top w:val="single" w:sz="6" w:space="0" w:color="CCCCCC"/>
              <w:left w:val="single" w:sz="6" w:space="0" w:color="CCCCCC"/>
              <w:bottom w:val="single" w:sz="6" w:space="0" w:color="CCCCCC"/>
              <w:right w:val="single" w:sz="6" w:space="0" w:color="CCCCCC"/>
            </w:tcBorders>
          </w:tcPr>
          <w:p w14:paraId="5813BCC1" w14:textId="77777777" w:rsidR="00392A18" w:rsidRDefault="00392A18">
            <w:pPr>
              <w:pStyle w:val="TableParagraph"/>
              <w:kinsoku w:val="0"/>
              <w:overflowPunct w:val="0"/>
              <w:spacing w:before="60" w:line="237" w:lineRule="auto"/>
              <w:ind w:left="426" w:right="407" w:firstLine="204"/>
              <w:rPr>
                <w:b/>
                <w:bCs/>
              </w:rPr>
            </w:pPr>
            <w:r>
              <w:rPr>
                <w:b/>
                <w:bCs/>
                <w:spacing w:val="-2"/>
              </w:rPr>
              <w:t xml:space="preserve">On-Campus </w:t>
            </w:r>
            <w:r>
              <w:rPr>
                <w:b/>
                <w:bCs/>
              </w:rPr>
              <w:t>Childcare</w:t>
            </w:r>
            <w:r>
              <w:rPr>
                <w:b/>
                <w:bCs/>
                <w:spacing w:val="-16"/>
              </w:rPr>
              <w:t xml:space="preserve"> </w:t>
            </w:r>
            <w:r>
              <w:rPr>
                <w:b/>
                <w:bCs/>
              </w:rPr>
              <w:t>Slots</w:t>
            </w:r>
          </w:p>
        </w:tc>
      </w:tr>
      <w:tr w:rsidR="00000000" w14:paraId="74A24CE7" w14:textId="77777777">
        <w:tblPrEx>
          <w:tblCellMar>
            <w:top w:w="0" w:type="dxa"/>
            <w:left w:w="0" w:type="dxa"/>
            <w:bottom w:w="0" w:type="dxa"/>
            <w:right w:w="0" w:type="dxa"/>
          </w:tblCellMar>
        </w:tblPrEx>
        <w:trPr>
          <w:trHeight w:val="366"/>
        </w:trPr>
        <w:tc>
          <w:tcPr>
            <w:tcW w:w="4229" w:type="dxa"/>
            <w:tcBorders>
              <w:top w:val="single" w:sz="6" w:space="0" w:color="CCCCCC"/>
              <w:left w:val="single" w:sz="6" w:space="0" w:color="CCCCCC"/>
              <w:bottom w:val="single" w:sz="6" w:space="0" w:color="CCCCCC"/>
              <w:right w:val="single" w:sz="6" w:space="0" w:color="CCCCCC"/>
            </w:tcBorders>
          </w:tcPr>
          <w:p w14:paraId="2C171618" w14:textId="77777777" w:rsidR="00392A18" w:rsidRDefault="00392A18">
            <w:pPr>
              <w:pStyle w:val="TableParagraph"/>
              <w:kinsoku w:val="0"/>
              <w:overflowPunct w:val="0"/>
              <w:spacing w:before="75" w:line="272" w:lineRule="exact"/>
              <w:ind w:left="28"/>
              <w:rPr>
                <w:spacing w:val="-4"/>
              </w:rPr>
            </w:pPr>
            <w:r>
              <w:rPr>
                <w:spacing w:val="-4"/>
              </w:rPr>
              <w:t>UCLA</w:t>
            </w:r>
          </w:p>
        </w:tc>
        <w:tc>
          <w:tcPr>
            <w:tcW w:w="2717" w:type="dxa"/>
            <w:tcBorders>
              <w:top w:val="single" w:sz="6" w:space="0" w:color="CCCCCC"/>
              <w:left w:val="single" w:sz="6" w:space="0" w:color="CCCCCC"/>
              <w:bottom w:val="single" w:sz="6" w:space="0" w:color="CCCCCC"/>
              <w:right w:val="single" w:sz="6" w:space="0" w:color="CCCCCC"/>
            </w:tcBorders>
          </w:tcPr>
          <w:p w14:paraId="0CB77222" w14:textId="77777777" w:rsidR="00392A18" w:rsidRDefault="00392A18">
            <w:pPr>
              <w:pStyle w:val="TableParagraph"/>
              <w:kinsoku w:val="0"/>
              <w:overflowPunct w:val="0"/>
              <w:spacing w:before="75" w:line="272" w:lineRule="exact"/>
              <w:ind w:right="1"/>
              <w:jc w:val="center"/>
              <w:rPr>
                <w:spacing w:val="-5"/>
              </w:rPr>
            </w:pPr>
            <w:r>
              <w:rPr>
                <w:spacing w:val="-5"/>
              </w:rPr>
              <w:t>548</w:t>
            </w:r>
          </w:p>
        </w:tc>
      </w:tr>
      <w:tr w:rsidR="00000000" w14:paraId="1CF826F0" w14:textId="77777777">
        <w:tblPrEx>
          <w:tblCellMar>
            <w:top w:w="0" w:type="dxa"/>
            <w:left w:w="0" w:type="dxa"/>
            <w:bottom w:w="0" w:type="dxa"/>
            <w:right w:w="0" w:type="dxa"/>
          </w:tblCellMar>
        </w:tblPrEx>
        <w:trPr>
          <w:trHeight w:val="364"/>
        </w:trPr>
        <w:tc>
          <w:tcPr>
            <w:tcW w:w="4229" w:type="dxa"/>
            <w:tcBorders>
              <w:top w:val="single" w:sz="6" w:space="0" w:color="CCCCCC"/>
              <w:left w:val="single" w:sz="6" w:space="0" w:color="CCCCCC"/>
              <w:bottom w:val="single" w:sz="6" w:space="0" w:color="CCCCCC"/>
              <w:right w:val="single" w:sz="6" w:space="0" w:color="CCCCCC"/>
            </w:tcBorders>
          </w:tcPr>
          <w:p w14:paraId="116D2FDC" w14:textId="77777777" w:rsidR="00392A18" w:rsidRDefault="00392A18">
            <w:pPr>
              <w:pStyle w:val="TableParagraph"/>
              <w:kinsoku w:val="0"/>
              <w:overflowPunct w:val="0"/>
              <w:spacing w:before="75" w:line="269" w:lineRule="exact"/>
              <w:ind w:left="28"/>
              <w:rPr>
                <w:spacing w:val="-2"/>
              </w:rPr>
            </w:pPr>
            <w:r>
              <w:t>Michigan</w:t>
            </w:r>
            <w:r>
              <w:rPr>
                <w:spacing w:val="-4"/>
              </w:rPr>
              <w:t xml:space="preserve"> </w:t>
            </w:r>
            <w:r>
              <w:t>(Ann</w:t>
            </w:r>
            <w:r>
              <w:rPr>
                <w:spacing w:val="-4"/>
              </w:rPr>
              <w:t xml:space="preserve"> </w:t>
            </w:r>
            <w:r>
              <w:rPr>
                <w:spacing w:val="-2"/>
              </w:rPr>
              <w:t>Arbor)</w:t>
            </w:r>
          </w:p>
        </w:tc>
        <w:tc>
          <w:tcPr>
            <w:tcW w:w="2717" w:type="dxa"/>
            <w:tcBorders>
              <w:top w:val="single" w:sz="6" w:space="0" w:color="CCCCCC"/>
              <w:left w:val="single" w:sz="6" w:space="0" w:color="CCCCCC"/>
              <w:bottom w:val="single" w:sz="6" w:space="0" w:color="CCCCCC"/>
              <w:right w:val="single" w:sz="6" w:space="0" w:color="CCCCCC"/>
            </w:tcBorders>
          </w:tcPr>
          <w:p w14:paraId="24D1BACE" w14:textId="77777777" w:rsidR="00392A18" w:rsidRDefault="00392A18">
            <w:pPr>
              <w:pStyle w:val="TableParagraph"/>
              <w:kinsoku w:val="0"/>
              <w:overflowPunct w:val="0"/>
              <w:spacing w:before="75" w:line="269" w:lineRule="exact"/>
              <w:ind w:right="1"/>
              <w:jc w:val="center"/>
              <w:rPr>
                <w:spacing w:val="-5"/>
              </w:rPr>
            </w:pPr>
            <w:r>
              <w:rPr>
                <w:spacing w:val="-5"/>
              </w:rPr>
              <w:t>540</w:t>
            </w:r>
          </w:p>
        </w:tc>
      </w:tr>
      <w:tr w:rsidR="00000000" w14:paraId="64C36842" w14:textId="77777777">
        <w:tblPrEx>
          <w:tblCellMar>
            <w:top w:w="0" w:type="dxa"/>
            <w:left w:w="0" w:type="dxa"/>
            <w:bottom w:w="0" w:type="dxa"/>
            <w:right w:w="0" w:type="dxa"/>
          </w:tblCellMar>
        </w:tblPrEx>
        <w:trPr>
          <w:trHeight w:val="366"/>
        </w:trPr>
        <w:tc>
          <w:tcPr>
            <w:tcW w:w="4229" w:type="dxa"/>
            <w:tcBorders>
              <w:top w:val="single" w:sz="6" w:space="0" w:color="CCCCCC"/>
              <w:left w:val="single" w:sz="6" w:space="0" w:color="CCCCCC"/>
              <w:bottom w:val="single" w:sz="6" w:space="0" w:color="CCCCCC"/>
              <w:right w:val="single" w:sz="6" w:space="0" w:color="CCCCCC"/>
            </w:tcBorders>
          </w:tcPr>
          <w:p w14:paraId="76FA7E34" w14:textId="77777777" w:rsidR="00392A18" w:rsidRDefault="00392A18">
            <w:pPr>
              <w:pStyle w:val="TableParagraph"/>
              <w:kinsoku w:val="0"/>
              <w:overflowPunct w:val="0"/>
              <w:spacing w:before="77" w:line="269" w:lineRule="exact"/>
              <w:ind w:left="28"/>
              <w:rPr>
                <w:spacing w:val="-5"/>
              </w:rPr>
            </w:pPr>
            <w:r>
              <w:rPr>
                <w:spacing w:val="-5"/>
              </w:rPr>
              <w:t>USC</w:t>
            </w:r>
          </w:p>
        </w:tc>
        <w:tc>
          <w:tcPr>
            <w:tcW w:w="2717" w:type="dxa"/>
            <w:tcBorders>
              <w:top w:val="single" w:sz="6" w:space="0" w:color="CCCCCC"/>
              <w:left w:val="single" w:sz="6" w:space="0" w:color="CCCCCC"/>
              <w:bottom w:val="single" w:sz="6" w:space="0" w:color="CCCCCC"/>
              <w:right w:val="single" w:sz="6" w:space="0" w:color="CCCCCC"/>
            </w:tcBorders>
          </w:tcPr>
          <w:p w14:paraId="02C899DD" w14:textId="77777777" w:rsidR="00392A18" w:rsidRDefault="00392A18">
            <w:pPr>
              <w:pStyle w:val="TableParagraph"/>
              <w:kinsoku w:val="0"/>
              <w:overflowPunct w:val="0"/>
              <w:spacing w:before="77" w:line="269" w:lineRule="exact"/>
              <w:ind w:right="2"/>
              <w:jc w:val="center"/>
              <w:rPr>
                <w:spacing w:val="-5"/>
              </w:rPr>
            </w:pPr>
            <w:r>
              <w:rPr>
                <w:spacing w:val="-5"/>
              </w:rPr>
              <w:t>469</w:t>
            </w:r>
          </w:p>
        </w:tc>
      </w:tr>
      <w:tr w:rsidR="00000000" w14:paraId="126851C4" w14:textId="77777777">
        <w:tblPrEx>
          <w:tblCellMar>
            <w:top w:w="0" w:type="dxa"/>
            <w:left w:w="0" w:type="dxa"/>
            <w:bottom w:w="0" w:type="dxa"/>
            <w:right w:w="0" w:type="dxa"/>
          </w:tblCellMar>
        </w:tblPrEx>
        <w:trPr>
          <w:trHeight w:val="366"/>
        </w:trPr>
        <w:tc>
          <w:tcPr>
            <w:tcW w:w="4229" w:type="dxa"/>
            <w:tcBorders>
              <w:top w:val="single" w:sz="6" w:space="0" w:color="CCCCCC"/>
              <w:left w:val="single" w:sz="6" w:space="0" w:color="CCCCCC"/>
              <w:bottom w:val="single" w:sz="6" w:space="0" w:color="CCCCCC"/>
              <w:right w:val="single" w:sz="6" w:space="0" w:color="CCCCCC"/>
            </w:tcBorders>
          </w:tcPr>
          <w:p w14:paraId="378395EE" w14:textId="77777777" w:rsidR="00392A18" w:rsidRDefault="00392A18">
            <w:pPr>
              <w:pStyle w:val="TableParagraph"/>
              <w:kinsoku w:val="0"/>
              <w:overflowPunct w:val="0"/>
              <w:spacing w:before="75" w:line="272" w:lineRule="exact"/>
              <w:ind w:left="28"/>
              <w:rPr>
                <w:spacing w:val="-2"/>
              </w:rPr>
            </w:pPr>
            <w:r>
              <w:t>Ohio</w:t>
            </w:r>
            <w:r>
              <w:rPr>
                <w:spacing w:val="-3"/>
              </w:rPr>
              <w:t xml:space="preserve"> </w:t>
            </w:r>
            <w:r>
              <w:t>State</w:t>
            </w:r>
            <w:r>
              <w:rPr>
                <w:spacing w:val="-3"/>
              </w:rPr>
              <w:t xml:space="preserve"> </w:t>
            </w:r>
            <w:r>
              <w:rPr>
                <w:spacing w:val="-2"/>
              </w:rPr>
              <w:t>(Columbus)</w:t>
            </w:r>
          </w:p>
        </w:tc>
        <w:tc>
          <w:tcPr>
            <w:tcW w:w="2717" w:type="dxa"/>
            <w:tcBorders>
              <w:top w:val="single" w:sz="6" w:space="0" w:color="CCCCCC"/>
              <w:left w:val="single" w:sz="6" w:space="0" w:color="CCCCCC"/>
              <w:bottom w:val="single" w:sz="6" w:space="0" w:color="CCCCCC"/>
              <w:right w:val="single" w:sz="6" w:space="0" w:color="CCCCCC"/>
            </w:tcBorders>
          </w:tcPr>
          <w:p w14:paraId="4E1B8FCC" w14:textId="77777777" w:rsidR="00392A18" w:rsidRDefault="00392A18">
            <w:pPr>
              <w:pStyle w:val="TableParagraph"/>
              <w:kinsoku w:val="0"/>
              <w:overflowPunct w:val="0"/>
              <w:spacing w:before="75" w:line="272" w:lineRule="exact"/>
              <w:ind w:right="3"/>
              <w:jc w:val="center"/>
              <w:rPr>
                <w:spacing w:val="-5"/>
              </w:rPr>
            </w:pPr>
            <w:r>
              <w:rPr>
                <w:spacing w:val="-5"/>
              </w:rPr>
              <w:t>435</w:t>
            </w:r>
          </w:p>
        </w:tc>
      </w:tr>
      <w:tr w:rsidR="00000000" w14:paraId="37098724" w14:textId="77777777">
        <w:tblPrEx>
          <w:tblCellMar>
            <w:top w:w="0" w:type="dxa"/>
            <w:left w:w="0" w:type="dxa"/>
            <w:bottom w:w="0" w:type="dxa"/>
            <w:right w:w="0" w:type="dxa"/>
          </w:tblCellMar>
        </w:tblPrEx>
        <w:trPr>
          <w:trHeight w:val="580"/>
        </w:trPr>
        <w:tc>
          <w:tcPr>
            <w:tcW w:w="4229" w:type="dxa"/>
            <w:tcBorders>
              <w:top w:val="single" w:sz="6" w:space="0" w:color="CCCCCC"/>
              <w:left w:val="single" w:sz="6" w:space="0" w:color="CCCCCC"/>
              <w:bottom w:val="single" w:sz="6" w:space="0" w:color="CCCCCC"/>
              <w:right w:val="single" w:sz="6" w:space="0" w:color="CCCCCC"/>
            </w:tcBorders>
          </w:tcPr>
          <w:p w14:paraId="471578B6" w14:textId="77777777" w:rsidR="00392A18" w:rsidRDefault="00392A18">
            <w:pPr>
              <w:pStyle w:val="TableParagraph"/>
              <w:kinsoku w:val="0"/>
              <w:overflowPunct w:val="0"/>
              <w:spacing w:before="15" w:line="270" w:lineRule="atLeast"/>
              <w:ind w:left="28"/>
              <w:rPr>
                <w:b/>
                <w:bCs/>
                <w:color w:val="000000"/>
                <w:spacing w:val="-2"/>
              </w:rPr>
            </w:pPr>
            <w:r>
              <w:rPr>
                <w:b/>
                <w:bCs/>
                <w:color w:val="000000"/>
                <w:shd w:val="clear" w:color="auto" w:fill="FFFF00"/>
              </w:rPr>
              <w:t>Purdue</w:t>
            </w:r>
            <w:r>
              <w:rPr>
                <w:b/>
                <w:bCs/>
                <w:color w:val="000000"/>
                <w:spacing w:val="-10"/>
                <w:shd w:val="clear" w:color="auto" w:fill="FFFF00"/>
              </w:rPr>
              <w:t xml:space="preserve"> </w:t>
            </w:r>
            <w:r>
              <w:rPr>
                <w:b/>
                <w:bCs/>
                <w:color w:val="000000"/>
                <w:shd w:val="clear" w:color="auto" w:fill="FFFF00"/>
              </w:rPr>
              <w:t>(West</w:t>
            </w:r>
            <w:r>
              <w:rPr>
                <w:b/>
                <w:bCs/>
                <w:color w:val="000000"/>
                <w:spacing w:val="-10"/>
                <w:shd w:val="clear" w:color="auto" w:fill="FFFF00"/>
              </w:rPr>
              <w:t xml:space="preserve"> </w:t>
            </w:r>
            <w:r>
              <w:rPr>
                <w:b/>
                <w:bCs/>
                <w:color w:val="000000"/>
                <w:shd w:val="clear" w:color="auto" w:fill="FFFF00"/>
              </w:rPr>
              <w:t>Lafayette)</w:t>
            </w:r>
            <w:r>
              <w:rPr>
                <w:b/>
                <w:bCs/>
                <w:color w:val="000000"/>
                <w:spacing w:val="-10"/>
                <w:shd w:val="clear" w:color="auto" w:fill="FFFF00"/>
              </w:rPr>
              <w:t xml:space="preserve"> </w:t>
            </w:r>
            <w:r>
              <w:rPr>
                <w:b/>
                <w:bCs/>
                <w:color w:val="000000"/>
                <w:shd w:val="clear" w:color="auto" w:fill="FFFF00"/>
              </w:rPr>
              <w:t>-</w:t>
            </w:r>
            <w:r>
              <w:rPr>
                <w:b/>
                <w:bCs/>
                <w:color w:val="000000"/>
                <w:spacing w:val="-10"/>
                <w:shd w:val="clear" w:color="auto" w:fill="FFFF00"/>
              </w:rPr>
              <w:t xml:space="preserve"> </w:t>
            </w:r>
            <w:r>
              <w:rPr>
                <w:b/>
                <w:bCs/>
                <w:color w:val="000000"/>
                <w:shd w:val="clear" w:color="auto" w:fill="FFFF00"/>
              </w:rPr>
              <w:t>with</w:t>
            </w:r>
            <w:r>
              <w:rPr>
                <w:b/>
                <w:bCs/>
                <w:color w:val="000000"/>
              </w:rPr>
              <w:t xml:space="preserve"> </w:t>
            </w:r>
            <w:r>
              <w:rPr>
                <w:b/>
                <w:bCs/>
                <w:color w:val="000000"/>
                <w:spacing w:val="-2"/>
                <w:shd w:val="clear" w:color="auto" w:fill="FFFF00"/>
              </w:rPr>
              <w:t>PUECEC</w:t>
            </w:r>
          </w:p>
        </w:tc>
        <w:tc>
          <w:tcPr>
            <w:tcW w:w="2717" w:type="dxa"/>
            <w:tcBorders>
              <w:top w:val="single" w:sz="6" w:space="0" w:color="CCCCCC"/>
              <w:left w:val="single" w:sz="6" w:space="0" w:color="CCCCCC"/>
              <w:bottom w:val="single" w:sz="6" w:space="0" w:color="CCCCCC"/>
              <w:right w:val="single" w:sz="6" w:space="0" w:color="CCCCCC"/>
            </w:tcBorders>
          </w:tcPr>
          <w:p w14:paraId="1DC4B3EA" w14:textId="77777777" w:rsidR="00392A18" w:rsidRDefault="00392A18">
            <w:pPr>
              <w:pStyle w:val="TableParagraph"/>
              <w:kinsoku w:val="0"/>
              <w:overflowPunct w:val="0"/>
              <w:spacing w:before="18"/>
              <w:ind w:left="0"/>
            </w:pPr>
          </w:p>
          <w:p w14:paraId="1E36CAA9" w14:textId="77777777" w:rsidR="00392A18" w:rsidRDefault="00392A18">
            <w:pPr>
              <w:pStyle w:val="TableParagraph"/>
              <w:kinsoku w:val="0"/>
              <w:overflowPunct w:val="0"/>
              <w:spacing w:line="269" w:lineRule="exact"/>
              <w:ind w:right="9"/>
              <w:jc w:val="center"/>
              <w:rPr>
                <w:b/>
                <w:bCs/>
                <w:color w:val="000000"/>
                <w:spacing w:val="-5"/>
              </w:rPr>
            </w:pPr>
            <w:r>
              <w:rPr>
                <w:b/>
                <w:bCs/>
                <w:color w:val="000000"/>
                <w:spacing w:val="-5"/>
                <w:shd w:val="clear" w:color="auto" w:fill="FFFF00"/>
              </w:rPr>
              <w:t>378</w:t>
            </w:r>
          </w:p>
        </w:tc>
      </w:tr>
      <w:tr w:rsidR="00000000" w14:paraId="5B8611DF" w14:textId="77777777">
        <w:tblPrEx>
          <w:tblCellMar>
            <w:top w:w="0" w:type="dxa"/>
            <w:left w:w="0" w:type="dxa"/>
            <w:bottom w:w="0" w:type="dxa"/>
            <w:right w:w="0" w:type="dxa"/>
          </w:tblCellMar>
        </w:tblPrEx>
        <w:trPr>
          <w:trHeight w:val="366"/>
        </w:trPr>
        <w:tc>
          <w:tcPr>
            <w:tcW w:w="4229" w:type="dxa"/>
            <w:tcBorders>
              <w:top w:val="single" w:sz="6" w:space="0" w:color="CCCCCC"/>
              <w:left w:val="single" w:sz="6" w:space="0" w:color="CCCCCC"/>
              <w:bottom w:val="single" w:sz="6" w:space="0" w:color="CCCCCC"/>
              <w:right w:val="single" w:sz="6" w:space="0" w:color="CCCCCC"/>
            </w:tcBorders>
          </w:tcPr>
          <w:p w14:paraId="03925071" w14:textId="77777777" w:rsidR="00392A18" w:rsidRDefault="00392A18">
            <w:pPr>
              <w:pStyle w:val="TableParagraph"/>
              <w:kinsoku w:val="0"/>
              <w:overflowPunct w:val="0"/>
              <w:spacing w:before="77" w:line="269" w:lineRule="exact"/>
              <w:ind w:left="28"/>
              <w:rPr>
                <w:spacing w:val="-2"/>
              </w:rPr>
            </w:pPr>
            <w:r>
              <w:t>Washington</w:t>
            </w:r>
            <w:r>
              <w:rPr>
                <w:spacing w:val="-4"/>
              </w:rPr>
              <w:t xml:space="preserve"> </w:t>
            </w:r>
            <w:r>
              <w:rPr>
                <w:spacing w:val="-2"/>
              </w:rPr>
              <w:t>(Seattle)</w:t>
            </w:r>
          </w:p>
        </w:tc>
        <w:tc>
          <w:tcPr>
            <w:tcW w:w="2717" w:type="dxa"/>
            <w:tcBorders>
              <w:top w:val="single" w:sz="6" w:space="0" w:color="CCCCCC"/>
              <w:left w:val="single" w:sz="6" w:space="0" w:color="CCCCCC"/>
              <w:bottom w:val="single" w:sz="6" w:space="0" w:color="CCCCCC"/>
              <w:right w:val="single" w:sz="6" w:space="0" w:color="CCCCCC"/>
            </w:tcBorders>
          </w:tcPr>
          <w:p w14:paraId="1F24A2CB" w14:textId="77777777" w:rsidR="00392A18" w:rsidRDefault="00392A18">
            <w:pPr>
              <w:pStyle w:val="TableParagraph"/>
              <w:kinsoku w:val="0"/>
              <w:overflowPunct w:val="0"/>
              <w:spacing w:before="77" w:line="269" w:lineRule="exact"/>
              <w:ind w:right="4"/>
              <w:jc w:val="center"/>
              <w:rPr>
                <w:spacing w:val="-5"/>
              </w:rPr>
            </w:pPr>
            <w:r>
              <w:rPr>
                <w:spacing w:val="-5"/>
              </w:rPr>
              <w:t>334</w:t>
            </w:r>
          </w:p>
        </w:tc>
      </w:tr>
      <w:tr w:rsidR="00000000" w14:paraId="1D8DB46D" w14:textId="77777777">
        <w:tblPrEx>
          <w:tblCellMar>
            <w:top w:w="0" w:type="dxa"/>
            <w:left w:w="0" w:type="dxa"/>
            <w:bottom w:w="0" w:type="dxa"/>
            <w:right w:w="0" w:type="dxa"/>
          </w:tblCellMar>
        </w:tblPrEx>
        <w:trPr>
          <w:trHeight w:val="366"/>
        </w:trPr>
        <w:tc>
          <w:tcPr>
            <w:tcW w:w="4229" w:type="dxa"/>
            <w:tcBorders>
              <w:top w:val="single" w:sz="6" w:space="0" w:color="CCCCCC"/>
              <w:left w:val="single" w:sz="6" w:space="0" w:color="CCCCCC"/>
              <w:bottom w:val="single" w:sz="6" w:space="0" w:color="CCCCCC"/>
              <w:right w:val="single" w:sz="6" w:space="0" w:color="CCCCCC"/>
            </w:tcBorders>
          </w:tcPr>
          <w:p w14:paraId="416886D5" w14:textId="77777777" w:rsidR="00392A18" w:rsidRDefault="00392A18">
            <w:pPr>
              <w:pStyle w:val="TableParagraph"/>
              <w:kinsoku w:val="0"/>
              <w:overflowPunct w:val="0"/>
              <w:spacing w:before="75" w:line="272" w:lineRule="exact"/>
              <w:ind w:left="28"/>
              <w:rPr>
                <w:spacing w:val="-2"/>
              </w:rPr>
            </w:pPr>
            <w:r>
              <w:t>Northwestern</w:t>
            </w:r>
            <w:r>
              <w:rPr>
                <w:spacing w:val="-3"/>
              </w:rPr>
              <w:t xml:space="preserve"> </w:t>
            </w:r>
            <w:r>
              <w:rPr>
                <w:spacing w:val="-2"/>
              </w:rPr>
              <w:t>(Evanston)</w:t>
            </w:r>
          </w:p>
        </w:tc>
        <w:tc>
          <w:tcPr>
            <w:tcW w:w="2717" w:type="dxa"/>
            <w:tcBorders>
              <w:top w:val="single" w:sz="6" w:space="0" w:color="CCCCCC"/>
              <w:left w:val="single" w:sz="6" w:space="0" w:color="CCCCCC"/>
              <w:bottom w:val="single" w:sz="6" w:space="0" w:color="CCCCCC"/>
              <w:right w:val="single" w:sz="6" w:space="0" w:color="CCCCCC"/>
            </w:tcBorders>
          </w:tcPr>
          <w:p w14:paraId="620965A7" w14:textId="77777777" w:rsidR="00392A18" w:rsidRDefault="00392A18">
            <w:pPr>
              <w:pStyle w:val="TableParagraph"/>
              <w:kinsoku w:val="0"/>
              <w:overflowPunct w:val="0"/>
              <w:spacing w:before="75" w:line="272" w:lineRule="exact"/>
              <w:ind w:right="7"/>
              <w:jc w:val="center"/>
              <w:rPr>
                <w:spacing w:val="-5"/>
              </w:rPr>
            </w:pPr>
            <w:r>
              <w:rPr>
                <w:spacing w:val="-5"/>
              </w:rPr>
              <w:t>308</w:t>
            </w:r>
          </w:p>
        </w:tc>
      </w:tr>
      <w:tr w:rsidR="00000000" w14:paraId="0AAEA1A2" w14:textId="77777777">
        <w:tblPrEx>
          <w:tblCellMar>
            <w:top w:w="0" w:type="dxa"/>
            <w:left w:w="0" w:type="dxa"/>
            <w:bottom w:w="0" w:type="dxa"/>
            <w:right w:w="0" w:type="dxa"/>
          </w:tblCellMar>
        </w:tblPrEx>
        <w:trPr>
          <w:trHeight w:val="366"/>
        </w:trPr>
        <w:tc>
          <w:tcPr>
            <w:tcW w:w="4229" w:type="dxa"/>
            <w:tcBorders>
              <w:top w:val="single" w:sz="6" w:space="0" w:color="CCCCCC"/>
              <w:left w:val="single" w:sz="6" w:space="0" w:color="CCCCCC"/>
              <w:bottom w:val="single" w:sz="6" w:space="0" w:color="CCCCCC"/>
              <w:right w:val="single" w:sz="6" w:space="0" w:color="CCCCCC"/>
            </w:tcBorders>
          </w:tcPr>
          <w:p w14:paraId="604F7DA2" w14:textId="77777777" w:rsidR="00392A18" w:rsidRDefault="00392A18">
            <w:pPr>
              <w:pStyle w:val="TableParagraph"/>
              <w:kinsoku w:val="0"/>
              <w:overflowPunct w:val="0"/>
              <w:spacing w:before="75" w:line="272" w:lineRule="exact"/>
              <w:ind w:left="28"/>
              <w:rPr>
                <w:spacing w:val="-4"/>
              </w:rPr>
            </w:pPr>
            <w:r>
              <w:t>Penn</w:t>
            </w:r>
            <w:r>
              <w:rPr>
                <w:spacing w:val="-3"/>
              </w:rPr>
              <w:t xml:space="preserve"> </w:t>
            </w:r>
            <w:r>
              <w:t>State</w:t>
            </w:r>
            <w:r>
              <w:rPr>
                <w:spacing w:val="-4"/>
              </w:rPr>
              <w:t xml:space="preserve"> </w:t>
            </w:r>
            <w:r>
              <w:t xml:space="preserve">(University </w:t>
            </w:r>
            <w:r>
              <w:rPr>
                <w:spacing w:val="-4"/>
              </w:rPr>
              <w:t>Park)</w:t>
            </w:r>
          </w:p>
        </w:tc>
        <w:tc>
          <w:tcPr>
            <w:tcW w:w="2717" w:type="dxa"/>
            <w:tcBorders>
              <w:top w:val="single" w:sz="6" w:space="0" w:color="CCCCCC"/>
              <w:left w:val="single" w:sz="6" w:space="0" w:color="CCCCCC"/>
              <w:bottom w:val="single" w:sz="6" w:space="0" w:color="CCCCCC"/>
              <w:right w:val="single" w:sz="6" w:space="0" w:color="CCCCCC"/>
            </w:tcBorders>
          </w:tcPr>
          <w:p w14:paraId="649386FE" w14:textId="77777777" w:rsidR="00392A18" w:rsidRDefault="00392A18">
            <w:pPr>
              <w:pStyle w:val="TableParagraph"/>
              <w:kinsoku w:val="0"/>
              <w:overflowPunct w:val="0"/>
              <w:spacing w:before="75" w:line="272" w:lineRule="exact"/>
              <w:ind w:right="7"/>
              <w:jc w:val="center"/>
              <w:rPr>
                <w:spacing w:val="-5"/>
              </w:rPr>
            </w:pPr>
            <w:r>
              <w:rPr>
                <w:spacing w:val="-5"/>
              </w:rPr>
              <w:t>300</w:t>
            </w:r>
          </w:p>
        </w:tc>
      </w:tr>
      <w:tr w:rsidR="00000000" w14:paraId="512FA5EB" w14:textId="77777777">
        <w:tblPrEx>
          <w:tblCellMar>
            <w:top w:w="0" w:type="dxa"/>
            <w:left w:w="0" w:type="dxa"/>
            <w:bottom w:w="0" w:type="dxa"/>
            <w:right w:w="0" w:type="dxa"/>
          </w:tblCellMar>
        </w:tblPrEx>
        <w:trPr>
          <w:trHeight w:val="364"/>
        </w:trPr>
        <w:tc>
          <w:tcPr>
            <w:tcW w:w="4229" w:type="dxa"/>
            <w:tcBorders>
              <w:top w:val="single" w:sz="6" w:space="0" w:color="CCCCCC"/>
              <w:left w:val="single" w:sz="6" w:space="0" w:color="CCCCCC"/>
              <w:bottom w:val="single" w:sz="6" w:space="0" w:color="CCCCCC"/>
              <w:right w:val="single" w:sz="6" w:space="0" w:color="CCCCCC"/>
            </w:tcBorders>
          </w:tcPr>
          <w:p w14:paraId="687B71C8" w14:textId="77777777" w:rsidR="00392A18" w:rsidRDefault="00392A18">
            <w:pPr>
              <w:pStyle w:val="TableParagraph"/>
              <w:kinsoku w:val="0"/>
              <w:overflowPunct w:val="0"/>
              <w:spacing w:before="75" w:line="269" w:lineRule="exact"/>
              <w:ind w:left="28"/>
              <w:rPr>
                <w:spacing w:val="-2"/>
              </w:rPr>
            </w:pPr>
            <w:r>
              <w:t>Michigan</w:t>
            </w:r>
            <w:r>
              <w:rPr>
                <w:spacing w:val="-2"/>
              </w:rPr>
              <w:t xml:space="preserve"> </w:t>
            </w:r>
            <w:r>
              <w:t>State</w:t>
            </w:r>
            <w:r>
              <w:rPr>
                <w:spacing w:val="-5"/>
              </w:rPr>
              <w:t xml:space="preserve"> </w:t>
            </w:r>
            <w:r>
              <w:t>(East</w:t>
            </w:r>
            <w:r>
              <w:rPr>
                <w:spacing w:val="-2"/>
              </w:rPr>
              <w:t xml:space="preserve"> Lansing)</w:t>
            </w:r>
          </w:p>
        </w:tc>
        <w:tc>
          <w:tcPr>
            <w:tcW w:w="2717" w:type="dxa"/>
            <w:tcBorders>
              <w:top w:val="single" w:sz="6" w:space="0" w:color="CCCCCC"/>
              <w:left w:val="single" w:sz="6" w:space="0" w:color="CCCCCC"/>
              <w:bottom w:val="single" w:sz="6" w:space="0" w:color="CCCCCC"/>
              <w:right w:val="single" w:sz="6" w:space="0" w:color="CCCCCC"/>
            </w:tcBorders>
          </w:tcPr>
          <w:p w14:paraId="62C8ECC1" w14:textId="77777777" w:rsidR="00392A18" w:rsidRDefault="00392A18">
            <w:pPr>
              <w:pStyle w:val="TableParagraph"/>
              <w:kinsoku w:val="0"/>
              <w:overflowPunct w:val="0"/>
              <w:spacing w:before="75" w:line="269" w:lineRule="exact"/>
              <w:ind w:right="1"/>
              <w:jc w:val="center"/>
              <w:rPr>
                <w:spacing w:val="-5"/>
              </w:rPr>
            </w:pPr>
            <w:r>
              <w:rPr>
                <w:spacing w:val="-5"/>
              </w:rPr>
              <w:t>296</w:t>
            </w:r>
          </w:p>
        </w:tc>
      </w:tr>
      <w:tr w:rsidR="00000000" w14:paraId="44D3C6B2" w14:textId="77777777">
        <w:tblPrEx>
          <w:tblCellMar>
            <w:top w:w="0" w:type="dxa"/>
            <w:left w:w="0" w:type="dxa"/>
            <w:bottom w:w="0" w:type="dxa"/>
            <w:right w:w="0" w:type="dxa"/>
          </w:tblCellMar>
        </w:tblPrEx>
        <w:trPr>
          <w:trHeight w:val="366"/>
        </w:trPr>
        <w:tc>
          <w:tcPr>
            <w:tcW w:w="4229" w:type="dxa"/>
            <w:tcBorders>
              <w:top w:val="single" w:sz="6" w:space="0" w:color="CCCCCC"/>
              <w:left w:val="single" w:sz="6" w:space="0" w:color="CCCCCC"/>
              <w:bottom w:val="single" w:sz="6" w:space="0" w:color="CCCCCC"/>
              <w:right w:val="single" w:sz="6" w:space="0" w:color="CCCCCC"/>
            </w:tcBorders>
          </w:tcPr>
          <w:p w14:paraId="2BFD013D" w14:textId="77777777" w:rsidR="00392A18" w:rsidRDefault="00392A18">
            <w:pPr>
              <w:pStyle w:val="TableParagraph"/>
              <w:kinsoku w:val="0"/>
              <w:overflowPunct w:val="0"/>
              <w:spacing w:before="77" w:line="269" w:lineRule="exact"/>
              <w:ind w:left="28"/>
              <w:rPr>
                <w:spacing w:val="-2"/>
              </w:rPr>
            </w:pPr>
            <w:r>
              <w:t>Nebraska</w:t>
            </w:r>
            <w:r>
              <w:rPr>
                <w:spacing w:val="-5"/>
              </w:rPr>
              <w:t xml:space="preserve"> </w:t>
            </w:r>
            <w:r>
              <w:rPr>
                <w:spacing w:val="-2"/>
              </w:rPr>
              <w:t>(Lincoln)</w:t>
            </w:r>
          </w:p>
        </w:tc>
        <w:tc>
          <w:tcPr>
            <w:tcW w:w="2717" w:type="dxa"/>
            <w:tcBorders>
              <w:top w:val="single" w:sz="6" w:space="0" w:color="CCCCCC"/>
              <w:left w:val="single" w:sz="6" w:space="0" w:color="CCCCCC"/>
              <w:bottom w:val="single" w:sz="6" w:space="0" w:color="CCCCCC"/>
              <w:right w:val="single" w:sz="6" w:space="0" w:color="CCCCCC"/>
            </w:tcBorders>
          </w:tcPr>
          <w:p w14:paraId="242544F9" w14:textId="77777777" w:rsidR="00392A18" w:rsidRDefault="00392A18">
            <w:pPr>
              <w:pStyle w:val="TableParagraph"/>
              <w:kinsoku w:val="0"/>
              <w:overflowPunct w:val="0"/>
              <w:spacing w:before="77" w:line="269" w:lineRule="exact"/>
              <w:ind w:right="3"/>
              <w:jc w:val="center"/>
              <w:rPr>
                <w:spacing w:val="-5"/>
              </w:rPr>
            </w:pPr>
            <w:r>
              <w:rPr>
                <w:spacing w:val="-5"/>
              </w:rPr>
              <w:t>286</w:t>
            </w:r>
          </w:p>
        </w:tc>
      </w:tr>
      <w:tr w:rsidR="00000000" w14:paraId="6DB94336" w14:textId="77777777">
        <w:tblPrEx>
          <w:tblCellMar>
            <w:top w:w="0" w:type="dxa"/>
            <w:left w:w="0" w:type="dxa"/>
            <w:bottom w:w="0" w:type="dxa"/>
            <w:right w:w="0" w:type="dxa"/>
          </w:tblCellMar>
        </w:tblPrEx>
        <w:trPr>
          <w:trHeight w:val="366"/>
        </w:trPr>
        <w:tc>
          <w:tcPr>
            <w:tcW w:w="4229" w:type="dxa"/>
            <w:tcBorders>
              <w:top w:val="single" w:sz="6" w:space="0" w:color="CCCCCC"/>
              <w:left w:val="single" w:sz="6" w:space="0" w:color="CCCCCC"/>
              <w:bottom w:val="single" w:sz="6" w:space="0" w:color="CCCCCC"/>
              <w:right w:val="single" w:sz="6" w:space="0" w:color="CCCCCC"/>
            </w:tcBorders>
          </w:tcPr>
          <w:p w14:paraId="0B7A6406" w14:textId="77777777" w:rsidR="00392A18" w:rsidRDefault="00392A18">
            <w:pPr>
              <w:pStyle w:val="TableParagraph"/>
              <w:kinsoku w:val="0"/>
              <w:overflowPunct w:val="0"/>
              <w:spacing w:before="75" w:line="272" w:lineRule="exact"/>
              <w:ind w:left="28"/>
              <w:rPr>
                <w:spacing w:val="-2"/>
              </w:rPr>
            </w:pPr>
            <w:r>
              <w:rPr>
                <w:spacing w:val="-2"/>
              </w:rPr>
              <w:t>Wisconsin-Madison</w:t>
            </w:r>
          </w:p>
        </w:tc>
        <w:tc>
          <w:tcPr>
            <w:tcW w:w="2717" w:type="dxa"/>
            <w:tcBorders>
              <w:top w:val="single" w:sz="6" w:space="0" w:color="CCCCCC"/>
              <w:left w:val="single" w:sz="6" w:space="0" w:color="CCCCCC"/>
              <w:bottom w:val="single" w:sz="6" w:space="0" w:color="CCCCCC"/>
              <w:right w:val="single" w:sz="6" w:space="0" w:color="CCCCCC"/>
            </w:tcBorders>
          </w:tcPr>
          <w:p w14:paraId="715BE6FC" w14:textId="77777777" w:rsidR="00392A18" w:rsidRDefault="00392A18">
            <w:pPr>
              <w:pStyle w:val="TableParagraph"/>
              <w:kinsoku w:val="0"/>
              <w:overflowPunct w:val="0"/>
              <w:spacing w:before="75" w:line="272" w:lineRule="exact"/>
              <w:jc w:val="center"/>
              <w:rPr>
                <w:spacing w:val="-5"/>
              </w:rPr>
            </w:pPr>
            <w:r>
              <w:rPr>
                <w:spacing w:val="-5"/>
              </w:rPr>
              <w:t>282</w:t>
            </w:r>
          </w:p>
        </w:tc>
      </w:tr>
      <w:tr w:rsidR="00000000" w14:paraId="4836B0E7" w14:textId="77777777">
        <w:tblPrEx>
          <w:tblCellMar>
            <w:top w:w="0" w:type="dxa"/>
            <w:left w:w="0" w:type="dxa"/>
            <w:bottom w:w="0" w:type="dxa"/>
            <w:right w:w="0" w:type="dxa"/>
          </w:tblCellMar>
        </w:tblPrEx>
        <w:trPr>
          <w:trHeight w:val="580"/>
        </w:trPr>
        <w:tc>
          <w:tcPr>
            <w:tcW w:w="4229" w:type="dxa"/>
            <w:tcBorders>
              <w:top w:val="single" w:sz="6" w:space="0" w:color="CCCCCC"/>
              <w:left w:val="single" w:sz="6" w:space="0" w:color="CCCCCC"/>
              <w:bottom w:val="single" w:sz="6" w:space="0" w:color="CCCCCC"/>
              <w:right w:val="single" w:sz="6" w:space="0" w:color="CCCCCC"/>
            </w:tcBorders>
          </w:tcPr>
          <w:p w14:paraId="77545D95" w14:textId="77777777" w:rsidR="00392A18" w:rsidRDefault="00392A18">
            <w:pPr>
              <w:pStyle w:val="TableParagraph"/>
              <w:kinsoku w:val="0"/>
              <w:overflowPunct w:val="0"/>
              <w:spacing w:before="15" w:line="270" w:lineRule="atLeast"/>
              <w:ind w:left="28" w:right="108"/>
              <w:rPr>
                <w:b/>
                <w:bCs/>
                <w:color w:val="000000"/>
              </w:rPr>
            </w:pPr>
            <w:r>
              <w:rPr>
                <w:b/>
                <w:bCs/>
                <w:color w:val="000000"/>
                <w:shd w:val="clear" w:color="auto" w:fill="FFFF00"/>
              </w:rPr>
              <w:t>Purdue</w:t>
            </w:r>
            <w:r>
              <w:rPr>
                <w:b/>
                <w:bCs/>
                <w:color w:val="000000"/>
                <w:spacing w:val="-13"/>
                <w:shd w:val="clear" w:color="auto" w:fill="FFFF00"/>
              </w:rPr>
              <w:t xml:space="preserve"> </w:t>
            </w:r>
            <w:r>
              <w:rPr>
                <w:b/>
                <w:bCs/>
                <w:color w:val="000000"/>
                <w:shd w:val="clear" w:color="auto" w:fill="FFFF00"/>
              </w:rPr>
              <w:t>(West</w:t>
            </w:r>
            <w:r>
              <w:rPr>
                <w:b/>
                <w:bCs/>
                <w:color w:val="000000"/>
                <w:spacing w:val="-12"/>
                <w:shd w:val="clear" w:color="auto" w:fill="FFFF00"/>
              </w:rPr>
              <w:t xml:space="preserve"> </w:t>
            </w:r>
            <w:r>
              <w:rPr>
                <w:b/>
                <w:bCs/>
                <w:color w:val="000000"/>
                <w:shd w:val="clear" w:color="auto" w:fill="FFFF00"/>
              </w:rPr>
              <w:t>Lafayette)</w:t>
            </w:r>
            <w:r>
              <w:rPr>
                <w:b/>
                <w:bCs/>
                <w:color w:val="000000"/>
                <w:spacing w:val="-12"/>
                <w:shd w:val="clear" w:color="auto" w:fill="FFFF00"/>
              </w:rPr>
              <w:t xml:space="preserve"> </w:t>
            </w:r>
            <w:r>
              <w:rPr>
                <w:b/>
                <w:bCs/>
                <w:color w:val="000000"/>
                <w:shd w:val="clear" w:color="auto" w:fill="FFFF00"/>
              </w:rPr>
              <w:t>-</w:t>
            </w:r>
            <w:r>
              <w:rPr>
                <w:b/>
                <w:bCs/>
                <w:color w:val="000000"/>
              </w:rPr>
              <w:t xml:space="preserve"> </w:t>
            </w:r>
            <w:r>
              <w:rPr>
                <w:b/>
                <w:bCs/>
                <w:color w:val="000000"/>
                <w:shd w:val="clear" w:color="auto" w:fill="FFFF00"/>
              </w:rPr>
              <w:t>without PUECEC</w:t>
            </w:r>
          </w:p>
        </w:tc>
        <w:tc>
          <w:tcPr>
            <w:tcW w:w="2717" w:type="dxa"/>
            <w:tcBorders>
              <w:top w:val="single" w:sz="6" w:space="0" w:color="CCCCCC"/>
              <w:left w:val="single" w:sz="6" w:space="0" w:color="CCCCCC"/>
              <w:bottom w:val="single" w:sz="6" w:space="0" w:color="CCCCCC"/>
              <w:right w:val="single" w:sz="6" w:space="0" w:color="CCCCCC"/>
            </w:tcBorders>
          </w:tcPr>
          <w:p w14:paraId="7A971DC7" w14:textId="77777777" w:rsidR="00392A18" w:rsidRDefault="00392A18">
            <w:pPr>
              <w:pStyle w:val="TableParagraph"/>
              <w:kinsoku w:val="0"/>
              <w:overflowPunct w:val="0"/>
              <w:spacing w:before="18"/>
              <w:ind w:left="0"/>
            </w:pPr>
          </w:p>
          <w:p w14:paraId="125E56DA" w14:textId="77777777" w:rsidR="00392A18" w:rsidRDefault="00392A18">
            <w:pPr>
              <w:pStyle w:val="TableParagraph"/>
              <w:kinsoku w:val="0"/>
              <w:overflowPunct w:val="0"/>
              <w:spacing w:line="269" w:lineRule="exact"/>
              <w:ind w:right="3"/>
              <w:jc w:val="center"/>
              <w:rPr>
                <w:b/>
                <w:bCs/>
                <w:color w:val="000000"/>
                <w:spacing w:val="-5"/>
              </w:rPr>
            </w:pPr>
            <w:r>
              <w:rPr>
                <w:b/>
                <w:bCs/>
                <w:color w:val="000000"/>
                <w:spacing w:val="-5"/>
                <w:shd w:val="clear" w:color="auto" w:fill="FFFF00"/>
              </w:rPr>
              <w:t>258</w:t>
            </w:r>
          </w:p>
        </w:tc>
      </w:tr>
      <w:tr w:rsidR="00000000" w14:paraId="15E541C9" w14:textId="77777777">
        <w:tblPrEx>
          <w:tblCellMar>
            <w:top w:w="0" w:type="dxa"/>
            <w:left w:w="0" w:type="dxa"/>
            <w:bottom w:w="0" w:type="dxa"/>
            <w:right w:w="0" w:type="dxa"/>
          </w:tblCellMar>
        </w:tblPrEx>
        <w:trPr>
          <w:trHeight w:val="366"/>
        </w:trPr>
        <w:tc>
          <w:tcPr>
            <w:tcW w:w="4229" w:type="dxa"/>
            <w:tcBorders>
              <w:top w:val="single" w:sz="6" w:space="0" w:color="CCCCCC"/>
              <w:left w:val="single" w:sz="6" w:space="0" w:color="CCCCCC"/>
              <w:bottom w:val="single" w:sz="6" w:space="0" w:color="CCCCCC"/>
              <w:right w:val="single" w:sz="6" w:space="0" w:color="CCCCCC"/>
            </w:tcBorders>
          </w:tcPr>
          <w:p w14:paraId="752D613C" w14:textId="77777777" w:rsidR="00392A18" w:rsidRDefault="00392A18">
            <w:pPr>
              <w:pStyle w:val="TableParagraph"/>
              <w:kinsoku w:val="0"/>
              <w:overflowPunct w:val="0"/>
              <w:spacing w:before="77" w:line="269" w:lineRule="exact"/>
              <w:ind w:left="28"/>
              <w:rPr>
                <w:spacing w:val="-2"/>
              </w:rPr>
            </w:pPr>
            <w:r>
              <w:t>Maryland</w:t>
            </w:r>
            <w:r>
              <w:rPr>
                <w:spacing w:val="-5"/>
              </w:rPr>
              <w:t xml:space="preserve"> </w:t>
            </w:r>
            <w:r>
              <w:t>(College</w:t>
            </w:r>
            <w:r>
              <w:rPr>
                <w:spacing w:val="-4"/>
              </w:rPr>
              <w:t xml:space="preserve"> </w:t>
            </w:r>
            <w:r>
              <w:rPr>
                <w:spacing w:val="-2"/>
              </w:rPr>
              <w:t>Park)</w:t>
            </w:r>
          </w:p>
        </w:tc>
        <w:tc>
          <w:tcPr>
            <w:tcW w:w="2717" w:type="dxa"/>
            <w:tcBorders>
              <w:top w:val="single" w:sz="6" w:space="0" w:color="CCCCCC"/>
              <w:left w:val="single" w:sz="6" w:space="0" w:color="CCCCCC"/>
              <w:bottom w:val="single" w:sz="6" w:space="0" w:color="CCCCCC"/>
              <w:right w:val="single" w:sz="6" w:space="0" w:color="CCCCCC"/>
            </w:tcBorders>
          </w:tcPr>
          <w:p w14:paraId="68F83A66" w14:textId="77777777" w:rsidR="00392A18" w:rsidRDefault="00392A18">
            <w:pPr>
              <w:pStyle w:val="TableParagraph"/>
              <w:kinsoku w:val="0"/>
              <w:overflowPunct w:val="0"/>
              <w:spacing w:before="77" w:line="269" w:lineRule="exact"/>
              <w:ind w:right="1"/>
              <w:jc w:val="center"/>
              <w:rPr>
                <w:spacing w:val="-5"/>
              </w:rPr>
            </w:pPr>
            <w:r>
              <w:rPr>
                <w:spacing w:val="-5"/>
              </w:rPr>
              <w:t>244</w:t>
            </w:r>
          </w:p>
        </w:tc>
      </w:tr>
      <w:tr w:rsidR="00000000" w14:paraId="60FF0EF2" w14:textId="77777777">
        <w:tblPrEx>
          <w:tblCellMar>
            <w:top w:w="0" w:type="dxa"/>
            <w:left w:w="0" w:type="dxa"/>
            <w:bottom w:w="0" w:type="dxa"/>
            <w:right w:w="0" w:type="dxa"/>
          </w:tblCellMar>
        </w:tblPrEx>
        <w:trPr>
          <w:trHeight w:val="366"/>
        </w:trPr>
        <w:tc>
          <w:tcPr>
            <w:tcW w:w="4229" w:type="dxa"/>
            <w:tcBorders>
              <w:top w:val="single" w:sz="6" w:space="0" w:color="CCCCCC"/>
              <w:left w:val="single" w:sz="6" w:space="0" w:color="CCCCCC"/>
              <w:bottom w:val="single" w:sz="6" w:space="0" w:color="CCCCCC"/>
              <w:right w:val="single" w:sz="6" w:space="0" w:color="CCCCCC"/>
            </w:tcBorders>
          </w:tcPr>
          <w:p w14:paraId="1719709F" w14:textId="77777777" w:rsidR="00392A18" w:rsidRDefault="00392A18">
            <w:pPr>
              <w:pStyle w:val="TableParagraph"/>
              <w:kinsoku w:val="0"/>
              <w:overflowPunct w:val="0"/>
              <w:spacing w:before="75" w:line="272" w:lineRule="exact"/>
              <w:ind w:left="28"/>
              <w:rPr>
                <w:spacing w:val="-2"/>
              </w:rPr>
            </w:pPr>
            <w:r>
              <w:t>Oregon</w:t>
            </w:r>
            <w:r>
              <w:rPr>
                <w:spacing w:val="-5"/>
              </w:rPr>
              <w:t xml:space="preserve"> </w:t>
            </w:r>
            <w:r>
              <w:rPr>
                <w:spacing w:val="-2"/>
              </w:rPr>
              <w:t>(Eugene)</w:t>
            </w:r>
          </w:p>
        </w:tc>
        <w:tc>
          <w:tcPr>
            <w:tcW w:w="2717" w:type="dxa"/>
            <w:tcBorders>
              <w:top w:val="single" w:sz="6" w:space="0" w:color="CCCCCC"/>
              <w:left w:val="single" w:sz="6" w:space="0" w:color="CCCCCC"/>
              <w:bottom w:val="single" w:sz="6" w:space="0" w:color="CCCCCC"/>
              <w:right w:val="single" w:sz="6" w:space="0" w:color="CCCCCC"/>
            </w:tcBorders>
          </w:tcPr>
          <w:p w14:paraId="46024ADE" w14:textId="77777777" w:rsidR="00392A18" w:rsidRDefault="00392A18">
            <w:pPr>
              <w:pStyle w:val="TableParagraph"/>
              <w:kinsoku w:val="0"/>
              <w:overflowPunct w:val="0"/>
              <w:spacing w:before="75" w:line="272" w:lineRule="exact"/>
              <w:ind w:right="2"/>
              <w:jc w:val="center"/>
              <w:rPr>
                <w:spacing w:val="-5"/>
              </w:rPr>
            </w:pPr>
            <w:r>
              <w:rPr>
                <w:spacing w:val="-5"/>
              </w:rPr>
              <w:t>237</w:t>
            </w:r>
          </w:p>
        </w:tc>
      </w:tr>
      <w:tr w:rsidR="00000000" w14:paraId="33195D2D" w14:textId="77777777">
        <w:tblPrEx>
          <w:tblCellMar>
            <w:top w:w="0" w:type="dxa"/>
            <w:left w:w="0" w:type="dxa"/>
            <w:bottom w:w="0" w:type="dxa"/>
            <w:right w:w="0" w:type="dxa"/>
          </w:tblCellMar>
        </w:tblPrEx>
        <w:trPr>
          <w:trHeight w:val="366"/>
        </w:trPr>
        <w:tc>
          <w:tcPr>
            <w:tcW w:w="4229" w:type="dxa"/>
            <w:tcBorders>
              <w:top w:val="single" w:sz="6" w:space="0" w:color="CCCCCC"/>
              <w:left w:val="single" w:sz="6" w:space="0" w:color="CCCCCC"/>
              <w:bottom w:val="single" w:sz="6" w:space="0" w:color="CCCCCC"/>
              <w:right w:val="single" w:sz="6" w:space="0" w:color="CCCCCC"/>
            </w:tcBorders>
          </w:tcPr>
          <w:p w14:paraId="33ED5420" w14:textId="77777777" w:rsidR="00392A18" w:rsidRDefault="00392A18">
            <w:pPr>
              <w:pStyle w:val="TableParagraph"/>
              <w:kinsoku w:val="0"/>
              <w:overflowPunct w:val="0"/>
              <w:spacing w:before="75" w:line="272" w:lineRule="exact"/>
              <w:ind w:left="28"/>
              <w:rPr>
                <w:spacing w:val="-2"/>
              </w:rPr>
            </w:pPr>
            <w:r>
              <w:t>Indiana</w:t>
            </w:r>
            <w:r>
              <w:rPr>
                <w:spacing w:val="-4"/>
              </w:rPr>
              <w:t xml:space="preserve"> </w:t>
            </w:r>
            <w:r>
              <w:rPr>
                <w:spacing w:val="-2"/>
              </w:rPr>
              <w:t>(Bloomington)</w:t>
            </w:r>
          </w:p>
        </w:tc>
        <w:tc>
          <w:tcPr>
            <w:tcW w:w="2717" w:type="dxa"/>
            <w:tcBorders>
              <w:top w:val="single" w:sz="6" w:space="0" w:color="CCCCCC"/>
              <w:left w:val="single" w:sz="6" w:space="0" w:color="CCCCCC"/>
              <w:bottom w:val="single" w:sz="6" w:space="0" w:color="CCCCCC"/>
              <w:right w:val="single" w:sz="6" w:space="0" w:color="CCCCCC"/>
            </w:tcBorders>
          </w:tcPr>
          <w:p w14:paraId="32C10CEB" w14:textId="77777777" w:rsidR="00392A18" w:rsidRDefault="00392A18">
            <w:pPr>
              <w:pStyle w:val="TableParagraph"/>
              <w:kinsoku w:val="0"/>
              <w:overflowPunct w:val="0"/>
              <w:spacing w:before="75" w:line="272" w:lineRule="exact"/>
              <w:ind w:right="4"/>
              <w:jc w:val="center"/>
              <w:rPr>
                <w:spacing w:val="-5"/>
              </w:rPr>
            </w:pPr>
            <w:r>
              <w:rPr>
                <w:spacing w:val="-5"/>
              </w:rPr>
              <w:t>210</w:t>
            </w:r>
          </w:p>
        </w:tc>
      </w:tr>
      <w:tr w:rsidR="00000000" w14:paraId="7CB58256" w14:textId="77777777">
        <w:tblPrEx>
          <w:tblCellMar>
            <w:top w:w="0" w:type="dxa"/>
            <w:left w:w="0" w:type="dxa"/>
            <w:bottom w:w="0" w:type="dxa"/>
            <w:right w:w="0" w:type="dxa"/>
          </w:tblCellMar>
        </w:tblPrEx>
        <w:trPr>
          <w:trHeight w:val="364"/>
        </w:trPr>
        <w:tc>
          <w:tcPr>
            <w:tcW w:w="4229" w:type="dxa"/>
            <w:tcBorders>
              <w:top w:val="single" w:sz="6" w:space="0" w:color="CCCCCC"/>
              <w:left w:val="single" w:sz="6" w:space="0" w:color="CCCCCC"/>
              <w:bottom w:val="single" w:sz="6" w:space="0" w:color="CCCCCC"/>
              <w:right w:val="single" w:sz="6" w:space="0" w:color="CCCCCC"/>
            </w:tcBorders>
          </w:tcPr>
          <w:p w14:paraId="6F185DF6" w14:textId="77777777" w:rsidR="00392A18" w:rsidRDefault="00392A18">
            <w:pPr>
              <w:pStyle w:val="TableParagraph"/>
              <w:kinsoku w:val="0"/>
              <w:overflowPunct w:val="0"/>
              <w:spacing w:before="75" w:line="269" w:lineRule="exact"/>
              <w:ind w:left="28"/>
              <w:rPr>
                <w:spacing w:val="-2"/>
              </w:rPr>
            </w:pPr>
            <w:r>
              <w:t>Minnesota</w:t>
            </w:r>
            <w:r>
              <w:rPr>
                <w:spacing w:val="-4"/>
              </w:rPr>
              <w:t xml:space="preserve"> </w:t>
            </w:r>
            <w:r>
              <w:t>(Twin</w:t>
            </w:r>
            <w:r>
              <w:rPr>
                <w:spacing w:val="-3"/>
              </w:rPr>
              <w:t xml:space="preserve"> </w:t>
            </w:r>
            <w:r>
              <w:rPr>
                <w:spacing w:val="-2"/>
              </w:rPr>
              <w:t>Cities)</w:t>
            </w:r>
          </w:p>
        </w:tc>
        <w:tc>
          <w:tcPr>
            <w:tcW w:w="2717" w:type="dxa"/>
            <w:tcBorders>
              <w:top w:val="single" w:sz="6" w:space="0" w:color="CCCCCC"/>
              <w:left w:val="single" w:sz="6" w:space="0" w:color="CCCCCC"/>
              <w:bottom w:val="single" w:sz="6" w:space="0" w:color="CCCCCC"/>
              <w:right w:val="single" w:sz="6" w:space="0" w:color="CCCCCC"/>
            </w:tcBorders>
          </w:tcPr>
          <w:p w14:paraId="14D9A5AC" w14:textId="77777777" w:rsidR="00392A18" w:rsidRDefault="00392A18">
            <w:pPr>
              <w:pStyle w:val="TableParagraph"/>
              <w:kinsoku w:val="0"/>
              <w:overflowPunct w:val="0"/>
              <w:spacing w:before="75" w:line="269" w:lineRule="exact"/>
              <w:ind w:right="2"/>
              <w:jc w:val="center"/>
              <w:rPr>
                <w:spacing w:val="-5"/>
              </w:rPr>
            </w:pPr>
            <w:r>
              <w:rPr>
                <w:spacing w:val="-5"/>
              </w:rPr>
              <w:t>163</w:t>
            </w:r>
          </w:p>
        </w:tc>
      </w:tr>
      <w:tr w:rsidR="00000000" w14:paraId="37120169" w14:textId="77777777">
        <w:tblPrEx>
          <w:tblCellMar>
            <w:top w:w="0" w:type="dxa"/>
            <w:left w:w="0" w:type="dxa"/>
            <w:bottom w:w="0" w:type="dxa"/>
            <w:right w:w="0" w:type="dxa"/>
          </w:tblCellMar>
        </w:tblPrEx>
        <w:trPr>
          <w:trHeight w:val="366"/>
        </w:trPr>
        <w:tc>
          <w:tcPr>
            <w:tcW w:w="4229" w:type="dxa"/>
            <w:tcBorders>
              <w:top w:val="single" w:sz="6" w:space="0" w:color="CCCCCC"/>
              <w:left w:val="single" w:sz="6" w:space="0" w:color="CCCCCC"/>
              <w:bottom w:val="single" w:sz="6" w:space="0" w:color="CCCCCC"/>
              <w:right w:val="single" w:sz="6" w:space="0" w:color="CCCCCC"/>
            </w:tcBorders>
          </w:tcPr>
          <w:p w14:paraId="5A5608B0" w14:textId="77777777" w:rsidR="00392A18" w:rsidRDefault="00392A18">
            <w:pPr>
              <w:pStyle w:val="TableParagraph"/>
              <w:kinsoku w:val="0"/>
              <w:overflowPunct w:val="0"/>
              <w:spacing w:before="77" w:line="269" w:lineRule="exact"/>
              <w:ind w:left="28"/>
              <w:rPr>
                <w:spacing w:val="-2"/>
              </w:rPr>
            </w:pPr>
            <w:r>
              <w:t>Illinois</w:t>
            </w:r>
            <w:r>
              <w:rPr>
                <w:spacing w:val="-5"/>
              </w:rPr>
              <w:t xml:space="preserve"> </w:t>
            </w:r>
            <w:r>
              <w:t>(Urbana–</w:t>
            </w:r>
            <w:r>
              <w:rPr>
                <w:spacing w:val="-4"/>
              </w:rPr>
              <w:t xml:space="preserve"> </w:t>
            </w:r>
            <w:r>
              <w:rPr>
                <w:spacing w:val="-2"/>
              </w:rPr>
              <w:t>Champaign)</w:t>
            </w:r>
          </w:p>
        </w:tc>
        <w:tc>
          <w:tcPr>
            <w:tcW w:w="2717" w:type="dxa"/>
            <w:tcBorders>
              <w:top w:val="single" w:sz="6" w:space="0" w:color="CCCCCC"/>
              <w:left w:val="single" w:sz="6" w:space="0" w:color="CCCCCC"/>
              <w:bottom w:val="single" w:sz="6" w:space="0" w:color="CCCCCC"/>
              <w:right w:val="single" w:sz="6" w:space="0" w:color="CCCCCC"/>
            </w:tcBorders>
          </w:tcPr>
          <w:p w14:paraId="3198340F" w14:textId="77777777" w:rsidR="00392A18" w:rsidRDefault="00392A18">
            <w:pPr>
              <w:pStyle w:val="TableParagraph"/>
              <w:kinsoku w:val="0"/>
              <w:overflowPunct w:val="0"/>
              <w:spacing w:before="77" w:line="269" w:lineRule="exact"/>
              <w:ind w:right="3"/>
              <w:jc w:val="center"/>
              <w:rPr>
                <w:spacing w:val="-5"/>
              </w:rPr>
            </w:pPr>
            <w:r>
              <w:rPr>
                <w:spacing w:val="-5"/>
              </w:rPr>
              <w:t>149</w:t>
            </w:r>
          </w:p>
        </w:tc>
      </w:tr>
      <w:tr w:rsidR="00000000" w14:paraId="68CC3932" w14:textId="77777777">
        <w:tblPrEx>
          <w:tblCellMar>
            <w:top w:w="0" w:type="dxa"/>
            <w:left w:w="0" w:type="dxa"/>
            <w:bottom w:w="0" w:type="dxa"/>
            <w:right w:w="0" w:type="dxa"/>
          </w:tblCellMar>
        </w:tblPrEx>
        <w:trPr>
          <w:trHeight w:val="366"/>
        </w:trPr>
        <w:tc>
          <w:tcPr>
            <w:tcW w:w="4229" w:type="dxa"/>
            <w:tcBorders>
              <w:top w:val="single" w:sz="6" w:space="0" w:color="CCCCCC"/>
              <w:left w:val="single" w:sz="6" w:space="0" w:color="CCCCCC"/>
              <w:bottom w:val="single" w:sz="6" w:space="0" w:color="CCCCCC"/>
              <w:right w:val="single" w:sz="6" w:space="0" w:color="CCCCCC"/>
            </w:tcBorders>
          </w:tcPr>
          <w:p w14:paraId="48CCEA71" w14:textId="77777777" w:rsidR="00392A18" w:rsidRDefault="00392A18">
            <w:pPr>
              <w:pStyle w:val="TableParagraph"/>
              <w:kinsoku w:val="0"/>
              <w:overflowPunct w:val="0"/>
              <w:spacing w:before="75" w:line="272" w:lineRule="exact"/>
              <w:ind w:left="28"/>
              <w:rPr>
                <w:spacing w:val="-4"/>
              </w:rPr>
            </w:pPr>
            <w:r>
              <w:t>Iowa</w:t>
            </w:r>
            <w:r>
              <w:rPr>
                <w:spacing w:val="-4"/>
              </w:rPr>
              <w:t xml:space="preserve"> </w:t>
            </w:r>
            <w:r>
              <w:t>(Iowa</w:t>
            </w:r>
            <w:r>
              <w:rPr>
                <w:spacing w:val="-1"/>
              </w:rPr>
              <w:t xml:space="preserve"> </w:t>
            </w:r>
            <w:r>
              <w:rPr>
                <w:spacing w:val="-4"/>
              </w:rPr>
              <w:t>City)</w:t>
            </w:r>
          </w:p>
        </w:tc>
        <w:tc>
          <w:tcPr>
            <w:tcW w:w="2717" w:type="dxa"/>
            <w:tcBorders>
              <w:top w:val="single" w:sz="6" w:space="0" w:color="CCCCCC"/>
              <w:left w:val="single" w:sz="6" w:space="0" w:color="CCCCCC"/>
              <w:bottom w:val="single" w:sz="6" w:space="0" w:color="CCCCCC"/>
              <w:right w:val="single" w:sz="6" w:space="0" w:color="CCCCCC"/>
            </w:tcBorders>
          </w:tcPr>
          <w:p w14:paraId="784ACDF5" w14:textId="77777777" w:rsidR="00392A18" w:rsidRDefault="00392A18">
            <w:pPr>
              <w:pStyle w:val="TableParagraph"/>
              <w:kinsoku w:val="0"/>
              <w:overflowPunct w:val="0"/>
              <w:spacing w:before="75" w:line="272" w:lineRule="exact"/>
              <w:ind w:right="7"/>
              <w:jc w:val="center"/>
              <w:rPr>
                <w:spacing w:val="-5"/>
              </w:rPr>
            </w:pPr>
            <w:r>
              <w:rPr>
                <w:spacing w:val="-5"/>
              </w:rPr>
              <w:t>130</w:t>
            </w:r>
          </w:p>
        </w:tc>
      </w:tr>
      <w:tr w:rsidR="00000000" w14:paraId="198E9703" w14:textId="77777777">
        <w:tblPrEx>
          <w:tblCellMar>
            <w:top w:w="0" w:type="dxa"/>
            <w:left w:w="0" w:type="dxa"/>
            <w:bottom w:w="0" w:type="dxa"/>
            <w:right w:w="0" w:type="dxa"/>
          </w:tblCellMar>
        </w:tblPrEx>
        <w:trPr>
          <w:trHeight w:val="366"/>
        </w:trPr>
        <w:tc>
          <w:tcPr>
            <w:tcW w:w="4229" w:type="dxa"/>
            <w:tcBorders>
              <w:top w:val="single" w:sz="6" w:space="0" w:color="CCCCCC"/>
              <w:left w:val="single" w:sz="6" w:space="0" w:color="CCCCCC"/>
              <w:bottom w:val="single" w:sz="6" w:space="0" w:color="CCCCCC"/>
              <w:right w:val="single" w:sz="6" w:space="0" w:color="CCCCCC"/>
            </w:tcBorders>
          </w:tcPr>
          <w:p w14:paraId="7DBB237A" w14:textId="77777777" w:rsidR="00392A18" w:rsidRDefault="00392A18">
            <w:pPr>
              <w:pStyle w:val="TableParagraph"/>
              <w:kinsoku w:val="0"/>
              <w:overflowPunct w:val="0"/>
              <w:spacing w:before="75" w:line="272" w:lineRule="exact"/>
              <w:ind w:left="28"/>
              <w:rPr>
                <w:spacing w:val="-2"/>
              </w:rPr>
            </w:pPr>
            <w:r>
              <w:t>Rutgers</w:t>
            </w:r>
            <w:r>
              <w:rPr>
                <w:spacing w:val="-1"/>
              </w:rPr>
              <w:t xml:space="preserve"> </w:t>
            </w:r>
            <w:r>
              <w:t xml:space="preserve">(New </w:t>
            </w:r>
            <w:r>
              <w:rPr>
                <w:spacing w:val="-2"/>
              </w:rPr>
              <w:t>Brunswick)</w:t>
            </w:r>
          </w:p>
        </w:tc>
        <w:tc>
          <w:tcPr>
            <w:tcW w:w="2717" w:type="dxa"/>
            <w:tcBorders>
              <w:top w:val="single" w:sz="6" w:space="0" w:color="CCCCCC"/>
              <w:left w:val="single" w:sz="6" w:space="0" w:color="CCCCCC"/>
              <w:bottom w:val="single" w:sz="6" w:space="0" w:color="CCCCCC"/>
              <w:right w:val="single" w:sz="6" w:space="0" w:color="CCCCCC"/>
            </w:tcBorders>
          </w:tcPr>
          <w:p w14:paraId="0F4D0A3E" w14:textId="77777777" w:rsidR="00392A18" w:rsidRDefault="00392A18">
            <w:pPr>
              <w:pStyle w:val="TableParagraph"/>
              <w:kinsoku w:val="0"/>
              <w:overflowPunct w:val="0"/>
              <w:spacing w:before="75" w:line="272" w:lineRule="exact"/>
              <w:ind w:right="4"/>
              <w:jc w:val="center"/>
              <w:rPr>
                <w:spacing w:val="-5"/>
              </w:rPr>
            </w:pPr>
            <w:r>
              <w:rPr>
                <w:spacing w:val="-5"/>
              </w:rPr>
              <w:t>120</w:t>
            </w:r>
          </w:p>
        </w:tc>
      </w:tr>
    </w:tbl>
    <w:p w14:paraId="0E440132" w14:textId="77777777" w:rsidR="00392A18" w:rsidRDefault="00392A18">
      <w:pPr>
        <w:rPr>
          <w:sz w:val="14"/>
          <w:szCs w:val="14"/>
        </w:rPr>
        <w:sectPr w:rsidR="00000000">
          <w:pgSz w:w="12240" w:h="15840"/>
          <w:pgMar w:top="1480" w:right="1440" w:bottom="280" w:left="1440" w:header="720" w:footer="720" w:gutter="0"/>
          <w:cols w:space="720"/>
          <w:noEndnote/>
        </w:sectPr>
      </w:pPr>
    </w:p>
    <w:tbl>
      <w:tblPr>
        <w:tblW w:w="0" w:type="auto"/>
        <w:tblInd w:w="228" w:type="dxa"/>
        <w:tblLayout w:type="fixed"/>
        <w:tblCellMar>
          <w:left w:w="0" w:type="dxa"/>
          <w:right w:w="0" w:type="dxa"/>
        </w:tblCellMar>
        <w:tblLook w:val="0000" w:firstRow="0" w:lastRow="0" w:firstColumn="0" w:lastColumn="0" w:noHBand="0" w:noVBand="0"/>
      </w:tblPr>
      <w:tblGrid>
        <w:gridCol w:w="1589"/>
        <w:gridCol w:w="7350"/>
      </w:tblGrid>
      <w:tr w:rsidR="00000000" w14:paraId="68BA9BA0" w14:textId="77777777">
        <w:tblPrEx>
          <w:tblCellMar>
            <w:top w:w="0" w:type="dxa"/>
            <w:left w:w="0" w:type="dxa"/>
            <w:bottom w:w="0" w:type="dxa"/>
            <w:right w:w="0" w:type="dxa"/>
          </w:tblCellMar>
        </w:tblPrEx>
        <w:trPr>
          <w:trHeight w:val="4748"/>
        </w:trPr>
        <w:tc>
          <w:tcPr>
            <w:tcW w:w="1589" w:type="dxa"/>
            <w:tcBorders>
              <w:top w:val="none" w:sz="6" w:space="0" w:color="auto"/>
              <w:left w:val="none" w:sz="6" w:space="0" w:color="auto"/>
              <w:bottom w:val="none" w:sz="6" w:space="0" w:color="auto"/>
              <w:right w:val="none" w:sz="6" w:space="0" w:color="auto"/>
            </w:tcBorders>
          </w:tcPr>
          <w:p w14:paraId="61EE89FE" w14:textId="77777777" w:rsidR="00392A18" w:rsidRDefault="00392A18">
            <w:pPr>
              <w:pStyle w:val="TableParagraph"/>
              <w:kinsoku w:val="0"/>
              <w:overflowPunct w:val="0"/>
              <w:spacing w:before="21"/>
              <w:ind w:left="50"/>
              <w:rPr>
                <w:b/>
                <w:bCs/>
                <w:spacing w:val="-2"/>
              </w:rPr>
            </w:pPr>
            <w:r>
              <w:rPr>
                <w:b/>
                <w:bCs/>
                <w:spacing w:val="-2"/>
              </w:rPr>
              <w:lastRenderedPageBreak/>
              <w:t>Proposal:</w:t>
            </w:r>
          </w:p>
        </w:tc>
        <w:tc>
          <w:tcPr>
            <w:tcW w:w="7350" w:type="dxa"/>
            <w:tcBorders>
              <w:top w:val="none" w:sz="6" w:space="0" w:color="auto"/>
              <w:left w:val="none" w:sz="6" w:space="0" w:color="auto"/>
              <w:bottom w:val="none" w:sz="6" w:space="0" w:color="auto"/>
              <w:right w:val="none" w:sz="6" w:space="0" w:color="auto"/>
            </w:tcBorders>
          </w:tcPr>
          <w:p w14:paraId="1730C345" w14:textId="77777777" w:rsidR="00392A18" w:rsidRDefault="00392A18">
            <w:pPr>
              <w:pStyle w:val="TableParagraph"/>
              <w:numPr>
                <w:ilvl w:val="0"/>
                <w:numId w:val="1"/>
              </w:numPr>
              <w:tabs>
                <w:tab w:val="left" w:pos="705"/>
              </w:tabs>
              <w:kinsoku w:val="0"/>
              <w:overflowPunct w:val="0"/>
              <w:ind w:right="126"/>
              <w:rPr>
                <w:color w:val="202020"/>
              </w:rPr>
            </w:pPr>
            <w:r>
              <w:rPr>
                <w:color w:val="000000"/>
              </w:rPr>
              <w:t>Publish</w:t>
            </w:r>
            <w:r>
              <w:rPr>
                <w:color w:val="000000"/>
                <w:spacing w:val="-5"/>
              </w:rPr>
              <w:t xml:space="preserve"> </w:t>
            </w:r>
            <w:r>
              <w:rPr>
                <w:color w:val="000000"/>
              </w:rPr>
              <w:t>the</w:t>
            </w:r>
            <w:r>
              <w:rPr>
                <w:color w:val="000000"/>
                <w:spacing w:val="-6"/>
              </w:rPr>
              <w:t xml:space="preserve"> </w:t>
            </w:r>
            <w:r>
              <w:rPr>
                <w:color w:val="000000"/>
              </w:rPr>
              <w:t>reasons</w:t>
            </w:r>
            <w:r>
              <w:rPr>
                <w:color w:val="000000"/>
                <w:spacing w:val="-5"/>
              </w:rPr>
              <w:t xml:space="preserve"> </w:t>
            </w:r>
            <w:r>
              <w:rPr>
                <w:color w:val="000000"/>
              </w:rPr>
              <w:t>for</w:t>
            </w:r>
            <w:r>
              <w:rPr>
                <w:color w:val="000000"/>
                <w:spacing w:val="-2"/>
              </w:rPr>
              <w:t xml:space="preserve"> </w:t>
            </w:r>
            <w:r>
              <w:rPr>
                <w:color w:val="000000"/>
              </w:rPr>
              <w:t>the</w:t>
            </w:r>
            <w:r>
              <w:rPr>
                <w:color w:val="000000"/>
                <w:spacing w:val="-6"/>
              </w:rPr>
              <w:t xml:space="preserve"> </w:t>
            </w:r>
            <w:r>
              <w:rPr>
                <w:color w:val="000000"/>
              </w:rPr>
              <w:t>PUECEC</w:t>
            </w:r>
            <w:r>
              <w:rPr>
                <w:color w:val="000000"/>
                <w:spacing w:val="-3"/>
              </w:rPr>
              <w:t xml:space="preserve"> </w:t>
            </w:r>
            <w:r>
              <w:rPr>
                <w:color w:val="000000"/>
              </w:rPr>
              <w:t>cl</w:t>
            </w:r>
            <w:r>
              <w:rPr>
                <w:color w:val="202020"/>
              </w:rPr>
              <w:t>osure</w:t>
            </w:r>
            <w:r>
              <w:rPr>
                <w:color w:val="202020"/>
                <w:spacing w:val="-6"/>
              </w:rPr>
              <w:t xml:space="preserve"> </w:t>
            </w:r>
            <w:r>
              <w:rPr>
                <w:color w:val="202020"/>
              </w:rPr>
              <w:t>and</w:t>
            </w:r>
            <w:r>
              <w:rPr>
                <w:color w:val="202020"/>
                <w:spacing w:val="-6"/>
              </w:rPr>
              <w:t xml:space="preserve"> </w:t>
            </w:r>
            <w:r>
              <w:rPr>
                <w:color w:val="202020"/>
              </w:rPr>
              <w:t xml:space="preserve">combination with the Patty Jischke </w:t>
            </w:r>
            <w:proofErr w:type="gramStart"/>
            <w:r>
              <w:rPr>
                <w:color w:val="202020"/>
              </w:rPr>
              <w:t>Center;</w:t>
            </w:r>
            <w:proofErr w:type="gramEnd"/>
          </w:p>
          <w:p w14:paraId="44BFFA6B" w14:textId="77777777" w:rsidR="00392A18" w:rsidRDefault="00392A18">
            <w:pPr>
              <w:pStyle w:val="TableParagraph"/>
              <w:numPr>
                <w:ilvl w:val="0"/>
                <w:numId w:val="1"/>
              </w:numPr>
              <w:tabs>
                <w:tab w:val="left" w:pos="705"/>
              </w:tabs>
              <w:kinsoku w:val="0"/>
              <w:overflowPunct w:val="0"/>
              <w:spacing w:before="160"/>
              <w:ind w:right="345"/>
              <w:rPr>
                <w:color w:val="202020"/>
                <w:spacing w:val="-2"/>
              </w:rPr>
            </w:pPr>
            <w:r>
              <w:rPr>
                <w:color w:val="202020"/>
              </w:rPr>
              <w:t>Furnish transparent and accurate data on the number of young</w:t>
            </w:r>
            <w:r>
              <w:rPr>
                <w:color w:val="202020"/>
                <w:spacing w:val="-5"/>
              </w:rPr>
              <w:t xml:space="preserve"> </w:t>
            </w:r>
            <w:r>
              <w:rPr>
                <w:color w:val="202020"/>
              </w:rPr>
              <w:t>children</w:t>
            </w:r>
            <w:r>
              <w:rPr>
                <w:color w:val="202020"/>
                <w:spacing w:val="-5"/>
              </w:rPr>
              <w:t xml:space="preserve"> </w:t>
            </w:r>
            <w:r>
              <w:rPr>
                <w:color w:val="202020"/>
              </w:rPr>
              <w:t>on</w:t>
            </w:r>
            <w:r>
              <w:rPr>
                <w:color w:val="202020"/>
                <w:spacing w:val="-5"/>
              </w:rPr>
              <w:t xml:space="preserve"> </w:t>
            </w:r>
            <w:r>
              <w:rPr>
                <w:color w:val="202020"/>
              </w:rPr>
              <w:t>waitlists</w:t>
            </w:r>
            <w:r>
              <w:rPr>
                <w:color w:val="202020"/>
                <w:spacing w:val="-5"/>
              </w:rPr>
              <w:t xml:space="preserve"> </w:t>
            </w:r>
            <w:r>
              <w:rPr>
                <w:color w:val="202020"/>
              </w:rPr>
              <w:t>by</w:t>
            </w:r>
            <w:r>
              <w:rPr>
                <w:color w:val="202020"/>
                <w:spacing w:val="-5"/>
              </w:rPr>
              <w:t xml:space="preserve"> </w:t>
            </w:r>
            <w:r>
              <w:rPr>
                <w:color w:val="202020"/>
              </w:rPr>
              <w:t>age</w:t>
            </w:r>
            <w:r>
              <w:rPr>
                <w:color w:val="202020"/>
                <w:spacing w:val="-6"/>
              </w:rPr>
              <w:t xml:space="preserve"> </w:t>
            </w:r>
            <w:r>
              <w:rPr>
                <w:color w:val="202020"/>
              </w:rPr>
              <w:t>level</w:t>
            </w:r>
            <w:r>
              <w:rPr>
                <w:color w:val="202020"/>
                <w:spacing w:val="-4"/>
              </w:rPr>
              <w:t xml:space="preserve"> </w:t>
            </w:r>
            <w:r>
              <w:rPr>
                <w:color w:val="202020"/>
              </w:rPr>
              <w:t>(e.g.</w:t>
            </w:r>
            <w:r>
              <w:rPr>
                <w:color w:val="202020"/>
                <w:spacing w:val="-5"/>
              </w:rPr>
              <w:t xml:space="preserve"> </w:t>
            </w:r>
            <w:r>
              <w:rPr>
                <w:color w:val="202020"/>
              </w:rPr>
              <w:t>infant,</w:t>
            </w:r>
            <w:r>
              <w:rPr>
                <w:color w:val="202020"/>
                <w:spacing w:val="-5"/>
              </w:rPr>
              <w:t xml:space="preserve"> </w:t>
            </w:r>
            <w:r>
              <w:rPr>
                <w:color w:val="202020"/>
              </w:rPr>
              <w:t xml:space="preserve">toddler, </w:t>
            </w:r>
            <w:r>
              <w:rPr>
                <w:color w:val="202020"/>
                <w:spacing w:val="-2"/>
              </w:rPr>
              <w:t>preschool</w:t>
            </w:r>
            <w:proofErr w:type="gramStart"/>
            <w:r>
              <w:rPr>
                <w:color w:val="202020"/>
                <w:spacing w:val="-2"/>
              </w:rPr>
              <w:t>);</w:t>
            </w:r>
            <w:proofErr w:type="gramEnd"/>
          </w:p>
          <w:p w14:paraId="13F6B83C" w14:textId="77777777" w:rsidR="00392A18" w:rsidRDefault="00392A18">
            <w:pPr>
              <w:pStyle w:val="TableParagraph"/>
              <w:numPr>
                <w:ilvl w:val="0"/>
                <w:numId w:val="1"/>
              </w:numPr>
              <w:tabs>
                <w:tab w:val="left" w:pos="705"/>
              </w:tabs>
              <w:kinsoku w:val="0"/>
              <w:overflowPunct w:val="0"/>
              <w:spacing w:before="159"/>
              <w:ind w:right="426"/>
              <w:rPr>
                <w:color w:val="202020"/>
              </w:rPr>
            </w:pPr>
            <w:r>
              <w:rPr>
                <w:color w:val="202020"/>
              </w:rPr>
              <w:t>Tie</w:t>
            </w:r>
            <w:r>
              <w:rPr>
                <w:color w:val="202020"/>
                <w:spacing w:val="-8"/>
              </w:rPr>
              <w:t xml:space="preserve"> </w:t>
            </w:r>
            <w:r>
              <w:rPr>
                <w:color w:val="202020"/>
              </w:rPr>
              <w:t>university</w:t>
            </w:r>
            <w:r>
              <w:rPr>
                <w:color w:val="202020"/>
                <w:spacing w:val="-7"/>
              </w:rPr>
              <w:t xml:space="preserve"> </w:t>
            </w:r>
            <w:r>
              <w:rPr>
                <w:color w:val="202020"/>
              </w:rPr>
              <w:t>subsidies</w:t>
            </w:r>
            <w:r>
              <w:rPr>
                <w:color w:val="202020"/>
                <w:spacing w:val="-7"/>
              </w:rPr>
              <w:t xml:space="preserve"> </w:t>
            </w:r>
            <w:r>
              <w:rPr>
                <w:color w:val="202020"/>
              </w:rPr>
              <w:t>for</w:t>
            </w:r>
            <w:r>
              <w:rPr>
                <w:color w:val="202020"/>
                <w:spacing w:val="-7"/>
              </w:rPr>
              <w:t xml:space="preserve"> </w:t>
            </w:r>
            <w:r>
              <w:rPr>
                <w:color w:val="202020"/>
              </w:rPr>
              <w:t>childcare</w:t>
            </w:r>
            <w:r>
              <w:rPr>
                <w:color w:val="202020"/>
                <w:spacing w:val="-8"/>
              </w:rPr>
              <w:t xml:space="preserve"> </w:t>
            </w:r>
            <w:r>
              <w:rPr>
                <w:color w:val="202020"/>
              </w:rPr>
              <w:t>providers/teachers</w:t>
            </w:r>
            <w:r>
              <w:rPr>
                <w:color w:val="202020"/>
                <w:spacing w:val="-5"/>
              </w:rPr>
              <w:t xml:space="preserve"> </w:t>
            </w:r>
            <w:r>
              <w:rPr>
                <w:color w:val="202020"/>
              </w:rPr>
              <w:t>to earn fair and commensurate wages relative to the greater Lafayette area to address teacher shortages; and</w:t>
            </w:r>
          </w:p>
          <w:p w14:paraId="7B0695B5" w14:textId="77777777" w:rsidR="00392A18" w:rsidRDefault="00392A18">
            <w:pPr>
              <w:pStyle w:val="TableParagraph"/>
              <w:numPr>
                <w:ilvl w:val="0"/>
                <w:numId w:val="1"/>
              </w:numPr>
              <w:tabs>
                <w:tab w:val="left" w:pos="705"/>
              </w:tabs>
              <w:kinsoku w:val="0"/>
              <w:overflowPunct w:val="0"/>
              <w:spacing w:before="159" w:line="242" w:lineRule="auto"/>
              <w:ind w:right="248"/>
              <w:rPr>
                <w:color w:val="333333"/>
              </w:rPr>
            </w:pPr>
            <w:r>
              <w:rPr>
                <w:color w:val="333333"/>
              </w:rPr>
              <w:t>Actively solicit a second external provider to take over the current</w:t>
            </w:r>
            <w:r>
              <w:rPr>
                <w:color w:val="333333"/>
                <w:spacing w:val="-5"/>
              </w:rPr>
              <w:t xml:space="preserve"> </w:t>
            </w:r>
            <w:r>
              <w:rPr>
                <w:color w:val="333333"/>
              </w:rPr>
              <w:t>PUECEC</w:t>
            </w:r>
            <w:r>
              <w:rPr>
                <w:color w:val="333333"/>
                <w:spacing w:val="-6"/>
              </w:rPr>
              <w:t xml:space="preserve"> </w:t>
            </w:r>
            <w:r>
              <w:rPr>
                <w:color w:val="333333"/>
              </w:rPr>
              <w:t>space</w:t>
            </w:r>
            <w:r>
              <w:rPr>
                <w:color w:val="333333"/>
                <w:spacing w:val="-5"/>
              </w:rPr>
              <w:t xml:space="preserve"> </w:t>
            </w:r>
            <w:r>
              <w:rPr>
                <w:color w:val="333333"/>
              </w:rPr>
              <w:t>and</w:t>
            </w:r>
            <w:r>
              <w:rPr>
                <w:color w:val="333333"/>
                <w:spacing w:val="-7"/>
              </w:rPr>
              <w:t xml:space="preserve"> </w:t>
            </w:r>
            <w:r>
              <w:rPr>
                <w:color w:val="333333"/>
              </w:rPr>
              <w:t>increase</w:t>
            </w:r>
            <w:r>
              <w:rPr>
                <w:color w:val="333333"/>
                <w:spacing w:val="-7"/>
              </w:rPr>
              <w:t xml:space="preserve"> </w:t>
            </w:r>
            <w:r>
              <w:rPr>
                <w:color w:val="333333"/>
              </w:rPr>
              <w:t>total</w:t>
            </w:r>
            <w:r>
              <w:rPr>
                <w:color w:val="333333"/>
                <w:spacing w:val="-5"/>
              </w:rPr>
              <w:t xml:space="preserve"> </w:t>
            </w:r>
            <w:r>
              <w:rPr>
                <w:color w:val="333333"/>
              </w:rPr>
              <w:t>available</w:t>
            </w:r>
            <w:r>
              <w:rPr>
                <w:color w:val="333333"/>
                <w:spacing w:val="-7"/>
              </w:rPr>
              <w:t xml:space="preserve"> </w:t>
            </w:r>
            <w:r>
              <w:rPr>
                <w:color w:val="333333"/>
              </w:rPr>
              <w:t>childcare slots on campus; and</w:t>
            </w:r>
          </w:p>
          <w:p w14:paraId="46AA3EA2" w14:textId="77777777" w:rsidR="00392A18" w:rsidRDefault="00392A18">
            <w:pPr>
              <w:pStyle w:val="TableParagraph"/>
              <w:numPr>
                <w:ilvl w:val="0"/>
                <w:numId w:val="1"/>
              </w:numPr>
              <w:tabs>
                <w:tab w:val="left" w:pos="705"/>
              </w:tabs>
              <w:kinsoku w:val="0"/>
              <w:overflowPunct w:val="0"/>
              <w:spacing w:before="153"/>
              <w:ind w:right="47"/>
              <w:rPr>
                <w:color w:val="333333"/>
              </w:rPr>
            </w:pPr>
            <w:r>
              <w:rPr>
                <w:color w:val="333333"/>
              </w:rPr>
              <w:t>Confirm</w:t>
            </w:r>
            <w:r>
              <w:rPr>
                <w:color w:val="333333"/>
                <w:spacing w:val="-5"/>
              </w:rPr>
              <w:t xml:space="preserve"> </w:t>
            </w:r>
            <w:r>
              <w:rPr>
                <w:color w:val="333333"/>
              </w:rPr>
              <w:t>date</w:t>
            </w:r>
            <w:r>
              <w:rPr>
                <w:color w:val="333333"/>
                <w:spacing w:val="-5"/>
              </w:rPr>
              <w:t xml:space="preserve"> </w:t>
            </w:r>
            <w:r>
              <w:rPr>
                <w:color w:val="333333"/>
              </w:rPr>
              <w:t>and</w:t>
            </w:r>
            <w:r>
              <w:rPr>
                <w:color w:val="333333"/>
                <w:spacing w:val="-5"/>
              </w:rPr>
              <w:t xml:space="preserve"> </w:t>
            </w:r>
            <w:r>
              <w:rPr>
                <w:color w:val="333333"/>
              </w:rPr>
              <w:t>location</w:t>
            </w:r>
            <w:r>
              <w:rPr>
                <w:color w:val="333333"/>
                <w:spacing w:val="-5"/>
              </w:rPr>
              <w:t xml:space="preserve"> </w:t>
            </w:r>
            <w:r>
              <w:rPr>
                <w:color w:val="333333"/>
              </w:rPr>
              <w:t>of</w:t>
            </w:r>
            <w:r>
              <w:rPr>
                <w:color w:val="333333"/>
                <w:spacing w:val="-4"/>
              </w:rPr>
              <w:t xml:space="preserve"> </w:t>
            </w:r>
            <w:r>
              <w:rPr>
                <w:color w:val="333333"/>
              </w:rPr>
              <w:t>Town</w:t>
            </w:r>
            <w:r>
              <w:rPr>
                <w:color w:val="333333"/>
                <w:spacing w:val="-5"/>
              </w:rPr>
              <w:t xml:space="preserve"> </w:t>
            </w:r>
            <w:r>
              <w:rPr>
                <w:color w:val="333333"/>
              </w:rPr>
              <w:t>Hall</w:t>
            </w:r>
            <w:r>
              <w:rPr>
                <w:color w:val="333333"/>
                <w:spacing w:val="-4"/>
              </w:rPr>
              <w:t xml:space="preserve"> </w:t>
            </w:r>
            <w:r>
              <w:rPr>
                <w:color w:val="333333"/>
              </w:rPr>
              <w:t>regarding</w:t>
            </w:r>
            <w:r>
              <w:rPr>
                <w:color w:val="333333"/>
                <w:spacing w:val="-5"/>
              </w:rPr>
              <w:t xml:space="preserve"> </w:t>
            </w:r>
            <w:r>
              <w:rPr>
                <w:color w:val="333333"/>
              </w:rPr>
              <w:t>childcare</w:t>
            </w:r>
            <w:r>
              <w:rPr>
                <w:color w:val="333333"/>
                <w:spacing w:val="-5"/>
              </w:rPr>
              <w:t xml:space="preserve"> </w:t>
            </w:r>
            <w:r>
              <w:rPr>
                <w:color w:val="333333"/>
              </w:rPr>
              <w:t>as asked by Purdue Steering Committee; and</w:t>
            </w:r>
          </w:p>
          <w:p w14:paraId="0C31ACB0" w14:textId="77777777" w:rsidR="00392A18" w:rsidRDefault="00392A18">
            <w:pPr>
              <w:pStyle w:val="TableParagraph"/>
              <w:numPr>
                <w:ilvl w:val="0"/>
                <w:numId w:val="1"/>
              </w:numPr>
              <w:tabs>
                <w:tab w:val="left" w:pos="704"/>
              </w:tabs>
              <w:kinsoku w:val="0"/>
              <w:overflowPunct w:val="0"/>
              <w:spacing w:before="163" w:line="274" w:lineRule="exact"/>
              <w:ind w:left="704" w:hanging="359"/>
              <w:rPr>
                <w:color w:val="202020"/>
                <w:spacing w:val="-2"/>
              </w:rPr>
            </w:pPr>
            <w:r>
              <w:rPr>
                <w:color w:val="202020"/>
              </w:rPr>
              <w:t>Continue</w:t>
            </w:r>
            <w:r>
              <w:rPr>
                <w:color w:val="202020"/>
                <w:spacing w:val="-5"/>
              </w:rPr>
              <w:t xml:space="preserve"> </w:t>
            </w:r>
            <w:r>
              <w:rPr>
                <w:color w:val="202020"/>
              </w:rPr>
              <w:t>to</w:t>
            </w:r>
            <w:r>
              <w:rPr>
                <w:color w:val="202020"/>
                <w:spacing w:val="-4"/>
              </w:rPr>
              <w:t xml:space="preserve"> </w:t>
            </w:r>
            <w:r>
              <w:rPr>
                <w:color w:val="202020"/>
              </w:rPr>
              <w:t>subsidize</w:t>
            </w:r>
            <w:r>
              <w:rPr>
                <w:color w:val="202020"/>
                <w:spacing w:val="-2"/>
              </w:rPr>
              <w:t xml:space="preserve"> </w:t>
            </w:r>
            <w:r>
              <w:rPr>
                <w:color w:val="202020"/>
              </w:rPr>
              <w:t>childcare</w:t>
            </w:r>
            <w:r>
              <w:rPr>
                <w:color w:val="202020"/>
                <w:spacing w:val="-4"/>
              </w:rPr>
              <w:t xml:space="preserve"> </w:t>
            </w:r>
            <w:r>
              <w:rPr>
                <w:color w:val="202020"/>
                <w:spacing w:val="-2"/>
              </w:rPr>
              <w:t>programming.</w:t>
            </w:r>
          </w:p>
        </w:tc>
      </w:tr>
    </w:tbl>
    <w:p w14:paraId="59F13219" w14:textId="77777777" w:rsidR="00392A18" w:rsidRDefault="00392A18">
      <w:pPr>
        <w:rPr>
          <w:sz w:val="14"/>
          <w:szCs w:val="14"/>
        </w:rPr>
        <w:sectPr w:rsidR="00000000">
          <w:pgSz w:w="12240" w:h="15840"/>
          <w:pgMar w:top="1420" w:right="1440" w:bottom="280" w:left="1440" w:header="720" w:footer="720" w:gutter="0"/>
          <w:cols w:space="720"/>
          <w:noEndnote/>
        </w:sectPr>
      </w:pPr>
    </w:p>
    <w:p w14:paraId="151BD548" w14:textId="77777777" w:rsidR="00392A18" w:rsidRDefault="00392A18">
      <w:pPr>
        <w:pStyle w:val="BodyText"/>
        <w:kinsoku w:val="0"/>
        <w:overflowPunct w:val="0"/>
        <w:spacing w:before="80"/>
        <w:rPr>
          <w:b/>
          <w:bCs/>
          <w:spacing w:val="-2"/>
        </w:rPr>
      </w:pPr>
      <w:r>
        <w:rPr>
          <w:b/>
          <w:bCs/>
        </w:rPr>
        <w:lastRenderedPageBreak/>
        <w:t>Committee</w:t>
      </w:r>
      <w:r>
        <w:rPr>
          <w:b/>
          <w:bCs/>
          <w:spacing w:val="-5"/>
        </w:rPr>
        <w:t xml:space="preserve"> </w:t>
      </w:r>
      <w:r>
        <w:rPr>
          <w:b/>
          <w:bCs/>
        </w:rPr>
        <w:t>Votes:</w:t>
      </w:r>
      <w:r>
        <w:rPr>
          <w:b/>
          <w:bCs/>
          <w:spacing w:val="-2"/>
        </w:rPr>
        <w:t xml:space="preserve"> </w:t>
      </w:r>
      <w:r>
        <w:rPr>
          <w:b/>
          <w:bCs/>
        </w:rPr>
        <w:t>Community</w:t>
      </w:r>
      <w:r>
        <w:rPr>
          <w:b/>
          <w:bCs/>
          <w:spacing w:val="-3"/>
        </w:rPr>
        <w:t xml:space="preserve"> </w:t>
      </w:r>
      <w:r>
        <w:rPr>
          <w:b/>
          <w:bCs/>
        </w:rPr>
        <w:t>Connection</w:t>
      </w:r>
      <w:r>
        <w:rPr>
          <w:b/>
          <w:bCs/>
          <w:spacing w:val="-1"/>
        </w:rPr>
        <w:t xml:space="preserve"> </w:t>
      </w:r>
      <w:r>
        <w:rPr>
          <w:b/>
          <w:bCs/>
          <w:spacing w:val="-2"/>
        </w:rPr>
        <w:t>Committee</w:t>
      </w:r>
    </w:p>
    <w:p w14:paraId="67D1E9B8" w14:textId="77777777" w:rsidR="00392A18" w:rsidRDefault="00392A18">
      <w:pPr>
        <w:pStyle w:val="BodyText"/>
        <w:kinsoku w:val="0"/>
        <w:overflowPunct w:val="0"/>
        <w:spacing w:before="71" w:after="1"/>
        <w:rPr>
          <w:b/>
          <w:bCs/>
          <w:sz w:val="20"/>
          <w:szCs w:val="20"/>
        </w:rPr>
      </w:pPr>
    </w:p>
    <w:tbl>
      <w:tblPr>
        <w:tblW w:w="0" w:type="auto"/>
        <w:tblInd w:w="317" w:type="dxa"/>
        <w:tblLayout w:type="fixed"/>
        <w:tblCellMar>
          <w:left w:w="0" w:type="dxa"/>
          <w:right w:w="0" w:type="dxa"/>
        </w:tblCellMar>
        <w:tblLook w:val="0000" w:firstRow="0" w:lastRow="0" w:firstColumn="0" w:lastColumn="0" w:noHBand="0" w:noVBand="0"/>
      </w:tblPr>
      <w:tblGrid>
        <w:gridCol w:w="2791"/>
        <w:gridCol w:w="1688"/>
        <w:gridCol w:w="2095"/>
        <w:gridCol w:w="2465"/>
      </w:tblGrid>
      <w:tr w:rsidR="00000000" w14:paraId="57A72106" w14:textId="77777777">
        <w:tblPrEx>
          <w:tblCellMar>
            <w:top w:w="0" w:type="dxa"/>
            <w:left w:w="0" w:type="dxa"/>
            <w:bottom w:w="0" w:type="dxa"/>
            <w:right w:w="0" w:type="dxa"/>
          </w:tblCellMar>
        </w:tblPrEx>
        <w:trPr>
          <w:trHeight w:val="408"/>
        </w:trPr>
        <w:tc>
          <w:tcPr>
            <w:tcW w:w="2791" w:type="dxa"/>
            <w:tcBorders>
              <w:top w:val="none" w:sz="6" w:space="0" w:color="auto"/>
              <w:left w:val="none" w:sz="6" w:space="0" w:color="auto"/>
              <w:bottom w:val="none" w:sz="6" w:space="0" w:color="auto"/>
              <w:right w:val="none" w:sz="6" w:space="0" w:color="auto"/>
            </w:tcBorders>
          </w:tcPr>
          <w:p w14:paraId="7B002B61" w14:textId="77777777" w:rsidR="00392A18" w:rsidRDefault="00392A18">
            <w:pPr>
              <w:pStyle w:val="TableParagraph"/>
              <w:kinsoku w:val="0"/>
              <w:overflowPunct w:val="0"/>
              <w:ind w:left="50"/>
              <w:rPr>
                <w:b/>
                <w:bCs/>
                <w:spacing w:val="-4"/>
              </w:rPr>
            </w:pPr>
            <w:r>
              <w:rPr>
                <w:b/>
                <w:bCs/>
                <w:spacing w:val="-4"/>
                <w:u w:val="single"/>
              </w:rPr>
              <w:t>For:</w:t>
            </w:r>
          </w:p>
        </w:tc>
        <w:tc>
          <w:tcPr>
            <w:tcW w:w="1688" w:type="dxa"/>
            <w:tcBorders>
              <w:top w:val="none" w:sz="6" w:space="0" w:color="auto"/>
              <w:left w:val="none" w:sz="6" w:space="0" w:color="auto"/>
              <w:bottom w:val="none" w:sz="6" w:space="0" w:color="auto"/>
              <w:right w:val="none" w:sz="6" w:space="0" w:color="auto"/>
            </w:tcBorders>
          </w:tcPr>
          <w:p w14:paraId="508D2BE3" w14:textId="77777777" w:rsidR="00392A18" w:rsidRDefault="00392A18">
            <w:pPr>
              <w:pStyle w:val="TableParagraph"/>
              <w:kinsoku w:val="0"/>
              <w:overflowPunct w:val="0"/>
              <w:ind w:left="314"/>
              <w:rPr>
                <w:b/>
                <w:bCs/>
                <w:spacing w:val="-2"/>
              </w:rPr>
            </w:pPr>
            <w:r>
              <w:rPr>
                <w:b/>
                <w:bCs/>
                <w:spacing w:val="-2"/>
                <w:u w:val="single"/>
              </w:rPr>
              <w:t>Against:</w:t>
            </w:r>
          </w:p>
        </w:tc>
        <w:tc>
          <w:tcPr>
            <w:tcW w:w="2095" w:type="dxa"/>
            <w:tcBorders>
              <w:top w:val="none" w:sz="6" w:space="0" w:color="auto"/>
              <w:left w:val="none" w:sz="6" w:space="0" w:color="auto"/>
              <w:bottom w:val="none" w:sz="6" w:space="0" w:color="auto"/>
              <w:right w:val="none" w:sz="6" w:space="0" w:color="auto"/>
            </w:tcBorders>
          </w:tcPr>
          <w:p w14:paraId="52D982D9" w14:textId="77777777" w:rsidR="00392A18" w:rsidRDefault="00392A18">
            <w:pPr>
              <w:pStyle w:val="TableParagraph"/>
              <w:kinsoku w:val="0"/>
              <w:overflowPunct w:val="0"/>
              <w:ind w:left="351"/>
              <w:rPr>
                <w:b/>
                <w:bCs/>
                <w:spacing w:val="-2"/>
              </w:rPr>
            </w:pPr>
            <w:r>
              <w:rPr>
                <w:b/>
                <w:bCs/>
                <w:spacing w:val="-2"/>
                <w:u w:val="single"/>
              </w:rPr>
              <w:t>Abstained:</w:t>
            </w:r>
          </w:p>
        </w:tc>
        <w:tc>
          <w:tcPr>
            <w:tcW w:w="2465" w:type="dxa"/>
            <w:tcBorders>
              <w:top w:val="none" w:sz="6" w:space="0" w:color="auto"/>
              <w:left w:val="none" w:sz="6" w:space="0" w:color="auto"/>
              <w:bottom w:val="none" w:sz="6" w:space="0" w:color="auto"/>
              <w:right w:val="none" w:sz="6" w:space="0" w:color="auto"/>
            </w:tcBorders>
          </w:tcPr>
          <w:p w14:paraId="7D7DA16F" w14:textId="77777777" w:rsidR="00392A18" w:rsidRDefault="00392A18">
            <w:pPr>
              <w:pStyle w:val="TableParagraph"/>
              <w:kinsoku w:val="0"/>
              <w:overflowPunct w:val="0"/>
              <w:ind w:left="558"/>
              <w:rPr>
                <w:b/>
                <w:bCs/>
                <w:spacing w:val="-2"/>
              </w:rPr>
            </w:pPr>
            <w:r>
              <w:rPr>
                <w:b/>
                <w:bCs/>
                <w:spacing w:val="-2"/>
                <w:u w:val="single"/>
              </w:rPr>
              <w:t>Absent:</w:t>
            </w:r>
          </w:p>
        </w:tc>
      </w:tr>
      <w:tr w:rsidR="00000000" w14:paraId="12002136" w14:textId="77777777">
        <w:tblPrEx>
          <w:tblCellMar>
            <w:top w:w="0" w:type="dxa"/>
            <w:left w:w="0" w:type="dxa"/>
            <w:bottom w:w="0" w:type="dxa"/>
            <w:right w:w="0" w:type="dxa"/>
          </w:tblCellMar>
        </w:tblPrEx>
        <w:trPr>
          <w:trHeight w:val="3273"/>
        </w:trPr>
        <w:tc>
          <w:tcPr>
            <w:tcW w:w="2791" w:type="dxa"/>
            <w:tcBorders>
              <w:top w:val="none" w:sz="6" w:space="0" w:color="auto"/>
              <w:left w:val="none" w:sz="6" w:space="0" w:color="auto"/>
              <w:bottom w:val="none" w:sz="6" w:space="0" w:color="auto"/>
              <w:right w:val="none" w:sz="6" w:space="0" w:color="auto"/>
            </w:tcBorders>
          </w:tcPr>
          <w:p w14:paraId="41AACD34" w14:textId="77777777" w:rsidR="00392A18" w:rsidRDefault="00392A18">
            <w:pPr>
              <w:pStyle w:val="TableParagraph"/>
              <w:kinsoku w:val="0"/>
              <w:overflowPunct w:val="0"/>
              <w:spacing w:before="136"/>
              <w:ind w:left="50" w:right="311"/>
              <w:rPr>
                <w:color w:val="313639"/>
                <w:spacing w:val="-2"/>
              </w:rPr>
            </w:pPr>
            <w:r>
              <w:rPr>
                <w:color w:val="313639"/>
              </w:rPr>
              <w:t>Trish</w:t>
            </w:r>
            <w:r>
              <w:rPr>
                <w:color w:val="313639"/>
                <w:spacing w:val="-15"/>
              </w:rPr>
              <w:t xml:space="preserve"> </w:t>
            </w:r>
            <w:r>
              <w:rPr>
                <w:color w:val="313639"/>
              </w:rPr>
              <w:t xml:space="preserve">Morita-Mullaney </w:t>
            </w:r>
            <w:r>
              <w:rPr>
                <w:color w:val="313639"/>
                <w:spacing w:val="-2"/>
              </w:rPr>
              <w:t>(co-chair)</w:t>
            </w:r>
          </w:p>
          <w:p w14:paraId="508F1E8E" w14:textId="77777777" w:rsidR="00392A18" w:rsidRDefault="00392A18">
            <w:pPr>
              <w:pStyle w:val="TableParagraph"/>
              <w:kinsoku w:val="0"/>
              <w:overflowPunct w:val="0"/>
              <w:spacing w:before="2"/>
              <w:ind w:left="50" w:right="311"/>
              <w:rPr>
                <w:color w:val="313639"/>
                <w:spacing w:val="-2"/>
              </w:rPr>
            </w:pPr>
            <w:r>
              <w:rPr>
                <w:color w:val="313639"/>
              </w:rPr>
              <w:t>Rua</w:t>
            </w:r>
            <w:r>
              <w:rPr>
                <w:color w:val="313639"/>
                <w:spacing w:val="-15"/>
              </w:rPr>
              <w:t xml:space="preserve"> </w:t>
            </w:r>
            <w:r>
              <w:rPr>
                <w:color w:val="313639"/>
              </w:rPr>
              <w:t>Williams</w:t>
            </w:r>
            <w:r>
              <w:rPr>
                <w:color w:val="313639"/>
                <w:spacing w:val="-14"/>
              </w:rPr>
              <w:t xml:space="preserve"> </w:t>
            </w:r>
            <w:r>
              <w:rPr>
                <w:color w:val="313639"/>
              </w:rPr>
              <w:t>(co-</w:t>
            </w:r>
            <w:r>
              <w:rPr>
                <w:color w:val="313639"/>
                <w:spacing w:val="-2"/>
              </w:rPr>
              <w:t>chair)</w:t>
            </w:r>
          </w:p>
          <w:p w14:paraId="1D93FF2F" w14:textId="77777777" w:rsidR="00392A18" w:rsidRDefault="00392A18">
            <w:pPr>
              <w:pStyle w:val="TableParagraph"/>
              <w:kinsoku w:val="0"/>
              <w:overflowPunct w:val="0"/>
              <w:ind w:left="50" w:right="335"/>
              <w:rPr>
                <w:color w:val="313639"/>
              </w:rPr>
            </w:pPr>
            <w:r>
              <w:rPr>
                <w:color w:val="313639"/>
              </w:rPr>
              <w:t>Alejandro</w:t>
            </w:r>
            <w:r>
              <w:rPr>
                <w:color w:val="313639"/>
                <w:spacing w:val="-15"/>
              </w:rPr>
              <w:t xml:space="preserve"> </w:t>
            </w:r>
            <w:r>
              <w:rPr>
                <w:color w:val="313639"/>
              </w:rPr>
              <w:t>Cuza</w:t>
            </w:r>
            <w:r>
              <w:rPr>
                <w:color w:val="313639"/>
                <w:spacing w:val="-14"/>
              </w:rPr>
              <w:t xml:space="preserve"> </w:t>
            </w:r>
            <w:r>
              <w:rPr>
                <w:color w:val="313639"/>
              </w:rPr>
              <w:t>Blanco Barbara Golden Kiseop Lee</w:t>
            </w:r>
          </w:p>
          <w:p w14:paraId="51B1807F" w14:textId="77777777" w:rsidR="00392A18" w:rsidRDefault="00392A18">
            <w:pPr>
              <w:pStyle w:val="TableParagraph"/>
              <w:kinsoku w:val="0"/>
              <w:overflowPunct w:val="0"/>
              <w:ind w:left="50" w:right="1020"/>
              <w:rPr>
                <w:color w:val="313639"/>
              </w:rPr>
            </w:pPr>
            <w:r>
              <w:rPr>
                <w:color w:val="313639"/>
              </w:rPr>
              <w:t>Mikayla Roach Kevin</w:t>
            </w:r>
            <w:r>
              <w:rPr>
                <w:color w:val="313639"/>
                <w:spacing w:val="-15"/>
              </w:rPr>
              <w:t xml:space="preserve"> </w:t>
            </w:r>
            <w:r>
              <w:rPr>
                <w:color w:val="313639"/>
              </w:rPr>
              <w:t>Stainback Kim Updegraff Bowei Xi</w:t>
            </w:r>
          </w:p>
        </w:tc>
        <w:tc>
          <w:tcPr>
            <w:tcW w:w="1688" w:type="dxa"/>
            <w:tcBorders>
              <w:top w:val="none" w:sz="6" w:space="0" w:color="auto"/>
              <w:left w:val="none" w:sz="6" w:space="0" w:color="auto"/>
              <w:bottom w:val="none" w:sz="6" w:space="0" w:color="auto"/>
              <w:right w:val="none" w:sz="6" w:space="0" w:color="auto"/>
            </w:tcBorders>
          </w:tcPr>
          <w:p w14:paraId="219B5A7C" w14:textId="77777777" w:rsidR="00392A18" w:rsidRDefault="00392A18">
            <w:pPr>
              <w:pStyle w:val="TableParagraph"/>
              <w:kinsoku w:val="0"/>
              <w:overflowPunct w:val="0"/>
              <w:spacing w:before="136"/>
              <w:ind w:left="314" w:right="471"/>
              <w:rPr>
                <w:color w:val="313639"/>
                <w:spacing w:val="-2"/>
              </w:rPr>
            </w:pPr>
            <w:r>
              <w:rPr>
                <w:color w:val="313639"/>
                <w:spacing w:val="-2"/>
              </w:rPr>
              <w:t>Santokh Badesha</w:t>
            </w:r>
          </w:p>
        </w:tc>
        <w:tc>
          <w:tcPr>
            <w:tcW w:w="2095" w:type="dxa"/>
            <w:tcBorders>
              <w:top w:val="none" w:sz="6" w:space="0" w:color="auto"/>
              <w:left w:val="none" w:sz="6" w:space="0" w:color="auto"/>
              <w:bottom w:val="none" w:sz="6" w:space="0" w:color="auto"/>
              <w:right w:val="none" w:sz="6" w:space="0" w:color="auto"/>
            </w:tcBorders>
          </w:tcPr>
          <w:p w14:paraId="5FEB126C" w14:textId="77777777" w:rsidR="00392A18" w:rsidRDefault="00392A18">
            <w:pPr>
              <w:pStyle w:val="TableParagraph"/>
              <w:kinsoku w:val="0"/>
              <w:overflowPunct w:val="0"/>
              <w:spacing w:before="136"/>
              <w:ind w:left="351" w:right="306"/>
              <w:rPr>
                <w:color w:val="313639"/>
                <w:spacing w:val="-2"/>
              </w:rPr>
            </w:pPr>
            <w:r>
              <w:t>Alysa</w:t>
            </w:r>
            <w:r>
              <w:rPr>
                <w:spacing w:val="-15"/>
              </w:rPr>
              <w:t xml:space="preserve"> </w:t>
            </w:r>
            <w:r>
              <w:t xml:space="preserve">Rollock </w:t>
            </w:r>
            <w:r>
              <w:rPr>
                <w:spacing w:val="-2"/>
              </w:rPr>
              <w:t xml:space="preserve">(Advisor) </w:t>
            </w:r>
            <w:r>
              <w:rPr>
                <w:color w:val="313639"/>
              </w:rPr>
              <w:t xml:space="preserve">Lowell Kane </w:t>
            </w:r>
            <w:r>
              <w:rPr>
                <w:color w:val="313639"/>
                <w:spacing w:val="-2"/>
              </w:rPr>
              <w:t>(Advisor)</w:t>
            </w:r>
          </w:p>
        </w:tc>
        <w:tc>
          <w:tcPr>
            <w:tcW w:w="2465" w:type="dxa"/>
            <w:tcBorders>
              <w:top w:val="none" w:sz="6" w:space="0" w:color="auto"/>
              <w:left w:val="none" w:sz="6" w:space="0" w:color="auto"/>
              <w:bottom w:val="none" w:sz="6" w:space="0" w:color="auto"/>
              <w:right w:val="none" w:sz="6" w:space="0" w:color="auto"/>
            </w:tcBorders>
          </w:tcPr>
          <w:p w14:paraId="582EAF18" w14:textId="77777777" w:rsidR="00392A18" w:rsidRDefault="00392A18">
            <w:pPr>
              <w:pStyle w:val="TableParagraph"/>
              <w:kinsoku w:val="0"/>
              <w:overflowPunct w:val="0"/>
              <w:spacing w:before="136"/>
              <w:ind w:left="311" w:right="48"/>
              <w:rPr>
                <w:spacing w:val="-2"/>
              </w:rPr>
            </w:pPr>
            <w:r>
              <w:t xml:space="preserve">Brian Dilkes </w:t>
            </w:r>
            <w:r>
              <w:rPr>
                <w:spacing w:val="-2"/>
              </w:rPr>
              <w:t>(sabbatical)</w:t>
            </w:r>
            <w:r>
              <w:t xml:space="preserve"> Gustavo</w:t>
            </w:r>
            <w:r>
              <w:rPr>
                <w:spacing w:val="-15"/>
              </w:rPr>
              <w:t xml:space="preserve"> </w:t>
            </w:r>
            <w:r>
              <w:t>Rodriguez-</w:t>
            </w:r>
            <w:r>
              <w:rPr>
                <w:spacing w:val="-2"/>
              </w:rPr>
              <w:t>Rivera</w:t>
            </w:r>
          </w:p>
        </w:tc>
      </w:tr>
      <w:tr w:rsidR="00000000" w14:paraId="7D0E8EDD" w14:textId="77777777">
        <w:tblPrEx>
          <w:tblCellMar>
            <w:top w:w="0" w:type="dxa"/>
            <w:left w:w="0" w:type="dxa"/>
            <w:bottom w:w="0" w:type="dxa"/>
            <w:right w:w="0" w:type="dxa"/>
          </w:tblCellMar>
        </w:tblPrEx>
        <w:trPr>
          <w:trHeight w:val="555"/>
        </w:trPr>
        <w:tc>
          <w:tcPr>
            <w:tcW w:w="2791" w:type="dxa"/>
            <w:tcBorders>
              <w:top w:val="none" w:sz="6" w:space="0" w:color="auto"/>
              <w:left w:val="none" w:sz="6" w:space="0" w:color="auto"/>
              <w:bottom w:val="none" w:sz="6" w:space="0" w:color="auto"/>
              <w:right w:val="none" w:sz="6" w:space="0" w:color="auto"/>
            </w:tcBorders>
          </w:tcPr>
          <w:p w14:paraId="2A06C0E7" w14:textId="77777777" w:rsidR="00392A18" w:rsidRDefault="00392A18">
            <w:pPr>
              <w:pStyle w:val="TableParagraph"/>
              <w:kinsoku w:val="0"/>
              <w:overflowPunct w:val="0"/>
              <w:spacing w:before="136"/>
              <w:ind w:left="50"/>
              <w:rPr>
                <w:b/>
                <w:bCs/>
                <w:spacing w:val="-2"/>
              </w:rPr>
            </w:pPr>
            <w:r>
              <w:rPr>
                <w:b/>
                <w:bCs/>
                <w:spacing w:val="-2"/>
                <w:u w:val="single"/>
              </w:rPr>
              <w:t>Advisors</w:t>
            </w:r>
          </w:p>
        </w:tc>
        <w:tc>
          <w:tcPr>
            <w:tcW w:w="1688" w:type="dxa"/>
            <w:tcBorders>
              <w:top w:val="none" w:sz="6" w:space="0" w:color="auto"/>
              <w:left w:val="none" w:sz="6" w:space="0" w:color="auto"/>
              <w:bottom w:val="none" w:sz="6" w:space="0" w:color="auto"/>
              <w:right w:val="none" w:sz="6" w:space="0" w:color="auto"/>
            </w:tcBorders>
          </w:tcPr>
          <w:p w14:paraId="60231ECE" w14:textId="77777777" w:rsidR="00392A18" w:rsidRDefault="00392A18">
            <w:pPr>
              <w:pStyle w:val="TableParagraph"/>
              <w:kinsoku w:val="0"/>
              <w:overflowPunct w:val="0"/>
              <w:ind w:left="0"/>
              <w:rPr>
                <w:rFonts w:ascii="Times New Roman" w:hAnsi="Times New Roman" w:cs="Times New Roman"/>
              </w:rPr>
            </w:pPr>
          </w:p>
        </w:tc>
        <w:tc>
          <w:tcPr>
            <w:tcW w:w="2095" w:type="dxa"/>
            <w:tcBorders>
              <w:top w:val="none" w:sz="6" w:space="0" w:color="auto"/>
              <w:left w:val="none" w:sz="6" w:space="0" w:color="auto"/>
              <w:bottom w:val="none" w:sz="6" w:space="0" w:color="auto"/>
              <w:right w:val="none" w:sz="6" w:space="0" w:color="auto"/>
            </w:tcBorders>
          </w:tcPr>
          <w:p w14:paraId="3E61AA37" w14:textId="77777777" w:rsidR="00392A18" w:rsidRDefault="00392A18">
            <w:pPr>
              <w:pStyle w:val="TableParagraph"/>
              <w:kinsoku w:val="0"/>
              <w:overflowPunct w:val="0"/>
              <w:ind w:left="0"/>
              <w:rPr>
                <w:rFonts w:ascii="Times New Roman" w:hAnsi="Times New Roman" w:cs="Times New Roman"/>
              </w:rPr>
            </w:pPr>
          </w:p>
        </w:tc>
        <w:tc>
          <w:tcPr>
            <w:tcW w:w="2465" w:type="dxa"/>
            <w:tcBorders>
              <w:top w:val="none" w:sz="6" w:space="0" w:color="auto"/>
              <w:left w:val="none" w:sz="6" w:space="0" w:color="auto"/>
              <w:bottom w:val="none" w:sz="6" w:space="0" w:color="auto"/>
              <w:right w:val="none" w:sz="6" w:space="0" w:color="auto"/>
            </w:tcBorders>
          </w:tcPr>
          <w:p w14:paraId="43CBD09A" w14:textId="77777777" w:rsidR="00392A18" w:rsidRDefault="00392A18">
            <w:pPr>
              <w:pStyle w:val="TableParagraph"/>
              <w:kinsoku w:val="0"/>
              <w:overflowPunct w:val="0"/>
              <w:ind w:left="0"/>
              <w:rPr>
                <w:rFonts w:ascii="Times New Roman" w:hAnsi="Times New Roman" w:cs="Times New Roman"/>
              </w:rPr>
            </w:pPr>
          </w:p>
        </w:tc>
      </w:tr>
      <w:tr w:rsidR="00000000" w14:paraId="15340E2D" w14:textId="77777777">
        <w:tblPrEx>
          <w:tblCellMar>
            <w:top w:w="0" w:type="dxa"/>
            <w:left w:w="0" w:type="dxa"/>
            <w:bottom w:w="0" w:type="dxa"/>
            <w:right w:w="0" w:type="dxa"/>
          </w:tblCellMar>
        </w:tblPrEx>
        <w:trPr>
          <w:trHeight w:val="690"/>
        </w:trPr>
        <w:tc>
          <w:tcPr>
            <w:tcW w:w="2791" w:type="dxa"/>
            <w:tcBorders>
              <w:top w:val="none" w:sz="6" w:space="0" w:color="auto"/>
              <w:left w:val="none" w:sz="6" w:space="0" w:color="auto"/>
              <w:bottom w:val="none" w:sz="6" w:space="0" w:color="auto"/>
              <w:right w:val="none" w:sz="6" w:space="0" w:color="auto"/>
            </w:tcBorders>
          </w:tcPr>
          <w:p w14:paraId="328BBC35" w14:textId="77777777" w:rsidR="00392A18" w:rsidRDefault="00392A18">
            <w:pPr>
              <w:pStyle w:val="TableParagraph"/>
              <w:kinsoku w:val="0"/>
              <w:overflowPunct w:val="0"/>
              <w:spacing w:before="147" w:line="272" w:lineRule="exact"/>
              <w:ind w:left="50"/>
              <w:rPr>
                <w:b/>
                <w:bCs/>
                <w:spacing w:val="-2"/>
              </w:rPr>
            </w:pPr>
            <w:r>
              <w:rPr>
                <w:b/>
                <w:bCs/>
                <w:spacing w:val="-2"/>
                <w:u w:val="single"/>
              </w:rPr>
              <w:t>Students</w:t>
            </w:r>
          </w:p>
          <w:p w14:paraId="35C003EA" w14:textId="77777777" w:rsidR="00392A18" w:rsidRDefault="00392A18">
            <w:pPr>
              <w:pStyle w:val="TableParagraph"/>
              <w:kinsoku w:val="0"/>
              <w:overflowPunct w:val="0"/>
              <w:spacing w:line="252" w:lineRule="exact"/>
              <w:ind w:left="50"/>
              <w:rPr>
                <w:color w:val="313639"/>
                <w:spacing w:val="-2"/>
              </w:rPr>
            </w:pPr>
            <w:r>
              <w:rPr>
                <w:color w:val="313639"/>
              </w:rPr>
              <w:t>Ajay</w:t>
            </w:r>
            <w:r>
              <w:rPr>
                <w:color w:val="313639"/>
                <w:spacing w:val="-4"/>
              </w:rPr>
              <w:t xml:space="preserve"> </w:t>
            </w:r>
            <w:r>
              <w:rPr>
                <w:color w:val="313639"/>
                <w:spacing w:val="-2"/>
              </w:rPr>
              <w:t>Bestrapalli</w:t>
            </w:r>
          </w:p>
        </w:tc>
        <w:tc>
          <w:tcPr>
            <w:tcW w:w="1688" w:type="dxa"/>
            <w:tcBorders>
              <w:top w:val="none" w:sz="6" w:space="0" w:color="auto"/>
              <w:left w:val="none" w:sz="6" w:space="0" w:color="auto"/>
              <w:bottom w:val="none" w:sz="6" w:space="0" w:color="auto"/>
              <w:right w:val="none" w:sz="6" w:space="0" w:color="auto"/>
            </w:tcBorders>
          </w:tcPr>
          <w:p w14:paraId="2262E680" w14:textId="77777777" w:rsidR="00392A18" w:rsidRDefault="00392A18">
            <w:pPr>
              <w:pStyle w:val="TableParagraph"/>
              <w:kinsoku w:val="0"/>
              <w:overflowPunct w:val="0"/>
              <w:ind w:left="0"/>
              <w:rPr>
                <w:rFonts w:ascii="Times New Roman" w:hAnsi="Times New Roman" w:cs="Times New Roman"/>
              </w:rPr>
            </w:pPr>
          </w:p>
        </w:tc>
        <w:tc>
          <w:tcPr>
            <w:tcW w:w="2095" w:type="dxa"/>
            <w:tcBorders>
              <w:top w:val="none" w:sz="6" w:space="0" w:color="auto"/>
              <w:left w:val="none" w:sz="6" w:space="0" w:color="auto"/>
              <w:bottom w:val="none" w:sz="6" w:space="0" w:color="auto"/>
              <w:right w:val="none" w:sz="6" w:space="0" w:color="auto"/>
            </w:tcBorders>
          </w:tcPr>
          <w:p w14:paraId="473182B5" w14:textId="77777777" w:rsidR="00392A18" w:rsidRDefault="00392A18">
            <w:pPr>
              <w:pStyle w:val="TableParagraph"/>
              <w:kinsoku w:val="0"/>
              <w:overflowPunct w:val="0"/>
              <w:ind w:left="0"/>
              <w:rPr>
                <w:rFonts w:ascii="Times New Roman" w:hAnsi="Times New Roman" w:cs="Times New Roman"/>
              </w:rPr>
            </w:pPr>
          </w:p>
        </w:tc>
        <w:tc>
          <w:tcPr>
            <w:tcW w:w="2465" w:type="dxa"/>
            <w:tcBorders>
              <w:top w:val="none" w:sz="6" w:space="0" w:color="auto"/>
              <w:left w:val="none" w:sz="6" w:space="0" w:color="auto"/>
              <w:bottom w:val="none" w:sz="6" w:space="0" w:color="auto"/>
              <w:right w:val="none" w:sz="6" w:space="0" w:color="auto"/>
            </w:tcBorders>
          </w:tcPr>
          <w:p w14:paraId="51703B29" w14:textId="77777777" w:rsidR="00392A18" w:rsidRDefault="00392A18">
            <w:pPr>
              <w:pStyle w:val="TableParagraph"/>
              <w:kinsoku w:val="0"/>
              <w:overflowPunct w:val="0"/>
              <w:spacing w:before="147" w:line="272" w:lineRule="exact"/>
              <w:ind w:left="596"/>
              <w:rPr>
                <w:b/>
                <w:bCs/>
                <w:spacing w:val="-2"/>
              </w:rPr>
            </w:pPr>
            <w:r>
              <w:rPr>
                <w:b/>
                <w:bCs/>
                <w:spacing w:val="-2"/>
                <w:u w:val="single"/>
              </w:rPr>
              <w:t>Students</w:t>
            </w:r>
          </w:p>
          <w:p w14:paraId="599A72D4" w14:textId="77777777" w:rsidR="00392A18" w:rsidRDefault="00392A18">
            <w:pPr>
              <w:pStyle w:val="TableParagraph"/>
              <w:kinsoku w:val="0"/>
              <w:overflowPunct w:val="0"/>
              <w:spacing w:line="252" w:lineRule="exact"/>
              <w:ind w:left="558"/>
              <w:rPr>
                <w:spacing w:val="-4"/>
              </w:rPr>
            </w:pPr>
            <w:r>
              <w:t>Timothy</w:t>
            </w:r>
            <w:r>
              <w:rPr>
                <w:spacing w:val="-5"/>
              </w:rPr>
              <w:t xml:space="preserve"> </w:t>
            </w:r>
            <w:r>
              <w:rPr>
                <w:spacing w:val="-4"/>
              </w:rPr>
              <w:t>Roth</w:t>
            </w:r>
          </w:p>
        </w:tc>
      </w:tr>
    </w:tbl>
    <w:p w14:paraId="0910A20D" w14:textId="77777777" w:rsidR="00392A18" w:rsidRDefault="00392A18">
      <w:pPr>
        <w:pStyle w:val="BodyText"/>
        <w:kinsoku w:val="0"/>
        <w:overflowPunct w:val="0"/>
        <w:rPr>
          <w:b/>
          <w:bCs/>
        </w:rPr>
      </w:pPr>
    </w:p>
    <w:p w14:paraId="5E258E0F" w14:textId="77777777" w:rsidR="00392A18" w:rsidRDefault="00392A18">
      <w:pPr>
        <w:pStyle w:val="BodyText"/>
        <w:kinsoku w:val="0"/>
        <w:overflowPunct w:val="0"/>
        <w:rPr>
          <w:b/>
          <w:bCs/>
        </w:rPr>
      </w:pPr>
    </w:p>
    <w:p w14:paraId="61C7BE46" w14:textId="77777777" w:rsidR="00392A18" w:rsidRDefault="00392A18">
      <w:pPr>
        <w:pStyle w:val="BodyText"/>
        <w:kinsoku w:val="0"/>
        <w:overflowPunct w:val="0"/>
        <w:spacing w:before="23"/>
        <w:rPr>
          <w:b/>
          <w:bCs/>
        </w:rPr>
      </w:pPr>
    </w:p>
    <w:p w14:paraId="46DB61B0" w14:textId="77777777" w:rsidR="00392A18" w:rsidRDefault="00392A18">
      <w:pPr>
        <w:pStyle w:val="BodyText"/>
        <w:kinsoku w:val="0"/>
        <w:overflowPunct w:val="0"/>
        <w:rPr>
          <w:b/>
          <w:bCs/>
          <w:spacing w:val="-2"/>
        </w:rPr>
      </w:pPr>
      <w:r>
        <w:rPr>
          <w:b/>
          <w:bCs/>
        </w:rPr>
        <w:t>Committee</w:t>
      </w:r>
      <w:r>
        <w:rPr>
          <w:b/>
          <w:bCs/>
          <w:spacing w:val="-4"/>
        </w:rPr>
        <w:t xml:space="preserve"> </w:t>
      </w:r>
      <w:r>
        <w:rPr>
          <w:b/>
          <w:bCs/>
        </w:rPr>
        <w:t>Votes:</w:t>
      </w:r>
      <w:r>
        <w:rPr>
          <w:b/>
          <w:bCs/>
          <w:spacing w:val="55"/>
        </w:rPr>
        <w:t xml:space="preserve"> </w:t>
      </w:r>
      <w:r>
        <w:rPr>
          <w:b/>
          <w:bCs/>
        </w:rPr>
        <w:t>Faculty</w:t>
      </w:r>
      <w:r>
        <w:rPr>
          <w:b/>
          <w:bCs/>
          <w:spacing w:val="-4"/>
        </w:rPr>
        <w:t xml:space="preserve"> </w:t>
      </w:r>
      <w:r>
        <w:rPr>
          <w:b/>
          <w:bCs/>
        </w:rPr>
        <w:t>Affairs</w:t>
      </w:r>
      <w:r>
        <w:rPr>
          <w:b/>
          <w:bCs/>
          <w:spacing w:val="-3"/>
        </w:rPr>
        <w:t xml:space="preserve"> </w:t>
      </w:r>
      <w:r>
        <w:rPr>
          <w:b/>
          <w:bCs/>
          <w:spacing w:val="-2"/>
        </w:rPr>
        <w:t>Committee</w:t>
      </w:r>
    </w:p>
    <w:p w14:paraId="693F8A1B" w14:textId="77777777" w:rsidR="00392A18" w:rsidRDefault="00392A18">
      <w:pPr>
        <w:pStyle w:val="BodyText"/>
        <w:kinsoku w:val="0"/>
        <w:overflowPunct w:val="0"/>
        <w:spacing w:before="28"/>
        <w:rPr>
          <w:b/>
          <w:bCs/>
        </w:rPr>
      </w:pPr>
    </w:p>
    <w:p w14:paraId="45A22099" w14:textId="77777777" w:rsidR="00392A18" w:rsidRDefault="00392A18">
      <w:pPr>
        <w:pStyle w:val="BodyText"/>
        <w:tabs>
          <w:tab w:val="left" w:pos="3287"/>
          <w:tab w:val="left" w:pos="4977"/>
          <w:tab w:val="left" w:pos="7259"/>
        </w:tabs>
        <w:kinsoku w:val="0"/>
        <w:overflowPunct w:val="0"/>
        <w:spacing w:line="271" w:lineRule="exact"/>
        <w:ind w:left="367"/>
        <w:rPr>
          <w:b/>
          <w:bCs/>
          <w:spacing w:val="-2"/>
        </w:rPr>
      </w:pPr>
      <w:r>
        <w:rPr>
          <w:b/>
          <w:bCs/>
          <w:spacing w:val="-4"/>
          <w:u w:val="single"/>
        </w:rPr>
        <w:t>For:</w:t>
      </w:r>
      <w:r>
        <w:rPr>
          <w:b/>
          <w:bCs/>
        </w:rPr>
        <w:tab/>
      </w:r>
      <w:r>
        <w:rPr>
          <w:b/>
          <w:bCs/>
          <w:spacing w:val="-2"/>
          <w:u w:val="single"/>
        </w:rPr>
        <w:t>Against:</w:t>
      </w:r>
      <w:r>
        <w:rPr>
          <w:b/>
          <w:bCs/>
        </w:rPr>
        <w:tab/>
      </w:r>
      <w:r>
        <w:rPr>
          <w:b/>
          <w:bCs/>
          <w:spacing w:val="-2"/>
          <w:u w:val="single"/>
        </w:rPr>
        <w:t>Abstained:</w:t>
      </w:r>
      <w:r>
        <w:rPr>
          <w:b/>
          <w:bCs/>
        </w:rPr>
        <w:tab/>
      </w:r>
      <w:r>
        <w:rPr>
          <w:b/>
          <w:bCs/>
          <w:spacing w:val="-2"/>
          <w:u w:val="single"/>
        </w:rPr>
        <w:t>Absent:</w:t>
      </w:r>
    </w:p>
    <w:p w14:paraId="77C971E8" w14:textId="77777777" w:rsidR="00392A18" w:rsidRDefault="00392A18">
      <w:pPr>
        <w:pStyle w:val="BodyText"/>
        <w:tabs>
          <w:tab w:val="left" w:pos="3287"/>
          <w:tab w:val="left" w:pos="4977"/>
          <w:tab w:val="left" w:pos="7259"/>
        </w:tabs>
        <w:kinsoku w:val="0"/>
        <w:overflowPunct w:val="0"/>
        <w:spacing w:line="271" w:lineRule="exact"/>
        <w:ind w:left="367"/>
        <w:rPr>
          <w:b/>
          <w:bCs/>
          <w:spacing w:val="-2"/>
        </w:rPr>
        <w:sectPr w:rsidR="00000000">
          <w:pgSz w:w="12240" w:h="15840"/>
          <w:pgMar w:top="1360" w:right="1440" w:bottom="280" w:left="1440" w:header="720" w:footer="720" w:gutter="0"/>
          <w:cols w:space="720"/>
          <w:noEndnote/>
        </w:sectPr>
      </w:pPr>
    </w:p>
    <w:p w14:paraId="0623D9CE" w14:textId="77777777" w:rsidR="00392A18" w:rsidRDefault="00392A18">
      <w:pPr>
        <w:pStyle w:val="BodyText"/>
        <w:kinsoku w:val="0"/>
        <w:overflowPunct w:val="0"/>
        <w:ind w:left="367" w:right="288"/>
        <w:rPr>
          <w:spacing w:val="-2"/>
        </w:rPr>
      </w:pPr>
      <w:r>
        <w:t>Stephen</w:t>
      </w:r>
      <w:r>
        <w:rPr>
          <w:spacing w:val="-15"/>
        </w:rPr>
        <w:t xml:space="preserve"> </w:t>
      </w:r>
      <w:r>
        <w:t xml:space="preserve">Cameron </w:t>
      </w:r>
      <w:r>
        <w:rPr>
          <w:spacing w:val="-2"/>
        </w:rPr>
        <w:t>(co-chair</w:t>
      </w:r>
    </w:p>
    <w:p w14:paraId="28676584" w14:textId="77777777" w:rsidR="00392A18" w:rsidRDefault="00392A18">
      <w:pPr>
        <w:pStyle w:val="BodyText"/>
        <w:kinsoku w:val="0"/>
        <w:overflowPunct w:val="0"/>
        <w:spacing w:before="2"/>
        <w:ind w:left="367" w:right="34"/>
      </w:pPr>
      <w:r>
        <w:t>Françoise</w:t>
      </w:r>
      <w:r>
        <w:rPr>
          <w:spacing w:val="-15"/>
        </w:rPr>
        <w:t xml:space="preserve"> </w:t>
      </w:r>
      <w:r>
        <w:t>Brosseau-Lapré</w:t>
      </w:r>
      <w:r>
        <w:t xml:space="preserve"> (co-chair) Janet Alsup</w:t>
      </w:r>
    </w:p>
    <w:p w14:paraId="21AE3CD7" w14:textId="77777777" w:rsidR="00392A18" w:rsidRDefault="00392A18">
      <w:pPr>
        <w:pStyle w:val="BodyText"/>
        <w:kinsoku w:val="0"/>
        <w:overflowPunct w:val="0"/>
        <w:ind w:left="367" w:right="341"/>
      </w:pPr>
      <w:r>
        <w:t>Arezoo Ardekani Ali Bramson Alice Johnson Natasha</w:t>
      </w:r>
      <w:r>
        <w:rPr>
          <w:spacing w:val="-15"/>
        </w:rPr>
        <w:t xml:space="preserve"> </w:t>
      </w:r>
      <w:r>
        <w:t>Johnson</w:t>
      </w:r>
    </w:p>
    <w:p w14:paraId="3460CD50" w14:textId="77777777" w:rsidR="00392A18" w:rsidRDefault="00392A18">
      <w:pPr>
        <w:pStyle w:val="BodyText"/>
        <w:kinsoku w:val="0"/>
        <w:overflowPunct w:val="0"/>
        <w:ind w:left="367" w:right="181"/>
        <w:rPr>
          <w:color w:val="313639"/>
        </w:rPr>
      </w:pPr>
      <w:r>
        <w:t>Severin</w:t>
      </w:r>
      <w:r>
        <w:rPr>
          <w:spacing w:val="-15"/>
        </w:rPr>
        <w:t xml:space="preserve"> </w:t>
      </w:r>
      <w:proofErr w:type="spellStart"/>
      <w:r>
        <w:t>Schneebeli</w:t>
      </w:r>
      <w:proofErr w:type="spellEnd"/>
      <w:r>
        <w:t xml:space="preserve"> </w:t>
      </w:r>
      <w:r>
        <w:rPr>
          <w:color w:val="313639"/>
        </w:rPr>
        <w:t>Maria Sepulveda Lindsay Weinberg</w:t>
      </w:r>
    </w:p>
    <w:p w14:paraId="00B13B4D" w14:textId="77777777" w:rsidR="00392A18" w:rsidRDefault="00392A18">
      <w:pPr>
        <w:pStyle w:val="BodyText"/>
        <w:tabs>
          <w:tab w:val="left" w:pos="2056"/>
        </w:tabs>
        <w:kinsoku w:val="0"/>
        <w:overflowPunct w:val="0"/>
        <w:ind w:left="2056" w:right="38" w:hanging="1690"/>
      </w:pPr>
      <w:r>
        <w:rPr>
          <w:rFonts w:ascii="Times New Roman" w:hAnsi="Times New Roman" w:cs="Times New Roman"/>
        </w:rPr>
        <w:br w:type="column"/>
      </w:r>
      <w:r>
        <w:rPr>
          <w:spacing w:val="-4"/>
        </w:rPr>
        <w:t>N/A</w:t>
      </w:r>
      <w:r>
        <w:tab/>
        <w:t xml:space="preserve">Lisa Mauer </w:t>
      </w:r>
      <w:r>
        <w:rPr>
          <w:spacing w:val="-2"/>
        </w:rPr>
        <w:t xml:space="preserve">(advisor) </w:t>
      </w:r>
      <w:r>
        <w:t>Alysa</w:t>
      </w:r>
      <w:r>
        <w:rPr>
          <w:spacing w:val="-15"/>
        </w:rPr>
        <w:t xml:space="preserve"> </w:t>
      </w:r>
      <w:r>
        <w:t xml:space="preserve">Rollock </w:t>
      </w:r>
      <w:r>
        <w:rPr>
          <w:spacing w:val="-2"/>
        </w:rPr>
        <w:t xml:space="preserve">(advisor) </w:t>
      </w:r>
      <w:r>
        <w:t>Ryan</w:t>
      </w:r>
      <w:r>
        <w:rPr>
          <w:spacing w:val="-15"/>
        </w:rPr>
        <w:t xml:space="preserve"> </w:t>
      </w:r>
      <w:r>
        <w:t>Manuel</w:t>
      </w:r>
    </w:p>
    <w:p w14:paraId="2A3CA628" w14:textId="77777777" w:rsidR="00392A18" w:rsidRDefault="00392A18">
      <w:pPr>
        <w:pStyle w:val="BodyText"/>
        <w:kinsoku w:val="0"/>
        <w:overflowPunct w:val="0"/>
        <w:ind w:left="367" w:right="314"/>
        <w:rPr>
          <w:spacing w:val="-2"/>
        </w:rPr>
      </w:pPr>
      <w:r>
        <w:rPr>
          <w:rFonts w:ascii="Times New Roman" w:hAnsi="Times New Roman" w:cs="Times New Roman"/>
        </w:rPr>
        <w:br w:type="column"/>
      </w:r>
      <w:r>
        <w:rPr>
          <w:spacing w:val="-2"/>
        </w:rPr>
        <w:t>Bhagyashree Katare</w:t>
      </w:r>
      <w:r>
        <w:rPr>
          <w:spacing w:val="40"/>
        </w:rPr>
        <w:t xml:space="preserve"> </w:t>
      </w:r>
      <w:r>
        <w:t>Annmarie</w:t>
      </w:r>
      <w:r>
        <w:rPr>
          <w:spacing w:val="-15"/>
        </w:rPr>
        <w:t xml:space="preserve"> </w:t>
      </w:r>
      <w:r>
        <w:t xml:space="preserve">Nicely Whitney Yu Sunil Prabhakar </w:t>
      </w:r>
      <w:r>
        <w:rPr>
          <w:spacing w:val="-2"/>
        </w:rPr>
        <w:t>(advisor)</w:t>
      </w:r>
    </w:p>
    <w:sectPr w:rsidR="00000000">
      <w:type w:val="continuous"/>
      <w:pgSz w:w="12240" w:h="15840"/>
      <w:pgMar w:top="1360" w:right="1440" w:bottom="280" w:left="1440" w:header="720" w:footer="720" w:gutter="0"/>
      <w:cols w:num="3" w:space="720" w:equalWidth="0">
        <w:col w:w="2554" w:space="367"/>
        <w:col w:w="3529" w:space="443"/>
        <w:col w:w="2467"/>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705" w:hanging="360"/>
      </w:pPr>
      <w:rPr>
        <w:rFonts w:ascii="Symbol" w:hAnsi="Symbol" w:cs="Symbol"/>
        <w:spacing w:val="0"/>
        <w:w w:val="100"/>
      </w:rPr>
    </w:lvl>
    <w:lvl w:ilvl="1">
      <w:numFmt w:val="bullet"/>
      <w:lvlText w:val="•"/>
      <w:lvlJc w:val="left"/>
      <w:pPr>
        <w:ind w:left="1365" w:hanging="360"/>
      </w:pPr>
    </w:lvl>
    <w:lvl w:ilvl="2">
      <w:numFmt w:val="bullet"/>
      <w:lvlText w:val="•"/>
      <w:lvlJc w:val="left"/>
      <w:pPr>
        <w:ind w:left="2030" w:hanging="360"/>
      </w:pPr>
    </w:lvl>
    <w:lvl w:ilvl="3">
      <w:numFmt w:val="bullet"/>
      <w:lvlText w:val="•"/>
      <w:lvlJc w:val="left"/>
      <w:pPr>
        <w:ind w:left="2695" w:hanging="360"/>
      </w:pPr>
    </w:lvl>
    <w:lvl w:ilvl="4">
      <w:numFmt w:val="bullet"/>
      <w:lvlText w:val="•"/>
      <w:lvlJc w:val="left"/>
      <w:pPr>
        <w:ind w:left="3360" w:hanging="360"/>
      </w:pPr>
    </w:lvl>
    <w:lvl w:ilvl="5">
      <w:numFmt w:val="bullet"/>
      <w:lvlText w:val="•"/>
      <w:lvlJc w:val="left"/>
      <w:pPr>
        <w:ind w:left="4025" w:hanging="360"/>
      </w:pPr>
    </w:lvl>
    <w:lvl w:ilvl="6">
      <w:numFmt w:val="bullet"/>
      <w:lvlText w:val="•"/>
      <w:lvlJc w:val="left"/>
      <w:pPr>
        <w:ind w:left="4690" w:hanging="360"/>
      </w:pPr>
    </w:lvl>
    <w:lvl w:ilvl="7">
      <w:numFmt w:val="bullet"/>
      <w:lvlText w:val="•"/>
      <w:lvlJc w:val="left"/>
      <w:pPr>
        <w:ind w:left="5355" w:hanging="360"/>
      </w:pPr>
    </w:lvl>
    <w:lvl w:ilvl="8">
      <w:numFmt w:val="bullet"/>
      <w:lvlText w:val="•"/>
      <w:lvlJc w:val="left"/>
      <w:pPr>
        <w:ind w:left="6020" w:hanging="360"/>
      </w:pPr>
    </w:lvl>
  </w:abstractNum>
  <w:num w:numId="1" w16cid:durableId="1195924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B52"/>
    <w:rsid w:val="00392A18"/>
    <w:rsid w:val="00414866"/>
    <w:rsid w:val="00A91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FF1534E"/>
  <w14:defaultImageDpi w14:val="0"/>
  <w15:docId w15:val="{18434216-F16E-4CA2-85AF-DE28712D6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Georgia" w:hAnsi="Georgia" w:cs="Georgia"/>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Georgia" w:hAnsi="Georgia" w:cs="Georgia"/>
      <w:kern w:val="0"/>
      <w:sz w:val="22"/>
      <w:szCs w:val="22"/>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pPr>
      <w:ind w:left="18"/>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58EE361C257148BA38B1661276A50E" ma:contentTypeVersion="14" ma:contentTypeDescription="Create a new document." ma:contentTypeScope="" ma:versionID="d8d115ccb674c19c942404e6175d58fc">
  <xsd:schema xmlns:xsd="http://www.w3.org/2001/XMLSchema" xmlns:xs="http://www.w3.org/2001/XMLSchema" xmlns:p="http://schemas.microsoft.com/office/2006/metadata/properties" xmlns:ns2="46a2e876-0c72-4918-8ea0-1a5dced0ebb4" xmlns:ns3="9c44b863-9570-4b4f-ae59-a41bf91dc1ec" targetNamespace="http://schemas.microsoft.com/office/2006/metadata/properties" ma:root="true" ma:fieldsID="6d5331d78c8d719cc5b640c1e8d83c3d" ns2:_="" ns3:_="">
    <xsd:import namespace="46a2e876-0c72-4918-8ea0-1a5dced0ebb4"/>
    <xsd:import namespace="9c44b863-9570-4b4f-ae59-a41bf91dc1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2e876-0c72-4918-8ea0-1a5dced0e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44b863-9570-4b4f-ae59-a41bf91dc1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2e876-0c72-4918-8ea0-1a5dced0eb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36E6BE-C867-4291-A3C7-3EC402FD8B2C}"/>
</file>

<file path=customXml/itemProps2.xml><?xml version="1.0" encoding="utf-8"?>
<ds:datastoreItem xmlns:ds="http://schemas.openxmlformats.org/officeDocument/2006/customXml" ds:itemID="{88C28D6D-4F38-4A95-B303-22BE24FA7500}"/>
</file>

<file path=customXml/itemProps3.xml><?xml version="1.0" encoding="utf-8"?>
<ds:datastoreItem xmlns:ds="http://schemas.openxmlformats.org/officeDocument/2006/customXml" ds:itemID="{1377F783-C7F0-472C-904D-949FBBC61BBD}"/>
</file>

<file path=docProps/app.xml><?xml version="1.0" encoding="utf-8"?>
<Properties xmlns="http://schemas.openxmlformats.org/officeDocument/2006/extended-properties" xmlns:vt="http://schemas.openxmlformats.org/officeDocument/2006/docPropsVTypes">
  <Template>Normal</Template>
  <TotalTime>0</TotalTime>
  <Pages>4</Pages>
  <Words>666</Words>
  <Characters>3924</Characters>
  <Application>Microsoft Office Word</Application>
  <DocSecurity>0</DocSecurity>
  <Lines>218</Lines>
  <Paragraphs>106</Paragraphs>
  <ScaleCrop>false</ScaleCrop>
  <Company>Purdue University</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Dykhuizen, Stephanie</dc:creator>
  <cp:keywords/>
  <dc:description/>
  <cp:lastModifiedBy>Bree Richards</cp:lastModifiedBy>
  <cp:revision>2</cp:revision>
  <dcterms:created xsi:type="dcterms:W3CDTF">2026-04-08T17:28:00Z</dcterms:created>
  <dcterms:modified xsi:type="dcterms:W3CDTF">2026-04-08T17:28:00Z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reator">
    <vt:lpwstr>Acrobat PDFMaker 25 for Word</vt:lpwstr>
  </property>
  <property fmtid="{D5CDD505-2E9C-101B-9397-08002B2CF9AE}" pid="4" name="MSIP_Label_4044bd30-2ed7-4c9d-9d12-46200872a97b_ActionId">
    <vt:lpwstr>10fdb447-1b2a-4589-a56a-1461c2da3c3b</vt:lpwstr>
  </property>
  <property fmtid="{D5CDD505-2E9C-101B-9397-08002B2CF9AE}" pid="5" name="MSIP_Label_4044bd30-2ed7-4c9d-9d12-46200872a97b_ContentBits">
    <vt:lpwstr>0</vt:lpwstr>
  </property>
  <property fmtid="{D5CDD505-2E9C-101B-9397-08002B2CF9AE}" pid="6" name="MSIP_Label_4044bd30-2ed7-4c9d-9d12-46200872a97b_Enabled">
    <vt:lpwstr>true</vt:lpwstr>
  </property>
  <property fmtid="{D5CDD505-2E9C-101B-9397-08002B2CF9AE}" pid="7" name="MSIP_Label_4044bd30-2ed7-4c9d-9d12-46200872a97b_Method">
    <vt:lpwstr>Standard</vt:lpwstr>
  </property>
  <property fmtid="{D5CDD505-2E9C-101B-9397-08002B2CF9AE}" pid="8" name="MSIP_Label_4044bd30-2ed7-4c9d-9d12-46200872a97b_Name">
    <vt:lpwstr>defa4170-0d19-0005-0004-bc88714345d2</vt:lpwstr>
  </property>
  <property fmtid="{D5CDD505-2E9C-101B-9397-08002B2CF9AE}" pid="9" name="MSIP_Label_4044bd30-2ed7-4c9d-9d12-46200872a97b_SetDate">
    <vt:lpwstr>2023-01-31T18:21:32Z</vt:lpwstr>
  </property>
  <property fmtid="{D5CDD505-2E9C-101B-9397-08002B2CF9AE}" pid="10" name="MSIP_Label_4044bd30-2ed7-4c9d-9d12-46200872a97b_SiteId">
    <vt:lpwstr>4130bd39-7c53-419c-b1e5-8758d6d63f21</vt:lpwstr>
  </property>
  <property fmtid="{D5CDD505-2E9C-101B-9397-08002B2CF9AE}" pid="11" name="Producer">
    <vt:lpwstr>Adobe PDF Library 25.1.40</vt:lpwstr>
  </property>
  <property fmtid="{D5CDD505-2E9C-101B-9397-08002B2CF9AE}" pid="12" name="SourceModified">
    <vt:lpwstr>D:20260318134147</vt:lpwstr>
  </property>
  <property fmtid="{D5CDD505-2E9C-101B-9397-08002B2CF9AE}" pid="13" name="ContentTypeId">
    <vt:lpwstr>0x010100D058EE361C257148BA38B1661276A50E</vt:lpwstr>
  </property>
</Properties>
</file>