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4DCF" w14:textId="77777777" w:rsidR="005A2027" w:rsidRDefault="00E10C2E">
      <w:pPr>
        <w:pStyle w:val="Heading1"/>
        <w:spacing w:line="276" w:lineRule="auto"/>
      </w:pPr>
      <w:r>
        <w:rPr>
          <w:noProof/>
        </w:rPr>
        <w:drawing>
          <wp:anchor distT="0" distB="0" distL="0" distR="0" simplePos="0" relativeHeight="15729152" behindDoc="0" locked="0" layoutInCell="1" allowOverlap="1" wp14:anchorId="35AF4DF6" wp14:editId="6C7DF30A">
            <wp:simplePos x="0" y="0"/>
            <wp:positionH relativeFrom="page">
              <wp:posOffset>708659</wp:posOffset>
            </wp:positionH>
            <wp:positionV relativeFrom="paragraph">
              <wp:posOffset>151142</wp:posOffset>
            </wp:positionV>
            <wp:extent cx="2927259" cy="380310"/>
            <wp:effectExtent l="0" t="0" r="0" b="0"/>
            <wp:wrapNone/>
            <wp:docPr id="2" name="Image 2" descr="Logo of Purdue University featuring a large gold and black &quot;P&quot; next to the text &quot;PURDUE UNIVERSITY&quot; in bold black letters. To the right, separated by a vertical line, is the text University Senat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large gold and black &quot;P&quot; next to the text &quot;PURDUE UNIVERSITY&quot; in bold black letters. To the right, separated by a vertical line, is the text University Senate. "/>
                    <pic:cNvPicPr/>
                  </pic:nvPicPr>
                  <pic:blipFill>
                    <a:blip r:embed="rId7" cstate="print"/>
                    <a:stretch>
                      <a:fillRect/>
                    </a:stretch>
                  </pic:blipFill>
                  <pic:spPr>
                    <a:xfrm>
                      <a:off x="0" y="0"/>
                      <a:ext cx="2927259" cy="380310"/>
                    </a:xfrm>
                    <a:prstGeom prst="rect">
                      <a:avLst/>
                    </a:prstGeom>
                  </pic:spPr>
                </pic:pic>
              </a:graphicData>
            </a:graphic>
          </wp:anchor>
        </w:drawing>
      </w:r>
      <w:r>
        <w:t>University</w:t>
      </w:r>
      <w:r>
        <w:rPr>
          <w:spacing w:val="-13"/>
        </w:rPr>
        <w:t xml:space="preserve"> </w:t>
      </w:r>
      <w:r>
        <w:t>Senate</w:t>
      </w:r>
      <w:r>
        <w:rPr>
          <w:spacing w:val="-11"/>
        </w:rPr>
        <w:t xml:space="preserve"> </w:t>
      </w:r>
      <w:r>
        <w:t>Questions</w:t>
      </w:r>
      <w:r>
        <w:rPr>
          <w:spacing w:val="-11"/>
        </w:rPr>
        <w:t xml:space="preserve"> </w:t>
      </w:r>
      <w:r>
        <w:t>and Administrative</w:t>
      </w:r>
      <w:r>
        <w:rPr>
          <w:spacing w:val="-15"/>
        </w:rPr>
        <w:t xml:space="preserve"> </w:t>
      </w:r>
      <w:r>
        <w:t>Responses 17 November 2025</w:t>
      </w:r>
    </w:p>
    <w:p w14:paraId="35AF4DD0" w14:textId="77777777" w:rsidR="005A2027" w:rsidRDefault="005A2027">
      <w:pPr>
        <w:pStyle w:val="BodyText"/>
        <w:rPr>
          <w:sz w:val="20"/>
        </w:rPr>
      </w:pPr>
    </w:p>
    <w:p w14:paraId="35AF4DD1" w14:textId="77777777" w:rsidR="005A2027" w:rsidRDefault="00E10C2E">
      <w:pPr>
        <w:pStyle w:val="BodyText"/>
        <w:spacing w:before="200"/>
        <w:rPr>
          <w:sz w:val="20"/>
        </w:rPr>
      </w:pPr>
      <w:r>
        <w:rPr>
          <w:noProof/>
          <w:sz w:val="20"/>
        </w:rPr>
        <mc:AlternateContent>
          <mc:Choice Requires="wps">
            <w:drawing>
              <wp:anchor distT="0" distB="0" distL="0" distR="0" simplePos="0" relativeHeight="487587840" behindDoc="1" locked="0" layoutInCell="1" allowOverlap="1" wp14:anchorId="35AF4DF8" wp14:editId="35AF4DF9">
                <wp:simplePos x="0" y="0"/>
                <wp:positionH relativeFrom="page">
                  <wp:posOffset>621030</wp:posOffset>
                </wp:positionH>
                <wp:positionV relativeFrom="paragraph">
                  <wp:posOffset>297871</wp:posOffset>
                </wp:positionV>
                <wp:extent cx="65309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975" cy="6350"/>
                        </a:xfrm>
                        <a:custGeom>
                          <a:avLst/>
                          <a:gdLst/>
                          <a:ahLst/>
                          <a:cxnLst/>
                          <a:rect l="l" t="t" r="r" b="b"/>
                          <a:pathLst>
                            <a:path w="6530975" h="6350">
                              <a:moveTo>
                                <a:pt x="6530352" y="0"/>
                              </a:moveTo>
                              <a:lnTo>
                                <a:pt x="0" y="0"/>
                              </a:lnTo>
                              <a:lnTo>
                                <a:pt x="0" y="6096"/>
                              </a:lnTo>
                              <a:lnTo>
                                <a:pt x="6530352" y="6096"/>
                              </a:lnTo>
                              <a:lnTo>
                                <a:pt x="6530352"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148A65FF" id="Graphic 3" o:spid="_x0000_s1026" style="position:absolute;margin-left:48.9pt;margin-top:23.45pt;width:514.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" path="m6530352,l,,,6096r6530352,l6530352,xe" fillcolor="#8e6e3d" stroked="f">
                <v:path arrowok="t"/>
                <w10:wrap type="topAndBottom" anchorx="page"/>
              </v:shape>
            </w:pict>
          </mc:Fallback>
        </mc:AlternateContent>
      </w:r>
    </w:p>
    <w:p w14:paraId="35AF4DD2" w14:textId="77777777" w:rsidR="005A2027" w:rsidRDefault="005A2027">
      <w:pPr>
        <w:pStyle w:val="BodyText"/>
        <w:spacing w:before="137"/>
      </w:pPr>
    </w:p>
    <w:p w14:paraId="35AF4DD3" w14:textId="77777777" w:rsidR="005A2027" w:rsidRDefault="00E10C2E">
      <w:pPr>
        <w:pStyle w:val="Heading2"/>
        <w:jc w:val="both"/>
      </w:pPr>
      <w:r>
        <w:t>DHS</w:t>
      </w:r>
      <w:r>
        <w:rPr>
          <w:spacing w:val="-3"/>
        </w:rPr>
        <w:t xml:space="preserve"> </w:t>
      </w:r>
      <w:r>
        <w:t>Proposed</w:t>
      </w:r>
      <w:r>
        <w:rPr>
          <w:spacing w:val="-3"/>
        </w:rPr>
        <w:t xml:space="preserve"> </w:t>
      </w:r>
      <w:r>
        <w:rPr>
          <w:spacing w:val="-4"/>
        </w:rPr>
        <w:t>Rule</w:t>
      </w:r>
    </w:p>
    <w:p w14:paraId="35AF4DD4" w14:textId="77777777" w:rsidR="005A2027" w:rsidRDefault="005A2027">
      <w:pPr>
        <w:pStyle w:val="BodyText"/>
        <w:spacing w:before="148"/>
        <w:rPr>
          <w:b/>
        </w:rPr>
      </w:pPr>
    </w:p>
    <w:p w14:paraId="35AF4DD5" w14:textId="77777777" w:rsidR="005A2027" w:rsidRDefault="00E10C2E">
      <w:pPr>
        <w:pStyle w:val="BodyText"/>
        <w:ind w:left="288" w:right="510"/>
        <w:jc w:val="both"/>
      </w:pPr>
      <w:r>
        <w:rPr>
          <w:b/>
        </w:rPr>
        <w:t>Q:</w:t>
      </w:r>
      <w:r>
        <w:rPr>
          <w:b/>
          <w:spacing w:val="40"/>
        </w:rPr>
        <w:t xml:space="preserve"> </w:t>
      </w:r>
      <w:r>
        <w:t>Background, the questions are related to the Proposed rule: (August 28, 2025, from US Dept. of Homeland Security):</w:t>
      </w:r>
    </w:p>
    <w:p w14:paraId="35AF4DD6" w14:textId="77777777" w:rsidR="005A2027" w:rsidRDefault="005A2027">
      <w:pPr>
        <w:pStyle w:val="BodyText"/>
      </w:pPr>
    </w:p>
    <w:p w14:paraId="35AF4DD7" w14:textId="77777777" w:rsidR="005A2027" w:rsidRDefault="00E10C2E">
      <w:pPr>
        <w:pStyle w:val="BodyText"/>
        <w:ind w:left="287" w:right="509"/>
        <w:jc w:val="both"/>
      </w:pPr>
      <w:r>
        <w:t>“The federal government would set the authorized admission and extension periods for foreign students</w:t>
      </w:r>
      <w:r>
        <w:rPr>
          <w:spacing w:val="-14"/>
        </w:rPr>
        <w:t xml:space="preserve"> </w:t>
      </w:r>
      <w:r>
        <w:t>and</w:t>
      </w:r>
      <w:r>
        <w:rPr>
          <w:spacing w:val="-14"/>
        </w:rPr>
        <w:t xml:space="preserve"> </w:t>
      </w:r>
      <w:r>
        <w:t>exchange</w:t>
      </w:r>
      <w:r>
        <w:rPr>
          <w:spacing w:val="-13"/>
        </w:rPr>
        <w:t xml:space="preserve"> </w:t>
      </w:r>
      <w:r>
        <w:t>visitors</w:t>
      </w:r>
      <w:r>
        <w:rPr>
          <w:spacing w:val="-14"/>
        </w:rPr>
        <w:t xml:space="preserve"> </w:t>
      </w:r>
      <w:r>
        <w:t>up</w:t>
      </w:r>
      <w:r>
        <w:rPr>
          <w:spacing w:val="-13"/>
        </w:rPr>
        <w:t xml:space="preserve"> </w:t>
      </w:r>
      <w:r>
        <w:t>to</w:t>
      </w:r>
      <w:r>
        <w:rPr>
          <w:spacing w:val="-14"/>
        </w:rPr>
        <w:t xml:space="preserve"> </w:t>
      </w:r>
      <w:r>
        <w:t>the</w:t>
      </w:r>
      <w:r>
        <w:rPr>
          <w:spacing w:val="-13"/>
        </w:rPr>
        <w:t xml:space="preserve"> </w:t>
      </w:r>
      <w:r>
        <w:t>duration</w:t>
      </w:r>
      <w:r>
        <w:rPr>
          <w:spacing w:val="-14"/>
        </w:rPr>
        <w:t xml:space="preserve"> </w:t>
      </w:r>
      <w:r>
        <w:t>of</w:t>
      </w:r>
      <w:r>
        <w:rPr>
          <w:spacing w:val="-14"/>
        </w:rPr>
        <w:t xml:space="preserve"> </w:t>
      </w:r>
      <w:r>
        <w:t>the</w:t>
      </w:r>
      <w:r>
        <w:rPr>
          <w:spacing w:val="-13"/>
        </w:rPr>
        <w:t xml:space="preserve"> </w:t>
      </w:r>
      <w:r>
        <w:t>program</w:t>
      </w:r>
      <w:r>
        <w:rPr>
          <w:spacing w:val="-14"/>
        </w:rPr>
        <w:t xml:space="preserve"> </w:t>
      </w:r>
      <w:r>
        <w:t>they</w:t>
      </w:r>
      <w:r>
        <w:rPr>
          <w:spacing w:val="-13"/>
        </w:rPr>
        <w:t xml:space="preserve"> </w:t>
      </w:r>
      <w:r>
        <w:t>are</w:t>
      </w:r>
      <w:r>
        <w:rPr>
          <w:spacing w:val="-14"/>
        </w:rPr>
        <w:t xml:space="preserve"> </w:t>
      </w:r>
      <w:r>
        <w:t>participating</w:t>
      </w:r>
      <w:r>
        <w:rPr>
          <w:spacing w:val="-13"/>
        </w:rPr>
        <w:t xml:space="preserve"> </w:t>
      </w:r>
      <w:r>
        <w:t>in,</w:t>
      </w:r>
      <w:r>
        <w:rPr>
          <w:spacing w:val="-14"/>
        </w:rPr>
        <w:t xml:space="preserve"> </w:t>
      </w:r>
      <w:r>
        <w:t>not</w:t>
      </w:r>
      <w:r>
        <w:rPr>
          <w:spacing w:val="-14"/>
        </w:rPr>
        <w:t xml:space="preserve"> </w:t>
      </w:r>
      <w:r>
        <w:t>to</w:t>
      </w:r>
      <w:r>
        <w:rPr>
          <w:spacing w:val="-13"/>
        </w:rPr>
        <w:t xml:space="preserve"> </w:t>
      </w:r>
      <w:r>
        <w:t>exceed a 4-year period</w:t>
      </w:r>
      <w:r>
        <w:rPr>
          <w:spacing w:val="-1"/>
        </w:rPr>
        <w:t xml:space="preserve"> </w:t>
      </w:r>
      <w:r>
        <w:t>(DMA note: previously D/S – duration</w:t>
      </w:r>
      <w:r>
        <w:rPr>
          <w:spacing w:val="-1"/>
        </w:rPr>
        <w:t xml:space="preserve"> </w:t>
      </w:r>
      <w:r>
        <w:t>of</w:t>
      </w:r>
      <w:r>
        <w:rPr>
          <w:spacing w:val="-1"/>
        </w:rPr>
        <w:t xml:space="preserve"> </w:t>
      </w:r>
      <w:r>
        <w:t>status</w:t>
      </w:r>
      <w:r>
        <w:rPr>
          <w:spacing w:val="-1"/>
        </w:rPr>
        <w:t xml:space="preserve"> </w:t>
      </w:r>
      <w:r>
        <w:t>à valid I-20</w:t>
      </w:r>
      <w:r>
        <w:rPr>
          <w:spacing w:val="-1"/>
        </w:rPr>
        <w:t xml:space="preserve"> </w:t>
      </w:r>
      <w:r>
        <w:t>or DS-2019</w:t>
      </w:r>
      <w:r>
        <w:rPr>
          <w:spacing w:val="-1"/>
        </w:rPr>
        <w:t xml:space="preserve"> </w:t>
      </w:r>
      <w:r>
        <w:t>and as long</w:t>
      </w:r>
      <w:r>
        <w:rPr>
          <w:spacing w:val="-1"/>
        </w:rPr>
        <w:t xml:space="preserve"> </w:t>
      </w:r>
      <w:r>
        <w:t xml:space="preserve">as it takes the student to complete their program of study). The rule would set the initial admission period for foreign media representatives at up to 240 days. Foreign media representatives would be eligible for an extension period of up to 240 days, but no longer than the length of the temporary activity or </w:t>
      </w:r>
      <w:r>
        <w:rPr>
          <w:spacing w:val="-2"/>
        </w:rPr>
        <w:t>ass</w:t>
      </w:r>
      <w:r>
        <w:rPr>
          <w:spacing w:val="-2"/>
        </w:rPr>
        <w:t>ignment.</w:t>
      </w:r>
    </w:p>
    <w:p w14:paraId="35AF4DD8" w14:textId="77777777" w:rsidR="005A2027" w:rsidRDefault="005A2027">
      <w:pPr>
        <w:pStyle w:val="BodyText"/>
      </w:pPr>
    </w:p>
    <w:p w14:paraId="35AF4DD9" w14:textId="77777777" w:rsidR="005A2027" w:rsidRDefault="00E10C2E">
      <w:pPr>
        <w:pStyle w:val="BodyText"/>
        <w:ind w:left="287" w:right="509"/>
        <w:jc w:val="both"/>
      </w:pPr>
      <w:r>
        <w:t xml:space="preserve">Additionally, admitting foreign students, exchange, and foreign media classifications for a fixed </w:t>
      </w:r>
      <w:proofErr w:type="gramStart"/>
      <w:r>
        <w:t>period of time</w:t>
      </w:r>
      <w:proofErr w:type="gramEnd"/>
      <w:r>
        <w:t xml:space="preserve"> would require said aliens to apply for authorization to extend their stay with United States Citizenship and Immigration Services (USCIS), therefore requiring regular assessments by DHS for the alien</w:t>
      </w:r>
      <w:r>
        <w:rPr>
          <w:spacing w:val="-9"/>
        </w:rPr>
        <w:t xml:space="preserve"> </w:t>
      </w:r>
      <w:r>
        <w:t>to</w:t>
      </w:r>
      <w:r>
        <w:rPr>
          <w:spacing w:val="-8"/>
        </w:rPr>
        <w:t xml:space="preserve"> </w:t>
      </w:r>
      <w:r>
        <w:t>remain</w:t>
      </w:r>
      <w:r>
        <w:rPr>
          <w:spacing w:val="-9"/>
        </w:rPr>
        <w:t xml:space="preserve"> </w:t>
      </w:r>
      <w:r>
        <w:t>in</w:t>
      </w:r>
      <w:r>
        <w:rPr>
          <w:spacing w:val="-9"/>
        </w:rPr>
        <w:t xml:space="preserve"> </w:t>
      </w:r>
      <w:r>
        <w:t>the</w:t>
      </w:r>
      <w:r>
        <w:rPr>
          <w:spacing w:val="-8"/>
        </w:rPr>
        <w:t xml:space="preserve"> </w:t>
      </w:r>
      <w:r>
        <w:t>U.S.</w:t>
      </w:r>
      <w:r>
        <w:rPr>
          <w:spacing w:val="-8"/>
        </w:rPr>
        <w:t xml:space="preserve"> </w:t>
      </w:r>
      <w:r>
        <w:t>for</w:t>
      </w:r>
      <w:r>
        <w:rPr>
          <w:spacing w:val="-8"/>
        </w:rPr>
        <w:t xml:space="preserve"> </w:t>
      </w:r>
      <w:r>
        <w:t>a</w:t>
      </w:r>
      <w:r>
        <w:rPr>
          <w:spacing w:val="-9"/>
        </w:rPr>
        <w:t xml:space="preserve"> </w:t>
      </w:r>
      <w:r>
        <w:t>longer</w:t>
      </w:r>
      <w:r>
        <w:rPr>
          <w:spacing w:val="-8"/>
        </w:rPr>
        <w:t xml:space="preserve"> </w:t>
      </w:r>
      <w:r>
        <w:t>period.</w:t>
      </w:r>
      <w:r>
        <w:rPr>
          <w:spacing w:val="-8"/>
        </w:rPr>
        <w:t xml:space="preserve"> </w:t>
      </w:r>
      <w:r>
        <w:t>This</w:t>
      </w:r>
      <w:r>
        <w:rPr>
          <w:spacing w:val="-9"/>
        </w:rPr>
        <w:t xml:space="preserve"> </w:t>
      </w:r>
      <w:r>
        <w:t>would</w:t>
      </w:r>
      <w:r>
        <w:rPr>
          <w:spacing w:val="-9"/>
        </w:rPr>
        <w:t xml:space="preserve"> </w:t>
      </w:r>
      <w:r>
        <w:t>allow</w:t>
      </w:r>
      <w:r>
        <w:rPr>
          <w:spacing w:val="-9"/>
        </w:rPr>
        <w:t xml:space="preserve"> </w:t>
      </w:r>
      <w:r>
        <w:t>DHS</w:t>
      </w:r>
      <w:r>
        <w:rPr>
          <w:spacing w:val="-9"/>
        </w:rPr>
        <w:t xml:space="preserve"> </w:t>
      </w:r>
      <w:r>
        <w:t>to</w:t>
      </w:r>
      <w:r>
        <w:rPr>
          <w:spacing w:val="-9"/>
        </w:rPr>
        <w:t xml:space="preserve"> </w:t>
      </w:r>
      <w:r>
        <w:t>conduct</w:t>
      </w:r>
      <w:r>
        <w:rPr>
          <w:spacing w:val="-9"/>
        </w:rPr>
        <w:t xml:space="preserve"> </w:t>
      </w:r>
      <w:r>
        <w:t>proper</w:t>
      </w:r>
      <w:r>
        <w:rPr>
          <w:spacing w:val="-8"/>
        </w:rPr>
        <w:t xml:space="preserve"> </w:t>
      </w:r>
      <w:r>
        <w:t>oversight</w:t>
      </w:r>
      <w:r>
        <w:rPr>
          <w:spacing w:val="-10"/>
        </w:rPr>
        <w:t xml:space="preserve"> </w:t>
      </w:r>
      <w:r>
        <w:t>as</w:t>
      </w:r>
      <w:r>
        <w:rPr>
          <w:spacing w:val="-9"/>
        </w:rPr>
        <w:t xml:space="preserve"> </w:t>
      </w:r>
      <w:r>
        <w:t>part of</w:t>
      </w:r>
      <w:r>
        <w:rPr>
          <w:spacing w:val="-11"/>
        </w:rPr>
        <w:t xml:space="preserve"> </w:t>
      </w:r>
      <w:r>
        <w:t>SEVP</w:t>
      </w:r>
      <w:r>
        <w:rPr>
          <w:spacing w:val="-12"/>
        </w:rPr>
        <w:t xml:space="preserve"> </w:t>
      </w:r>
      <w:r>
        <w:t>and</w:t>
      </w:r>
      <w:r>
        <w:rPr>
          <w:spacing w:val="-11"/>
        </w:rPr>
        <w:t xml:space="preserve"> </w:t>
      </w:r>
      <w:r>
        <w:t>SEVIS</w:t>
      </w:r>
      <w:r>
        <w:rPr>
          <w:spacing w:val="-11"/>
        </w:rPr>
        <w:t xml:space="preserve"> </w:t>
      </w:r>
      <w:r>
        <w:t>by</w:t>
      </w:r>
      <w:r>
        <w:rPr>
          <w:spacing w:val="-11"/>
        </w:rPr>
        <w:t xml:space="preserve"> </w:t>
      </w:r>
      <w:r>
        <w:t>making</w:t>
      </w:r>
      <w:r>
        <w:rPr>
          <w:spacing w:val="-11"/>
        </w:rPr>
        <w:t xml:space="preserve"> </w:t>
      </w:r>
      <w:r>
        <w:t>access</w:t>
      </w:r>
      <w:r>
        <w:rPr>
          <w:spacing w:val="-11"/>
        </w:rPr>
        <w:t xml:space="preserve"> </w:t>
      </w:r>
      <w:r>
        <w:t>to</w:t>
      </w:r>
      <w:r>
        <w:rPr>
          <w:spacing w:val="-11"/>
        </w:rPr>
        <w:t xml:space="preserve"> </w:t>
      </w:r>
      <w:r>
        <w:t>necessary</w:t>
      </w:r>
      <w:r>
        <w:rPr>
          <w:spacing w:val="-11"/>
        </w:rPr>
        <w:t xml:space="preserve"> </w:t>
      </w:r>
      <w:r>
        <w:t>information</w:t>
      </w:r>
      <w:r>
        <w:rPr>
          <w:spacing w:val="-11"/>
        </w:rPr>
        <w:t xml:space="preserve"> </w:t>
      </w:r>
      <w:r>
        <w:t>more</w:t>
      </w:r>
      <w:r>
        <w:rPr>
          <w:spacing w:val="-11"/>
        </w:rPr>
        <w:t xml:space="preserve"> </w:t>
      </w:r>
      <w:r>
        <w:t>accessible</w:t>
      </w:r>
      <w:r>
        <w:rPr>
          <w:spacing w:val="-11"/>
        </w:rPr>
        <w:t xml:space="preserve"> </w:t>
      </w:r>
      <w:r>
        <w:t>and</w:t>
      </w:r>
      <w:r>
        <w:rPr>
          <w:spacing w:val="-11"/>
        </w:rPr>
        <w:t xml:space="preserve"> </w:t>
      </w:r>
      <w:r>
        <w:t>reducing</w:t>
      </w:r>
      <w:r>
        <w:rPr>
          <w:spacing w:val="-11"/>
        </w:rPr>
        <w:t xml:space="preserve"> </w:t>
      </w:r>
      <w:r>
        <w:t>the</w:t>
      </w:r>
      <w:r>
        <w:rPr>
          <w:spacing w:val="-11"/>
        </w:rPr>
        <w:t xml:space="preserve"> </w:t>
      </w:r>
      <w:r>
        <w:t>number of individuals here on visas.”</w:t>
      </w:r>
    </w:p>
    <w:p w14:paraId="35AF4DDA" w14:textId="77777777" w:rsidR="005A2027" w:rsidRDefault="005A2027">
      <w:pPr>
        <w:pStyle w:val="BodyText"/>
      </w:pPr>
    </w:p>
    <w:p w14:paraId="35AF4DDB" w14:textId="77777777" w:rsidR="005A2027" w:rsidRDefault="00E10C2E">
      <w:pPr>
        <w:pStyle w:val="ListParagraph"/>
        <w:numPr>
          <w:ilvl w:val="0"/>
          <w:numId w:val="1"/>
        </w:numPr>
        <w:tabs>
          <w:tab w:val="left" w:pos="521"/>
        </w:tabs>
        <w:ind w:left="287" w:right="511" w:firstLine="0"/>
        <w:rPr>
          <w:sz w:val="24"/>
        </w:rPr>
      </w:pPr>
      <w:r>
        <w:rPr>
          <w:sz w:val="24"/>
        </w:rPr>
        <w:t>Does</w:t>
      </w:r>
      <w:r>
        <w:rPr>
          <w:spacing w:val="-4"/>
          <w:sz w:val="24"/>
        </w:rPr>
        <w:t xml:space="preserve"> </w:t>
      </w:r>
      <w:r>
        <w:rPr>
          <w:sz w:val="24"/>
        </w:rPr>
        <w:t>the</w:t>
      </w:r>
      <w:r>
        <w:rPr>
          <w:spacing w:val="-3"/>
          <w:sz w:val="24"/>
        </w:rPr>
        <w:t xml:space="preserve"> </w:t>
      </w:r>
      <w:r>
        <w:rPr>
          <w:sz w:val="24"/>
        </w:rPr>
        <w:t>University</w:t>
      </w:r>
      <w:r>
        <w:rPr>
          <w:spacing w:val="-3"/>
          <w:sz w:val="24"/>
        </w:rPr>
        <w:t xml:space="preserve"> </w:t>
      </w:r>
      <w:r>
        <w:rPr>
          <w:sz w:val="24"/>
        </w:rPr>
        <w:t>have</w:t>
      </w:r>
      <w:r>
        <w:rPr>
          <w:spacing w:val="-3"/>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proposed</w:t>
      </w:r>
      <w:r>
        <w:rPr>
          <w:spacing w:val="-5"/>
          <w:sz w:val="24"/>
        </w:rPr>
        <w:t xml:space="preserve"> </w:t>
      </w:r>
      <w:r>
        <w:rPr>
          <w:sz w:val="24"/>
        </w:rPr>
        <w:t>rule?</w:t>
      </w:r>
      <w:r>
        <w:rPr>
          <w:spacing w:val="40"/>
          <w:sz w:val="24"/>
        </w:rPr>
        <w:t xml:space="preserve"> </w:t>
      </w:r>
      <w:r>
        <w:rPr>
          <w:sz w:val="24"/>
        </w:rPr>
        <w:t>If</w:t>
      </w:r>
      <w:r>
        <w:rPr>
          <w:spacing w:val="-3"/>
          <w:sz w:val="24"/>
        </w:rPr>
        <w:t xml:space="preserve"> </w:t>
      </w:r>
      <w:r>
        <w:rPr>
          <w:sz w:val="24"/>
        </w:rPr>
        <w:t>yes,</w:t>
      </w:r>
      <w:r>
        <w:rPr>
          <w:spacing w:val="-4"/>
          <w:sz w:val="24"/>
        </w:rPr>
        <w:t xml:space="preserve"> </w:t>
      </w:r>
      <w:r>
        <w:rPr>
          <w:sz w:val="24"/>
        </w:rPr>
        <w:t>when</w:t>
      </w:r>
      <w:r>
        <w:rPr>
          <w:spacing w:val="-4"/>
          <w:sz w:val="24"/>
        </w:rPr>
        <w:t xml:space="preserve"> </w:t>
      </w:r>
      <w:r>
        <w:rPr>
          <w:sz w:val="24"/>
        </w:rPr>
        <w:t>will</w:t>
      </w:r>
      <w:r>
        <w:rPr>
          <w:spacing w:val="-4"/>
          <w:sz w:val="24"/>
        </w:rPr>
        <w:t xml:space="preserve"> </w:t>
      </w:r>
      <w:r>
        <w:rPr>
          <w:sz w:val="24"/>
        </w:rPr>
        <w:t>this</w:t>
      </w:r>
      <w:r>
        <w:rPr>
          <w:spacing w:val="-4"/>
          <w:sz w:val="24"/>
        </w:rPr>
        <w:t xml:space="preserve"> </w:t>
      </w:r>
      <w:r>
        <w:rPr>
          <w:sz w:val="24"/>
        </w:rPr>
        <w:t>information</w:t>
      </w:r>
      <w:r>
        <w:rPr>
          <w:spacing w:val="-4"/>
          <w:sz w:val="24"/>
        </w:rPr>
        <w:t xml:space="preserve"> </w:t>
      </w:r>
      <w:r>
        <w:rPr>
          <w:sz w:val="24"/>
        </w:rPr>
        <w:t>be shared with faculty/staff?</w:t>
      </w:r>
    </w:p>
    <w:p w14:paraId="35AF4DDC" w14:textId="77777777" w:rsidR="005A2027" w:rsidRDefault="00E10C2E">
      <w:pPr>
        <w:pStyle w:val="ListParagraph"/>
        <w:numPr>
          <w:ilvl w:val="0"/>
          <w:numId w:val="1"/>
        </w:numPr>
        <w:tabs>
          <w:tab w:val="left" w:pos="522"/>
        </w:tabs>
        <w:spacing w:before="1"/>
        <w:ind w:left="522" w:hanging="235"/>
        <w:rPr>
          <w:sz w:val="24"/>
        </w:rPr>
      </w:pPr>
      <w:r>
        <w:rPr>
          <w:sz w:val="24"/>
        </w:rPr>
        <w:t>What</w:t>
      </w:r>
      <w:r>
        <w:rPr>
          <w:spacing w:val="-6"/>
          <w:sz w:val="24"/>
        </w:rPr>
        <w:t xml:space="preserve"> </w:t>
      </w:r>
      <w:r>
        <w:rPr>
          <w:sz w:val="24"/>
        </w:rPr>
        <w:t>are</w:t>
      </w:r>
      <w:r>
        <w:rPr>
          <w:spacing w:val="-3"/>
          <w:sz w:val="24"/>
        </w:rPr>
        <w:t xml:space="preserve"> </w:t>
      </w:r>
      <w:r>
        <w:rPr>
          <w:sz w:val="24"/>
        </w:rPr>
        <w:t>the</w:t>
      </w:r>
      <w:r>
        <w:rPr>
          <w:spacing w:val="-3"/>
          <w:sz w:val="24"/>
        </w:rPr>
        <w:t xml:space="preserve"> </w:t>
      </w:r>
      <w:r>
        <w:rPr>
          <w:sz w:val="24"/>
        </w:rPr>
        <w:t>implications</w:t>
      </w:r>
      <w:r>
        <w:rPr>
          <w:spacing w:val="-3"/>
          <w:sz w:val="24"/>
        </w:rPr>
        <w:t xml:space="preserve"> </w:t>
      </w:r>
      <w:r>
        <w:rPr>
          <w:sz w:val="24"/>
        </w:rPr>
        <w:t>for</w:t>
      </w:r>
      <w:r>
        <w:rPr>
          <w:spacing w:val="-3"/>
          <w:sz w:val="24"/>
        </w:rPr>
        <w:t xml:space="preserve"> </w:t>
      </w:r>
      <w:r>
        <w:rPr>
          <w:sz w:val="24"/>
        </w:rPr>
        <w:t>international</w:t>
      </w:r>
      <w:r>
        <w:rPr>
          <w:spacing w:val="-3"/>
          <w:sz w:val="24"/>
        </w:rPr>
        <w:t xml:space="preserve"> </w:t>
      </w:r>
      <w:r>
        <w:rPr>
          <w:sz w:val="24"/>
        </w:rPr>
        <w:t>applicants/admitted</w:t>
      </w:r>
      <w:r>
        <w:rPr>
          <w:spacing w:val="-3"/>
          <w:sz w:val="24"/>
        </w:rPr>
        <w:t xml:space="preserve"> </w:t>
      </w:r>
      <w:r>
        <w:rPr>
          <w:spacing w:val="-2"/>
          <w:sz w:val="24"/>
        </w:rPr>
        <w:t>students?</w:t>
      </w:r>
    </w:p>
    <w:p w14:paraId="35AF4DDD" w14:textId="77777777" w:rsidR="005A2027" w:rsidRDefault="00E10C2E">
      <w:pPr>
        <w:pStyle w:val="ListParagraph"/>
        <w:numPr>
          <w:ilvl w:val="0"/>
          <w:numId w:val="1"/>
        </w:numPr>
        <w:tabs>
          <w:tab w:val="left" w:pos="522"/>
        </w:tabs>
        <w:ind w:left="522" w:hanging="235"/>
        <w:rPr>
          <w:sz w:val="24"/>
        </w:rPr>
      </w:pPr>
      <w:r>
        <w:rPr>
          <w:sz w:val="24"/>
        </w:rPr>
        <w:t>What</w:t>
      </w:r>
      <w:r>
        <w:rPr>
          <w:spacing w:val="-6"/>
          <w:sz w:val="24"/>
        </w:rPr>
        <w:t xml:space="preserve"> </w:t>
      </w:r>
      <w:r>
        <w:rPr>
          <w:sz w:val="24"/>
        </w:rPr>
        <w:t>response</w:t>
      </w:r>
      <w:r>
        <w:rPr>
          <w:spacing w:val="-2"/>
          <w:sz w:val="24"/>
        </w:rPr>
        <w:t xml:space="preserve"> </w:t>
      </w:r>
      <w:r>
        <w:rPr>
          <w:sz w:val="24"/>
        </w:rPr>
        <w:t>can</w:t>
      </w:r>
      <w:r>
        <w:rPr>
          <w:spacing w:val="-3"/>
          <w:sz w:val="24"/>
        </w:rPr>
        <w:t xml:space="preserve"> </w:t>
      </w:r>
      <w:r>
        <w:rPr>
          <w:sz w:val="24"/>
        </w:rPr>
        <w:t>we</w:t>
      </w:r>
      <w:r>
        <w:rPr>
          <w:spacing w:val="-2"/>
          <w:sz w:val="24"/>
        </w:rPr>
        <w:t xml:space="preserve"> </w:t>
      </w:r>
      <w:r>
        <w:rPr>
          <w:sz w:val="24"/>
        </w:rPr>
        <w:t>provide</w:t>
      </w:r>
      <w:r>
        <w:rPr>
          <w:spacing w:val="-2"/>
          <w:sz w:val="24"/>
        </w:rPr>
        <w:t xml:space="preserve"> </w:t>
      </w:r>
      <w:r>
        <w:rPr>
          <w:sz w:val="24"/>
        </w:rPr>
        <w:t>to</w:t>
      </w:r>
      <w:r>
        <w:rPr>
          <w:spacing w:val="-3"/>
          <w:sz w:val="24"/>
        </w:rPr>
        <w:t xml:space="preserve"> </w:t>
      </w:r>
      <w:r>
        <w:rPr>
          <w:sz w:val="24"/>
        </w:rPr>
        <w:t>international</w:t>
      </w:r>
      <w:r>
        <w:rPr>
          <w:spacing w:val="-3"/>
          <w:sz w:val="24"/>
        </w:rPr>
        <w:t xml:space="preserve"> </w:t>
      </w:r>
      <w:r>
        <w:rPr>
          <w:sz w:val="24"/>
        </w:rPr>
        <w:t>applicants</w:t>
      </w:r>
      <w:r>
        <w:rPr>
          <w:spacing w:val="-4"/>
          <w:sz w:val="24"/>
        </w:rPr>
        <w:t xml:space="preserve"> </w:t>
      </w:r>
      <w:r>
        <w:rPr>
          <w:sz w:val="24"/>
        </w:rPr>
        <w:t>regarding</w:t>
      </w:r>
      <w:r>
        <w:rPr>
          <w:spacing w:val="-3"/>
          <w:sz w:val="24"/>
        </w:rPr>
        <w:t xml:space="preserve"> </w:t>
      </w:r>
      <w:r>
        <w:rPr>
          <w:sz w:val="24"/>
        </w:rPr>
        <w:t>the</w:t>
      </w:r>
      <w:r>
        <w:rPr>
          <w:spacing w:val="-2"/>
          <w:sz w:val="24"/>
        </w:rPr>
        <w:t xml:space="preserve"> </w:t>
      </w:r>
      <w:r>
        <w:rPr>
          <w:sz w:val="24"/>
        </w:rPr>
        <w:t>proposed</w:t>
      </w:r>
      <w:r>
        <w:rPr>
          <w:spacing w:val="-4"/>
          <w:sz w:val="24"/>
        </w:rPr>
        <w:t xml:space="preserve"> </w:t>
      </w:r>
      <w:r>
        <w:rPr>
          <w:spacing w:val="-2"/>
          <w:sz w:val="24"/>
        </w:rPr>
        <w:t>rule?</w:t>
      </w:r>
    </w:p>
    <w:p w14:paraId="35AF4DDE" w14:textId="77777777" w:rsidR="005A2027" w:rsidRDefault="005A2027">
      <w:pPr>
        <w:pStyle w:val="BodyText"/>
      </w:pPr>
    </w:p>
    <w:p w14:paraId="35AF4DDF" w14:textId="77777777" w:rsidR="005A2027" w:rsidRDefault="005A2027">
      <w:pPr>
        <w:pStyle w:val="BodyText"/>
        <w:spacing w:before="292"/>
      </w:pPr>
    </w:p>
    <w:p w14:paraId="35AF4DE0" w14:textId="77777777" w:rsidR="005A2027" w:rsidRDefault="00E10C2E">
      <w:pPr>
        <w:ind w:left="287" w:right="575"/>
        <w:jc w:val="both"/>
        <w:rPr>
          <w:i/>
          <w:sz w:val="24"/>
        </w:rPr>
      </w:pPr>
      <w:r>
        <w:rPr>
          <w:i/>
          <w:sz w:val="24"/>
        </w:rPr>
        <w:t>This</w:t>
      </w:r>
      <w:r>
        <w:rPr>
          <w:i/>
          <w:spacing w:val="-3"/>
          <w:sz w:val="24"/>
        </w:rPr>
        <w:t xml:space="preserve"> </w:t>
      </w:r>
      <w:r>
        <w:rPr>
          <w:i/>
          <w:sz w:val="24"/>
        </w:rPr>
        <w:t>is</w:t>
      </w:r>
      <w:r>
        <w:rPr>
          <w:i/>
          <w:spacing w:val="-3"/>
          <w:sz w:val="24"/>
        </w:rPr>
        <w:t xml:space="preserve"> </w:t>
      </w:r>
      <w:r>
        <w:rPr>
          <w:i/>
          <w:sz w:val="24"/>
        </w:rPr>
        <w:t>merely</w:t>
      </w:r>
      <w:r>
        <w:rPr>
          <w:i/>
          <w:spacing w:val="-3"/>
          <w:sz w:val="24"/>
        </w:rPr>
        <w:t xml:space="preserve"> </w:t>
      </w:r>
      <w:r>
        <w:rPr>
          <w:i/>
          <w:sz w:val="24"/>
        </w:rPr>
        <w:t>a</w:t>
      </w:r>
      <w:r>
        <w:rPr>
          <w:i/>
          <w:spacing w:val="-3"/>
          <w:sz w:val="24"/>
        </w:rPr>
        <w:t xml:space="preserve"> </w:t>
      </w:r>
      <w:r>
        <w:rPr>
          <w:i/>
          <w:sz w:val="24"/>
        </w:rPr>
        <w:t>proposal.</w:t>
      </w:r>
      <w:r>
        <w:rPr>
          <w:i/>
          <w:spacing w:val="-2"/>
          <w:sz w:val="24"/>
        </w:rPr>
        <w:t xml:space="preserve"> </w:t>
      </w:r>
      <w:r>
        <w:rPr>
          <w:i/>
          <w:sz w:val="24"/>
        </w:rPr>
        <w:t>Purdue</w:t>
      </w:r>
      <w:r>
        <w:rPr>
          <w:i/>
          <w:spacing w:val="-3"/>
          <w:sz w:val="24"/>
        </w:rPr>
        <w:t xml:space="preserve"> </w:t>
      </w:r>
      <w:r>
        <w:rPr>
          <w:i/>
          <w:sz w:val="24"/>
        </w:rPr>
        <w:t>team</w:t>
      </w:r>
      <w:r>
        <w:rPr>
          <w:i/>
          <w:spacing w:val="-3"/>
          <w:sz w:val="24"/>
        </w:rPr>
        <w:t xml:space="preserve"> </w:t>
      </w:r>
      <w:r>
        <w:rPr>
          <w:i/>
          <w:sz w:val="24"/>
        </w:rPr>
        <w:t>is</w:t>
      </w:r>
      <w:r>
        <w:rPr>
          <w:i/>
          <w:spacing w:val="-3"/>
          <w:sz w:val="24"/>
        </w:rPr>
        <w:t xml:space="preserve"> </w:t>
      </w:r>
      <w:r>
        <w:rPr>
          <w:i/>
          <w:sz w:val="24"/>
        </w:rPr>
        <w:t>closely</w:t>
      </w:r>
      <w:r>
        <w:rPr>
          <w:i/>
          <w:spacing w:val="-3"/>
          <w:sz w:val="24"/>
        </w:rPr>
        <w:t xml:space="preserve"> </w:t>
      </w:r>
      <w:r>
        <w:rPr>
          <w:i/>
          <w:sz w:val="24"/>
        </w:rPr>
        <w:t>monitoring</w:t>
      </w:r>
      <w:r>
        <w:rPr>
          <w:i/>
          <w:spacing w:val="-4"/>
          <w:sz w:val="24"/>
        </w:rPr>
        <w:t xml:space="preserve"> </w:t>
      </w:r>
      <w:r>
        <w:rPr>
          <w:i/>
          <w:sz w:val="24"/>
        </w:rPr>
        <w:t>all</w:t>
      </w:r>
      <w:r>
        <w:rPr>
          <w:i/>
          <w:spacing w:val="-3"/>
          <w:sz w:val="24"/>
        </w:rPr>
        <w:t xml:space="preserve"> </w:t>
      </w:r>
      <w:r>
        <w:rPr>
          <w:i/>
          <w:sz w:val="24"/>
        </w:rPr>
        <w:t>relevant</w:t>
      </w:r>
      <w:r>
        <w:rPr>
          <w:i/>
          <w:spacing w:val="-3"/>
          <w:sz w:val="24"/>
        </w:rPr>
        <w:t xml:space="preserve"> </w:t>
      </w:r>
      <w:r>
        <w:rPr>
          <w:i/>
          <w:sz w:val="24"/>
        </w:rPr>
        <w:t>rule</w:t>
      </w:r>
      <w:r>
        <w:rPr>
          <w:i/>
          <w:spacing w:val="-2"/>
          <w:sz w:val="24"/>
        </w:rPr>
        <w:t xml:space="preserve"> </w:t>
      </w:r>
      <w:r>
        <w:rPr>
          <w:i/>
          <w:sz w:val="24"/>
        </w:rPr>
        <w:t>developments</w:t>
      </w:r>
      <w:r>
        <w:rPr>
          <w:i/>
          <w:spacing w:val="-3"/>
          <w:sz w:val="24"/>
        </w:rPr>
        <w:t xml:space="preserve"> </w:t>
      </w:r>
      <w:r>
        <w:rPr>
          <w:i/>
          <w:sz w:val="24"/>
        </w:rPr>
        <w:t>to</w:t>
      </w:r>
      <w:r>
        <w:rPr>
          <w:i/>
          <w:spacing w:val="-2"/>
          <w:sz w:val="24"/>
        </w:rPr>
        <w:t xml:space="preserve"> </w:t>
      </w:r>
      <w:r>
        <w:rPr>
          <w:i/>
          <w:sz w:val="24"/>
        </w:rPr>
        <w:t>keep</w:t>
      </w:r>
      <w:r>
        <w:rPr>
          <w:i/>
          <w:spacing w:val="-3"/>
          <w:sz w:val="24"/>
        </w:rPr>
        <w:t xml:space="preserve"> </w:t>
      </w:r>
      <w:r>
        <w:rPr>
          <w:i/>
          <w:sz w:val="24"/>
        </w:rPr>
        <w:t>the University well-informed and prepared.</w:t>
      </w:r>
    </w:p>
    <w:p w14:paraId="35AF4DE1" w14:textId="77777777" w:rsidR="005A2027" w:rsidRDefault="005A2027">
      <w:pPr>
        <w:jc w:val="both"/>
        <w:rPr>
          <w:i/>
          <w:sz w:val="24"/>
        </w:rPr>
        <w:sectPr w:rsidR="005A2027">
          <w:footerReference w:type="default" r:id="rId8"/>
          <w:type w:val="continuous"/>
          <w:pgSz w:w="12240" w:h="15840"/>
          <w:pgMar w:top="1060" w:right="720" w:bottom="880" w:left="720" w:header="0" w:footer="681" w:gutter="0"/>
          <w:pgNumType w:start="1"/>
          <w:cols w:space="720"/>
        </w:sectPr>
      </w:pPr>
    </w:p>
    <w:p w14:paraId="35AF4DE2" w14:textId="77777777" w:rsidR="005A2027" w:rsidRDefault="00E10C2E">
      <w:pPr>
        <w:pStyle w:val="Heading2"/>
        <w:spacing w:before="23"/>
      </w:pPr>
      <w:r>
        <w:lastRenderedPageBreak/>
        <w:t>Strategic</w:t>
      </w:r>
      <w:r>
        <w:rPr>
          <w:spacing w:val="-6"/>
        </w:rPr>
        <w:t xml:space="preserve"> </w:t>
      </w:r>
      <w:r>
        <w:t>Plan</w:t>
      </w:r>
      <w:r>
        <w:rPr>
          <w:spacing w:val="-4"/>
        </w:rPr>
        <w:t xml:space="preserve"> </w:t>
      </w:r>
      <w:r>
        <w:t>and</w:t>
      </w:r>
      <w:r>
        <w:rPr>
          <w:spacing w:val="-4"/>
        </w:rPr>
        <w:t xml:space="preserve"> </w:t>
      </w:r>
      <w:r>
        <w:t>Resource</w:t>
      </w:r>
      <w:r>
        <w:rPr>
          <w:spacing w:val="-3"/>
        </w:rPr>
        <w:t xml:space="preserve"> </w:t>
      </w:r>
      <w:r>
        <w:t>Allocation</w:t>
      </w:r>
      <w:r>
        <w:rPr>
          <w:spacing w:val="-4"/>
        </w:rPr>
        <w:t xml:space="preserve"> </w:t>
      </w:r>
      <w:r>
        <w:t>for</w:t>
      </w:r>
      <w:r>
        <w:rPr>
          <w:spacing w:val="-4"/>
        </w:rPr>
        <w:t xml:space="preserve"> </w:t>
      </w:r>
      <w:r>
        <w:t>Polytechnic</w:t>
      </w:r>
      <w:r>
        <w:rPr>
          <w:spacing w:val="-3"/>
        </w:rPr>
        <w:t xml:space="preserve"> </w:t>
      </w:r>
      <w:r>
        <w:rPr>
          <w:spacing w:val="-2"/>
        </w:rPr>
        <w:t>Faculty</w:t>
      </w:r>
    </w:p>
    <w:p w14:paraId="35AF4DE3" w14:textId="77777777" w:rsidR="005A2027" w:rsidRDefault="00E10C2E">
      <w:pPr>
        <w:pStyle w:val="BodyText"/>
        <w:spacing w:before="149" w:line="264" w:lineRule="auto"/>
        <w:ind w:left="287" w:right="335"/>
      </w:pPr>
      <w:r>
        <w:rPr>
          <w:b/>
        </w:rPr>
        <w:t>Q:</w:t>
      </w:r>
      <w:r>
        <w:rPr>
          <w:b/>
          <w:spacing w:val="40"/>
        </w:rPr>
        <w:t xml:space="preserve"> </w:t>
      </w:r>
      <w:r>
        <w:t>What</w:t>
      </w:r>
      <w:r>
        <w:rPr>
          <w:spacing w:val="-3"/>
        </w:rPr>
        <w:t xml:space="preserve"> </w:t>
      </w:r>
      <w:r>
        <w:t>is</w:t>
      </w:r>
      <w:r>
        <w:rPr>
          <w:spacing w:val="-3"/>
        </w:rPr>
        <w:t xml:space="preserve"> </w:t>
      </w:r>
      <w:r>
        <w:t>the</w:t>
      </w:r>
      <w:r>
        <w:rPr>
          <w:spacing w:val="-2"/>
        </w:rPr>
        <w:t xml:space="preserve"> </w:t>
      </w:r>
      <w:r>
        <w:t>plan</w:t>
      </w:r>
      <w:r>
        <w:rPr>
          <w:spacing w:val="-3"/>
        </w:rPr>
        <w:t xml:space="preserve"> </w:t>
      </w:r>
      <w:r>
        <w:t>for</w:t>
      </w:r>
      <w:r>
        <w:rPr>
          <w:spacing w:val="-4"/>
        </w:rPr>
        <w:t xml:space="preserve"> </w:t>
      </w:r>
      <w:r>
        <w:t>Polytechnic?</w:t>
      </w:r>
      <w:r>
        <w:rPr>
          <w:spacing w:val="-2"/>
        </w:rPr>
        <w:t xml:space="preserve"> </w:t>
      </w:r>
      <w:r>
        <w:t>Are</w:t>
      </w:r>
      <w:r>
        <w:rPr>
          <w:spacing w:val="-2"/>
        </w:rPr>
        <w:t xml:space="preserve"> </w:t>
      </w:r>
      <w:r>
        <w:t>you</w:t>
      </w:r>
      <w:r>
        <w:rPr>
          <w:spacing w:val="-3"/>
        </w:rPr>
        <w:t xml:space="preserve"> </w:t>
      </w:r>
      <w:r>
        <w:t>planning</w:t>
      </w:r>
      <w:r>
        <w:rPr>
          <w:spacing w:val="-3"/>
        </w:rPr>
        <w:t xml:space="preserve"> </w:t>
      </w:r>
      <w:r>
        <w:t>to</w:t>
      </w:r>
      <w:r>
        <w:rPr>
          <w:spacing w:val="-2"/>
        </w:rPr>
        <w:t xml:space="preserve"> </w:t>
      </w:r>
      <w:r>
        <w:t>provide</w:t>
      </w:r>
      <w:r>
        <w:rPr>
          <w:spacing w:val="-2"/>
        </w:rPr>
        <w:t xml:space="preserve"> </w:t>
      </w:r>
      <w:r>
        <w:t>more</w:t>
      </w:r>
      <w:r>
        <w:rPr>
          <w:spacing w:val="-3"/>
        </w:rPr>
        <w:t xml:space="preserve"> </w:t>
      </w:r>
      <w:r>
        <w:t>resources</w:t>
      </w:r>
      <w:r>
        <w:rPr>
          <w:spacing w:val="-3"/>
        </w:rPr>
        <w:t xml:space="preserve"> </w:t>
      </w:r>
      <w:r>
        <w:t>to</w:t>
      </w:r>
      <w:r>
        <w:rPr>
          <w:spacing w:val="-3"/>
        </w:rPr>
        <w:t xml:space="preserve"> </w:t>
      </w:r>
      <w:r>
        <w:t>the</w:t>
      </w:r>
      <w:r>
        <w:rPr>
          <w:spacing w:val="-2"/>
        </w:rPr>
        <w:t xml:space="preserve"> </w:t>
      </w:r>
      <w:r>
        <w:t>faculty?</w:t>
      </w:r>
      <w:r>
        <w:rPr>
          <w:spacing w:val="-4"/>
        </w:rPr>
        <w:t xml:space="preserve"> </w:t>
      </w:r>
      <w:r>
        <w:t>Are</w:t>
      </w:r>
      <w:r>
        <w:rPr>
          <w:spacing w:val="-2"/>
        </w:rPr>
        <w:t xml:space="preserve"> </w:t>
      </w:r>
      <w:r>
        <w:t>you planning to provide more faculty lines? Would the teaching load be reduced to help faculty conduct</w:t>
      </w:r>
      <w:r>
        <w:rPr>
          <w:spacing w:val="40"/>
        </w:rPr>
        <w:t xml:space="preserve"> </w:t>
      </w:r>
      <w:r>
        <w:t>their research? Would our salaries be increased? In Applied and Creative Computing, our salaries are in the 10th percentile of Information Science departments.</w:t>
      </w:r>
    </w:p>
    <w:p w14:paraId="35AF4DE4" w14:textId="77777777" w:rsidR="005A2027" w:rsidRDefault="005A2027">
      <w:pPr>
        <w:pStyle w:val="BodyText"/>
      </w:pPr>
    </w:p>
    <w:p w14:paraId="35AF4DE5" w14:textId="77777777" w:rsidR="005A2027" w:rsidRDefault="005A2027">
      <w:pPr>
        <w:pStyle w:val="BodyText"/>
      </w:pPr>
    </w:p>
    <w:p w14:paraId="35AF4DE6" w14:textId="77777777" w:rsidR="005A2027" w:rsidRDefault="005A2027">
      <w:pPr>
        <w:pStyle w:val="BodyText"/>
      </w:pPr>
    </w:p>
    <w:p w14:paraId="35AF4DE7" w14:textId="77777777" w:rsidR="005A2027" w:rsidRDefault="005A2027">
      <w:pPr>
        <w:pStyle w:val="BodyText"/>
        <w:spacing w:before="35"/>
      </w:pPr>
    </w:p>
    <w:p w14:paraId="35AF4DE8" w14:textId="77777777" w:rsidR="005A2027" w:rsidRDefault="00E10C2E">
      <w:pPr>
        <w:ind w:left="287"/>
        <w:rPr>
          <w:i/>
          <w:sz w:val="24"/>
        </w:rPr>
      </w:pPr>
      <w:r>
        <w:rPr>
          <w:i/>
          <w:sz w:val="24"/>
        </w:rPr>
        <w:t>The</w:t>
      </w:r>
      <w:r>
        <w:rPr>
          <w:i/>
          <w:spacing w:val="-2"/>
          <w:sz w:val="24"/>
        </w:rPr>
        <w:t xml:space="preserve"> </w:t>
      </w:r>
      <w:r>
        <w:rPr>
          <w:i/>
          <w:sz w:val="24"/>
        </w:rPr>
        <w:t>current</w:t>
      </w:r>
      <w:r>
        <w:rPr>
          <w:i/>
          <w:spacing w:val="-2"/>
          <w:sz w:val="24"/>
        </w:rPr>
        <w:t xml:space="preserve"> </w:t>
      </w:r>
      <w:r>
        <w:rPr>
          <w:i/>
          <w:sz w:val="24"/>
        </w:rPr>
        <w:t>PPI</w:t>
      </w:r>
      <w:r>
        <w:rPr>
          <w:i/>
          <w:spacing w:val="-1"/>
          <w:sz w:val="24"/>
        </w:rPr>
        <w:t xml:space="preserve"> </w:t>
      </w:r>
      <w:r>
        <w:rPr>
          <w:i/>
          <w:sz w:val="24"/>
        </w:rPr>
        <w:t>Strategic</w:t>
      </w:r>
      <w:r>
        <w:rPr>
          <w:i/>
          <w:spacing w:val="-3"/>
          <w:sz w:val="24"/>
        </w:rPr>
        <w:t xml:space="preserve"> </w:t>
      </w:r>
      <w:r>
        <w:rPr>
          <w:i/>
          <w:sz w:val="24"/>
        </w:rPr>
        <w:t>Plan</w:t>
      </w:r>
      <w:r>
        <w:rPr>
          <w:i/>
          <w:spacing w:val="-2"/>
          <w:sz w:val="24"/>
        </w:rPr>
        <w:t xml:space="preserve"> </w:t>
      </w:r>
      <w:r>
        <w:rPr>
          <w:i/>
          <w:sz w:val="24"/>
        </w:rPr>
        <w:t>is</w:t>
      </w:r>
      <w:r>
        <w:rPr>
          <w:i/>
          <w:spacing w:val="-2"/>
          <w:sz w:val="24"/>
        </w:rPr>
        <w:t xml:space="preserve"> </w:t>
      </w:r>
      <w:r>
        <w:rPr>
          <w:i/>
          <w:sz w:val="24"/>
        </w:rPr>
        <w:t>available</w:t>
      </w:r>
      <w:r>
        <w:rPr>
          <w:i/>
          <w:spacing w:val="-1"/>
          <w:sz w:val="24"/>
        </w:rPr>
        <w:t xml:space="preserve"> </w:t>
      </w:r>
      <w:hyperlink r:id="rId9">
        <w:r>
          <w:rPr>
            <w:i/>
            <w:sz w:val="24"/>
            <w:u w:val="single"/>
          </w:rPr>
          <w:t>here</w:t>
        </w:r>
      </w:hyperlink>
      <w:r>
        <w:rPr>
          <w:i/>
          <w:sz w:val="24"/>
        </w:rPr>
        <w:t>.</w:t>
      </w:r>
      <w:r>
        <w:rPr>
          <w:i/>
          <w:spacing w:val="-3"/>
          <w:sz w:val="24"/>
        </w:rPr>
        <w:t xml:space="preserve"> </w:t>
      </w:r>
      <w:r>
        <w:rPr>
          <w:i/>
          <w:sz w:val="24"/>
        </w:rPr>
        <w:t>Further</w:t>
      </w:r>
      <w:r>
        <w:rPr>
          <w:i/>
          <w:spacing w:val="-1"/>
          <w:sz w:val="24"/>
        </w:rPr>
        <w:t xml:space="preserve"> </w:t>
      </w:r>
      <w:r>
        <w:rPr>
          <w:i/>
          <w:sz w:val="24"/>
        </w:rPr>
        <w:t>details</w:t>
      </w:r>
      <w:r>
        <w:rPr>
          <w:i/>
          <w:spacing w:val="-2"/>
          <w:sz w:val="24"/>
        </w:rPr>
        <w:t xml:space="preserve"> </w:t>
      </w:r>
      <w:r>
        <w:rPr>
          <w:i/>
          <w:sz w:val="24"/>
        </w:rPr>
        <w:t>can</w:t>
      </w:r>
      <w:r>
        <w:rPr>
          <w:i/>
          <w:spacing w:val="-2"/>
          <w:sz w:val="24"/>
        </w:rPr>
        <w:t xml:space="preserve"> </w:t>
      </w:r>
      <w:r>
        <w:rPr>
          <w:i/>
          <w:sz w:val="24"/>
        </w:rPr>
        <w:t>be</w:t>
      </w:r>
      <w:r>
        <w:rPr>
          <w:i/>
          <w:spacing w:val="-2"/>
          <w:sz w:val="24"/>
        </w:rPr>
        <w:t xml:space="preserve"> </w:t>
      </w:r>
      <w:r>
        <w:rPr>
          <w:i/>
          <w:sz w:val="24"/>
        </w:rPr>
        <w:t>provided</w:t>
      </w:r>
      <w:r>
        <w:rPr>
          <w:i/>
          <w:spacing w:val="-2"/>
          <w:sz w:val="24"/>
        </w:rPr>
        <w:t xml:space="preserve"> </w:t>
      </w:r>
      <w:r>
        <w:rPr>
          <w:i/>
          <w:sz w:val="24"/>
        </w:rPr>
        <w:t>by</w:t>
      </w:r>
      <w:r>
        <w:rPr>
          <w:i/>
          <w:spacing w:val="-2"/>
          <w:sz w:val="24"/>
        </w:rPr>
        <w:t xml:space="preserve"> </w:t>
      </w:r>
      <w:r>
        <w:rPr>
          <w:i/>
          <w:sz w:val="24"/>
        </w:rPr>
        <w:t>dean</w:t>
      </w:r>
      <w:r>
        <w:rPr>
          <w:i/>
          <w:spacing w:val="-2"/>
          <w:sz w:val="24"/>
        </w:rPr>
        <w:t xml:space="preserve"> </w:t>
      </w:r>
      <w:r>
        <w:rPr>
          <w:i/>
          <w:sz w:val="24"/>
        </w:rPr>
        <w:t>of</w:t>
      </w:r>
      <w:r>
        <w:rPr>
          <w:i/>
          <w:spacing w:val="-2"/>
          <w:sz w:val="24"/>
        </w:rPr>
        <w:t xml:space="preserve"> </w:t>
      </w:r>
      <w:r>
        <w:rPr>
          <w:i/>
          <w:spacing w:val="-4"/>
          <w:sz w:val="24"/>
        </w:rPr>
        <w:t>PPI.</w:t>
      </w:r>
    </w:p>
    <w:p w14:paraId="35AF4DE9" w14:textId="77777777" w:rsidR="005A2027" w:rsidRDefault="005A2027">
      <w:pPr>
        <w:pStyle w:val="BodyText"/>
        <w:rPr>
          <w:i/>
        </w:rPr>
      </w:pPr>
    </w:p>
    <w:p w14:paraId="35AF4DEA" w14:textId="77777777" w:rsidR="005A2027" w:rsidRDefault="005A2027">
      <w:pPr>
        <w:pStyle w:val="BodyText"/>
        <w:rPr>
          <w:i/>
        </w:rPr>
      </w:pPr>
    </w:p>
    <w:p w14:paraId="35AF4DEB" w14:textId="77777777" w:rsidR="005A2027" w:rsidRDefault="005A2027">
      <w:pPr>
        <w:pStyle w:val="BodyText"/>
        <w:rPr>
          <w:i/>
        </w:rPr>
      </w:pPr>
    </w:p>
    <w:p w14:paraId="35AF4DEC" w14:textId="77777777" w:rsidR="005A2027" w:rsidRDefault="005A2027">
      <w:pPr>
        <w:pStyle w:val="BodyText"/>
        <w:rPr>
          <w:i/>
        </w:rPr>
      </w:pPr>
    </w:p>
    <w:p w14:paraId="35AF4DED" w14:textId="77777777" w:rsidR="005A2027" w:rsidRDefault="005A2027">
      <w:pPr>
        <w:pStyle w:val="BodyText"/>
        <w:rPr>
          <w:i/>
        </w:rPr>
      </w:pPr>
    </w:p>
    <w:p w14:paraId="35AF4DEE" w14:textId="77777777" w:rsidR="005A2027" w:rsidRDefault="005A2027">
      <w:pPr>
        <w:pStyle w:val="BodyText"/>
        <w:spacing w:before="161"/>
        <w:rPr>
          <w:i/>
        </w:rPr>
      </w:pPr>
    </w:p>
    <w:p w14:paraId="35AF4DEF" w14:textId="77777777" w:rsidR="005A2027" w:rsidRDefault="00E10C2E">
      <w:pPr>
        <w:pStyle w:val="Heading2"/>
      </w:pPr>
      <w:r>
        <w:t>Administrative</w:t>
      </w:r>
      <w:r>
        <w:rPr>
          <w:spacing w:val="-5"/>
        </w:rPr>
        <w:t xml:space="preserve"> </w:t>
      </w:r>
      <w:r>
        <w:t>Stability</w:t>
      </w:r>
      <w:r>
        <w:rPr>
          <w:spacing w:val="-5"/>
        </w:rPr>
        <w:t xml:space="preserve"> </w:t>
      </w:r>
      <w:r>
        <w:t>and</w:t>
      </w:r>
      <w:r>
        <w:rPr>
          <w:spacing w:val="-6"/>
        </w:rPr>
        <w:t xml:space="preserve"> </w:t>
      </w:r>
      <w:r>
        <w:t>Leadership</w:t>
      </w:r>
      <w:r>
        <w:rPr>
          <w:spacing w:val="-6"/>
        </w:rPr>
        <w:t xml:space="preserve"> </w:t>
      </w:r>
      <w:r>
        <w:t>Accountability</w:t>
      </w:r>
      <w:r>
        <w:rPr>
          <w:spacing w:val="-5"/>
        </w:rPr>
        <w:t xml:space="preserve"> </w:t>
      </w:r>
      <w:r>
        <w:t>in</w:t>
      </w:r>
      <w:r>
        <w:rPr>
          <w:spacing w:val="-4"/>
        </w:rPr>
        <w:t xml:space="preserve"> </w:t>
      </w:r>
      <w:r>
        <w:rPr>
          <w:spacing w:val="-5"/>
        </w:rPr>
        <w:t>PPI</w:t>
      </w:r>
    </w:p>
    <w:p w14:paraId="35AF4DF0" w14:textId="77777777" w:rsidR="005A2027" w:rsidRDefault="00E10C2E">
      <w:pPr>
        <w:pStyle w:val="BodyText"/>
        <w:spacing w:before="148" w:line="264" w:lineRule="auto"/>
        <w:ind w:left="288" w:right="335"/>
      </w:pPr>
      <w:r>
        <w:rPr>
          <w:b/>
        </w:rPr>
        <w:t>Q:</w:t>
      </w:r>
      <w:r>
        <w:rPr>
          <w:b/>
          <w:spacing w:val="40"/>
        </w:rPr>
        <w:t xml:space="preserve"> </w:t>
      </w:r>
      <w:r>
        <w:t>Faculty have been informed that Lecturer lines will be reduced. Is this initiative University-wide or specific</w:t>
      </w:r>
      <w:r>
        <w:rPr>
          <w:spacing w:val="-2"/>
        </w:rPr>
        <w:t xml:space="preserve"> </w:t>
      </w:r>
      <w:r>
        <w:t>to</w:t>
      </w:r>
      <w:r>
        <w:rPr>
          <w:spacing w:val="-2"/>
        </w:rPr>
        <w:t xml:space="preserve"> </w:t>
      </w:r>
      <w:r>
        <w:t>certain</w:t>
      </w:r>
      <w:r>
        <w:rPr>
          <w:spacing w:val="-3"/>
        </w:rPr>
        <w:t xml:space="preserve"> </w:t>
      </w:r>
      <w:r>
        <w:t>Colleges?</w:t>
      </w:r>
      <w:r>
        <w:rPr>
          <w:spacing w:val="-2"/>
        </w:rPr>
        <w:t xml:space="preserve"> </w:t>
      </w:r>
      <w:r>
        <w:t>If</w:t>
      </w:r>
      <w:r>
        <w:rPr>
          <w:spacing w:val="-3"/>
        </w:rPr>
        <w:t xml:space="preserve"> </w:t>
      </w:r>
      <w:r>
        <w:t>it</w:t>
      </w:r>
      <w:r>
        <w:rPr>
          <w:spacing w:val="-3"/>
        </w:rPr>
        <w:t xml:space="preserve"> </w:t>
      </w:r>
      <w:r>
        <w:t>is</w:t>
      </w:r>
      <w:r>
        <w:rPr>
          <w:spacing w:val="-3"/>
        </w:rPr>
        <w:t xml:space="preserve"> </w:t>
      </w:r>
      <w:r>
        <w:t>a</w:t>
      </w:r>
      <w:r>
        <w:rPr>
          <w:spacing w:val="-1"/>
        </w:rPr>
        <w:t xml:space="preserve"> </w:t>
      </w:r>
      <w:proofErr w:type="gramStart"/>
      <w:r>
        <w:t>University</w:t>
      </w:r>
      <w:proofErr w:type="gramEnd"/>
      <w:r>
        <w:t>-wide</w:t>
      </w:r>
      <w:r>
        <w:rPr>
          <w:spacing w:val="-2"/>
        </w:rPr>
        <w:t xml:space="preserve"> </w:t>
      </w:r>
      <w:r>
        <w:t>effort,</w:t>
      </w:r>
      <w:r>
        <w:rPr>
          <w:spacing w:val="-3"/>
        </w:rPr>
        <w:t xml:space="preserve"> </w:t>
      </w:r>
      <w:r>
        <w:t>what</w:t>
      </w:r>
      <w:r>
        <w:rPr>
          <w:spacing w:val="-3"/>
        </w:rPr>
        <w:t xml:space="preserve"> </w:t>
      </w:r>
      <w:r>
        <w:t>is</w:t>
      </w:r>
      <w:r>
        <w:rPr>
          <w:spacing w:val="-3"/>
        </w:rPr>
        <w:t xml:space="preserve"> </w:t>
      </w:r>
      <w:r>
        <w:t>the</w:t>
      </w:r>
      <w:r>
        <w:rPr>
          <w:spacing w:val="-2"/>
        </w:rPr>
        <w:t xml:space="preserve"> </w:t>
      </w:r>
      <w:r>
        <w:t>scope</w:t>
      </w:r>
      <w:r>
        <w:rPr>
          <w:spacing w:val="-3"/>
        </w:rPr>
        <w:t xml:space="preserve"> </w:t>
      </w:r>
      <w:r>
        <w:t>of</w:t>
      </w:r>
      <w:r>
        <w:rPr>
          <w:spacing w:val="-3"/>
        </w:rPr>
        <w:t xml:space="preserve"> </w:t>
      </w:r>
      <w:r>
        <w:t>the</w:t>
      </w:r>
      <w:r>
        <w:rPr>
          <w:spacing w:val="-3"/>
        </w:rPr>
        <w:t xml:space="preserve"> </w:t>
      </w:r>
      <w:r>
        <w:t>proposed</w:t>
      </w:r>
      <w:r>
        <w:rPr>
          <w:spacing w:val="-3"/>
        </w:rPr>
        <w:t xml:space="preserve"> </w:t>
      </w:r>
      <w:r>
        <w:t>reduction (in number of positions or percentage of current Lecturer lines)?</w:t>
      </w:r>
    </w:p>
    <w:p w14:paraId="35AF4DF1" w14:textId="77777777" w:rsidR="005A2027" w:rsidRDefault="005A2027">
      <w:pPr>
        <w:pStyle w:val="BodyText"/>
      </w:pPr>
    </w:p>
    <w:p w14:paraId="35AF4DF2" w14:textId="77777777" w:rsidR="005A2027" w:rsidRDefault="005A2027">
      <w:pPr>
        <w:pStyle w:val="BodyText"/>
      </w:pPr>
    </w:p>
    <w:p w14:paraId="35AF4DF3" w14:textId="77777777" w:rsidR="005A2027" w:rsidRDefault="005A2027">
      <w:pPr>
        <w:pStyle w:val="BodyText"/>
      </w:pPr>
    </w:p>
    <w:p w14:paraId="35AF4DF4" w14:textId="77777777" w:rsidR="005A2027" w:rsidRDefault="005A2027">
      <w:pPr>
        <w:pStyle w:val="BodyText"/>
        <w:spacing w:before="276"/>
      </w:pPr>
    </w:p>
    <w:p w14:paraId="35AF4DF5" w14:textId="77777777" w:rsidR="005A2027" w:rsidRDefault="00E10C2E">
      <w:pPr>
        <w:ind w:left="288"/>
        <w:rPr>
          <w:i/>
          <w:sz w:val="24"/>
        </w:rPr>
      </w:pPr>
      <w:r>
        <w:rPr>
          <w:i/>
          <w:sz w:val="24"/>
        </w:rPr>
        <w:t>We</w:t>
      </w:r>
      <w:r>
        <w:rPr>
          <w:i/>
          <w:spacing w:val="-2"/>
          <w:sz w:val="24"/>
        </w:rPr>
        <w:t xml:space="preserve"> </w:t>
      </w:r>
      <w:r>
        <w:rPr>
          <w:i/>
          <w:sz w:val="24"/>
        </w:rPr>
        <w:t>defer</w:t>
      </w:r>
      <w:r>
        <w:rPr>
          <w:i/>
          <w:spacing w:val="-2"/>
          <w:sz w:val="24"/>
        </w:rPr>
        <w:t xml:space="preserve"> </w:t>
      </w:r>
      <w:r>
        <w:rPr>
          <w:i/>
          <w:sz w:val="24"/>
        </w:rPr>
        <w:t>the</w:t>
      </w:r>
      <w:r>
        <w:rPr>
          <w:i/>
          <w:spacing w:val="-2"/>
          <w:sz w:val="24"/>
        </w:rPr>
        <w:t xml:space="preserve"> </w:t>
      </w:r>
      <w:r>
        <w:rPr>
          <w:i/>
          <w:sz w:val="24"/>
        </w:rPr>
        <w:t>question</w:t>
      </w:r>
      <w:r>
        <w:rPr>
          <w:i/>
          <w:spacing w:val="-3"/>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respective</w:t>
      </w:r>
      <w:r>
        <w:rPr>
          <w:i/>
          <w:spacing w:val="-1"/>
          <w:sz w:val="24"/>
        </w:rPr>
        <w:t xml:space="preserve"> </w:t>
      </w:r>
      <w:r>
        <w:rPr>
          <w:i/>
          <w:spacing w:val="-2"/>
          <w:sz w:val="24"/>
        </w:rPr>
        <w:t>dean.</w:t>
      </w:r>
    </w:p>
    <w:sectPr w:rsidR="005A2027">
      <w:pgSz w:w="12240" w:h="15840"/>
      <w:pgMar w:top="1500" w:right="720" w:bottom="880" w:left="72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4DFF" w14:textId="77777777" w:rsidR="00E10C2E" w:rsidRDefault="00E10C2E">
      <w:r>
        <w:separator/>
      </w:r>
    </w:p>
  </w:endnote>
  <w:endnote w:type="continuationSeparator" w:id="0">
    <w:p w14:paraId="35AF4E01" w14:textId="77777777" w:rsidR="00E10C2E" w:rsidRDefault="00E1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4DFA" w14:textId="77777777" w:rsidR="005A2027" w:rsidRDefault="00E10C2E">
    <w:pPr>
      <w:pStyle w:val="BodyText"/>
      <w:spacing w:line="14" w:lineRule="auto"/>
      <w:rPr>
        <w:sz w:val="20"/>
      </w:rPr>
    </w:pPr>
    <w:r>
      <w:rPr>
        <w:noProof/>
        <w:sz w:val="20"/>
      </w:rPr>
      <mc:AlternateContent>
        <mc:Choice Requires="wps">
          <w:drawing>
            <wp:anchor distT="0" distB="0" distL="0" distR="0" simplePos="0" relativeHeight="487547392" behindDoc="1" locked="0" layoutInCell="1" allowOverlap="1" wp14:anchorId="35AF4DFB" wp14:editId="35AF4DFC">
              <wp:simplePos x="0" y="0"/>
              <wp:positionH relativeFrom="page">
                <wp:posOffset>7030211</wp:posOffset>
              </wp:positionH>
              <wp:positionV relativeFrom="page">
                <wp:posOffset>9486201</wp:posOffset>
              </wp:positionV>
              <wp:extent cx="153670"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035"/>
                      </a:xfrm>
                      <a:prstGeom prst="rect">
                        <a:avLst/>
                      </a:prstGeom>
                    </wps:spPr>
                    <wps:txbx>
                      <w:txbxContent>
                        <w:p w14:paraId="35AF4DFD" w14:textId="77777777" w:rsidR="005A2027" w:rsidRDefault="00E10C2E">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5AF4DFB" id="_x0000_t202" coordsize="21600,21600" o:spt="202" path="m,l,21600r21600,l21600,xe">
              <v:stroke joinstyle="miter"/>
              <v:path gradientshapeok="t" o:connecttype="rect"/>
            </v:shapetype>
            <v:shape id="Textbox 1" o:spid="_x0000_s1026" type="#_x0000_t202" style="position:absolute;margin-left:553.55pt;margin-top:746.95pt;width:12.1pt;height:12.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" filled="f" stroked="f">
              <v:textbox inset="0,0,0,0">
                <w:txbxContent>
                  <w:p w14:paraId="35AF4DFD" w14:textId="77777777" w:rsidR="005A2027" w:rsidRDefault="00E10C2E">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4DFB" w14:textId="77777777" w:rsidR="00E10C2E" w:rsidRDefault="00E10C2E">
      <w:r>
        <w:separator/>
      </w:r>
    </w:p>
  </w:footnote>
  <w:footnote w:type="continuationSeparator" w:id="0">
    <w:p w14:paraId="35AF4DFD" w14:textId="77777777" w:rsidR="00E10C2E" w:rsidRDefault="00E1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0324"/>
    <w:multiLevelType w:val="hybridMultilevel"/>
    <w:tmpl w:val="BAC46954"/>
    <w:lvl w:ilvl="0" w:tplc="32509850">
      <w:start w:val="1"/>
      <w:numFmt w:val="decimal"/>
      <w:lvlText w:val="%1."/>
      <w:lvlJc w:val="left"/>
      <w:pPr>
        <w:ind w:left="288" w:hanging="236"/>
        <w:jc w:val="left"/>
      </w:pPr>
      <w:rPr>
        <w:rFonts w:ascii="Calibri" w:eastAsia="Calibri" w:hAnsi="Calibri" w:cs="Calibri" w:hint="default"/>
        <w:b w:val="0"/>
        <w:bCs w:val="0"/>
        <w:i w:val="0"/>
        <w:iCs w:val="0"/>
        <w:spacing w:val="-1"/>
        <w:w w:val="100"/>
        <w:sz w:val="24"/>
        <w:szCs w:val="24"/>
        <w:lang w:val="en-US" w:eastAsia="en-US" w:bidi="ar-SA"/>
      </w:rPr>
    </w:lvl>
    <w:lvl w:ilvl="1" w:tplc="B34618E6">
      <w:numFmt w:val="bullet"/>
      <w:lvlText w:val="•"/>
      <w:lvlJc w:val="left"/>
      <w:pPr>
        <w:ind w:left="1332" w:hanging="236"/>
      </w:pPr>
      <w:rPr>
        <w:rFonts w:hint="default"/>
        <w:lang w:val="en-US" w:eastAsia="en-US" w:bidi="ar-SA"/>
      </w:rPr>
    </w:lvl>
    <w:lvl w:ilvl="2" w:tplc="ACDC0720">
      <w:numFmt w:val="bullet"/>
      <w:lvlText w:val="•"/>
      <w:lvlJc w:val="left"/>
      <w:pPr>
        <w:ind w:left="2384" w:hanging="236"/>
      </w:pPr>
      <w:rPr>
        <w:rFonts w:hint="default"/>
        <w:lang w:val="en-US" w:eastAsia="en-US" w:bidi="ar-SA"/>
      </w:rPr>
    </w:lvl>
    <w:lvl w:ilvl="3" w:tplc="D3760598">
      <w:numFmt w:val="bullet"/>
      <w:lvlText w:val="•"/>
      <w:lvlJc w:val="left"/>
      <w:pPr>
        <w:ind w:left="3436" w:hanging="236"/>
      </w:pPr>
      <w:rPr>
        <w:rFonts w:hint="default"/>
        <w:lang w:val="en-US" w:eastAsia="en-US" w:bidi="ar-SA"/>
      </w:rPr>
    </w:lvl>
    <w:lvl w:ilvl="4" w:tplc="FB988FFE">
      <w:numFmt w:val="bullet"/>
      <w:lvlText w:val="•"/>
      <w:lvlJc w:val="left"/>
      <w:pPr>
        <w:ind w:left="4488" w:hanging="236"/>
      </w:pPr>
      <w:rPr>
        <w:rFonts w:hint="default"/>
        <w:lang w:val="en-US" w:eastAsia="en-US" w:bidi="ar-SA"/>
      </w:rPr>
    </w:lvl>
    <w:lvl w:ilvl="5" w:tplc="7ACC526C">
      <w:numFmt w:val="bullet"/>
      <w:lvlText w:val="•"/>
      <w:lvlJc w:val="left"/>
      <w:pPr>
        <w:ind w:left="5540" w:hanging="236"/>
      </w:pPr>
      <w:rPr>
        <w:rFonts w:hint="default"/>
        <w:lang w:val="en-US" w:eastAsia="en-US" w:bidi="ar-SA"/>
      </w:rPr>
    </w:lvl>
    <w:lvl w:ilvl="6" w:tplc="7194CDCA">
      <w:numFmt w:val="bullet"/>
      <w:lvlText w:val="•"/>
      <w:lvlJc w:val="left"/>
      <w:pPr>
        <w:ind w:left="6592" w:hanging="236"/>
      </w:pPr>
      <w:rPr>
        <w:rFonts w:hint="default"/>
        <w:lang w:val="en-US" w:eastAsia="en-US" w:bidi="ar-SA"/>
      </w:rPr>
    </w:lvl>
    <w:lvl w:ilvl="7" w:tplc="6C047018">
      <w:numFmt w:val="bullet"/>
      <w:lvlText w:val="•"/>
      <w:lvlJc w:val="left"/>
      <w:pPr>
        <w:ind w:left="7644" w:hanging="236"/>
      </w:pPr>
      <w:rPr>
        <w:rFonts w:hint="default"/>
        <w:lang w:val="en-US" w:eastAsia="en-US" w:bidi="ar-SA"/>
      </w:rPr>
    </w:lvl>
    <w:lvl w:ilvl="8" w:tplc="D4F414E4">
      <w:numFmt w:val="bullet"/>
      <w:lvlText w:val="•"/>
      <w:lvlJc w:val="left"/>
      <w:pPr>
        <w:ind w:left="8696" w:hanging="236"/>
      </w:pPr>
      <w:rPr>
        <w:rFonts w:hint="default"/>
        <w:lang w:val="en-US" w:eastAsia="en-US" w:bidi="ar-SA"/>
      </w:rPr>
    </w:lvl>
  </w:abstractNum>
  <w:num w:numId="1" w16cid:durableId="101511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A2027"/>
    <w:rsid w:val="002E052F"/>
    <w:rsid w:val="00436A4F"/>
    <w:rsid w:val="005A2027"/>
    <w:rsid w:val="00E1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4DCF"/>
  <w15:docId w15:val="{37C54ED1-2254-4D39-9900-3FC8210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7378" w:right="696" w:hanging="712"/>
      <w:jc w:val="right"/>
      <w:outlineLvl w:val="0"/>
    </w:pPr>
    <w:rPr>
      <w:sz w:val="26"/>
      <w:szCs w:val="26"/>
    </w:rPr>
  </w:style>
  <w:style w:type="paragraph" w:styleId="Heading2">
    <w:name w:val="heading 2"/>
    <w:basedOn w:val="Normal"/>
    <w:uiPriority w:val="9"/>
    <w:unhideWhenUsed/>
    <w:qFormat/>
    <w:pPr>
      <w:ind w:left="2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2" w:hanging="2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ytechnic.purdue.edu/missio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34105-DBB4-4C0B-9BB3-5501C038DED3}"/>
</file>

<file path=customXml/itemProps2.xml><?xml version="1.0" encoding="utf-8"?>
<ds:datastoreItem xmlns:ds="http://schemas.openxmlformats.org/officeDocument/2006/customXml" ds:itemID="{EC0966A4-3618-484E-AB7E-3DD630B641C6}"/>
</file>

<file path=customXml/itemProps3.xml><?xml version="1.0" encoding="utf-8"?>
<ds:datastoreItem xmlns:ds="http://schemas.openxmlformats.org/officeDocument/2006/customXml" ds:itemID="{8F20A618-3B81-42CA-BD3D-F3A2B7CA6E9D}"/>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2365</Characters>
  <Application>Microsoft Office Word</Application>
  <DocSecurity>0</DocSecurity>
  <Lines>62</Lines>
  <Paragraphs>18</Paragraphs>
  <ScaleCrop>false</ScaleCrop>
  <Company>Purdue University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Breann Lyn Richards</cp:lastModifiedBy>
  <cp:revision>3</cp:revision>
  <dcterms:created xsi:type="dcterms:W3CDTF">2026-03-13T14:09:00Z</dcterms:created>
  <dcterms:modified xsi:type="dcterms:W3CDTF">2026-03-13T15:36:00Z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Acrobat PDFMaker 25 for Word</vt:lpwstr>
  </property>
  <property fmtid="{D5CDD505-2E9C-101B-9397-08002B2CF9AE}" pid="4" name="LastSaved">
    <vt:filetime>2026-03-13T00:00:00Z</vt:filetime>
  </property>
  <property fmtid="{D5CDD505-2E9C-101B-9397-08002B2CF9AE}" pid="5" name="MSIP_Label_f7606f69-b0ae-4874-be30-7d43a3c7be10_ActionId">
    <vt:lpwstr>1ea0a85e-7926-4609-9499-402fdc911be7</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2025-03-17T23:45:01Z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Adobe PDF Library 25.1.143</vt:lpwstr>
  </property>
  <property fmtid="{D5CDD505-2E9C-101B-9397-08002B2CF9AE}" pid="14" name="SourceModified">
    <vt:lpwstr>D:20251117030233</vt:lpwstr>
  </property>
  <property fmtid="{D5CDD505-2E9C-101B-9397-08002B2CF9AE}" pid="15" name="ContentTypeId">
    <vt:lpwstr>0x010100D058EE361C257148BA38B1661276A50E</vt:lpwstr>
  </property>
</Properties>
</file>