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1F" w:rsidRPr="000814A1" w:rsidRDefault="00444D1F" w:rsidP="000814A1">
      <w:pPr>
        <w:pStyle w:val="Heading1"/>
      </w:pPr>
      <w:r w:rsidRPr="000814A1">
        <w:t>College</w:t>
      </w:r>
      <w:r w:rsidR="00087901">
        <w:t xml:space="preserve"> of Science Outreach updates – November</w:t>
      </w:r>
      <w:r w:rsidRPr="000814A1">
        <w:t xml:space="preserve"> 2020</w:t>
      </w:r>
    </w:p>
    <w:p w:rsidR="00295FF3" w:rsidRPr="00295FF3" w:rsidRDefault="00295FF3" w:rsidP="00295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FF3" w:rsidRPr="00635892" w:rsidRDefault="00295FF3" w:rsidP="00635892">
      <w:pPr>
        <w:pStyle w:val="Heading2"/>
      </w:pPr>
      <w:r w:rsidRPr="00635892">
        <w:t>Professional Development and Support for K-12 Educators</w:t>
      </w:r>
    </w:p>
    <w:p w:rsidR="00295FF3" w:rsidRPr="00295FF3" w:rsidRDefault="00295FF3" w:rsidP="00295FF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95FF3" w:rsidRPr="00635892" w:rsidRDefault="00295FF3" w:rsidP="0063589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Collaborated with Professor Lisa Welp and a local computer science teacher to release the professional development experience (funded by the Halliburton Foundation) for the Codename: GEO STEM (Girls Engaged in Online Science, Technology, Engineering and Mathematics) program to middle and high school teachers across the US.</w:t>
      </w:r>
    </w:p>
    <w:p w:rsidR="00295FF3" w:rsidRPr="00635892" w:rsidRDefault="00295FF3" w:rsidP="0063589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Submitted edits of documents for the subjects of Chemistry I and Integrated Chemistry Physics to the Indiana Department of Education for the Climate Change Framework initiative.</w:t>
      </w:r>
    </w:p>
    <w:p w:rsidR="0062185B" w:rsidRPr="00635892" w:rsidRDefault="00295FF3" w:rsidP="0063589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Collaborating on writing an article about science demonstrations that will be submitted to a National Science Teaching Association (NSTA) peer-reviewed practitioner journal for elementary-level science teachers: Science &amp; Children.</w:t>
      </w:r>
    </w:p>
    <w:p w:rsidR="003C436C" w:rsidRPr="00635892" w:rsidRDefault="0062185B" w:rsidP="0063589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185B">
        <w:rPr>
          <w:rFonts w:ascii="Arial" w:eastAsia="Times New Roman" w:hAnsi="Arial" w:cs="Arial"/>
          <w:color w:val="000000"/>
          <w:sz w:val="24"/>
          <w:szCs w:val="24"/>
        </w:rPr>
        <w:t>Physics and Astronomy video recorded experiments for high school science remote teaching resources.</w:t>
      </w:r>
    </w:p>
    <w:p w:rsidR="00295FF3" w:rsidRPr="00635892" w:rsidRDefault="0062185B" w:rsidP="0063589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185B">
        <w:rPr>
          <w:rFonts w:ascii="Arial" w:eastAsia="Times New Roman" w:hAnsi="Arial" w:cs="Arial"/>
          <w:color w:val="000000"/>
          <w:sz w:val="24"/>
          <w:szCs w:val="24"/>
        </w:rPr>
        <w:t>Society of Physics Students undergrads contributed to outreach to record videos of Newton’s Laws experiments to accompany a professional development workshop for teachers.</w:t>
      </w:r>
    </w:p>
    <w:p w:rsidR="00295FF3" w:rsidRPr="00295FF3" w:rsidRDefault="00295FF3" w:rsidP="0063589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Purdue University K-12 Chemistry Outreach Facebook page (@PurdueChem). </w:t>
      </w:r>
    </w:p>
    <w:p w:rsidR="0062185B" w:rsidRPr="00635892" w:rsidRDefault="00295FF3" w:rsidP="00635892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Posts from this page reached a total of 385 people this month.</w:t>
      </w:r>
    </w:p>
    <w:p w:rsidR="0062185B" w:rsidRDefault="0062185B" w:rsidP="0062185B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Purdue University K-12 EAPS Outreach Facebook page</w:t>
      </w:r>
    </w:p>
    <w:p w:rsidR="00295FF3" w:rsidRPr="00635892" w:rsidRDefault="0062185B" w:rsidP="00635892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185B">
        <w:rPr>
          <w:rFonts w:ascii="Arial" w:eastAsia="Times New Roman" w:hAnsi="Arial" w:cs="Arial"/>
          <w:color w:val="000000"/>
          <w:sz w:val="24"/>
          <w:szCs w:val="24"/>
        </w:rPr>
        <w:t>Posts from this page reached a total of 148 people this month</w:t>
      </w:r>
    </w:p>
    <w:p w:rsidR="00295FF3" w:rsidRPr="00295FF3" w:rsidRDefault="00295FF3" w:rsidP="00295FF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Helped maintain the following pages on the College of Science K-12 Outreach website.  </w:t>
      </w:r>
    </w:p>
    <w:p w:rsidR="00295FF3" w:rsidRPr="00295FF3" w:rsidRDefault="00295FF3" w:rsidP="00295FF3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eLearning (</w:t>
      </w:r>
      <w:hyperlink r:id="rId7" w:history="1">
        <w:r w:rsidRPr="00295FF3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https://www.purdue.edu/science/K12/elearning.html</w:t>
        </w:r>
      </w:hyperlink>
      <w:r w:rsidRPr="00295FF3">
        <w:rPr>
          <w:rFonts w:ascii="Arial" w:eastAsia="Times New Roman" w:hAnsi="Arial" w:cs="Arial"/>
          <w:color w:val="000000"/>
          <w:sz w:val="24"/>
          <w:szCs w:val="24"/>
        </w:rPr>
        <w:t>) </w:t>
      </w:r>
    </w:p>
    <w:p w:rsidR="00295FF3" w:rsidRPr="00295FF3" w:rsidRDefault="00295FF3" w:rsidP="00295FF3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Superheroes of Science (</w:t>
      </w:r>
      <w:hyperlink r:id="rId8" w:history="1">
        <w:r w:rsidRPr="00295FF3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https://www.purdue.edu/science/K12/sos.html</w:t>
        </w:r>
      </w:hyperlink>
      <w:r w:rsidRPr="00295FF3">
        <w:rPr>
          <w:rFonts w:ascii="Arial" w:eastAsia="Times New Roman" w:hAnsi="Arial" w:cs="Arial"/>
          <w:color w:val="000000"/>
          <w:sz w:val="24"/>
          <w:szCs w:val="24"/>
        </w:rPr>
        <w:t>) </w:t>
      </w:r>
    </w:p>
    <w:p w:rsidR="00295FF3" w:rsidRPr="00295FF3" w:rsidRDefault="00295FF3" w:rsidP="00295FF3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Virtual Labs (</w:t>
      </w:r>
      <w:hyperlink r:id="rId9" w:history="1">
        <w:r w:rsidRPr="00295FF3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https://www.purdue.edu/science/K12/labs.html</w:t>
        </w:r>
      </w:hyperlink>
      <w:r w:rsidRPr="00295FF3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295FF3" w:rsidRPr="00295FF3" w:rsidRDefault="00295FF3" w:rsidP="00295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FF3" w:rsidRDefault="00295FF3" w:rsidP="00635892">
      <w:pPr>
        <w:pStyle w:val="Heading2"/>
      </w:pPr>
      <w:r w:rsidRPr="00295FF3">
        <w:t>Programs to Develop Scientifically Literate K-12 Students</w:t>
      </w:r>
    </w:p>
    <w:p w:rsidR="00295FF3" w:rsidRPr="00295FF3" w:rsidRDefault="00295FF3" w:rsidP="00295FF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95FF3" w:rsidRPr="00635892" w:rsidRDefault="00295FF3" w:rsidP="006358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Collaboration meeting held with graduate student groups across campus to encourage the development of videos for the Purdue Kids STEM Degree.  </w:t>
      </w:r>
    </w:p>
    <w:p w:rsidR="0062185B" w:rsidRPr="00635892" w:rsidRDefault="00295FF3" w:rsidP="006358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Virtually hosted the 2020 Wonders on the Wabash (WoW) with Tippecanoe County Partnership for Water Quality (TCPWQ) for Tippecanoe County 6th grade students, hosted through Purdue Superheroes of Science.</w:t>
      </w:r>
    </w:p>
    <w:p w:rsidR="00295FF3" w:rsidRPr="00635892" w:rsidRDefault="0062185B" w:rsidP="006358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2185B">
        <w:rPr>
          <w:rFonts w:ascii="Arial" w:eastAsia="Times New Roman" w:hAnsi="Arial" w:cs="Arial"/>
          <w:color w:val="000000"/>
          <w:sz w:val="24"/>
          <w:szCs w:val="24"/>
        </w:rPr>
        <w:t xml:space="preserve">Physics and Astronomy conducted the first remote Saturday Morning Astro at Purdue class in November with </w:t>
      </w:r>
      <w:r w:rsidRPr="0062185B">
        <w:rPr>
          <w:rFonts w:ascii="Arial" w:eastAsia="Times New Roman" w:hAnsi="Arial" w:cs="Arial"/>
          <w:b/>
          <w:color w:val="000000"/>
          <w:sz w:val="24"/>
          <w:szCs w:val="24"/>
        </w:rPr>
        <w:t>Scaling Our Solar System</w:t>
      </w:r>
      <w:r w:rsidRPr="0062185B">
        <w:rPr>
          <w:rFonts w:ascii="Arial" w:eastAsia="Times New Roman" w:hAnsi="Arial" w:cs="Arial"/>
          <w:color w:val="000000"/>
          <w:sz w:val="24"/>
          <w:szCs w:val="24"/>
        </w:rPr>
        <w:t>.  SMAP currently has 28 students registered from around the country.</w:t>
      </w:r>
    </w:p>
    <w:p w:rsidR="003C436C" w:rsidRPr="00635892" w:rsidRDefault="00295FF3" w:rsidP="006358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 xml:space="preserve">Collaborated with TCPWQ to develop a virtual 8-day Conservation Challenge, hosted through Purdue Superheroes of Science: </w:t>
      </w:r>
      <w:hyperlink r:id="rId10" w:history="1">
        <w:r w:rsidRPr="00295FF3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https://www.youtube.com/playlist?list=PLnuWR-4y7gIaZ2nHPTxstPC5-DT5Mubtc</w:t>
        </w:r>
      </w:hyperlink>
      <w:r w:rsidRPr="00295FF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95FF3" w:rsidRPr="00295FF3" w:rsidRDefault="00295FF3" w:rsidP="006358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Collaborated with TCPWQ to publicly release the virtual 2020 WoW program, hosted through Purdue Superheroes of Science, to audiences beyond Tippecanoe County: </w:t>
      </w:r>
      <w:hyperlink r:id="rId11" w:history="1">
        <w:r w:rsidRPr="00295FF3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https://www.youtube.com/playlist?list=PLnuWR-4y7gIZVuYDDAZM34wW6c8N5_CPl</w:t>
        </w:r>
      </w:hyperlink>
      <w:bookmarkStart w:id="0" w:name="_GoBack"/>
      <w:bookmarkEnd w:id="0"/>
    </w:p>
    <w:p w:rsidR="00295FF3" w:rsidRPr="00295FF3" w:rsidRDefault="00295FF3" w:rsidP="00295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FF3" w:rsidRDefault="00295FF3" w:rsidP="00635892">
      <w:pPr>
        <w:pStyle w:val="Heading2"/>
      </w:pPr>
      <w:r w:rsidRPr="00295FF3">
        <w:t>Opportunities for Broader Impact</w:t>
      </w:r>
    </w:p>
    <w:p w:rsidR="00F84044" w:rsidRPr="00F84044" w:rsidRDefault="00F84044" w:rsidP="00F84044">
      <w:pPr>
        <w:pStyle w:val="ListParagraph"/>
        <w:numPr>
          <w:ilvl w:val="0"/>
          <w:numId w:val="8"/>
        </w:num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Consulted with Professor Sam Nariman on opportunities for broader impacts through College of Science K-12 Outreach.</w:t>
      </w:r>
    </w:p>
    <w:p w:rsidR="00F84044" w:rsidRPr="00F84044" w:rsidRDefault="00F84044" w:rsidP="00F84044">
      <w:pPr>
        <w:pStyle w:val="ListParagraph"/>
        <w:numPr>
          <w:ilvl w:val="0"/>
          <w:numId w:val="8"/>
        </w:num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Helped Professor Jorge Rodriguez with broader impacts for his NSF grant.</w:t>
      </w:r>
    </w:p>
    <w:p w:rsidR="00F84044" w:rsidRPr="00F84044" w:rsidRDefault="00F84044" w:rsidP="00F84044">
      <w:pPr>
        <w:pStyle w:val="ListParagraph"/>
        <w:numPr>
          <w:ilvl w:val="0"/>
          <w:numId w:val="8"/>
        </w:numPr>
      </w:pPr>
      <w:r w:rsidRPr="0062185B">
        <w:rPr>
          <w:rFonts w:ascii="Arial" w:eastAsia="Times New Roman" w:hAnsi="Arial" w:cs="Arial"/>
          <w:color w:val="000000"/>
          <w:sz w:val="24"/>
          <w:szCs w:val="24"/>
        </w:rPr>
        <w:t>Outreach continued collaboration with Professor Andrew Mugler in preparing materials for a remote workshop for teachers, and student lab on statistical analysis of data.</w:t>
      </w:r>
    </w:p>
    <w:p w:rsidR="00F84044" w:rsidRPr="00F84044" w:rsidRDefault="00F84044" w:rsidP="00F84044">
      <w:pPr>
        <w:pStyle w:val="ListParagraph"/>
        <w:numPr>
          <w:ilvl w:val="0"/>
          <w:numId w:val="8"/>
        </w:numPr>
      </w:pPr>
      <w:r w:rsidRPr="0062185B">
        <w:rPr>
          <w:rFonts w:ascii="Arial" w:eastAsia="Times New Roman" w:hAnsi="Arial" w:cs="Arial"/>
          <w:color w:val="000000"/>
          <w:sz w:val="24"/>
          <w:szCs w:val="24"/>
        </w:rPr>
        <w:t>Contributed to B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roader </w:t>
      </w:r>
      <w:r w:rsidRPr="0062185B">
        <w:rPr>
          <w:rFonts w:ascii="Arial" w:eastAsia="Times New Roman" w:hAnsi="Arial" w:cs="Arial"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</w:rPr>
        <w:t>mpacts</w:t>
      </w:r>
      <w:r w:rsidRPr="0062185B">
        <w:rPr>
          <w:rFonts w:ascii="Arial" w:eastAsia="Times New Roman" w:hAnsi="Arial" w:cs="Arial"/>
          <w:color w:val="000000"/>
          <w:sz w:val="24"/>
          <w:szCs w:val="24"/>
        </w:rPr>
        <w:t xml:space="preserve"> component for an NSF proposal for Jorge Rodriguez</w:t>
      </w:r>
    </w:p>
    <w:p w:rsidR="00F84044" w:rsidRPr="00F84044" w:rsidRDefault="00F84044" w:rsidP="00F84044">
      <w:pPr>
        <w:pStyle w:val="ListParagraph"/>
        <w:numPr>
          <w:ilvl w:val="0"/>
          <w:numId w:val="8"/>
        </w:num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 xml:space="preserve">November 2020 podcasts and YouTube videos released for </w:t>
      </w:r>
      <w:r w:rsidRPr="00295FF3">
        <w:rPr>
          <w:rFonts w:ascii="Arial" w:eastAsia="Times New Roman" w:hAnsi="Arial" w:cs="Arial"/>
          <w:i/>
          <w:iCs/>
          <w:color w:val="000000"/>
          <w:sz w:val="24"/>
          <w:szCs w:val="24"/>
        </w:rPr>
        <w:t>Superheroes of Science</w:t>
      </w:r>
      <w:r w:rsidRPr="00295FF3">
        <w:rPr>
          <w:rFonts w:ascii="Arial" w:eastAsia="Times New Roman" w:hAnsi="Arial" w:cs="Arial"/>
          <w:color w:val="000000"/>
          <w:sz w:val="24"/>
          <w:szCs w:val="24"/>
        </w:rPr>
        <w:t xml:space="preserve"> include episodes recorded with Professors </w:t>
      </w:r>
      <w:r w:rsidRPr="00295F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Catherine Searle, Erica Carlson, Tiffany Lyle, Matthew Ward, and Dimitrios Giannios.</w:t>
      </w:r>
    </w:p>
    <w:p w:rsidR="00F84044" w:rsidRPr="00F84044" w:rsidRDefault="00F84044" w:rsidP="00F84044">
      <w:pPr>
        <w:pStyle w:val="ListParagraph"/>
        <w:numPr>
          <w:ilvl w:val="0"/>
          <w:numId w:val="8"/>
        </w:numPr>
      </w:pPr>
      <w:r w:rsidRPr="0062185B">
        <w:rPr>
          <w:rFonts w:ascii="Arial" w:eastAsia="Times New Roman" w:hAnsi="Arial" w:cs="Arial"/>
          <w:color w:val="000000"/>
          <w:sz w:val="24"/>
          <w:szCs w:val="24"/>
        </w:rPr>
        <w:t>Physics and Astronomy provided a faculty contact for the SOS series with Dimitrios Giannios’s presentation about the lives of stars, black holes and other exotic astro phenomena.</w:t>
      </w:r>
    </w:p>
    <w:p w:rsidR="00295FF3" w:rsidRPr="00F84044" w:rsidRDefault="00F84044" w:rsidP="00F84044">
      <w:pPr>
        <w:pStyle w:val="ListParagraph"/>
        <w:numPr>
          <w:ilvl w:val="0"/>
          <w:numId w:val="8"/>
        </w:numPr>
      </w:pPr>
      <w:r w:rsidRPr="0062185B">
        <w:rPr>
          <w:rFonts w:ascii="Arial" w:eastAsia="Times New Roman" w:hAnsi="Arial" w:cs="Arial"/>
          <w:color w:val="000000"/>
          <w:sz w:val="24"/>
          <w:szCs w:val="24"/>
        </w:rPr>
        <w:t>Outreach participated in interviews and discussions with candidates for the next head of the Department of Physics and Astronomy.</w:t>
      </w:r>
    </w:p>
    <w:p w:rsidR="00F84044" w:rsidRPr="00F84044" w:rsidRDefault="00F84044" w:rsidP="00F84044">
      <w:pPr>
        <w:pStyle w:val="ListParagraph"/>
        <w:numPr>
          <w:ilvl w:val="0"/>
          <w:numId w:val="8"/>
        </w:num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Superheroes of Science Analytics (</w:t>
      </w:r>
      <w:hyperlink r:id="rId12" w:history="1">
        <w:r w:rsidRPr="00295FF3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https://www.youtube.com/c/SuperheroesofScience</w:t>
        </w:r>
      </w:hyperlink>
      <w:r w:rsidRPr="00295FF3">
        <w:rPr>
          <w:rFonts w:ascii="Arial" w:eastAsia="Times New Roman" w:hAnsi="Arial" w:cs="Arial"/>
          <w:color w:val="000000"/>
          <w:sz w:val="24"/>
          <w:szCs w:val="24"/>
        </w:rPr>
        <w:t>):</w:t>
      </w:r>
    </w:p>
    <w:p w:rsidR="00F84044" w:rsidRPr="00F84044" w:rsidRDefault="00F84044" w:rsidP="00F84044">
      <w:pPr>
        <w:pStyle w:val="ListParagraph"/>
        <w:numPr>
          <w:ilvl w:val="1"/>
          <w:numId w:val="8"/>
        </w:num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There were 316 total unique downloads of the Superheroes of Science podcast this month.</w:t>
      </w:r>
    </w:p>
    <w:p w:rsidR="00F84044" w:rsidRPr="00F84044" w:rsidRDefault="00F84044" w:rsidP="00F84044">
      <w:pPr>
        <w:pStyle w:val="ListParagraph"/>
        <w:numPr>
          <w:ilvl w:val="1"/>
          <w:numId w:val="8"/>
        </w:num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There were 1,262 total views counted for the Superheroes of Science YouTube channel this month.</w:t>
      </w:r>
    </w:p>
    <w:p w:rsidR="00F84044" w:rsidRPr="00F84044" w:rsidRDefault="00F84044" w:rsidP="00F84044">
      <w:pPr>
        <w:pStyle w:val="ListParagraph"/>
        <w:numPr>
          <w:ilvl w:val="1"/>
          <w:numId w:val="8"/>
        </w:num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Twitter (@PurdueSOS) logged a total of 7,068 tweet impressions this month.</w:t>
      </w:r>
    </w:p>
    <w:p w:rsidR="00264B16" w:rsidRPr="00F84044" w:rsidRDefault="00F84044" w:rsidP="00F84044">
      <w:pPr>
        <w:pStyle w:val="ListParagraph"/>
        <w:numPr>
          <w:ilvl w:val="1"/>
          <w:numId w:val="8"/>
        </w:numPr>
      </w:pPr>
      <w:r w:rsidRPr="00295FF3">
        <w:rPr>
          <w:rFonts w:ascii="Arial" w:eastAsia="Times New Roman" w:hAnsi="Arial" w:cs="Arial"/>
          <w:color w:val="000000"/>
          <w:sz w:val="24"/>
          <w:szCs w:val="24"/>
        </w:rPr>
        <w:t>Facebook (@PurdueSOS) reached a total of 1,834 people this month.</w:t>
      </w:r>
    </w:p>
    <w:sectPr w:rsidR="00264B16" w:rsidRPr="00F8404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AE1" w:rsidRDefault="00654AE1" w:rsidP="00F766A2">
      <w:pPr>
        <w:spacing w:after="0" w:line="240" w:lineRule="auto"/>
      </w:pPr>
      <w:r>
        <w:separator/>
      </w:r>
    </w:p>
  </w:endnote>
  <w:endnote w:type="continuationSeparator" w:id="0">
    <w:p w:rsidR="00654AE1" w:rsidRDefault="00654AE1" w:rsidP="00F7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312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66A2" w:rsidRDefault="00F766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E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66A2" w:rsidRDefault="00F76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AE1" w:rsidRDefault="00654AE1" w:rsidP="00F766A2">
      <w:pPr>
        <w:spacing w:after="0" w:line="240" w:lineRule="auto"/>
      </w:pPr>
      <w:r>
        <w:separator/>
      </w:r>
    </w:p>
  </w:footnote>
  <w:footnote w:type="continuationSeparator" w:id="0">
    <w:p w:rsidR="00654AE1" w:rsidRDefault="00654AE1" w:rsidP="00F76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57A5"/>
    <w:multiLevelType w:val="multilevel"/>
    <w:tmpl w:val="558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654AD"/>
    <w:multiLevelType w:val="multilevel"/>
    <w:tmpl w:val="631A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C6D7F"/>
    <w:multiLevelType w:val="hybridMultilevel"/>
    <w:tmpl w:val="BE38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839BC"/>
    <w:multiLevelType w:val="multilevel"/>
    <w:tmpl w:val="452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A2FA2"/>
    <w:multiLevelType w:val="multilevel"/>
    <w:tmpl w:val="355C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24C14"/>
    <w:multiLevelType w:val="multilevel"/>
    <w:tmpl w:val="BE96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807BD"/>
    <w:multiLevelType w:val="multilevel"/>
    <w:tmpl w:val="379A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A67FD"/>
    <w:multiLevelType w:val="multilevel"/>
    <w:tmpl w:val="2200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F3"/>
    <w:rsid w:val="000814A1"/>
    <w:rsid w:val="00087901"/>
    <w:rsid w:val="00295FF3"/>
    <w:rsid w:val="003C436C"/>
    <w:rsid w:val="003D4FCE"/>
    <w:rsid w:val="00444D1F"/>
    <w:rsid w:val="0062185B"/>
    <w:rsid w:val="00635892"/>
    <w:rsid w:val="00654AE1"/>
    <w:rsid w:val="00763DC1"/>
    <w:rsid w:val="00816F3F"/>
    <w:rsid w:val="00895C28"/>
    <w:rsid w:val="00BC3D8C"/>
    <w:rsid w:val="00E7445A"/>
    <w:rsid w:val="00E86E63"/>
    <w:rsid w:val="00F766A2"/>
    <w:rsid w:val="00F84044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8B4D"/>
  <w15:chartTrackingRefBased/>
  <w15:docId w15:val="{5830043A-0274-49A0-8F58-0B445DA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4A1"/>
    <w:pPr>
      <w:outlineLvl w:val="0"/>
    </w:pPr>
    <w:rPr>
      <w:rFonts w:ascii="Arial" w:eastAsia="Times New Roman" w:hAnsi="Arial" w:cs="Arial"/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892"/>
    <w:pPr>
      <w:spacing w:after="0" w:line="240" w:lineRule="auto"/>
      <w:textAlignment w:val="baseline"/>
      <w:outlineLvl w:val="1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5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5F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14A1"/>
    <w:rPr>
      <w:rFonts w:ascii="Arial" w:eastAsia="Times New Roman" w:hAnsi="Arial" w:cs="Arial"/>
      <w:b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5892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6A2"/>
  </w:style>
  <w:style w:type="paragraph" w:styleId="Footer">
    <w:name w:val="footer"/>
    <w:basedOn w:val="Normal"/>
    <w:link w:val="FooterChar"/>
    <w:uiPriority w:val="99"/>
    <w:unhideWhenUsed/>
    <w:rsid w:val="00F7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science/K12/sos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urdue.edu/science/K12/elearning.html" TargetMode="External"/><Relationship Id="rId12" Type="http://schemas.openxmlformats.org/officeDocument/2006/relationships/hyperlink" Target="https://www.youtube.com/c/SuperheroesofSci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playlist?list=PLnuWR-4y7gIZVuYDDAZM34wW6c8N5_C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playlist?list=PLnuWR-4y7gIaZ2nHPTxstPC5-DT5Mub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rdue.edu/science/K12/lab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Outreach</dc:creator>
  <cp:keywords/>
  <dc:description/>
  <cp:lastModifiedBy>Haghighi, Nina</cp:lastModifiedBy>
  <cp:revision>12</cp:revision>
  <dcterms:created xsi:type="dcterms:W3CDTF">2021-01-11T18:00:00Z</dcterms:created>
  <dcterms:modified xsi:type="dcterms:W3CDTF">2021-01-11T19:25:00Z</dcterms:modified>
</cp:coreProperties>
</file>