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CF" w:rsidRDefault="0073729A" w:rsidP="0073729A">
      <w:pPr>
        <w:jc w:val="center"/>
      </w:pPr>
      <w:r>
        <w:rPr>
          <w:b/>
        </w:rPr>
        <w:t xml:space="preserve">Internal </w:t>
      </w:r>
      <w:r w:rsidR="00406201" w:rsidRPr="00406201">
        <w:rPr>
          <w:b/>
        </w:rPr>
        <w:t xml:space="preserve">Preproposal </w:t>
      </w:r>
      <w:r>
        <w:rPr>
          <w:b/>
        </w:rPr>
        <w:t xml:space="preserve">for </w:t>
      </w:r>
      <w:r>
        <w:rPr>
          <w:b/>
        </w:rPr>
        <w:br/>
      </w:r>
      <w:r w:rsidR="00406201" w:rsidRPr="00406201">
        <w:rPr>
          <w:b/>
        </w:rPr>
        <w:t>USDA-NIFA</w:t>
      </w:r>
      <w:r w:rsidR="00406201">
        <w:t xml:space="preserve"> </w:t>
      </w:r>
      <w:r w:rsidR="00406201" w:rsidRPr="00406201">
        <w:rPr>
          <w:b/>
          <w:bCs/>
        </w:rPr>
        <w:t>Equipment Grant Program (EGP)</w:t>
      </w:r>
    </w:p>
    <w:p w:rsidR="00406201" w:rsidRDefault="00406201"/>
    <w:p w:rsidR="00406201" w:rsidRDefault="00406201" w:rsidP="0040620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Include all the following combined into a single PDF file:</w:t>
      </w:r>
    </w:p>
    <w:p w:rsidR="00406201" w:rsidRDefault="00406201" w:rsidP="0040620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Project description - up to three pages max. Identify the equipment that is to be acquired. Summarize the location of the equipment; potential users; research activities to be enabled; need for the equipment; impact on research, training infrastructure, or extension to achieve its goals; cooperation and institutional involvement; and project timeline.</w:t>
      </w:r>
    </w:p>
    <w:p w:rsidR="00406201" w:rsidRDefault="00406201" w:rsidP="0040620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CVs for the PI and up to four </w:t>
      </w:r>
      <w:r>
        <w:rPr>
          <w:rStyle w:val="scayt-misspell-word"/>
          <w:rFonts w:ascii="Arial" w:hAnsi="Arial" w:cs="Arial"/>
          <w:color w:val="333333"/>
          <w:sz w:val="20"/>
          <w:szCs w:val="20"/>
        </w:rPr>
        <w:t>Co-PIs</w:t>
      </w:r>
    </w:p>
    <w:p w:rsidR="00406201" w:rsidRDefault="00406201" w:rsidP="0040620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Budget - conceptual budget with justification</w:t>
      </w:r>
    </w:p>
    <w:p w:rsidR="00E9427E" w:rsidRDefault="0073729A" w:rsidP="00406201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For resubmissions, include the previous reviews from the sponsor</w:t>
      </w:r>
    </w:p>
    <w:p w:rsidR="0073729A" w:rsidRDefault="0073729A" w:rsidP="00E9427E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E9427E" w:rsidRDefault="00E9427E" w:rsidP="00E9427E">
      <w:pPr>
        <w:pStyle w:val="Normal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Completed preproposal should be submitted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InfoReady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https://purdue.infoready4.com/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) </w:t>
      </w:r>
    </w:p>
    <w:p w:rsidR="00E9427E" w:rsidRDefault="00E9427E" w:rsidP="00406201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406201" w:rsidRDefault="00406201"/>
    <w:sectPr w:rsidR="0040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01"/>
    <w:rsid w:val="00006DCF"/>
    <w:rsid w:val="000E5580"/>
    <w:rsid w:val="00406201"/>
    <w:rsid w:val="0073729A"/>
    <w:rsid w:val="00E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84F8"/>
  <w15:chartTrackingRefBased/>
  <w15:docId w15:val="{5DF38A7B-0E1D-48D1-AD54-D9FCF1D1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406201"/>
  </w:style>
  <w:style w:type="character" w:styleId="Hyperlink">
    <w:name w:val="Hyperlink"/>
    <w:basedOn w:val="DefaultParagraphFont"/>
    <w:uiPriority w:val="99"/>
    <w:semiHidden/>
    <w:unhideWhenUsed/>
    <w:rsid w:val="00E9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rdue.infoready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Susan R.</dc:creator>
  <cp:keywords/>
  <dc:description/>
  <cp:lastModifiedBy>Grimes, Susan R.</cp:lastModifiedBy>
  <cp:revision>3</cp:revision>
  <dcterms:created xsi:type="dcterms:W3CDTF">2021-01-19T14:45:00Z</dcterms:created>
  <dcterms:modified xsi:type="dcterms:W3CDTF">2021-01-19T14:48:00Z</dcterms:modified>
</cp:coreProperties>
</file>