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7C8D" w14:textId="348D1367" w:rsidR="00835471" w:rsidRDefault="4D303332" w:rsidP="4D303332">
      <w:pPr>
        <w:tabs>
          <w:tab w:val="center" w:pos="4680"/>
        </w:tabs>
        <w:spacing w:after="0" w:line="360" w:lineRule="auto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TEACHING ACADEMY NOMINATION COVER PAGE 2026</w:t>
      </w:r>
    </w:p>
    <w:p w14:paraId="178A6102" w14:textId="77777777" w:rsidR="00A14F25" w:rsidRPr="00A14F25" w:rsidRDefault="4D303332" w:rsidP="4D303332">
      <w:pPr>
        <w:tabs>
          <w:tab w:val="center" w:pos="4680"/>
        </w:tabs>
        <w:spacing w:after="0" w:line="360" w:lineRule="auto"/>
        <w:jc w:val="center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Must be submitted electronically to teachingacademy@purdue.edu</w:t>
      </w:r>
    </w:p>
    <w:p w14:paraId="32B84A3E" w14:textId="77777777" w:rsidR="00A14F25" w:rsidRDefault="00A14F25" w:rsidP="4D303332">
      <w:pPr>
        <w:spacing w:after="0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304EF0F" w14:textId="77777777" w:rsidR="00F60704" w:rsidRPr="00A14F25" w:rsidRDefault="4D303332" w:rsidP="4D303332">
      <w:pPr>
        <w:spacing w:after="0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Nominee's Name:  </w:t>
      </w:r>
      <w:r w:rsidR="00F60704">
        <w:tab/>
      </w:r>
      <w:r w:rsidR="00F60704">
        <w:tab/>
      </w:r>
      <w:r w:rsidR="00F60704">
        <w:tab/>
      </w:r>
      <w:r w:rsidR="00F60704">
        <w:tab/>
      </w:r>
      <w:r w:rsidR="00F60704">
        <w:tab/>
      </w:r>
      <w:r w:rsidR="00F60704">
        <w:tab/>
      </w:r>
      <w:r w:rsidR="00F60704">
        <w:tab/>
      </w:r>
      <w:r w:rsidR="00F60704">
        <w:tab/>
      </w:r>
      <w:r w:rsidR="00F60704">
        <w:tab/>
      </w:r>
    </w:p>
    <w:p w14:paraId="4F53F7AD" w14:textId="77777777" w:rsidR="00F60704" w:rsidRPr="00A14F25" w:rsidRDefault="4D303332" w:rsidP="4D303332">
      <w:pPr>
        <w:spacing w:after="0"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Rank:  </w:t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  <w:r w:rsidR="00172A41">
        <w:tab/>
      </w:r>
    </w:p>
    <w:p w14:paraId="635190E5" w14:textId="77777777" w:rsidR="00F60704" w:rsidRPr="00A14F25" w:rsidRDefault="4D303332" w:rsidP="4D303332">
      <w:pPr>
        <w:spacing w:after="0"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Department, College/School, or Program: </w:t>
      </w:r>
    </w:p>
    <w:p w14:paraId="4B30945B" w14:textId="77777777" w:rsidR="0091432A" w:rsidRDefault="4D303332" w:rsidP="4D303332">
      <w:pPr>
        <w:spacing w:after="0" w:line="360" w:lineRule="auto"/>
        <w:ind w:left="720" w:hanging="72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Nominee’s campus mailing address: </w:t>
      </w:r>
    </w:p>
    <w:p w14:paraId="21B847DE" w14:textId="77777777" w:rsidR="0091432A" w:rsidRPr="00A14F25" w:rsidRDefault="4D303332" w:rsidP="4D303332">
      <w:pPr>
        <w:spacing w:after="0" w:line="360" w:lineRule="auto"/>
        <w:ind w:left="720" w:hanging="72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Nominee’s campus or cell phone:   </w:t>
      </w:r>
      <w:r w:rsidR="0091432A">
        <w:tab/>
      </w: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 </w:t>
      </w:r>
    </w:p>
    <w:p w14:paraId="35A9DD33" w14:textId="04BD998F" w:rsidR="00F60704" w:rsidRPr="00A14F25" w:rsidRDefault="4D303332" w:rsidP="4D303332">
      <w:pPr>
        <w:spacing w:after="0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color w:val="242424"/>
          <w:sz w:val="24"/>
          <w:szCs w:val="24"/>
        </w:rPr>
        <w:t>Date of initial appointment to Purdue University</w:t>
      </w: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: </w:t>
      </w:r>
    </w:p>
    <w:p w14:paraId="5097C74A" w14:textId="1BF66637" w:rsidR="00F60704" w:rsidRDefault="00F60704" w:rsidP="4D303332">
      <w:pPr>
        <w:spacing w:after="0" w:line="360" w:lineRule="auto"/>
        <w:ind w:left="5040" w:hanging="504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Nominated for (please check</w:t>
      </w:r>
      <w:r w:rsidR="00AC32BE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one</w:t>
      </w: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): </w:t>
      </w:r>
      <w:bookmarkStart w:id="0" w:name="Check1"/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1574FF" w:rsidRPr="34E2F13C">
        <w:rPr>
          <w:rFonts w:ascii="Times New Roman" w:hAnsi="Times New Roman"/>
          <w:b/>
          <w:bCs/>
          <w:sz w:val="24"/>
          <w:szCs w:val="24"/>
        </w:rPr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  <w:r w:rsidR="00AC32BE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Fellow   </w:t>
      </w:r>
      <w:bookmarkStart w:id="1" w:name="Check2"/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32BE" w:rsidRPr="34E2F13C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1574FF" w:rsidRPr="34E2F13C">
        <w:rPr>
          <w:rFonts w:ascii="Times New Roman" w:hAnsi="Times New Roman"/>
          <w:b/>
          <w:bCs/>
          <w:sz w:val="24"/>
          <w:szCs w:val="24"/>
        </w:rPr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1574FF" w:rsidRPr="34E2F13C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1"/>
      <w:r w:rsidR="00AC32BE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Associate</w:t>
      </w:r>
      <w:r w:rsidR="00172A41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(graduate students</w:t>
      </w:r>
      <w:r w:rsidR="00A14F25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  <w:r w:rsidR="00AC32BE"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69C552F3" w14:textId="77777777" w:rsidR="00F60704" w:rsidRPr="009D7952" w:rsidRDefault="006A1E12" w:rsidP="4D303332">
      <w:pPr>
        <w:spacing w:after="0" w:line="360" w:lineRule="auto"/>
        <w:ind w:left="720" w:hanging="72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DFF59EB" wp14:editId="58295BF2">
                <wp:simplePos x="0" y="0"/>
                <wp:positionH relativeFrom="column">
                  <wp:posOffset>-10795</wp:posOffset>
                </wp:positionH>
                <wp:positionV relativeFrom="paragraph">
                  <wp:posOffset>15239</wp:posOffset>
                </wp:positionV>
                <wp:extent cx="60198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6616BD8">
              <v:line id="Line 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3pt" from="-.85pt,1.2pt" to="473.15pt,1.2pt" w14:anchorId="6DE3F8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Wpc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NJvPUh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">
                <v:stroke linestyle="thinThin"/>
              </v:line>
            </w:pict>
          </mc:Fallback>
        </mc:AlternateContent>
      </w:r>
    </w:p>
    <w:p w14:paraId="520C11C9" w14:textId="77777777" w:rsidR="006B0F54" w:rsidRPr="00B67BAB" w:rsidRDefault="4D303332" w:rsidP="4D303332">
      <w:pPr>
        <w:spacing w:after="0" w:line="360" w:lineRule="auto"/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Description of Department, College/School, or Program nominee selection process with evidence of peer review.  </w:t>
      </w:r>
      <w:r w:rsidR="006B0F54">
        <w:br/>
      </w:r>
      <w:r w:rsidRPr="4D303332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NOTE: This is NOT a recommendation letter; the content of this cover page will NOT be considered during the selection process.</w:t>
      </w:r>
    </w:p>
    <w:p w14:paraId="3413403C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940D12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C64C20" w14:textId="77777777" w:rsidR="00F60704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632045" w14:textId="77777777" w:rsidR="00F60704" w:rsidRPr="009D7952" w:rsidRDefault="00F60704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D9DD32" w14:textId="77777777" w:rsidR="00172A41" w:rsidRDefault="00172A41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0790BE" w14:textId="77777777" w:rsidR="00172A41" w:rsidRDefault="00172A41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48B11A" w14:textId="77777777" w:rsidR="00AC32BE" w:rsidRPr="009D7952" w:rsidRDefault="00AC32BE" w:rsidP="0057791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BEF162" w14:textId="77777777" w:rsidR="00A14F25" w:rsidRDefault="4D303332" w:rsidP="4D303332">
      <w:pPr>
        <w:spacing w:after="0" w:line="360" w:lineRule="auto"/>
        <w:ind w:left="1800" w:hanging="18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Dean's Name:</w:t>
      </w:r>
    </w:p>
    <w:p w14:paraId="233F2C9F" w14:textId="77777777" w:rsidR="0091432A" w:rsidRDefault="4D303332" w:rsidP="4D303332">
      <w:pPr>
        <w:spacing w:after="0" w:line="360" w:lineRule="auto"/>
        <w:ind w:left="1800" w:hanging="18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Dean’s campus mailing address:  </w:t>
      </w:r>
    </w:p>
    <w:p w14:paraId="499F9871" w14:textId="77777777" w:rsidR="0091432A" w:rsidRPr="009D7952" w:rsidRDefault="4D303332" w:rsidP="4D303332">
      <w:pPr>
        <w:spacing w:after="0" w:line="360" w:lineRule="auto"/>
        <w:ind w:left="1800" w:hanging="180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Dean’s contact phone number:     </w:t>
      </w:r>
    </w:p>
    <w:p w14:paraId="0AA8083D" w14:textId="57C531A7" w:rsidR="00F60704" w:rsidRPr="009D7952" w:rsidRDefault="4D303332" w:rsidP="4D303332">
      <w:pPr>
        <w:spacing w:after="0" w:line="360" w:lineRule="auto"/>
        <w:ind w:left="2160" w:hanging="216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4D303332">
        <w:rPr>
          <w:rFonts w:asciiTheme="minorHAnsi" w:eastAsiaTheme="minorEastAsia" w:hAnsiTheme="minorHAnsi" w:cstheme="minorBidi"/>
          <w:b/>
          <w:bCs/>
          <w:sz w:val="24"/>
          <w:szCs w:val="24"/>
        </w:rPr>
        <w:t>Dean's Signature: (may be electronic signature)</w:t>
      </w:r>
    </w:p>
    <w:p w14:paraId="4AF05817" w14:textId="32C45F46" w:rsidR="00B6783D" w:rsidRDefault="006B0F54" w:rsidP="00577917">
      <w:pPr>
        <w:pStyle w:val="pf0"/>
        <w:spacing w:before="0" w:beforeAutospacing="0" w:after="0" w:afterAutospacing="0"/>
        <w:rPr>
          <w:color w:val="000000" w:themeColor="text1"/>
          <w:highlight w:val="yellow"/>
        </w:rPr>
      </w:pPr>
      <w:r w:rsidRPr="08D30238">
        <w:rPr>
          <w:color w:val="FF0000"/>
        </w:rPr>
        <w:br w:type="page"/>
      </w:r>
      <w:r w:rsidR="08D30238" w:rsidRPr="08D30238">
        <w:rPr>
          <w:color w:val="000000" w:themeColor="text1"/>
          <w:highlight w:val="yellow"/>
        </w:rPr>
        <w:lastRenderedPageBreak/>
        <w:t xml:space="preserve">(What follows is the recommended template for a Teaching Academy Nomination. Items that are highlighted in yellow and found in parentheses are intended to </w:t>
      </w:r>
      <w:r w:rsidR="002776FD">
        <w:rPr>
          <w:color w:val="000000" w:themeColor="text1"/>
          <w:highlight w:val="yellow"/>
        </w:rPr>
        <w:t>guide</w:t>
      </w:r>
      <w:r w:rsidR="08D30238" w:rsidRPr="08D30238">
        <w:rPr>
          <w:color w:val="000000" w:themeColor="text1"/>
          <w:highlight w:val="yellow"/>
        </w:rPr>
        <w:t xml:space="preserve"> in developing the nomination and </w:t>
      </w:r>
      <w:r w:rsidR="08D30238" w:rsidRPr="08D30238">
        <w:rPr>
          <w:b/>
          <w:bCs/>
          <w:color w:val="000000" w:themeColor="text1"/>
          <w:highlight w:val="yellow"/>
        </w:rPr>
        <w:t>should be deleted from the final nomination form</w:t>
      </w:r>
      <w:r w:rsidR="08D30238" w:rsidRPr="08D30238">
        <w:rPr>
          <w:color w:val="000000" w:themeColor="text1"/>
          <w:highlight w:val="yellow"/>
        </w:rPr>
        <w:t xml:space="preserve">. Likewise, you may add or delete pieces of evidence as you see fit. Sections containing bullets may be converted to a paragraph format if a logical reason exists for doing so. </w:t>
      </w:r>
      <w:r w:rsidR="00B6783D">
        <w:rPr>
          <w:color w:val="000000" w:themeColor="text1"/>
          <w:highlight w:val="yellow"/>
        </w:rPr>
        <w:t xml:space="preserve">Additionally, </w:t>
      </w:r>
      <w:r w:rsidR="00B6783D" w:rsidRPr="00B6783D">
        <w:rPr>
          <w:color w:val="000000" w:themeColor="text1"/>
          <w:highlight w:val="yellow"/>
        </w:rPr>
        <w:t xml:space="preserve">Associate </w:t>
      </w:r>
      <w:r w:rsidR="00B6783D">
        <w:rPr>
          <w:color w:val="000000" w:themeColor="text1"/>
          <w:highlight w:val="yellow"/>
        </w:rPr>
        <w:t>nominations</w:t>
      </w:r>
      <w:r w:rsidR="00B6783D" w:rsidRPr="00B6783D">
        <w:rPr>
          <w:color w:val="000000" w:themeColor="text1"/>
          <w:highlight w:val="yellow"/>
        </w:rPr>
        <w:t xml:space="preserve"> are likely to include less or no support in areas such as university committees or </w:t>
      </w:r>
      <w:r w:rsidR="00B6783D">
        <w:rPr>
          <w:color w:val="000000" w:themeColor="text1"/>
          <w:highlight w:val="yellow"/>
        </w:rPr>
        <w:t xml:space="preserve">the scholarship of teaching and learning—that </w:t>
      </w:r>
      <w:r w:rsidR="00B6783D" w:rsidRPr="00B6783D">
        <w:rPr>
          <w:color w:val="000000" w:themeColor="text1"/>
          <w:highlight w:val="yellow"/>
        </w:rPr>
        <w:t>does</w:t>
      </w:r>
      <w:r w:rsidR="00B6783D">
        <w:rPr>
          <w:color w:val="000000" w:themeColor="text1"/>
          <w:highlight w:val="yellow"/>
        </w:rPr>
        <w:t xml:space="preserve"> not</w:t>
      </w:r>
      <w:r w:rsidR="00B6783D" w:rsidRPr="00B6783D">
        <w:rPr>
          <w:color w:val="000000" w:themeColor="text1"/>
          <w:highlight w:val="yellow"/>
        </w:rPr>
        <w:t xml:space="preserve"> disqualify those applicants.</w:t>
      </w:r>
    </w:p>
    <w:p w14:paraId="5AC64597" w14:textId="77777777" w:rsidR="00ED39A1" w:rsidRDefault="00ED39A1" w:rsidP="00577917">
      <w:pPr>
        <w:pStyle w:val="pf0"/>
        <w:spacing w:before="0" w:beforeAutospacing="0" w:after="0" w:afterAutospacing="0"/>
        <w:rPr>
          <w:color w:val="000000" w:themeColor="text1"/>
          <w:highlight w:val="yellow"/>
        </w:rPr>
      </w:pPr>
    </w:p>
    <w:p w14:paraId="6B50AFD3" w14:textId="1D5DDFF3" w:rsidR="00D86C47" w:rsidRDefault="7D2B85ED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Please note that the maximum length of sections 1-5 is six</w:t>
      </w:r>
      <w:r w:rsidR="0057791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(6) pages. The cover page does not count </w:t>
      </w:r>
      <w:r w:rsidR="0057791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toward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the </w:t>
      </w:r>
      <w:r w:rsidR="002776F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six (6) </w:t>
      </w:r>
      <w:r w:rsidRPr="7D2B85E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page limit.</w:t>
      </w:r>
    </w:p>
    <w:p w14:paraId="315677B3" w14:textId="77777777" w:rsidR="00577917" w:rsidRDefault="0057791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761D2D" w14:textId="77777777" w:rsidR="001E720F" w:rsidRPr="00D86C47" w:rsidRDefault="001E720F" w:rsidP="00577917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86C47">
        <w:rPr>
          <w:rFonts w:ascii="Times New Roman" w:hAnsi="Times New Roman"/>
          <w:b/>
          <w:color w:val="000000" w:themeColor="text1"/>
          <w:sz w:val="28"/>
          <w:szCs w:val="24"/>
        </w:rPr>
        <w:t>Summary of Teaching Impact</w:t>
      </w:r>
    </w:p>
    <w:p w14:paraId="7C522609" w14:textId="4584977A" w:rsidR="00C0767E" w:rsidRDefault="4C9846DA" w:rsidP="005779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  <w:r w:rsidRPr="002776F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In this section, summarize </w:t>
      </w:r>
      <w:r w:rsidRPr="4C9846D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your impact o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n students and colleagues, programs and departments, or in other areas you have had as a teacher. You may also include:</w:t>
      </w:r>
    </w:p>
    <w:p w14:paraId="0F3765DF" w14:textId="77777777" w:rsidR="00577917" w:rsidRPr="00577917" w:rsidRDefault="00577917" w:rsidP="0057791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657FFC11" w14:textId="6906C6B1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List of teaching awards, including name, sponsor, year received and source/level of award</w:t>
      </w:r>
    </w:p>
    <w:p w14:paraId="66EF9274" w14:textId="56CB3857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Table of courses taught and evaluations in the last three (3) years (Table 1)</w:t>
      </w:r>
      <w:r w:rsidRPr="0057791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74C8A5B" w14:textId="514A0200" w:rsidR="00C0767E" w:rsidRPr="00577917" w:rsidRDefault="3292048F" w:rsidP="0057791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highlight w:val="yellow"/>
        </w:rPr>
      </w:pPr>
      <w:r w:rsidRPr="00577917">
        <w:rPr>
          <w:rFonts w:ascii="Times New Roman" w:eastAsia="Times New Roman" w:hAnsi="Times New Roman"/>
          <w:sz w:val="24"/>
          <w:szCs w:val="24"/>
          <w:highlight w:val="yellow"/>
        </w:rPr>
        <w:t>Table of engagement programs (Table 2)</w:t>
      </w:r>
    </w:p>
    <w:p w14:paraId="36F96142" w14:textId="77777777" w:rsidR="00577917" w:rsidRDefault="00577917" w:rsidP="00577917">
      <w:pPr>
        <w:pStyle w:val="Caption"/>
        <w:keepNext/>
        <w:spacing w:after="0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5AFC9F8C" w14:textId="77777777" w:rsidR="008A1E07" w:rsidRDefault="6AD445E0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t xml:space="preserve">Table 1. Course Description and Evaluations </w:t>
      </w:r>
    </w:p>
    <w:p w14:paraId="1934DA69" w14:textId="37159D11" w:rsidR="00C0767E" w:rsidRPr="008A1E07" w:rsidRDefault="6AD445E0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52DEC">
        <w:rPr>
          <w:rFonts w:ascii="Times New Roman" w:hAnsi="Times New Roman"/>
          <w:color w:val="000000" w:themeColor="text1"/>
          <w:sz w:val="24"/>
          <w:szCs w:val="24"/>
        </w:rPr>
        <w:t xml:space="preserve">Please report </w:t>
      </w:r>
      <w:r w:rsidR="00252DEC" w:rsidRPr="00252DEC">
        <w:rPr>
          <w:rFonts w:ascii="Times New Roman" w:hAnsi="Times New Roman"/>
          <w:color w:val="000000" w:themeColor="text1"/>
          <w:sz w:val="24"/>
          <w:szCs w:val="24"/>
          <w:u w:val="single"/>
        </w:rPr>
        <w:t>mean s</w:t>
      </w:r>
      <w:r w:rsidRPr="00252DEC">
        <w:rPr>
          <w:rFonts w:ascii="Times New Roman" w:hAnsi="Times New Roman"/>
          <w:color w:val="000000" w:themeColor="text1"/>
          <w:sz w:val="24"/>
          <w:szCs w:val="24"/>
          <w:u w:val="single"/>
        </w:rPr>
        <w:t>cores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 xml:space="preserve"> on a 1-5 point scale with 5 being highest</w:t>
      </w:r>
      <w:r w:rsidR="00252DEC">
        <w:rPr>
          <w:rFonts w:ascii="Times New Roman" w:hAnsi="Times New Roman"/>
          <w:color w:val="000000" w:themeColor="text1"/>
          <w:sz w:val="24"/>
          <w:szCs w:val="24"/>
        </w:rPr>
        <w:t xml:space="preserve"> from your course evaluations.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EB658A5" w14:textId="53376B6B" w:rsidR="00577917" w:rsidRPr="00DA1F45" w:rsidRDefault="614EAB53" w:rsidP="0057791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4EAB53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(This section should describe the specific course or courses you have taught in the last three (3) years, with an emphasis on those taught more recently.)</w:t>
      </w:r>
    </w:p>
    <w:p w14:paraId="63EE16DE" w14:textId="1DEFDA7A" w:rsidR="00C0767E" w:rsidRDefault="00C0767E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895"/>
        <w:gridCol w:w="1312"/>
        <w:gridCol w:w="699"/>
        <w:gridCol w:w="844"/>
        <w:gridCol w:w="844"/>
        <w:gridCol w:w="704"/>
        <w:gridCol w:w="704"/>
        <w:gridCol w:w="705"/>
        <w:gridCol w:w="705"/>
        <w:gridCol w:w="705"/>
        <w:gridCol w:w="704"/>
      </w:tblGrid>
      <w:tr w:rsidR="00B93F51" w:rsidRPr="00B93F51" w14:paraId="4330BFDE" w14:textId="77777777" w:rsidTr="0077348B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14722BCA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7B069861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4710C3B0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693019EA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# Responses/ # Enrolled</w:t>
            </w:r>
          </w:p>
        </w:tc>
        <w:tc>
          <w:tcPr>
            <w:tcW w:w="387" w:type="pct"/>
            <w:textDirection w:val="btLr"/>
            <w:vAlign w:val="center"/>
          </w:tcPr>
          <w:p w14:paraId="755F242F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5DFC1AC8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2B9C404D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245B950E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effectively answers students questions.</w:t>
            </w:r>
          </w:p>
        </w:tc>
        <w:tc>
          <w:tcPr>
            <w:tcW w:w="387" w:type="pct"/>
            <w:textDirection w:val="btLr"/>
            <w:vAlign w:val="center"/>
          </w:tcPr>
          <w:p w14:paraId="6871EDB6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75B93EB9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instructors makes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5EA836B7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7647FFE4" w14:textId="77777777" w:rsidR="00B93F51" w:rsidRPr="00B93F51" w:rsidRDefault="00B93F51" w:rsidP="0077348B">
            <w:pPr>
              <w:ind w:left="113"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instructor created an inclusive learning environment.</w:t>
            </w:r>
          </w:p>
        </w:tc>
      </w:tr>
      <w:tr w:rsidR="00B93F51" w:rsidRPr="00B93F51" w14:paraId="45BE6CAC" w14:textId="77777777" w:rsidTr="0077348B">
        <w:trPr>
          <w:trHeight w:val="300"/>
        </w:trPr>
        <w:tc>
          <w:tcPr>
            <w:tcW w:w="328" w:type="pct"/>
          </w:tcPr>
          <w:p w14:paraId="403D932C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Fall 2023</w:t>
            </w:r>
          </w:p>
        </w:tc>
        <w:tc>
          <w:tcPr>
            <w:tcW w:w="487" w:type="pct"/>
          </w:tcPr>
          <w:p w14:paraId="1543CB90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ENGL 41200 (1)</w:t>
            </w:r>
          </w:p>
        </w:tc>
        <w:tc>
          <w:tcPr>
            <w:tcW w:w="706" w:type="pct"/>
          </w:tcPr>
          <w:p w14:paraId="64E51F37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American Women Poets</w:t>
            </w:r>
          </w:p>
        </w:tc>
        <w:tc>
          <w:tcPr>
            <w:tcW w:w="384" w:type="pct"/>
          </w:tcPr>
          <w:p w14:paraId="44EB5AE5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31/35</w:t>
            </w:r>
          </w:p>
        </w:tc>
        <w:tc>
          <w:tcPr>
            <w:tcW w:w="387" w:type="pct"/>
          </w:tcPr>
          <w:p w14:paraId="140ADBD6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4.51 (0.21)</w:t>
            </w:r>
          </w:p>
        </w:tc>
        <w:tc>
          <w:tcPr>
            <w:tcW w:w="387" w:type="pct"/>
          </w:tcPr>
          <w:p w14:paraId="7FA04FA5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93F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4.21 (0.78)</w:t>
            </w:r>
          </w:p>
        </w:tc>
        <w:tc>
          <w:tcPr>
            <w:tcW w:w="387" w:type="pct"/>
          </w:tcPr>
          <w:p w14:paraId="441C61E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0FE4C997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57166432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110EB0CD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7BA16BC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7AAFCFA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3F51" w:rsidRPr="00B93F51" w14:paraId="772E50D9" w14:textId="77777777" w:rsidTr="0077348B">
        <w:trPr>
          <w:trHeight w:val="300"/>
        </w:trPr>
        <w:tc>
          <w:tcPr>
            <w:tcW w:w="328" w:type="pct"/>
          </w:tcPr>
          <w:p w14:paraId="355BDA14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7" w:type="pct"/>
          </w:tcPr>
          <w:p w14:paraId="1FC9F1B5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pct"/>
          </w:tcPr>
          <w:p w14:paraId="214A6853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</w:tcPr>
          <w:p w14:paraId="3E90FB23" w14:textId="77777777" w:rsidR="00B93F51" w:rsidRPr="00B93F51" w:rsidRDefault="00B93F51" w:rsidP="0077348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5AFF5663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10A20AA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337F77B8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3C209986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49AE6EB0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43D93AF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7" w:type="pct"/>
          </w:tcPr>
          <w:p w14:paraId="7FB703B1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6" w:type="pct"/>
          </w:tcPr>
          <w:p w14:paraId="2B159CD5" w14:textId="77777777" w:rsidR="00B93F51" w:rsidRPr="00B93F51" w:rsidRDefault="00B93F51" w:rsidP="0077348B">
            <w:pPr>
              <w:ind w:right="14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06882E4" w14:textId="77777777" w:rsidR="00B93F51" w:rsidRPr="00DA1F45" w:rsidRDefault="00B93F51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CFBBB5" w14:textId="6ABA5598" w:rsidR="167B0EE0" w:rsidRDefault="167B0EE0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326D40" w14:textId="77777777" w:rsidR="0095784E" w:rsidRDefault="0095784E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F9C6EF" w14:textId="77777777" w:rsidR="0095784E" w:rsidRDefault="0095784E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DC34A1" w14:textId="77777777" w:rsidR="0095784E" w:rsidRDefault="0095784E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825BF3" w14:textId="77777777" w:rsidR="0095784E" w:rsidRDefault="0095784E" w:rsidP="167B0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B1C403" w14:textId="77777777" w:rsidR="614EAB53" w:rsidRPr="008A1E07" w:rsidRDefault="614EAB53" w:rsidP="00577917">
      <w:pPr>
        <w:pStyle w:val="Caption"/>
        <w:keepNext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A1E0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Table 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instrText xml:space="preserve"> SEQ Table \* ARABIC </w:instrTex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8A1E07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8A1E07">
        <w:rPr>
          <w:rFonts w:ascii="Times New Roman" w:hAnsi="Times New Roman"/>
          <w:color w:val="000000" w:themeColor="text1"/>
          <w:sz w:val="24"/>
          <w:szCs w:val="24"/>
        </w:rPr>
        <w:t>.  Engagement Programs</w:t>
      </w:r>
    </w:p>
    <w:p w14:paraId="6730C5EA" w14:textId="5F83DF17" w:rsidR="614EAB53" w:rsidRDefault="1F4E6235" w:rsidP="0057791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(This section should describe the specific engagement programs and/or activities you have been involved with in the last three (3) years.)</w:t>
      </w: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5DAD4C" w14:textId="77777777" w:rsidR="00577917" w:rsidRDefault="00577917" w:rsidP="00577917">
      <w:pPr>
        <w:widowControl w:val="0"/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491"/>
        <w:gridCol w:w="1986"/>
        <w:gridCol w:w="808"/>
        <w:gridCol w:w="1246"/>
      </w:tblGrid>
      <w:tr w:rsidR="614EAB53" w14:paraId="350BFB90" w14:textId="77777777" w:rsidTr="614EAB53">
        <w:trPr>
          <w:trHeight w:val="300"/>
        </w:trPr>
        <w:tc>
          <w:tcPr>
            <w:tcW w:w="810" w:type="dxa"/>
          </w:tcPr>
          <w:p w14:paraId="39535232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Dates</w:t>
            </w:r>
          </w:p>
        </w:tc>
        <w:tc>
          <w:tcPr>
            <w:tcW w:w="4770" w:type="dxa"/>
          </w:tcPr>
          <w:p w14:paraId="2511A7FE" w14:textId="77777777" w:rsidR="614EAB53" w:rsidRDefault="614EAB53" w:rsidP="005779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 Title &amp; Brief Description</w:t>
            </w:r>
          </w:p>
        </w:tc>
        <w:tc>
          <w:tcPr>
            <w:tcW w:w="2070" w:type="dxa"/>
          </w:tcPr>
          <w:p w14:paraId="1E6CCD0F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Intended Audience</w:t>
            </w:r>
          </w:p>
        </w:tc>
        <w:tc>
          <w:tcPr>
            <w:tcW w:w="810" w:type="dxa"/>
          </w:tcPr>
          <w:p w14:paraId="31BBDCD0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Enroll-ment</w:t>
            </w:r>
          </w:p>
        </w:tc>
        <w:tc>
          <w:tcPr>
            <w:tcW w:w="1260" w:type="dxa"/>
          </w:tcPr>
          <w:p w14:paraId="5D7ED8E9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Participant Contact Hrs</w:t>
            </w:r>
          </w:p>
        </w:tc>
      </w:tr>
      <w:tr w:rsidR="614EAB53" w14:paraId="2EAF794C" w14:textId="77777777" w:rsidTr="614EAB53">
        <w:trPr>
          <w:trHeight w:val="300"/>
        </w:trPr>
        <w:tc>
          <w:tcPr>
            <w:tcW w:w="810" w:type="dxa"/>
          </w:tcPr>
          <w:p w14:paraId="69837FC6" w14:textId="7AE6C55F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July 20</w:t>
            </w:r>
            <w:r w:rsidR="00B93F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70" w:type="dxa"/>
          </w:tcPr>
          <w:p w14:paraId="285BEBDA" w14:textId="77777777" w:rsidR="614EAB53" w:rsidRDefault="614EAB53" w:rsidP="005779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614EA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Creative writing workshop for middle school</w:t>
            </w:r>
          </w:p>
        </w:tc>
        <w:tc>
          <w:tcPr>
            <w:tcW w:w="2070" w:type="dxa"/>
          </w:tcPr>
          <w:p w14:paraId="5888268E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middle school teachers</w:t>
            </w:r>
          </w:p>
        </w:tc>
        <w:tc>
          <w:tcPr>
            <w:tcW w:w="810" w:type="dxa"/>
            <w:vAlign w:val="center"/>
          </w:tcPr>
          <w:p w14:paraId="780CA1BD" w14:textId="77777777" w:rsidR="614EAB53" w:rsidRDefault="614EAB53" w:rsidP="00577917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260" w:type="dxa"/>
            <w:vAlign w:val="center"/>
          </w:tcPr>
          <w:p w14:paraId="627EDA13" w14:textId="77777777" w:rsidR="614EAB53" w:rsidRDefault="614EAB53" w:rsidP="00577917">
            <w:pPr>
              <w:spacing w:after="0" w:line="240" w:lineRule="auto"/>
              <w:ind w:right="144"/>
              <w:jc w:val="center"/>
              <w:rPr>
                <w:rFonts w:ascii="Times New Roman" w:hAnsi="Times New Roman"/>
                <w:color w:val="000000" w:themeColor="text1"/>
              </w:rPr>
            </w:pPr>
            <w:r w:rsidRPr="614EAB53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614EAB53" w14:paraId="56B22066" w14:textId="77777777" w:rsidTr="614EAB53">
        <w:trPr>
          <w:trHeight w:val="300"/>
        </w:trPr>
        <w:tc>
          <w:tcPr>
            <w:tcW w:w="810" w:type="dxa"/>
          </w:tcPr>
          <w:p w14:paraId="4E6DED2C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70" w:type="dxa"/>
          </w:tcPr>
          <w:p w14:paraId="0C9A4672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0" w:type="dxa"/>
          </w:tcPr>
          <w:p w14:paraId="21E40DDC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10" w:type="dxa"/>
          </w:tcPr>
          <w:p w14:paraId="59EC08B8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073AC036" w14:textId="77777777" w:rsidR="614EAB53" w:rsidRDefault="614EAB53" w:rsidP="005779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E4498F3" w14:textId="0CCC06A0" w:rsidR="614EAB53" w:rsidRDefault="614EAB53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E260B8" w14:textId="4E6375F8" w:rsidR="00926A36" w:rsidRPr="00DA1F45" w:rsidRDefault="10999519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10999519"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 w:rsidR="00981DD0">
        <w:tab/>
      </w:r>
      <w:r w:rsidRPr="10999519">
        <w:rPr>
          <w:rFonts w:ascii="Times New Roman" w:hAnsi="Times New Roman"/>
          <w:b/>
          <w:bCs/>
          <w:color w:val="000000" w:themeColor="text1"/>
          <w:sz w:val="28"/>
          <w:szCs w:val="28"/>
        </w:rPr>
        <w:t>Teaching Innovations</w:t>
      </w:r>
    </w:p>
    <w:p w14:paraId="4D9F6AB1" w14:textId="57C5F159" w:rsidR="10999519" w:rsidRPr="00577917" w:rsidRDefault="008A1E07" w:rsidP="00577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(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The </w:t>
      </w:r>
      <w:hyperlink r:id="rId8" w:history="1">
        <w:r w:rsidR="00577917" w:rsidRPr="0057791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="00577917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d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efines </w:t>
      </w:r>
      <w:r w:rsidR="0C1C888D" w:rsidRP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Experimenters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as instructors who proactively incorporate innovative instructional strategies.  Use this section to highlight your efforts as an </w:t>
      </w:r>
      <w:r w:rsidR="0C1C888D" w:rsidRP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Experimenter</w:t>
      </w:r>
      <w:r w:rsidR="00577917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.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The two </w:t>
      </w:r>
      <w:r w:rsidR="00577917">
        <w:rPr>
          <w:rFonts w:ascii="Times New Roman" w:eastAsia="Times New Roman" w:hAnsi="Times New Roman"/>
          <w:sz w:val="24"/>
          <w:szCs w:val="24"/>
          <w:highlight w:val="yellow"/>
        </w:rPr>
        <w:t>pieces</w:t>
      </w:r>
      <w:r w:rsidR="0C1C888D" w:rsidRPr="00577917">
        <w:rPr>
          <w:rFonts w:ascii="Times New Roman" w:eastAsia="Times New Roman" w:hAnsi="Times New Roman"/>
          <w:sz w:val="24"/>
          <w:szCs w:val="24"/>
          <w:highlight w:val="yellow"/>
        </w:rPr>
        <w:t xml:space="preserve"> may be combined, as the solution to a curricular problem may have been to create a new course or innovation.</w:t>
      </w:r>
      <w:r>
        <w:rPr>
          <w:rFonts w:ascii="Times New Roman" w:eastAsia="Times New Roman" w:hAnsi="Times New Roman"/>
          <w:sz w:val="24"/>
          <w:szCs w:val="24"/>
          <w:highlight w:val="yellow"/>
        </w:rPr>
        <w:t>)</w:t>
      </w:r>
    </w:p>
    <w:p w14:paraId="615C6AFE" w14:textId="5AFDD7AD" w:rsidR="0C1C888D" w:rsidRDefault="0C1C888D" w:rsidP="00577917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78D4"/>
          <w:sz w:val="24"/>
          <w:szCs w:val="24"/>
          <w:highlight w:val="yellow"/>
          <w:u w:val="single"/>
        </w:rPr>
      </w:pPr>
    </w:p>
    <w:p w14:paraId="0C54EBA4" w14:textId="3FFEFF87" w:rsidR="0C1C888D" w:rsidRPr="008A1E07" w:rsidRDefault="03A07E56" w:rsidP="0057791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8A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Course/Program/Curricular Creation or Innovation</w:t>
      </w:r>
    </w:p>
    <w:p w14:paraId="5EE3E781" w14:textId="7643E9BD" w:rsidR="03A07E56" w:rsidRDefault="03A07E56" w:rsidP="0057791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highlight w:val="yellow"/>
        </w:rPr>
      </w:pP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(Demonstrate a record of course creation or innovation, engagement program creation or innovation, and/or curricular innovation. Examples may include the attainment of a teaching innovation grant, </w:t>
      </w:r>
      <w:r w:rsid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the 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successful integration of multimedia instruction and technology to enhance student learning, etc. Interdisciplinary efforts and integration of</w:t>
      </w:r>
      <w:r w:rsid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 xml:space="preserve"> real-world a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pplication of course content are strongly encouraged.)</w:t>
      </w:r>
    </w:p>
    <w:p w14:paraId="53871CDB" w14:textId="6AC37EDD" w:rsidR="03A07E56" w:rsidRDefault="03A07E56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102FA47F" w14:textId="2EA0E5DB" w:rsidR="03A07E56" w:rsidRPr="008A1E07" w:rsidRDefault="03A07E56" w:rsidP="0057791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8A1E07">
        <w:rPr>
          <w:rFonts w:ascii="Times New Roman" w:hAnsi="Times New Roman"/>
          <w:b/>
          <w:bCs/>
          <w:color w:val="000000" w:themeColor="text1"/>
          <w:sz w:val="24"/>
          <w:szCs w:val="24"/>
        </w:rPr>
        <w:t>Instructional or Curricular Problem Solved</w:t>
      </w:r>
    </w:p>
    <w:p w14:paraId="5993ACC8" w14:textId="30329786" w:rsidR="0C1C888D" w:rsidRPr="00577917" w:rsidRDefault="03A07E56" w:rsidP="0057791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(</w:t>
      </w:r>
      <w:r w:rsidRPr="00577917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Description of an instructional or curricular problem that the nominee solved and how the body of knowledge on teaching and learning was used as a vehicle for solving the problem. This might include how the problem was identified, what process/method the nominee took to address the problem, and the evaluation of its impact.</w:t>
      </w:r>
      <w:r w:rsidRPr="03A07E5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)</w:t>
      </w:r>
    </w:p>
    <w:p w14:paraId="4F360EFC" w14:textId="09AF6400" w:rsidR="0C1C888D" w:rsidRPr="00577917" w:rsidRDefault="0C1C888D" w:rsidP="00577917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78D4"/>
          <w:sz w:val="24"/>
          <w:szCs w:val="24"/>
          <w:highlight w:val="yellow"/>
          <w:u w:val="single"/>
        </w:rPr>
      </w:pPr>
    </w:p>
    <w:p w14:paraId="249DF6EB" w14:textId="12DC9D0B" w:rsidR="1F4E6235" w:rsidRDefault="5808453E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5808453E">
        <w:rPr>
          <w:rFonts w:ascii="Times New Roman" w:hAnsi="Times New Roman"/>
          <w:b/>
          <w:bCs/>
          <w:color w:val="000000" w:themeColor="text1"/>
          <w:sz w:val="28"/>
          <w:szCs w:val="28"/>
        </w:rPr>
        <w:t>3. Mentoring, Service, and Professional Development</w:t>
      </w:r>
    </w:p>
    <w:p w14:paraId="011622EC" w14:textId="04BFF02A" w:rsidR="00577917" w:rsidRDefault="008A1E07" w:rsidP="00577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The </w:t>
      </w:r>
      <w:hyperlink r:id="rId9" w:history="1">
        <w:r w:rsidR="00577917" w:rsidRPr="008A1E0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 defines the </w:t>
      </w:r>
      <w:r w:rsidR="00577917"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Exemplar, Enthusiast, and Educator</w:t>
      </w:r>
      <w:r w:rsidR="00577917" w:rsidRPr="008A1E07">
        <w:rPr>
          <w:rFonts w:ascii="Times New Roman" w:hAnsi="Times New Roman"/>
          <w:sz w:val="24"/>
          <w:szCs w:val="24"/>
          <w:highlight w:val="yellow"/>
        </w:rPr>
        <w:t xml:space="preserve"> elements as foundational elements to teaching excellence. Use this section to highlight your efforts as an </w:t>
      </w:r>
      <w:r w:rsidR="00577917"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Exemplar, Enthusiast, and Educator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>.)</w:t>
      </w:r>
      <w:r w:rsidR="00577917" w:rsidRPr="0030113C">
        <w:rPr>
          <w:rFonts w:ascii="Times New Roman" w:hAnsi="Times New Roman"/>
          <w:sz w:val="24"/>
          <w:szCs w:val="24"/>
        </w:rPr>
        <w:t xml:space="preserve"> </w:t>
      </w:r>
    </w:p>
    <w:p w14:paraId="62D0D8B2" w14:textId="77777777" w:rsidR="00577917" w:rsidRDefault="00577917" w:rsidP="0057791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270DD4F" w14:textId="77777777" w:rsidR="1F4E6235" w:rsidRDefault="1F4E6235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t>Student Contact Outside of Classroom:</w:t>
      </w:r>
    </w:p>
    <w:p w14:paraId="5050DE36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89C14A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01E9D3F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30583DF" w14:textId="6102A805" w:rsidR="3292048F" w:rsidRDefault="3292048F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6C23099E" w14:textId="04F825E2" w:rsidR="008A1E07" w:rsidRDefault="008A1E07" w:rsidP="00577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mentoring learners in a wide variety of contexts (e.g., undergraduate or graduate research/teaching mentor/advisor; meaningful, sustained extracurricular/co-curricular advising; teaching an Honors section or offering an Honors contract; service-learning mentorship; developing and leading a study abroad; service at university events &amp; activities for students; mentor for junior faculty, fellows, field professionals, communities, etc.))</w:t>
      </w:r>
    </w:p>
    <w:p w14:paraId="73A190DA" w14:textId="77777777" w:rsidR="008A1E07" w:rsidRDefault="008A1E0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266E5FD5" w14:textId="77777777" w:rsidR="0095784E" w:rsidRDefault="0095784E" w:rsidP="0057791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995295" w14:textId="77777777" w:rsidR="0095784E" w:rsidRDefault="0095784E" w:rsidP="0057791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3A7454" w14:textId="77777777" w:rsidR="0095784E" w:rsidRDefault="0095784E" w:rsidP="0057791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479AE69" w14:textId="4001D44D" w:rsidR="1F4E6235" w:rsidRDefault="1F4E6235" w:rsidP="0057791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School/College or University Committees related to graduate and undergraduate education or outreach:</w:t>
      </w:r>
    </w:p>
    <w:p w14:paraId="197FFA6E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508598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9E115F" w14:textId="77777777" w:rsidR="1F4E6235" w:rsidRDefault="3292048F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329204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8805544" w14:textId="356B16C5" w:rsidR="3292048F" w:rsidRDefault="3292048F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DAC5A46" w14:textId="60DF41BC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participation in School/College or university committees related to graduate or undergraduate education or engagement activities.)</w:t>
      </w:r>
    </w:p>
    <w:p w14:paraId="2215E985" w14:textId="77777777" w:rsidR="008A1E07" w:rsidRDefault="008A1E07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C6FD657" w14:textId="01C16769" w:rsidR="1F4E6235" w:rsidRDefault="1F4E6235" w:rsidP="0057791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b/>
          <w:bCs/>
          <w:color w:val="000000" w:themeColor="text1"/>
          <w:sz w:val="24"/>
          <w:szCs w:val="24"/>
        </w:rPr>
        <w:t>Professional Activities Related to Graduate and Undergraduate Education and Teaching Outside the University:</w:t>
      </w:r>
    </w:p>
    <w:p w14:paraId="79D49E1F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26A772" w14:textId="77777777" w:rsidR="1F4E6235" w:rsidRDefault="1F4E6235" w:rsidP="00577917">
      <w:pPr>
        <w:pStyle w:val="Caption"/>
        <w:keepNext/>
        <w:numPr>
          <w:ilvl w:val="0"/>
          <w:numId w:val="25"/>
        </w:numPr>
        <w:spacing w:after="0"/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692659A" w14:textId="77777777" w:rsidR="1F4E6235" w:rsidRDefault="1F4E6235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F4E62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8CA67F8" w14:textId="1442E7E1" w:rsidR="1F4E6235" w:rsidRDefault="1F4E6235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89F50B1" w14:textId="3CC87232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Evidence of professional development activities related to improving teaching and learning inside and/or outside of the university (e.g., instructional development programs, participation on an education committee for a professional society, etc.</w:t>
      </w:r>
      <w:r>
        <w:rPr>
          <w:rFonts w:ascii="Times New Roman" w:hAnsi="Times New Roman"/>
          <w:sz w:val="24"/>
          <w:szCs w:val="24"/>
          <w:highlight w:val="yellow"/>
        </w:rPr>
        <w:t>)</w:t>
      </w:r>
      <w:r w:rsidRPr="008A1E07">
        <w:rPr>
          <w:rFonts w:ascii="Times New Roman" w:hAnsi="Times New Roman"/>
          <w:sz w:val="24"/>
          <w:szCs w:val="24"/>
          <w:highlight w:val="yellow"/>
        </w:rPr>
        <w:t>)</w:t>
      </w:r>
    </w:p>
    <w:p w14:paraId="7049C1DE" w14:textId="77777777" w:rsidR="008A1E07" w:rsidRDefault="008A1E07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4E42D00" w14:textId="77777777" w:rsidR="00926A36" w:rsidRPr="00DA1F45" w:rsidDel="008E52B5" w:rsidRDefault="00FF1653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8"/>
          <w:szCs w:val="24"/>
        </w:rPr>
        <w:t>4</w:t>
      </w:r>
      <w:r w:rsidR="00835471" w:rsidRPr="00DA1F45">
        <w:rPr>
          <w:rFonts w:ascii="Times New Roman" w:hAnsi="Times New Roman"/>
          <w:b/>
          <w:color w:val="000000" w:themeColor="text1"/>
          <w:sz w:val="28"/>
          <w:szCs w:val="24"/>
        </w:rPr>
        <w:t>.</w:t>
      </w:r>
      <w:r w:rsidR="00835471" w:rsidRPr="00DA1F45">
        <w:rPr>
          <w:rFonts w:ascii="Times New Roman" w:hAnsi="Times New Roman"/>
          <w:b/>
          <w:color w:val="000000" w:themeColor="text1"/>
          <w:sz w:val="28"/>
          <w:szCs w:val="24"/>
        </w:rPr>
        <w:tab/>
      </w:r>
      <w:r w:rsidR="00926A36" w:rsidRPr="00DA1F45" w:rsidDel="008E52B5">
        <w:rPr>
          <w:rFonts w:ascii="Times New Roman" w:hAnsi="Times New Roman"/>
          <w:b/>
          <w:color w:val="000000" w:themeColor="text1"/>
          <w:sz w:val="28"/>
          <w:szCs w:val="24"/>
        </w:rPr>
        <w:t>Scholarship of Teaching and Learning</w:t>
      </w:r>
    </w:p>
    <w:p w14:paraId="31C49132" w14:textId="3207C00F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 xml:space="preserve">The </w:t>
      </w:r>
      <w:hyperlink r:id="rId10" w:history="1">
        <w:r w:rsidRPr="008A1E07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Pr="008A1E07">
        <w:rPr>
          <w:rFonts w:ascii="Times New Roman" w:hAnsi="Times New Roman"/>
          <w:sz w:val="24"/>
          <w:szCs w:val="24"/>
          <w:highlight w:val="yellow"/>
        </w:rPr>
        <w:t xml:space="preserve"> defines 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Explorers </w:t>
      </w:r>
      <w:r w:rsidRPr="008A1E07">
        <w:rPr>
          <w:rFonts w:ascii="Times New Roman" w:hAnsi="Times New Roman"/>
          <w:sz w:val="24"/>
          <w:szCs w:val="24"/>
          <w:highlight w:val="yellow"/>
        </w:rPr>
        <w:t>as those who contribute to the scholarship of teaching and learning, freely sharing their experiences and serving as role models for other academics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. </w:t>
      </w:r>
      <w:r w:rsidRPr="008A1E07">
        <w:rPr>
          <w:rFonts w:ascii="Times New Roman" w:hAnsi="Times New Roman"/>
          <w:sz w:val="24"/>
          <w:szCs w:val="24"/>
          <w:highlight w:val="yellow"/>
        </w:rPr>
        <w:t xml:space="preserve">Use this section to highlight your efforts as an </w:t>
      </w:r>
      <w:r w:rsidRPr="008A1E07">
        <w:rPr>
          <w:rFonts w:ascii="Times New Roman" w:hAnsi="Times New Roman"/>
          <w:i/>
          <w:iCs/>
          <w:sz w:val="24"/>
          <w:szCs w:val="24"/>
          <w:highlight w:val="yellow"/>
        </w:rPr>
        <w:t>Explorer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>.)</w:t>
      </w:r>
      <w:r w:rsidRPr="0030113C">
        <w:rPr>
          <w:rFonts w:ascii="Times New Roman" w:hAnsi="Times New Roman"/>
          <w:sz w:val="24"/>
          <w:szCs w:val="24"/>
        </w:rPr>
        <w:t xml:space="preserve"> </w:t>
      </w:r>
    </w:p>
    <w:p w14:paraId="2C7A3D38" w14:textId="77777777" w:rsidR="008A1E07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C0A25" w14:textId="273FD310" w:rsidR="008A1E07" w:rsidRPr="00B043AC" w:rsidRDefault="008A1E07" w:rsidP="008A1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(</w:t>
      </w:r>
      <w:r w:rsidRPr="008A1E07">
        <w:rPr>
          <w:rFonts w:ascii="Times New Roman" w:hAnsi="Times New Roman"/>
          <w:sz w:val="24"/>
          <w:szCs w:val="24"/>
          <w:highlight w:val="yellow"/>
        </w:rPr>
        <w:t>Demonstrated record of contributing to the body of knowledge on teaching and learning. Examples might include leadership in institutional change related to teaching and learning, education-related scholarly publications such as academic articles, textbooks, books on pedagogy, invited presentations, and poster sessions</w:t>
      </w:r>
      <w:r>
        <w:rPr>
          <w:rFonts w:ascii="Times New Roman" w:hAnsi="Times New Roman"/>
          <w:sz w:val="24"/>
          <w:szCs w:val="24"/>
          <w:highlight w:val="yellow"/>
        </w:rPr>
        <w:t>.)</w:t>
      </w:r>
    </w:p>
    <w:p w14:paraId="0526AD9D" w14:textId="771486C8" w:rsidR="754F2C5F" w:rsidRDefault="754F2C5F" w:rsidP="00577917">
      <w:pPr>
        <w:spacing w:after="0" w:line="240" w:lineRule="auto"/>
        <w:ind w:left="108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4BBCB55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Peer-Reviewed Journal Articles:</w:t>
      </w:r>
    </w:p>
    <w:p w14:paraId="43744BE7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90B675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B482AA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Peer-Reviewed Conference Papers: </w:t>
      </w:r>
    </w:p>
    <w:p w14:paraId="21059DA2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7D1C93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BE339B" w14:textId="77777777" w:rsidR="00F60704" w:rsidRPr="00DA1F45" w:rsidRDefault="003E16DA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Text</w:t>
      </w:r>
      <w:r w:rsidR="00972DC7" w:rsidRPr="00DA1F45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  <w:r w:rsidR="00F60704" w:rsidRPr="00DA1F45">
        <w:rPr>
          <w:rFonts w:ascii="Times New Roman" w:hAnsi="Times New Roman"/>
          <w:b/>
          <w:color w:val="000000" w:themeColor="text1"/>
          <w:sz w:val="24"/>
          <w:szCs w:val="24"/>
        </w:rPr>
        <w:t>ooks/Book Chapters on Pedagogy:</w:t>
      </w:r>
    </w:p>
    <w:p w14:paraId="74CE930D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EC6072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3CBFAC" w14:textId="77777777" w:rsidR="00F60704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Invited Presentations:</w:t>
      </w:r>
    </w:p>
    <w:p w14:paraId="4B91DD2F" w14:textId="77777777" w:rsidR="00835471" w:rsidRPr="00DA1F45" w:rsidRDefault="00835471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DF3AA7" w14:textId="77777777" w:rsidR="00F60704" w:rsidRPr="00DA1F45" w:rsidRDefault="00F60704" w:rsidP="00577917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D9E5B2" w14:textId="77777777" w:rsidR="00FF1653" w:rsidRPr="00DA1F45" w:rsidRDefault="00F60704" w:rsidP="0057791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4"/>
          <w:szCs w:val="24"/>
        </w:rPr>
        <w:t>Poster-Sessions:</w:t>
      </w:r>
      <w:r w:rsidR="00FF1653" w:rsidRPr="00DA1F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54DAD03" w14:textId="77777777" w:rsidR="00835471" w:rsidRPr="00DA1F45" w:rsidRDefault="00835471" w:rsidP="005779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F333A4" w14:textId="77777777" w:rsidR="00835471" w:rsidRPr="00DA1F45" w:rsidRDefault="00835471" w:rsidP="00577917">
      <w:pPr>
        <w:spacing w:after="0" w:line="240" w:lineRule="auto"/>
        <w:rPr>
          <w:color w:val="000000" w:themeColor="text1"/>
        </w:rPr>
      </w:pPr>
    </w:p>
    <w:p w14:paraId="7F73B2EC" w14:textId="77777777" w:rsidR="0095784E" w:rsidRDefault="0095784E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75B43E34" w14:textId="77777777" w:rsidR="0095784E" w:rsidRDefault="0095784E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46BFEF65" w14:textId="77777777" w:rsidR="0095784E" w:rsidRDefault="0095784E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2ED3124A" w14:textId="1EC355D1" w:rsidR="007A4427" w:rsidRPr="00DA1F45" w:rsidDel="008E52B5" w:rsidRDefault="00FF1653" w:rsidP="00577917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DA1F45">
        <w:rPr>
          <w:rFonts w:ascii="Times New Roman" w:hAnsi="Times New Roman"/>
          <w:b/>
          <w:color w:val="000000" w:themeColor="text1"/>
          <w:sz w:val="28"/>
          <w:szCs w:val="24"/>
        </w:rPr>
        <w:lastRenderedPageBreak/>
        <w:t>5</w:t>
      </w:r>
      <w:r w:rsidR="007A4427" w:rsidRPr="00DA1F45">
        <w:rPr>
          <w:rFonts w:ascii="Times New Roman" w:hAnsi="Times New Roman"/>
          <w:b/>
          <w:color w:val="000000" w:themeColor="text1"/>
          <w:sz w:val="28"/>
          <w:szCs w:val="24"/>
        </w:rPr>
        <w:t>.</w:t>
      </w:r>
      <w:r w:rsidR="007A4427" w:rsidRPr="00DA1F45">
        <w:rPr>
          <w:rFonts w:ascii="Times New Roman" w:hAnsi="Times New Roman"/>
          <w:b/>
          <w:color w:val="000000" w:themeColor="text1"/>
          <w:sz w:val="28"/>
          <w:szCs w:val="24"/>
        </w:rPr>
        <w:tab/>
        <w:t>Contributions to the Teaching Academy</w:t>
      </w:r>
    </w:p>
    <w:p w14:paraId="7E24624B" w14:textId="7A64141A" w:rsidR="00ED39A1" w:rsidRDefault="00ED39A1" w:rsidP="00ED3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49636311"/>
      <w:r>
        <w:rPr>
          <w:rFonts w:ascii="Times New Roman" w:hAnsi="Times New Roman"/>
          <w:sz w:val="24"/>
          <w:szCs w:val="24"/>
          <w:highlight w:val="yellow"/>
        </w:rPr>
        <w:t>(</w:t>
      </w:r>
      <w:r w:rsidRPr="00ED39A1">
        <w:rPr>
          <w:rFonts w:ascii="Times New Roman" w:hAnsi="Times New Roman"/>
          <w:sz w:val="24"/>
          <w:szCs w:val="24"/>
          <w:highlight w:val="yellow"/>
        </w:rPr>
        <w:t xml:space="preserve">The goals of the Teaching Academy are to cultivate a culture of teaching excellence across the campus.  Please describe where and how you see yourself promoting and supporting the mission of the Teaching Academy as expressed in the </w:t>
      </w:r>
      <w:hyperlink r:id="rId11">
        <w:r w:rsidRPr="00ED39A1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Framework for Teaching Excellence</w:t>
        </w:r>
      </w:hyperlink>
      <w:r w:rsidRPr="00ED39A1">
        <w:rPr>
          <w:rFonts w:ascii="Times New Roman" w:hAnsi="Times New Roman"/>
          <w:sz w:val="24"/>
          <w:szCs w:val="24"/>
          <w:highlight w:val="yellow"/>
        </w:rPr>
        <w:t xml:space="preserve">. Include examples for two of the </w:t>
      </w:r>
      <w:r w:rsidRPr="00ED39A1">
        <w:rPr>
          <w:rFonts w:ascii="Times New Roman" w:hAnsi="Times New Roman"/>
          <w:i/>
          <w:iCs/>
          <w:sz w:val="24"/>
          <w:szCs w:val="24"/>
          <w:highlight w:val="yellow"/>
        </w:rPr>
        <w:t>Framework</w:t>
      </w:r>
      <w:r w:rsidRPr="00ED39A1">
        <w:rPr>
          <w:rFonts w:ascii="Times New Roman" w:hAnsi="Times New Roman"/>
          <w:sz w:val="24"/>
          <w:szCs w:val="24"/>
          <w:highlight w:val="yellow"/>
        </w:rPr>
        <w:t xml:space="preserve"> elements that are the most relevant and where you can make the most significant contribution.</w:t>
      </w:r>
      <w:bookmarkEnd w:id="2"/>
      <w:r>
        <w:rPr>
          <w:rFonts w:ascii="Times New Roman" w:hAnsi="Times New Roman"/>
          <w:sz w:val="24"/>
          <w:szCs w:val="24"/>
        </w:rPr>
        <w:t>)</w:t>
      </w:r>
    </w:p>
    <w:p w14:paraId="72715CAC" w14:textId="13A891C7" w:rsidR="00835471" w:rsidRDefault="00835471" w:rsidP="005779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3E39CB0" w14:textId="7AD49BA2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Exemplar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instruction based on caring, approachable, and personable relationships with students?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6DFED404" w14:textId="60BD409A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Enthusiast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excitement to work with students in and out of the classroom, model life-long learning, prepare students for careers, and share the passion with colleagues?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6418939D" w14:textId="348EAE30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Educator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demonstrate and promote </w:t>
      </w:r>
      <w:r>
        <w:rPr>
          <w:rFonts w:ascii="Times New Roman" w:hAnsi="Times New Roman"/>
          <w:sz w:val="24"/>
          <w:szCs w:val="24"/>
          <w:highlight w:val="yellow"/>
        </w:rPr>
        <w:t>evidence-based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and inclusive strategies for motivating students, and developing critical thinking, creativity, and collaboration skills?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1DE3D91C" w14:textId="57962C3E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Experimenter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proactively incorporate innovative instructional strategies and technologies using a variety of perspectives?</w:t>
      </w:r>
      <w:r>
        <w:rPr>
          <w:rFonts w:ascii="Times New Roman" w:hAnsi="Times New Roman"/>
          <w:sz w:val="24"/>
          <w:szCs w:val="24"/>
          <w:highlight w:val="yellow"/>
        </w:rPr>
        <w:t>)</w:t>
      </w:r>
    </w:p>
    <w:p w14:paraId="490CD04D" w14:textId="7E657276" w:rsidR="008A1E07" w:rsidRPr="004F7749" w:rsidRDefault="004F7749" w:rsidP="008A1E07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sz w:val="24"/>
          <w:szCs w:val="24"/>
          <w:highlight w:val="yellow"/>
        </w:rPr>
        <w:t>(</w:t>
      </w:r>
      <w:r w:rsidR="008A1E07" w:rsidRPr="004F7749">
        <w:rPr>
          <w:rFonts w:ascii="Times New Roman" w:hAnsi="Times New Roman"/>
          <w:i/>
          <w:iCs/>
          <w:sz w:val="24"/>
          <w:szCs w:val="24"/>
          <w:highlight w:val="yellow"/>
        </w:rPr>
        <w:t>Explorer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 xml:space="preserve"> – Where and how would you share your experiences in teaching, contribute to the scholarship of teaching and learning, </w:t>
      </w:r>
      <w:r w:rsidR="00ED39A1">
        <w:rPr>
          <w:rFonts w:ascii="Times New Roman" w:hAnsi="Times New Roman"/>
          <w:sz w:val="24"/>
          <w:szCs w:val="24"/>
          <w:highlight w:val="yellow"/>
        </w:rPr>
        <w:t xml:space="preserve">and </w:t>
      </w:r>
      <w:r w:rsidR="008A1E07" w:rsidRPr="004F7749">
        <w:rPr>
          <w:rFonts w:ascii="Times New Roman" w:hAnsi="Times New Roman"/>
          <w:sz w:val="24"/>
          <w:szCs w:val="24"/>
          <w:highlight w:val="yellow"/>
        </w:rPr>
        <w:t>assist and provide opportunities to help colleagues grow and develop new teaching skills</w:t>
      </w:r>
      <w:r>
        <w:rPr>
          <w:rFonts w:ascii="Times New Roman" w:hAnsi="Times New Roman"/>
          <w:sz w:val="24"/>
          <w:szCs w:val="24"/>
          <w:highlight w:val="yellow"/>
        </w:rPr>
        <w:t>?)</w:t>
      </w:r>
    </w:p>
    <w:p w14:paraId="3779D7F7" w14:textId="77777777" w:rsidR="001E720F" w:rsidRDefault="001E720F" w:rsidP="005779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A37D00" w14:textId="255555C1" w:rsidR="001E720F" w:rsidRPr="00DA1F45" w:rsidRDefault="162217F0" w:rsidP="005779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162217F0">
        <w:rPr>
          <w:rFonts w:ascii="Times New Roman" w:hAnsi="Times New Roman"/>
          <w:i/>
          <w:iCs/>
          <w:color w:val="000000" w:themeColor="text1"/>
          <w:sz w:val="24"/>
          <w:szCs w:val="24"/>
        </w:rPr>
        <w:t>End of Nomination Form</w:t>
      </w:r>
    </w:p>
    <w:sectPr w:rsidR="001E720F" w:rsidRPr="00DA1F45" w:rsidSect="001B6BC0">
      <w:headerReference w:type="default" r:id="rId12"/>
      <w:pgSz w:w="12240" w:h="15840"/>
      <w:pgMar w:top="1260" w:right="1440" w:bottom="90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2FFC" w14:textId="77777777" w:rsidR="004126F7" w:rsidRDefault="004126F7" w:rsidP="00F60704">
      <w:pPr>
        <w:spacing w:after="0" w:line="240" w:lineRule="auto"/>
      </w:pPr>
      <w:r>
        <w:separator/>
      </w:r>
    </w:p>
  </w:endnote>
  <w:endnote w:type="continuationSeparator" w:id="0">
    <w:p w14:paraId="2FAE533E" w14:textId="77777777" w:rsidR="004126F7" w:rsidRDefault="004126F7" w:rsidP="00F6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95BE" w14:textId="77777777" w:rsidR="004126F7" w:rsidRDefault="004126F7" w:rsidP="00F60704">
      <w:pPr>
        <w:spacing w:after="0" w:line="240" w:lineRule="auto"/>
      </w:pPr>
      <w:r>
        <w:separator/>
      </w:r>
    </w:p>
  </w:footnote>
  <w:footnote w:type="continuationSeparator" w:id="0">
    <w:p w14:paraId="527D5886" w14:textId="77777777" w:rsidR="004126F7" w:rsidRDefault="004126F7" w:rsidP="00F6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772C" w14:textId="77777777" w:rsidR="00A73407" w:rsidRPr="001873C5" w:rsidRDefault="00A73407" w:rsidP="00AC32BE">
    <w:pPr>
      <w:pStyle w:val="Header"/>
      <w:rPr>
        <w:rFonts w:ascii="Times New Roman" w:hAnsi="Times New Roman"/>
      </w:rPr>
    </w:pPr>
    <w:r w:rsidRPr="001873C5">
      <w:rPr>
        <w:rFonts w:ascii="Times New Roman" w:hAnsi="Times New Roman"/>
      </w:rPr>
      <w:t>Nominee</w:t>
    </w:r>
    <w:r w:rsidR="00A14F25">
      <w:rPr>
        <w:rFonts w:ascii="Times New Roman" w:hAnsi="Times New Roman"/>
      </w:rPr>
      <w:t xml:space="preserve"> Name</w:t>
    </w:r>
    <w:r w:rsidRPr="001873C5">
      <w:rPr>
        <w:rFonts w:ascii="Times New Roman" w:hAnsi="Times New Roman"/>
      </w:rPr>
      <w:t>:</w:t>
    </w:r>
    <w:r w:rsidR="00AC32BE">
      <w:rPr>
        <w:rFonts w:ascii="Times New Roman" w:hAnsi="Times New Roman"/>
      </w:rPr>
      <w:t xml:space="preserve"> </w:t>
    </w:r>
    <w:r w:rsidR="00A14F25">
      <w:rPr>
        <w:rFonts w:ascii="Times New Roman" w:hAnsi="Times New Roman"/>
      </w:rPr>
      <w:t>__________________________</w:t>
    </w:r>
    <w:r w:rsidR="00AC32BE">
      <w:rPr>
        <w:rFonts w:ascii="Times New Roman" w:hAnsi="Times New Roman"/>
      </w:rPr>
      <w:tab/>
    </w:r>
    <w:r w:rsidR="00AC32BE">
      <w:rPr>
        <w:rFonts w:ascii="Times New Roman" w:hAnsi="Times New Roman"/>
      </w:rPr>
      <w:tab/>
    </w:r>
    <w:r w:rsidRPr="001873C5">
      <w:rPr>
        <w:rFonts w:ascii="Times New Roman" w:hAnsi="Times New Roman"/>
      </w:rPr>
      <w:t xml:space="preserve">Page </w:t>
    </w:r>
    <w:r w:rsidR="001574FF" w:rsidRPr="001873C5">
      <w:rPr>
        <w:rFonts w:ascii="Times New Roman" w:hAnsi="Times New Roman"/>
      </w:rPr>
      <w:fldChar w:fldCharType="begin"/>
    </w:r>
    <w:r w:rsidRPr="001873C5">
      <w:rPr>
        <w:rFonts w:ascii="Times New Roman" w:hAnsi="Times New Roman"/>
      </w:rPr>
      <w:instrText xml:space="preserve"> PAGE   \* MERGEFORMAT </w:instrText>
    </w:r>
    <w:r w:rsidR="001574FF" w:rsidRPr="001873C5">
      <w:rPr>
        <w:rFonts w:ascii="Times New Roman" w:hAnsi="Times New Roman"/>
      </w:rPr>
      <w:fldChar w:fldCharType="separate"/>
    </w:r>
    <w:r w:rsidR="000D06BC">
      <w:rPr>
        <w:rFonts w:ascii="Times New Roman" w:hAnsi="Times New Roman"/>
        <w:noProof/>
      </w:rPr>
      <w:t>3</w:t>
    </w:r>
    <w:r w:rsidR="001574FF" w:rsidRPr="001873C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D86"/>
    <w:multiLevelType w:val="hybridMultilevel"/>
    <w:tmpl w:val="2228A0C4"/>
    <w:lvl w:ilvl="0" w:tplc="F0907EC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556A4"/>
    <w:multiLevelType w:val="hybridMultilevel"/>
    <w:tmpl w:val="6794EF96"/>
    <w:lvl w:ilvl="0" w:tplc="01D81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64129"/>
    <w:multiLevelType w:val="hybridMultilevel"/>
    <w:tmpl w:val="416AD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3444"/>
    <w:multiLevelType w:val="hybridMultilevel"/>
    <w:tmpl w:val="EB56C3FE"/>
    <w:lvl w:ilvl="0" w:tplc="7912296A">
      <w:start w:val="4"/>
      <w:numFmt w:val="lowerLetter"/>
      <w:lvlText w:val="%1."/>
      <w:lvlJc w:val="left"/>
      <w:pPr>
        <w:ind w:left="1440" w:hanging="360"/>
      </w:pPr>
    </w:lvl>
    <w:lvl w:ilvl="1" w:tplc="2F924B8A">
      <w:start w:val="1"/>
      <w:numFmt w:val="lowerLetter"/>
      <w:lvlText w:val="%2."/>
      <w:lvlJc w:val="left"/>
      <w:pPr>
        <w:ind w:left="1440" w:hanging="360"/>
      </w:pPr>
    </w:lvl>
    <w:lvl w:ilvl="2" w:tplc="52E813D0">
      <w:start w:val="1"/>
      <w:numFmt w:val="lowerRoman"/>
      <w:lvlText w:val="%3."/>
      <w:lvlJc w:val="right"/>
      <w:pPr>
        <w:ind w:left="2160" w:hanging="180"/>
      </w:pPr>
    </w:lvl>
    <w:lvl w:ilvl="3" w:tplc="9968D232">
      <w:start w:val="1"/>
      <w:numFmt w:val="decimal"/>
      <w:lvlText w:val="%4."/>
      <w:lvlJc w:val="left"/>
      <w:pPr>
        <w:ind w:left="2880" w:hanging="360"/>
      </w:pPr>
    </w:lvl>
    <w:lvl w:ilvl="4" w:tplc="437A163C">
      <w:start w:val="1"/>
      <w:numFmt w:val="lowerLetter"/>
      <w:lvlText w:val="%5."/>
      <w:lvlJc w:val="left"/>
      <w:pPr>
        <w:ind w:left="3600" w:hanging="360"/>
      </w:pPr>
    </w:lvl>
    <w:lvl w:ilvl="5" w:tplc="49DCE068">
      <w:start w:val="1"/>
      <w:numFmt w:val="lowerRoman"/>
      <w:lvlText w:val="%6."/>
      <w:lvlJc w:val="right"/>
      <w:pPr>
        <w:ind w:left="4320" w:hanging="180"/>
      </w:pPr>
    </w:lvl>
    <w:lvl w:ilvl="6" w:tplc="9C363F14">
      <w:start w:val="1"/>
      <w:numFmt w:val="decimal"/>
      <w:lvlText w:val="%7."/>
      <w:lvlJc w:val="left"/>
      <w:pPr>
        <w:ind w:left="5040" w:hanging="360"/>
      </w:pPr>
    </w:lvl>
    <w:lvl w:ilvl="7" w:tplc="60A4114A">
      <w:start w:val="1"/>
      <w:numFmt w:val="lowerLetter"/>
      <w:lvlText w:val="%8."/>
      <w:lvlJc w:val="left"/>
      <w:pPr>
        <w:ind w:left="5760" w:hanging="360"/>
      </w:pPr>
    </w:lvl>
    <w:lvl w:ilvl="8" w:tplc="9E6056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9FA"/>
    <w:multiLevelType w:val="hybridMultilevel"/>
    <w:tmpl w:val="87EE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04ED"/>
    <w:multiLevelType w:val="hybridMultilevel"/>
    <w:tmpl w:val="627CCC9C"/>
    <w:lvl w:ilvl="0" w:tplc="1ADCB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D0A7"/>
    <w:multiLevelType w:val="hybridMultilevel"/>
    <w:tmpl w:val="5994E998"/>
    <w:lvl w:ilvl="0" w:tplc="110EC622">
      <w:start w:val="1"/>
      <w:numFmt w:val="decimal"/>
      <w:lvlText w:val="%1."/>
      <w:lvlJc w:val="left"/>
      <w:pPr>
        <w:ind w:left="720" w:hanging="360"/>
      </w:pPr>
    </w:lvl>
    <w:lvl w:ilvl="1" w:tplc="BE4051B8">
      <w:start w:val="1"/>
      <w:numFmt w:val="lowerLetter"/>
      <w:lvlText w:val="%2."/>
      <w:lvlJc w:val="left"/>
      <w:pPr>
        <w:ind w:left="1440" w:hanging="360"/>
      </w:pPr>
    </w:lvl>
    <w:lvl w:ilvl="2" w:tplc="92B0DD94">
      <w:start w:val="1"/>
      <w:numFmt w:val="lowerRoman"/>
      <w:lvlText w:val="%3."/>
      <w:lvlJc w:val="right"/>
      <w:pPr>
        <w:ind w:left="2160" w:hanging="180"/>
      </w:pPr>
    </w:lvl>
    <w:lvl w:ilvl="3" w:tplc="37F40090">
      <w:start w:val="1"/>
      <w:numFmt w:val="decimal"/>
      <w:lvlText w:val="%4."/>
      <w:lvlJc w:val="left"/>
      <w:pPr>
        <w:ind w:left="2880" w:hanging="360"/>
      </w:pPr>
    </w:lvl>
    <w:lvl w:ilvl="4" w:tplc="11CE7DA8">
      <w:start w:val="1"/>
      <w:numFmt w:val="lowerLetter"/>
      <w:lvlText w:val="%5."/>
      <w:lvlJc w:val="left"/>
      <w:pPr>
        <w:ind w:left="3600" w:hanging="360"/>
      </w:pPr>
    </w:lvl>
    <w:lvl w:ilvl="5" w:tplc="2BF812C0">
      <w:start w:val="1"/>
      <w:numFmt w:val="lowerRoman"/>
      <w:lvlText w:val="%6."/>
      <w:lvlJc w:val="right"/>
      <w:pPr>
        <w:ind w:left="4320" w:hanging="180"/>
      </w:pPr>
    </w:lvl>
    <w:lvl w:ilvl="6" w:tplc="CB3090EC">
      <w:start w:val="1"/>
      <w:numFmt w:val="decimal"/>
      <w:lvlText w:val="%7."/>
      <w:lvlJc w:val="left"/>
      <w:pPr>
        <w:ind w:left="5040" w:hanging="360"/>
      </w:pPr>
    </w:lvl>
    <w:lvl w:ilvl="7" w:tplc="3B00F3A2">
      <w:start w:val="1"/>
      <w:numFmt w:val="lowerLetter"/>
      <w:lvlText w:val="%8."/>
      <w:lvlJc w:val="left"/>
      <w:pPr>
        <w:ind w:left="5760" w:hanging="360"/>
      </w:pPr>
    </w:lvl>
    <w:lvl w:ilvl="8" w:tplc="4D621D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0356D"/>
    <w:multiLevelType w:val="hybridMultilevel"/>
    <w:tmpl w:val="D40451FC"/>
    <w:lvl w:ilvl="0" w:tplc="82E62692">
      <w:start w:val="1"/>
      <w:numFmt w:val="upperLetter"/>
      <w:lvlText w:val="%1."/>
      <w:lvlJc w:val="left"/>
      <w:pPr>
        <w:ind w:left="720" w:hanging="360"/>
      </w:pPr>
    </w:lvl>
    <w:lvl w:ilvl="1" w:tplc="1E90C408">
      <w:start w:val="1"/>
      <w:numFmt w:val="lowerLetter"/>
      <w:lvlText w:val="%2."/>
      <w:lvlJc w:val="left"/>
      <w:pPr>
        <w:ind w:left="1440" w:hanging="360"/>
      </w:pPr>
    </w:lvl>
    <w:lvl w:ilvl="2" w:tplc="1834051C">
      <w:start w:val="1"/>
      <w:numFmt w:val="lowerRoman"/>
      <w:lvlText w:val="%3."/>
      <w:lvlJc w:val="right"/>
      <w:pPr>
        <w:ind w:left="2160" w:hanging="180"/>
      </w:pPr>
    </w:lvl>
    <w:lvl w:ilvl="3" w:tplc="80A6BD84">
      <w:start w:val="1"/>
      <w:numFmt w:val="decimal"/>
      <w:lvlText w:val="%4."/>
      <w:lvlJc w:val="left"/>
      <w:pPr>
        <w:ind w:left="2880" w:hanging="360"/>
      </w:pPr>
    </w:lvl>
    <w:lvl w:ilvl="4" w:tplc="F6D26882">
      <w:start w:val="1"/>
      <w:numFmt w:val="lowerLetter"/>
      <w:lvlText w:val="%5."/>
      <w:lvlJc w:val="left"/>
      <w:pPr>
        <w:ind w:left="3600" w:hanging="360"/>
      </w:pPr>
    </w:lvl>
    <w:lvl w:ilvl="5" w:tplc="9FF28C4E">
      <w:start w:val="1"/>
      <w:numFmt w:val="lowerRoman"/>
      <w:lvlText w:val="%6."/>
      <w:lvlJc w:val="right"/>
      <w:pPr>
        <w:ind w:left="4320" w:hanging="180"/>
      </w:pPr>
    </w:lvl>
    <w:lvl w:ilvl="6" w:tplc="21204A02">
      <w:start w:val="1"/>
      <w:numFmt w:val="decimal"/>
      <w:lvlText w:val="%7."/>
      <w:lvlJc w:val="left"/>
      <w:pPr>
        <w:ind w:left="5040" w:hanging="360"/>
      </w:pPr>
    </w:lvl>
    <w:lvl w:ilvl="7" w:tplc="935246DE">
      <w:start w:val="1"/>
      <w:numFmt w:val="lowerLetter"/>
      <w:lvlText w:val="%8."/>
      <w:lvlJc w:val="left"/>
      <w:pPr>
        <w:ind w:left="5760" w:hanging="360"/>
      </w:pPr>
    </w:lvl>
    <w:lvl w:ilvl="8" w:tplc="1360C7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0790"/>
    <w:multiLevelType w:val="hybridMultilevel"/>
    <w:tmpl w:val="11368E7A"/>
    <w:lvl w:ilvl="0" w:tplc="87621F78">
      <w:start w:val="1"/>
      <w:numFmt w:val="lowerLetter"/>
      <w:lvlText w:val="%1."/>
      <w:lvlJc w:val="left"/>
      <w:pPr>
        <w:ind w:left="720" w:hanging="360"/>
      </w:pPr>
    </w:lvl>
    <w:lvl w:ilvl="1" w:tplc="8AECE9FC">
      <w:start w:val="1"/>
      <w:numFmt w:val="lowerLetter"/>
      <w:lvlText w:val="%2."/>
      <w:lvlJc w:val="left"/>
      <w:pPr>
        <w:ind w:left="1440" w:hanging="360"/>
      </w:pPr>
    </w:lvl>
    <w:lvl w:ilvl="2" w:tplc="106C4196">
      <w:start w:val="1"/>
      <w:numFmt w:val="lowerRoman"/>
      <w:lvlText w:val="%3."/>
      <w:lvlJc w:val="right"/>
      <w:pPr>
        <w:ind w:left="2160" w:hanging="180"/>
      </w:pPr>
    </w:lvl>
    <w:lvl w:ilvl="3" w:tplc="93FE1A32">
      <w:start w:val="1"/>
      <w:numFmt w:val="decimal"/>
      <w:lvlText w:val="%4."/>
      <w:lvlJc w:val="left"/>
      <w:pPr>
        <w:ind w:left="2880" w:hanging="360"/>
      </w:pPr>
    </w:lvl>
    <w:lvl w:ilvl="4" w:tplc="53FEA2B8">
      <w:start w:val="1"/>
      <w:numFmt w:val="lowerLetter"/>
      <w:lvlText w:val="%5."/>
      <w:lvlJc w:val="left"/>
      <w:pPr>
        <w:ind w:left="3600" w:hanging="360"/>
      </w:pPr>
    </w:lvl>
    <w:lvl w:ilvl="5" w:tplc="05B2DD9A">
      <w:start w:val="1"/>
      <w:numFmt w:val="lowerRoman"/>
      <w:lvlText w:val="%6."/>
      <w:lvlJc w:val="right"/>
      <w:pPr>
        <w:ind w:left="4320" w:hanging="180"/>
      </w:pPr>
    </w:lvl>
    <w:lvl w:ilvl="6" w:tplc="DD244364">
      <w:start w:val="1"/>
      <w:numFmt w:val="decimal"/>
      <w:lvlText w:val="%7."/>
      <w:lvlJc w:val="left"/>
      <w:pPr>
        <w:ind w:left="5040" w:hanging="360"/>
      </w:pPr>
    </w:lvl>
    <w:lvl w:ilvl="7" w:tplc="CA5E3076">
      <w:start w:val="1"/>
      <w:numFmt w:val="lowerLetter"/>
      <w:lvlText w:val="%8."/>
      <w:lvlJc w:val="left"/>
      <w:pPr>
        <w:ind w:left="5760" w:hanging="360"/>
      </w:pPr>
    </w:lvl>
    <w:lvl w:ilvl="8" w:tplc="9EA822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5128D"/>
    <w:multiLevelType w:val="hybridMultilevel"/>
    <w:tmpl w:val="39E8E5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67FB9"/>
    <w:multiLevelType w:val="hybridMultilevel"/>
    <w:tmpl w:val="17F69012"/>
    <w:lvl w:ilvl="0" w:tplc="01D81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47983"/>
    <w:multiLevelType w:val="hybridMultilevel"/>
    <w:tmpl w:val="129E75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D9699DC">
      <w:start w:val="1"/>
      <w:numFmt w:val="lowerLetter"/>
      <w:lvlText w:val="%2."/>
      <w:lvlJc w:val="left"/>
      <w:pPr>
        <w:ind w:left="1440" w:hanging="360"/>
      </w:pPr>
    </w:lvl>
    <w:lvl w:ilvl="2" w:tplc="16761B5A">
      <w:start w:val="1"/>
      <w:numFmt w:val="lowerRoman"/>
      <w:lvlText w:val="%3."/>
      <w:lvlJc w:val="right"/>
      <w:pPr>
        <w:ind w:left="2160" w:hanging="180"/>
      </w:pPr>
    </w:lvl>
    <w:lvl w:ilvl="3" w:tplc="B89A94DE">
      <w:start w:val="1"/>
      <w:numFmt w:val="decimal"/>
      <w:lvlText w:val="%4."/>
      <w:lvlJc w:val="left"/>
      <w:pPr>
        <w:ind w:left="2880" w:hanging="360"/>
      </w:pPr>
    </w:lvl>
    <w:lvl w:ilvl="4" w:tplc="85885728">
      <w:start w:val="1"/>
      <w:numFmt w:val="lowerLetter"/>
      <w:lvlText w:val="%5."/>
      <w:lvlJc w:val="left"/>
      <w:pPr>
        <w:ind w:left="3600" w:hanging="360"/>
      </w:pPr>
    </w:lvl>
    <w:lvl w:ilvl="5" w:tplc="247E569E">
      <w:start w:val="1"/>
      <w:numFmt w:val="lowerRoman"/>
      <w:lvlText w:val="%6."/>
      <w:lvlJc w:val="right"/>
      <w:pPr>
        <w:ind w:left="4320" w:hanging="180"/>
      </w:pPr>
    </w:lvl>
    <w:lvl w:ilvl="6" w:tplc="78F82636">
      <w:start w:val="1"/>
      <w:numFmt w:val="decimal"/>
      <w:lvlText w:val="%7."/>
      <w:lvlJc w:val="left"/>
      <w:pPr>
        <w:ind w:left="5040" w:hanging="360"/>
      </w:pPr>
    </w:lvl>
    <w:lvl w:ilvl="7" w:tplc="355A1DE6">
      <w:start w:val="1"/>
      <w:numFmt w:val="lowerLetter"/>
      <w:lvlText w:val="%8."/>
      <w:lvlJc w:val="left"/>
      <w:pPr>
        <w:ind w:left="5760" w:hanging="360"/>
      </w:pPr>
    </w:lvl>
    <w:lvl w:ilvl="8" w:tplc="574444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3BAA8"/>
    <w:multiLevelType w:val="hybridMultilevel"/>
    <w:tmpl w:val="73888B60"/>
    <w:lvl w:ilvl="0" w:tplc="5BF89AB4">
      <w:start w:val="1"/>
      <w:numFmt w:val="upperLetter"/>
      <w:lvlText w:val="%1."/>
      <w:lvlJc w:val="left"/>
      <w:pPr>
        <w:ind w:left="720" w:hanging="360"/>
      </w:pPr>
    </w:lvl>
    <w:lvl w:ilvl="1" w:tplc="84FAE86A">
      <w:start w:val="1"/>
      <w:numFmt w:val="lowerLetter"/>
      <w:lvlText w:val="%2."/>
      <w:lvlJc w:val="left"/>
      <w:pPr>
        <w:ind w:left="1440" w:hanging="360"/>
      </w:pPr>
    </w:lvl>
    <w:lvl w:ilvl="2" w:tplc="A7F84886">
      <w:start w:val="1"/>
      <w:numFmt w:val="lowerRoman"/>
      <w:lvlText w:val="%3."/>
      <w:lvlJc w:val="right"/>
      <w:pPr>
        <w:ind w:left="2160" w:hanging="180"/>
      </w:pPr>
    </w:lvl>
    <w:lvl w:ilvl="3" w:tplc="988C9EA8">
      <w:start w:val="1"/>
      <w:numFmt w:val="decimal"/>
      <w:lvlText w:val="%4."/>
      <w:lvlJc w:val="left"/>
      <w:pPr>
        <w:ind w:left="2880" w:hanging="360"/>
      </w:pPr>
    </w:lvl>
    <w:lvl w:ilvl="4" w:tplc="4176C640">
      <w:start w:val="1"/>
      <w:numFmt w:val="lowerLetter"/>
      <w:lvlText w:val="%5."/>
      <w:lvlJc w:val="left"/>
      <w:pPr>
        <w:ind w:left="3600" w:hanging="360"/>
      </w:pPr>
    </w:lvl>
    <w:lvl w:ilvl="5" w:tplc="3B9C54AC">
      <w:start w:val="1"/>
      <w:numFmt w:val="lowerRoman"/>
      <w:lvlText w:val="%6."/>
      <w:lvlJc w:val="right"/>
      <w:pPr>
        <w:ind w:left="4320" w:hanging="180"/>
      </w:pPr>
    </w:lvl>
    <w:lvl w:ilvl="6" w:tplc="E424F900">
      <w:start w:val="1"/>
      <w:numFmt w:val="decimal"/>
      <w:lvlText w:val="%7."/>
      <w:lvlJc w:val="left"/>
      <w:pPr>
        <w:ind w:left="5040" w:hanging="360"/>
      </w:pPr>
    </w:lvl>
    <w:lvl w:ilvl="7" w:tplc="FA0C4BA8">
      <w:start w:val="1"/>
      <w:numFmt w:val="lowerLetter"/>
      <w:lvlText w:val="%8."/>
      <w:lvlJc w:val="left"/>
      <w:pPr>
        <w:ind w:left="5760" w:hanging="360"/>
      </w:pPr>
    </w:lvl>
    <w:lvl w:ilvl="8" w:tplc="01F46C6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A28B7"/>
    <w:multiLevelType w:val="hybridMultilevel"/>
    <w:tmpl w:val="C34A99E8"/>
    <w:lvl w:ilvl="0" w:tplc="0262BABE">
      <w:start w:val="1"/>
      <w:numFmt w:val="upperLetter"/>
      <w:lvlText w:val="%1."/>
      <w:lvlJc w:val="left"/>
      <w:pPr>
        <w:ind w:left="360" w:hanging="360"/>
      </w:pPr>
    </w:lvl>
    <w:lvl w:ilvl="1" w:tplc="B28A0C2E">
      <w:start w:val="1"/>
      <w:numFmt w:val="decimal"/>
      <w:lvlText w:val="%2."/>
      <w:lvlJc w:val="left"/>
      <w:pPr>
        <w:ind w:left="1800" w:hanging="360"/>
      </w:pPr>
    </w:lvl>
    <w:lvl w:ilvl="2" w:tplc="977271F0">
      <w:start w:val="1"/>
      <w:numFmt w:val="lowerRoman"/>
      <w:lvlText w:val="%3."/>
      <w:lvlJc w:val="right"/>
      <w:pPr>
        <w:ind w:left="1800" w:hanging="180"/>
      </w:pPr>
    </w:lvl>
    <w:lvl w:ilvl="3" w:tplc="A84608A0">
      <w:start w:val="1"/>
      <w:numFmt w:val="decimal"/>
      <w:lvlText w:val="%4."/>
      <w:lvlJc w:val="left"/>
      <w:pPr>
        <w:ind w:left="2520" w:hanging="360"/>
      </w:pPr>
    </w:lvl>
    <w:lvl w:ilvl="4" w:tplc="1D548F40">
      <w:start w:val="1"/>
      <w:numFmt w:val="lowerLetter"/>
      <w:lvlText w:val="%5."/>
      <w:lvlJc w:val="left"/>
      <w:pPr>
        <w:ind w:left="3240" w:hanging="360"/>
      </w:pPr>
    </w:lvl>
    <w:lvl w:ilvl="5" w:tplc="F93898D8">
      <w:start w:val="1"/>
      <w:numFmt w:val="lowerRoman"/>
      <w:lvlText w:val="%6."/>
      <w:lvlJc w:val="right"/>
      <w:pPr>
        <w:ind w:left="3960" w:hanging="180"/>
      </w:pPr>
    </w:lvl>
    <w:lvl w:ilvl="6" w:tplc="2CA03F34">
      <w:start w:val="1"/>
      <w:numFmt w:val="decimal"/>
      <w:lvlText w:val="%7."/>
      <w:lvlJc w:val="left"/>
      <w:pPr>
        <w:ind w:left="4680" w:hanging="360"/>
      </w:pPr>
    </w:lvl>
    <w:lvl w:ilvl="7" w:tplc="36584C62">
      <w:start w:val="1"/>
      <w:numFmt w:val="lowerLetter"/>
      <w:lvlText w:val="%8."/>
      <w:lvlJc w:val="left"/>
      <w:pPr>
        <w:ind w:left="5400" w:hanging="360"/>
      </w:pPr>
    </w:lvl>
    <w:lvl w:ilvl="8" w:tplc="CFE89A0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619A2"/>
    <w:multiLevelType w:val="hybridMultilevel"/>
    <w:tmpl w:val="1116E088"/>
    <w:lvl w:ilvl="0" w:tplc="1FF2F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0B53C"/>
    <w:multiLevelType w:val="hybridMultilevel"/>
    <w:tmpl w:val="9F609538"/>
    <w:lvl w:ilvl="0" w:tplc="ED2690E6">
      <w:start w:val="1"/>
      <w:numFmt w:val="decimal"/>
      <w:lvlText w:val="%1."/>
      <w:lvlJc w:val="left"/>
      <w:pPr>
        <w:ind w:left="720" w:hanging="360"/>
      </w:pPr>
    </w:lvl>
    <w:lvl w:ilvl="1" w:tplc="47CCC334">
      <w:start w:val="5"/>
      <w:numFmt w:val="decimal"/>
      <w:lvlText w:val="%2."/>
      <w:lvlJc w:val="left"/>
      <w:pPr>
        <w:ind w:left="2160" w:hanging="360"/>
      </w:pPr>
    </w:lvl>
    <w:lvl w:ilvl="2" w:tplc="1840D24C">
      <w:start w:val="1"/>
      <w:numFmt w:val="lowerRoman"/>
      <w:lvlText w:val="%3."/>
      <w:lvlJc w:val="right"/>
      <w:pPr>
        <w:ind w:left="2160" w:hanging="180"/>
      </w:pPr>
    </w:lvl>
    <w:lvl w:ilvl="3" w:tplc="49022514">
      <w:start w:val="1"/>
      <w:numFmt w:val="decimal"/>
      <w:lvlText w:val="%4."/>
      <w:lvlJc w:val="left"/>
      <w:pPr>
        <w:ind w:left="2880" w:hanging="360"/>
      </w:pPr>
    </w:lvl>
    <w:lvl w:ilvl="4" w:tplc="B5AC1ECA">
      <w:start w:val="1"/>
      <w:numFmt w:val="lowerLetter"/>
      <w:lvlText w:val="%5."/>
      <w:lvlJc w:val="left"/>
      <w:pPr>
        <w:ind w:left="3600" w:hanging="360"/>
      </w:pPr>
    </w:lvl>
    <w:lvl w:ilvl="5" w:tplc="841C9F68">
      <w:start w:val="1"/>
      <w:numFmt w:val="lowerRoman"/>
      <w:lvlText w:val="%6."/>
      <w:lvlJc w:val="right"/>
      <w:pPr>
        <w:ind w:left="4320" w:hanging="180"/>
      </w:pPr>
    </w:lvl>
    <w:lvl w:ilvl="6" w:tplc="014C0500">
      <w:start w:val="1"/>
      <w:numFmt w:val="decimal"/>
      <w:lvlText w:val="%7."/>
      <w:lvlJc w:val="left"/>
      <w:pPr>
        <w:ind w:left="5040" w:hanging="360"/>
      </w:pPr>
    </w:lvl>
    <w:lvl w:ilvl="7" w:tplc="478AE462">
      <w:start w:val="1"/>
      <w:numFmt w:val="lowerLetter"/>
      <w:lvlText w:val="%8."/>
      <w:lvlJc w:val="left"/>
      <w:pPr>
        <w:ind w:left="5760" w:hanging="360"/>
      </w:pPr>
    </w:lvl>
    <w:lvl w:ilvl="8" w:tplc="02CC9E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74F4"/>
    <w:multiLevelType w:val="hybridMultilevel"/>
    <w:tmpl w:val="AB2C3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D3423"/>
    <w:multiLevelType w:val="hybridMultilevel"/>
    <w:tmpl w:val="60201FB0"/>
    <w:lvl w:ilvl="0" w:tplc="C32C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62464"/>
    <w:multiLevelType w:val="hybridMultilevel"/>
    <w:tmpl w:val="646CE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9F9221"/>
    <w:multiLevelType w:val="hybridMultilevel"/>
    <w:tmpl w:val="D41A8E78"/>
    <w:lvl w:ilvl="0" w:tplc="F3E09984">
      <w:start w:val="1"/>
      <w:numFmt w:val="lowerLetter"/>
      <w:lvlText w:val="%1."/>
      <w:lvlJc w:val="left"/>
      <w:pPr>
        <w:ind w:left="1440" w:hanging="360"/>
      </w:pPr>
    </w:lvl>
    <w:lvl w:ilvl="1" w:tplc="DE5AA5F6">
      <w:start w:val="1"/>
      <w:numFmt w:val="lowerLetter"/>
      <w:lvlText w:val="%2."/>
      <w:lvlJc w:val="left"/>
      <w:pPr>
        <w:ind w:left="1440" w:hanging="360"/>
      </w:pPr>
    </w:lvl>
    <w:lvl w:ilvl="2" w:tplc="6324DB48">
      <w:start w:val="1"/>
      <w:numFmt w:val="lowerRoman"/>
      <w:lvlText w:val="%3."/>
      <w:lvlJc w:val="right"/>
      <w:pPr>
        <w:ind w:left="2160" w:hanging="180"/>
      </w:pPr>
    </w:lvl>
    <w:lvl w:ilvl="3" w:tplc="F75C4160">
      <w:start w:val="1"/>
      <w:numFmt w:val="decimal"/>
      <w:lvlText w:val="%4."/>
      <w:lvlJc w:val="left"/>
      <w:pPr>
        <w:ind w:left="2880" w:hanging="360"/>
      </w:pPr>
    </w:lvl>
    <w:lvl w:ilvl="4" w:tplc="57E2E488">
      <w:start w:val="1"/>
      <w:numFmt w:val="lowerLetter"/>
      <w:lvlText w:val="%5."/>
      <w:lvlJc w:val="left"/>
      <w:pPr>
        <w:ind w:left="3600" w:hanging="360"/>
      </w:pPr>
    </w:lvl>
    <w:lvl w:ilvl="5" w:tplc="D292AFCC">
      <w:start w:val="1"/>
      <w:numFmt w:val="lowerRoman"/>
      <w:lvlText w:val="%6."/>
      <w:lvlJc w:val="right"/>
      <w:pPr>
        <w:ind w:left="4320" w:hanging="180"/>
      </w:pPr>
    </w:lvl>
    <w:lvl w:ilvl="6" w:tplc="A8F4451E">
      <w:start w:val="1"/>
      <w:numFmt w:val="decimal"/>
      <w:lvlText w:val="%7."/>
      <w:lvlJc w:val="left"/>
      <w:pPr>
        <w:ind w:left="5040" w:hanging="360"/>
      </w:pPr>
    </w:lvl>
    <w:lvl w:ilvl="7" w:tplc="21B6C75C">
      <w:start w:val="1"/>
      <w:numFmt w:val="lowerLetter"/>
      <w:lvlText w:val="%8."/>
      <w:lvlJc w:val="left"/>
      <w:pPr>
        <w:ind w:left="5760" w:hanging="360"/>
      </w:pPr>
    </w:lvl>
    <w:lvl w:ilvl="8" w:tplc="D26061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D3212"/>
    <w:multiLevelType w:val="hybridMultilevel"/>
    <w:tmpl w:val="0BAACC28"/>
    <w:lvl w:ilvl="0" w:tplc="8E7A7D12">
      <w:start w:val="3"/>
      <w:numFmt w:val="lowerLetter"/>
      <w:lvlText w:val="%1."/>
      <w:lvlJc w:val="left"/>
      <w:pPr>
        <w:ind w:left="1440" w:hanging="360"/>
      </w:pPr>
    </w:lvl>
    <w:lvl w:ilvl="1" w:tplc="A0A2104C">
      <w:start w:val="1"/>
      <w:numFmt w:val="lowerLetter"/>
      <w:lvlText w:val="%2."/>
      <w:lvlJc w:val="left"/>
      <w:pPr>
        <w:ind w:left="1440" w:hanging="360"/>
      </w:pPr>
    </w:lvl>
    <w:lvl w:ilvl="2" w:tplc="B4D86806">
      <w:start w:val="1"/>
      <w:numFmt w:val="lowerRoman"/>
      <w:lvlText w:val="%3."/>
      <w:lvlJc w:val="right"/>
      <w:pPr>
        <w:ind w:left="2160" w:hanging="180"/>
      </w:pPr>
    </w:lvl>
    <w:lvl w:ilvl="3" w:tplc="0778EE54">
      <w:start w:val="1"/>
      <w:numFmt w:val="decimal"/>
      <w:lvlText w:val="%4."/>
      <w:lvlJc w:val="left"/>
      <w:pPr>
        <w:ind w:left="2880" w:hanging="360"/>
      </w:pPr>
    </w:lvl>
    <w:lvl w:ilvl="4" w:tplc="BE62482C">
      <w:start w:val="1"/>
      <w:numFmt w:val="lowerLetter"/>
      <w:lvlText w:val="%5."/>
      <w:lvlJc w:val="left"/>
      <w:pPr>
        <w:ind w:left="3600" w:hanging="360"/>
      </w:pPr>
    </w:lvl>
    <w:lvl w:ilvl="5" w:tplc="47CCEAFA">
      <w:start w:val="1"/>
      <w:numFmt w:val="lowerRoman"/>
      <w:lvlText w:val="%6."/>
      <w:lvlJc w:val="right"/>
      <w:pPr>
        <w:ind w:left="4320" w:hanging="180"/>
      </w:pPr>
    </w:lvl>
    <w:lvl w:ilvl="6" w:tplc="14D6B158">
      <w:start w:val="1"/>
      <w:numFmt w:val="decimal"/>
      <w:lvlText w:val="%7."/>
      <w:lvlJc w:val="left"/>
      <w:pPr>
        <w:ind w:left="5040" w:hanging="360"/>
      </w:pPr>
    </w:lvl>
    <w:lvl w:ilvl="7" w:tplc="EF5C1DA2">
      <w:start w:val="1"/>
      <w:numFmt w:val="lowerLetter"/>
      <w:lvlText w:val="%8."/>
      <w:lvlJc w:val="left"/>
      <w:pPr>
        <w:ind w:left="5760" w:hanging="360"/>
      </w:pPr>
    </w:lvl>
    <w:lvl w:ilvl="8" w:tplc="2F90ED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13F3A"/>
    <w:multiLevelType w:val="hybridMultilevel"/>
    <w:tmpl w:val="3F46B258"/>
    <w:lvl w:ilvl="0" w:tplc="5754B1C2">
      <w:start w:val="1"/>
      <w:numFmt w:val="decimal"/>
      <w:lvlText w:val="%1."/>
      <w:lvlJc w:val="left"/>
      <w:pPr>
        <w:ind w:left="1080" w:hanging="360"/>
      </w:pPr>
    </w:lvl>
    <w:lvl w:ilvl="1" w:tplc="F6C0A522">
      <w:start w:val="1"/>
      <w:numFmt w:val="lowerLetter"/>
      <w:lvlText w:val="%2."/>
      <w:lvlJc w:val="left"/>
      <w:pPr>
        <w:ind w:left="1800" w:hanging="360"/>
      </w:pPr>
    </w:lvl>
    <w:lvl w:ilvl="2" w:tplc="81C62CC2">
      <w:start w:val="1"/>
      <w:numFmt w:val="lowerRoman"/>
      <w:lvlText w:val="%3."/>
      <w:lvlJc w:val="right"/>
      <w:pPr>
        <w:ind w:left="2520" w:hanging="180"/>
      </w:pPr>
    </w:lvl>
    <w:lvl w:ilvl="3" w:tplc="77FECC52">
      <w:start w:val="1"/>
      <w:numFmt w:val="decimal"/>
      <w:lvlText w:val="%4."/>
      <w:lvlJc w:val="left"/>
      <w:pPr>
        <w:ind w:left="3240" w:hanging="360"/>
      </w:pPr>
    </w:lvl>
    <w:lvl w:ilvl="4" w:tplc="076C1E0A">
      <w:start w:val="1"/>
      <w:numFmt w:val="lowerLetter"/>
      <w:lvlText w:val="%5."/>
      <w:lvlJc w:val="left"/>
      <w:pPr>
        <w:ind w:left="3960" w:hanging="360"/>
      </w:pPr>
    </w:lvl>
    <w:lvl w:ilvl="5" w:tplc="E74E41D8">
      <w:start w:val="1"/>
      <w:numFmt w:val="lowerRoman"/>
      <w:lvlText w:val="%6."/>
      <w:lvlJc w:val="right"/>
      <w:pPr>
        <w:ind w:left="4680" w:hanging="180"/>
      </w:pPr>
    </w:lvl>
    <w:lvl w:ilvl="6" w:tplc="472A8FFA">
      <w:start w:val="1"/>
      <w:numFmt w:val="decimal"/>
      <w:lvlText w:val="%7."/>
      <w:lvlJc w:val="left"/>
      <w:pPr>
        <w:ind w:left="5400" w:hanging="360"/>
      </w:pPr>
    </w:lvl>
    <w:lvl w:ilvl="7" w:tplc="E814FA08">
      <w:start w:val="1"/>
      <w:numFmt w:val="lowerLetter"/>
      <w:lvlText w:val="%8."/>
      <w:lvlJc w:val="left"/>
      <w:pPr>
        <w:ind w:left="6120" w:hanging="360"/>
      </w:pPr>
    </w:lvl>
    <w:lvl w:ilvl="8" w:tplc="C274973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B35BFA"/>
    <w:multiLevelType w:val="hybridMultilevel"/>
    <w:tmpl w:val="CE983F38"/>
    <w:lvl w:ilvl="0" w:tplc="A7E23704">
      <w:start w:val="1"/>
      <w:numFmt w:val="decimal"/>
      <w:lvlText w:val="%1."/>
      <w:lvlJc w:val="left"/>
      <w:pPr>
        <w:ind w:left="720" w:hanging="360"/>
      </w:pPr>
    </w:lvl>
    <w:lvl w:ilvl="1" w:tplc="1BF4AC2E">
      <w:start w:val="3"/>
      <w:numFmt w:val="decimal"/>
      <w:lvlText w:val="%2."/>
      <w:lvlJc w:val="left"/>
      <w:pPr>
        <w:ind w:left="2160" w:hanging="360"/>
      </w:pPr>
    </w:lvl>
    <w:lvl w:ilvl="2" w:tplc="070A4C9A">
      <w:start w:val="1"/>
      <w:numFmt w:val="lowerRoman"/>
      <w:lvlText w:val="%3."/>
      <w:lvlJc w:val="right"/>
      <w:pPr>
        <w:ind w:left="2160" w:hanging="180"/>
      </w:pPr>
    </w:lvl>
    <w:lvl w:ilvl="3" w:tplc="19B0D468">
      <w:start w:val="1"/>
      <w:numFmt w:val="decimal"/>
      <w:lvlText w:val="%4."/>
      <w:lvlJc w:val="left"/>
      <w:pPr>
        <w:ind w:left="2880" w:hanging="360"/>
      </w:pPr>
    </w:lvl>
    <w:lvl w:ilvl="4" w:tplc="115675EC">
      <w:start w:val="1"/>
      <w:numFmt w:val="lowerLetter"/>
      <w:lvlText w:val="%5."/>
      <w:lvlJc w:val="left"/>
      <w:pPr>
        <w:ind w:left="3600" w:hanging="360"/>
      </w:pPr>
    </w:lvl>
    <w:lvl w:ilvl="5" w:tplc="5A2A8908">
      <w:start w:val="1"/>
      <w:numFmt w:val="lowerRoman"/>
      <w:lvlText w:val="%6."/>
      <w:lvlJc w:val="right"/>
      <w:pPr>
        <w:ind w:left="4320" w:hanging="180"/>
      </w:pPr>
    </w:lvl>
    <w:lvl w:ilvl="6" w:tplc="63F2D1A8">
      <w:start w:val="1"/>
      <w:numFmt w:val="decimal"/>
      <w:lvlText w:val="%7."/>
      <w:lvlJc w:val="left"/>
      <w:pPr>
        <w:ind w:left="5040" w:hanging="360"/>
      </w:pPr>
    </w:lvl>
    <w:lvl w:ilvl="7" w:tplc="BCD85220">
      <w:start w:val="1"/>
      <w:numFmt w:val="lowerLetter"/>
      <w:lvlText w:val="%8."/>
      <w:lvlJc w:val="left"/>
      <w:pPr>
        <w:ind w:left="5760" w:hanging="360"/>
      </w:pPr>
    </w:lvl>
    <w:lvl w:ilvl="8" w:tplc="0BAC1EA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AB26F"/>
    <w:multiLevelType w:val="hybridMultilevel"/>
    <w:tmpl w:val="252C68E4"/>
    <w:lvl w:ilvl="0" w:tplc="8ACC1908">
      <w:start w:val="1"/>
      <w:numFmt w:val="upperLetter"/>
      <w:lvlText w:val="%1."/>
      <w:lvlJc w:val="left"/>
      <w:pPr>
        <w:ind w:left="720" w:hanging="360"/>
      </w:pPr>
    </w:lvl>
    <w:lvl w:ilvl="1" w:tplc="AF32B016">
      <w:start w:val="1"/>
      <w:numFmt w:val="lowerLetter"/>
      <w:lvlText w:val="%2."/>
      <w:lvlJc w:val="left"/>
      <w:pPr>
        <w:ind w:left="1440" w:hanging="360"/>
      </w:pPr>
    </w:lvl>
    <w:lvl w:ilvl="2" w:tplc="ACA6E80C">
      <w:start w:val="1"/>
      <w:numFmt w:val="lowerRoman"/>
      <w:lvlText w:val="%3."/>
      <w:lvlJc w:val="right"/>
      <w:pPr>
        <w:ind w:left="2160" w:hanging="180"/>
      </w:pPr>
    </w:lvl>
    <w:lvl w:ilvl="3" w:tplc="BBB8012A">
      <w:start w:val="1"/>
      <w:numFmt w:val="decimal"/>
      <w:lvlText w:val="%4."/>
      <w:lvlJc w:val="left"/>
      <w:pPr>
        <w:ind w:left="2880" w:hanging="360"/>
      </w:pPr>
    </w:lvl>
    <w:lvl w:ilvl="4" w:tplc="E500D534">
      <w:start w:val="1"/>
      <w:numFmt w:val="lowerLetter"/>
      <w:lvlText w:val="%5."/>
      <w:lvlJc w:val="left"/>
      <w:pPr>
        <w:ind w:left="3600" w:hanging="360"/>
      </w:pPr>
    </w:lvl>
    <w:lvl w:ilvl="5" w:tplc="E1B8D904">
      <w:start w:val="1"/>
      <w:numFmt w:val="lowerRoman"/>
      <w:lvlText w:val="%6."/>
      <w:lvlJc w:val="right"/>
      <w:pPr>
        <w:ind w:left="4320" w:hanging="180"/>
      </w:pPr>
    </w:lvl>
    <w:lvl w:ilvl="6" w:tplc="138ADD26">
      <w:start w:val="1"/>
      <w:numFmt w:val="decimal"/>
      <w:lvlText w:val="%7."/>
      <w:lvlJc w:val="left"/>
      <w:pPr>
        <w:ind w:left="5040" w:hanging="360"/>
      </w:pPr>
    </w:lvl>
    <w:lvl w:ilvl="7" w:tplc="8E8C0444">
      <w:start w:val="1"/>
      <w:numFmt w:val="lowerLetter"/>
      <w:lvlText w:val="%8."/>
      <w:lvlJc w:val="left"/>
      <w:pPr>
        <w:ind w:left="5760" w:hanging="360"/>
      </w:pPr>
    </w:lvl>
    <w:lvl w:ilvl="8" w:tplc="E0E661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CB60D"/>
    <w:multiLevelType w:val="hybridMultilevel"/>
    <w:tmpl w:val="57EA3D14"/>
    <w:lvl w:ilvl="0" w:tplc="8DBA963E">
      <w:start w:val="1"/>
      <w:numFmt w:val="lowerLetter"/>
      <w:lvlText w:val="%1."/>
      <w:lvlJc w:val="left"/>
      <w:pPr>
        <w:ind w:left="720" w:hanging="360"/>
      </w:pPr>
    </w:lvl>
    <w:lvl w:ilvl="1" w:tplc="4CD02E72">
      <w:start w:val="1"/>
      <w:numFmt w:val="lowerLetter"/>
      <w:lvlText w:val="%2."/>
      <w:lvlJc w:val="left"/>
      <w:pPr>
        <w:ind w:left="720" w:hanging="360"/>
      </w:pPr>
    </w:lvl>
    <w:lvl w:ilvl="2" w:tplc="2834D5EA">
      <w:start w:val="1"/>
      <w:numFmt w:val="lowerRoman"/>
      <w:lvlText w:val="%3."/>
      <w:lvlJc w:val="right"/>
      <w:pPr>
        <w:ind w:left="1440" w:hanging="180"/>
      </w:pPr>
    </w:lvl>
    <w:lvl w:ilvl="3" w:tplc="084808D4">
      <w:start w:val="1"/>
      <w:numFmt w:val="decimal"/>
      <w:lvlText w:val="%4."/>
      <w:lvlJc w:val="left"/>
      <w:pPr>
        <w:ind w:left="2160" w:hanging="360"/>
      </w:pPr>
    </w:lvl>
    <w:lvl w:ilvl="4" w:tplc="ECF059DC">
      <w:start w:val="1"/>
      <w:numFmt w:val="lowerLetter"/>
      <w:lvlText w:val="%5."/>
      <w:lvlJc w:val="left"/>
      <w:pPr>
        <w:ind w:left="2880" w:hanging="360"/>
      </w:pPr>
    </w:lvl>
    <w:lvl w:ilvl="5" w:tplc="C67AF112">
      <w:start w:val="1"/>
      <w:numFmt w:val="lowerRoman"/>
      <w:lvlText w:val="%6."/>
      <w:lvlJc w:val="right"/>
      <w:pPr>
        <w:ind w:left="3600" w:hanging="180"/>
      </w:pPr>
    </w:lvl>
    <w:lvl w:ilvl="6" w:tplc="DFE8575C">
      <w:start w:val="1"/>
      <w:numFmt w:val="decimal"/>
      <w:lvlText w:val="%7."/>
      <w:lvlJc w:val="left"/>
      <w:pPr>
        <w:ind w:left="4320" w:hanging="360"/>
      </w:pPr>
    </w:lvl>
    <w:lvl w:ilvl="7" w:tplc="B56EBD74">
      <w:start w:val="1"/>
      <w:numFmt w:val="lowerLetter"/>
      <w:lvlText w:val="%8."/>
      <w:lvlJc w:val="left"/>
      <w:pPr>
        <w:ind w:left="5040" w:hanging="360"/>
      </w:pPr>
    </w:lvl>
    <w:lvl w:ilvl="8" w:tplc="A9B03192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268622D"/>
    <w:multiLevelType w:val="hybridMultilevel"/>
    <w:tmpl w:val="F5A6A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69CE3E"/>
    <w:multiLevelType w:val="hybridMultilevel"/>
    <w:tmpl w:val="EE885674"/>
    <w:lvl w:ilvl="0" w:tplc="F9A0312A">
      <w:start w:val="1"/>
      <w:numFmt w:val="upperLetter"/>
      <w:lvlText w:val="%1."/>
      <w:lvlJc w:val="left"/>
      <w:pPr>
        <w:ind w:left="1080" w:hanging="360"/>
      </w:pPr>
    </w:lvl>
    <w:lvl w:ilvl="1" w:tplc="95DCA38C">
      <w:start w:val="1"/>
      <w:numFmt w:val="lowerLetter"/>
      <w:lvlText w:val="%2."/>
      <w:lvlJc w:val="left"/>
      <w:pPr>
        <w:ind w:left="1080" w:hanging="360"/>
      </w:pPr>
    </w:lvl>
    <w:lvl w:ilvl="2" w:tplc="D388A04A">
      <w:start w:val="1"/>
      <w:numFmt w:val="lowerRoman"/>
      <w:lvlText w:val="%3."/>
      <w:lvlJc w:val="right"/>
      <w:pPr>
        <w:ind w:left="1800" w:hanging="180"/>
      </w:pPr>
    </w:lvl>
    <w:lvl w:ilvl="3" w:tplc="B49C399E">
      <w:start w:val="1"/>
      <w:numFmt w:val="decimal"/>
      <w:lvlText w:val="%4."/>
      <w:lvlJc w:val="left"/>
      <w:pPr>
        <w:ind w:left="2520" w:hanging="360"/>
      </w:pPr>
    </w:lvl>
    <w:lvl w:ilvl="4" w:tplc="D3E0E138">
      <w:start w:val="1"/>
      <w:numFmt w:val="lowerLetter"/>
      <w:lvlText w:val="%5."/>
      <w:lvlJc w:val="left"/>
      <w:pPr>
        <w:ind w:left="3240" w:hanging="360"/>
      </w:pPr>
    </w:lvl>
    <w:lvl w:ilvl="5" w:tplc="DB2CE992">
      <w:start w:val="1"/>
      <w:numFmt w:val="lowerRoman"/>
      <w:lvlText w:val="%6."/>
      <w:lvlJc w:val="right"/>
      <w:pPr>
        <w:ind w:left="3960" w:hanging="180"/>
      </w:pPr>
    </w:lvl>
    <w:lvl w:ilvl="6" w:tplc="2B0E2948">
      <w:start w:val="1"/>
      <w:numFmt w:val="decimal"/>
      <w:lvlText w:val="%7."/>
      <w:lvlJc w:val="left"/>
      <w:pPr>
        <w:ind w:left="4680" w:hanging="360"/>
      </w:pPr>
    </w:lvl>
    <w:lvl w:ilvl="7" w:tplc="FE709A8A">
      <w:start w:val="1"/>
      <w:numFmt w:val="lowerLetter"/>
      <w:lvlText w:val="%8."/>
      <w:lvlJc w:val="left"/>
      <w:pPr>
        <w:ind w:left="5400" w:hanging="360"/>
      </w:pPr>
    </w:lvl>
    <w:lvl w:ilvl="8" w:tplc="1D4428A0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0D9DB1"/>
    <w:multiLevelType w:val="hybridMultilevel"/>
    <w:tmpl w:val="67F22B1A"/>
    <w:lvl w:ilvl="0" w:tplc="0C2C59DA">
      <w:start w:val="1"/>
      <w:numFmt w:val="bullet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D167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CA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0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25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48981"/>
    <w:multiLevelType w:val="hybridMultilevel"/>
    <w:tmpl w:val="DFAC837C"/>
    <w:lvl w:ilvl="0" w:tplc="98209D0A">
      <w:start w:val="1"/>
      <w:numFmt w:val="decimal"/>
      <w:lvlText w:val="%1."/>
      <w:lvlJc w:val="left"/>
      <w:pPr>
        <w:ind w:left="720" w:hanging="360"/>
      </w:pPr>
    </w:lvl>
    <w:lvl w:ilvl="1" w:tplc="300CB29E">
      <w:start w:val="2"/>
      <w:numFmt w:val="decimal"/>
      <w:lvlText w:val="%2."/>
      <w:lvlJc w:val="left"/>
      <w:pPr>
        <w:ind w:left="2160" w:hanging="360"/>
      </w:pPr>
    </w:lvl>
    <w:lvl w:ilvl="2" w:tplc="E09EA2F8">
      <w:start w:val="1"/>
      <w:numFmt w:val="lowerRoman"/>
      <w:lvlText w:val="%3."/>
      <w:lvlJc w:val="right"/>
      <w:pPr>
        <w:ind w:left="2160" w:hanging="180"/>
      </w:pPr>
    </w:lvl>
    <w:lvl w:ilvl="3" w:tplc="8EA85352">
      <w:start w:val="1"/>
      <w:numFmt w:val="decimal"/>
      <w:lvlText w:val="%4."/>
      <w:lvlJc w:val="left"/>
      <w:pPr>
        <w:ind w:left="2880" w:hanging="360"/>
      </w:pPr>
    </w:lvl>
    <w:lvl w:ilvl="4" w:tplc="E7FC7524">
      <w:start w:val="1"/>
      <w:numFmt w:val="lowerLetter"/>
      <w:lvlText w:val="%5."/>
      <w:lvlJc w:val="left"/>
      <w:pPr>
        <w:ind w:left="3600" w:hanging="360"/>
      </w:pPr>
    </w:lvl>
    <w:lvl w:ilvl="5" w:tplc="720EF474">
      <w:start w:val="1"/>
      <w:numFmt w:val="lowerRoman"/>
      <w:lvlText w:val="%6."/>
      <w:lvlJc w:val="right"/>
      <w:pPr>
        <w:ind w:left="4320" w:hanging="180"/>
      </w:pPr>
    </w:lvl>
    <w:lvl w:ilvl="6" w:tplc="B9FA55AC">
      <w:start w:val="1"/>
      <w:numFmt w:val="decimal"/>
      <w:lvlText w:val="%7."/>
      <w:lvlJc w:val="left"/>
      <w:pPr>
        <w:ind w:left="5040" w:hanging="360"/>
      </w:pPr>
    </w:lvl>
    <w:lvl w:ilvl="7" w:tplc="3140F15A">
      <w:start w:val="1"/>
      <w:numFmt w:val="lowerLetter"/>
      <w:lvlText w:val="%8."/>
      <w:lvlJc w:val="left"/>
      <w:pPr>
        <w:ind w:left="5760" w:hanging="360"/>
      </w:pPr>
    </w:lvl>
    <w:lvl w:ilvl="8" w:tplc="A71EB4B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7AC0B"/>
    <w:multiLevelType w:val="hybridMultilevel"/>
    <w:tmpl w:val="BB0063DC"/>
    <w:lvl w:ilvl="0" w:tplc="532A0A84">
      <w:start w:val="2"/>
      <w:numFmt w:val="lowerLetter"/>
      <w:lvlText w:val="%1."/>
      <w:lvlJc w:val="left"/>
      <w:pPr>
        <w:ind w:left="1440" w:hanging="360"/>
      </w:pPr>
    </w:lvl>
    <w:lvl w:ilvl="1" w:tplc="C0C49644">
      <w:start w:val="1"/>
      <w:numFmt w:val="lowerLetter"/>
      <w:lvlText w:val="%2."/>
      <w:lvlJc w:val="left"/>
      <w:pPr>
        <w:ind w:left="1440" w:hanging="360"/>
      </w:pPr>
    </w:lvl>
    <w:lvl w:ilvl="2" w:tplc="2A8C9AB0">
      <w:start w:val="1"/>
      <w:numFmt w:val="lowerRoman"/>
      <w:lvlText w:val="%3."/>
      <w:lvlJc w:val="right"/>
      <w:pPr>
        <w:ind w:left="2160" w:hanging="180"/>
      </w:pPr>
    </w:lvl>
    <w:lvl w:ilvl="3" w:tplc="D570B124">
      <w:start w:val="1"/>
      <w:numFmt w:val="decimal"/>
      <w:lvlText w:val="%4."/>
      <w:lvlJc w:val="left"/>
      <w:pPr>
        <w:ind w:left="2880" w:hanging="360"/>
      </w:pPr>
    </w:lvl>
    <w:lvl w:ilvl="4" w:tplc="4F8653FE">
      <w:start w:val="1"/>
      <w:numFmt w:val="lowerLetter"/>
      <w:lvlText w:val="%5."/>
      <w:lvlJc w:val="left"/>
      <w:pPr>
        <w:ind w:left="3600" w:hanging="360"/>
      </w:pPr>
    </w:lvl>
    <w:lvl w:ilvl="5" w:tplc="B6D2175E">
      <w:start w:val="1"/>
      <w:numFmt w:val="lowerRoman"/>
      <w:lvlText w:val="%6."/>
      <w:lvlJc w:val="right"/>
      <w:pPr>
        <w:ind w:left="4320" w:hanging="180"/>
      </w:pPr>
    </w:lvl>
    <w:lvl w:ilvl="6" w:tplc="C1A8BAF2">
      <w:start w:val="1"/>
      <w:numFmt w:val="decimal"/>
      <w:lvlText w:val="%7."/>
      <w:lvlJc w:val="left"/>
      <w:pPr>
        <w:ind w:left="5040" w:hanging="360"/>
      </w:pPr>
    </w:lvl>
    <w:lvl w:ilvl="7" w:tplc="8C8EBDAE">
      <w:start w:val="1"/>
      <w:numFmt w:val="lowerLetter"/>
      <w:lvlText w:val="%8."/>
      <w:lvlJc w:val="left"/>
      <w:pPr>
        <w:ind w:left="5760" w:hanging="360"/>
      </w:pPr>
    </w:lvl>
    <w:lvl w:ilvl="8" w:tplc="6A2EC5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FDDF1"/>
    <w:multiLevelType w:val="hybridMultilevel"/>
    <w:tmpl w:val="A4409FFC"/>
    <w:lvl w:ilvl="0" w:tplc="FE84D02E">
      <w:start w:val="1"/>
      <w:numFmt w:val="decimal"/>
      <w:lvlText w:val="%1."/>
      <w:lvlJc w:val="left"/>
      <w:pPr>
        <w:ind w:left="1080" w:hanging="360"/>
      </w:pPr>
    </w:lvl>
    <w:lvl w:ilvl="1" w:tplc="08563F46">
      <w:start w:val="1"/>
      <w:numFmt w:val="lowerLetter"/>
      <w:lvlText w:val="%2."/>
      <w:lvlJc w:val="left"/>
      <w:pPr>
        <w:ind w:left="1800" w:hanging="360"/>
      </w:pPr>
    </w:lvl>
    <w:lvl w:ilvl="2" w:tplc="C30081E8">
      <w:start w:val="1"/>
      <w:numFmt w:val="lowerRoman"/>
      <w:lvlText w:val="%3."/>
      <w:lvlJc w:val="right"/>
      <w:pPr>
        <w:ind w:left="2520" w:hanging="180"/>
      </w:pPr>
    </w:lvl>
    <w:lvl w:ilvl="3" w:tplc="06F09996">
      <w:start w:val="1"/>
      <w:numFmt w:val="decimal"/>
      <w:lvlText w:val="%4."/>
      <w:lvlJc w:val="left"/>
      <w:pPr>
        <w:ind w:left="3240" w:hanging="360"/>
      </w:pPr>
    </w:lvl>
    <w:lvl w:ilvl="4" w:tplc="851ADD82">
      <w:start w:val="1"/>
      <w:numFmt w:val="lowerLetter"/>
      <w:lvlText w:val="%5."/>
      <w:lvlJc w:val="left"/>
      <w:pPr>
        <w:ind w:left="3960" w:hanging="360"/>
      </w:pPr>
    </w:lvl>
    <w:lvl w:ilvl="5" w:tplc="43A6B426">
      <w:start w:val="1"/>
      <w:numFmt w:val="lowerRoman"/>
      <w:lvlText w:val="%6."/>
      <w:lvlJc w:val="right"/>
      <w:pPr>
        <w:ind w:left="4680" w:hanging="180"/>
      </w:pPr>
    </w:lvl>
    <w:lvl w:ilvl="6" w:tplc="89B69472">
      <w:start w:val="1"/>
      <w:numFmt w:val="decimal"/>
      <w:lvlText w:val="%7."/>
      <w:lvlJc w:val="left"/>
      <w:pPr>
        <w:ind w:left="5400" w:hanging="360"/>
      </w:pPr>
    </w:lvl>
    <w:lvl w:ilvl="7" w:tplc="4A54E90C">
      <w:start w:val="1"/>
      <w:numFmt w:val="lowerLetter"/>
      <w:lvlText w:val="%8."/>
      <w:lvlJc w:val="left"/>
      <w:pPr>
        <w:ind w:left="6120" w:hanging="360"/>
      </w:pPr>
    </w:lvl>
    <w:lvl w:ilvl="8" w:tplc="FE3255C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D5344A"/>
    <w:multiLevelType w:val="hybridMultilevel"/>
    <w:tmpl w:val="17D49654"/>
    <w:lvl w:ilvl="0" w:tplc="B8180C0E">
      <w:start w:val="3"/>
      <w:numFmt w:val="lowerLetter"/>
      <w:lvlText w:val="%1."/>
      <w:lvlJc w:val="left"/>
      <w:pPr>
        <w:ind w:left="1440" w:hanging="360"/>
      </w:pPr>
    </w:lvl>
    <w:lvl w:ilvl="1" w:tplc="BB8806D6">
      <w:start w:val="1"/>
      <w:numFmt w:val="lowerLetter"/>
      <w:lvlText w:val="%2."/>
      <w:lvlJc w:val="left"/>
      <w:pPr>
        <w:ind w:left="1440" w:hanging="360"/>
      </w:pPr>
    </w:lvl>
    <w:lvl w:ilvl="2" w:tplc="BE3EF2CC">
      <w:start w:val="1"/>
      <w:numFmt w:val="lowerRoman"/>
      <w:lvlText w:val="%3."/>
      <w:lvlJc w:val="right"/>
      <w:pPr>
        <w:ind w:left="2160" w:hanging="180"/>
      </w:pPr>
    </w:lvl>
    <w:lvl w:ilvl="3" w:tplc="08F640E8">
      <w:start w:val="1"/>
      <w:numFmt w:val="decimal"/>
      <w:lvlText w:val="%4."/>
      <w:lvlJc w:val="left"/>
      <w:pPr>
        <w:ind w:left="2880" w:hanging="360"/>
      </w:pPr>
    </w:lvl>
    <w:lvl w:ilvl="4" w:tplc="8EB2CAD4">
      <w:start w:val="1"/>
      <w:numFmt w:val="lowerLetter"/>
      <w:lvlText w:val="%5."/>
      <w:lvlJc w:val="left"/>
      <w:pPr>
        <w:ind w:left="3600" w:hanging="360"/>
      </w:pPr>
    </w:lvl>
    <w:lvl w:ilvl="5" w:tplc="CC600218">
      <w:start w:val="1"/>
      <w:numFmt w:val="lowerRoman"/>
      <w:lvlText w:val="%6."/>
      <w:lvlJc w:val="right"/>
      <w:pPr>
        <w:ind w:left="4320" w:hanging="180"/>
      </w:pPr>
    </w:lvl>
    <w:lvl w:ilvl="6" w:tplc="A3F45A00">
      <w:start w:val="1"/>
      <w:numFmt w:val="decimal"/>
      <w:lvlText w:val="%7."/>
      <w:lvlJc w:val="left"/>
      <w:pPr>
        <w:ind w:left="5040" w:hanging="360"/>
      </w:pPr>
    </w:lvl>
    <w:lvl w:ilvl="7" w:tplc="4A5AB4EA">
      <w:start w:val="1"/>
      <w:numFmt w:val="lowerLetter"/>
      <w:lvlText w:val="%8."/>
      <w:lvlJc w:val="left"/>
      <w:pPr>
        <w:ind w:left="5760" w:hanging="360"/>
      </w:pPr>
    </w:lvl>
    <w:lvl w:ilvl="8" w:tplc="1FF6934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22E7B"/>
    <w:multiLevelType w:val="hybridMultilevel"/>
    <w:tmpl w:val="7F5210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CA7A8A"/>
    <w:multiLevelType w:val="hybridMultilevel"/>
    <w:tmpl w:val="6C7C5B98"/>
    <w:lvl w:ilvl="0" w:tplc="50203C3C">
      <w:start w:val="2"/>
      <w:numFmt w:val="lowerLetter"/>
      <w:lvlText w:val="%1."/>
      <w:lvlJc w:val="left"/>
      <w:pPr>
        <w:ind w:left="1440" w:hanging="360"/>
      </w:pPr>
    </w:lvl>
    <w:lvl w:ilvl="1" w:tplc="55AE7A4C">
      <w:start w:val="1"/>
      <w:numFmt w:val="lowerLetter"/>
      <w:lvlText w:val="%2."/>
      <w:lvlJc w:val="left"/>
      <w:pPr>
        <w:ind w:left="1440" w:hanging="360"/>
      </w:pPr>
    </w:lvl>
    <w:lvl w:ilvl="2" w:tplc="12D6E474">
      <w:start w:val="1"/>
      <w:numFmt w:val="lowerRoman"/>
      <w:lvlText w:val="%3."/>
      <w:lvlJc w:val="right"/>
      <w:pPr>
        <w:ind w:left="2160" w:hanging="180"/>
      </w:pPr>
    </w:lvl>
    <w:lvl w:ilvl="3" w:tplc="CECAA3F6">
      <w:start w:val="1"/>
      <w:numFmt w:val="decimal"/>
      <w:lvlText w:val="%4."/>
      <w:lvlJc w:val="left"/>
      <w:pPr>
        <w:ind w:left="2880" w:hanging="360"/>
      </w:pPr>
    </w:lvl>
    <w:lvl w:ilvl="4" w:tplc="7E7E0CAC">
      <w:start w:val="1"/>
      <w:numFmt w:val="lowerLetter"/>
      <w:lvlText w:val="%5."/>
      <w:lvlJc w:val="left"/>
      <w:pPr>
        <w:ind w:left="3600" w:hanging="360"/>
      </w:pPr>
    </w:lvl>
    <w:lvl w:ilvl="5" w:tplc="6E3EA98A">
      <w:start w:val="1"/>
      <w:numFmt w:val="lowerRoman"/>
      <w:lvlText w:val="%6."/>
      <w:lvlJc w:val="right"/>
      <w:pPr>
        <w:ind w:left="4320" w:hanging="180"/>
      </w:pPr>
    </w:lvl>
    <w:lvl w:ilvl="6" w:tplc="8D02F768">
      <w:start w:val="1"/>
      <w:numFmt w:val="decimal"/>
      <w:lvlText w:val="%7."/>
      <w:lvlJc w:val="left"/>
      <w:pPr>
        <w:ind w:left="5040" w:hanging="360"/>
      </w:pPr>
    </w:lvl>
    <w:lvl w:ilvl="7" w:tplc="17BCF056">
      <w:start w:val="1"/>
      <w:numFmt w:val="lowerLetter"/>
      <w:lvlText w:val="%8."/>
      <w:lvlJc w:val="left"/>
      <w:pPr>
        <w:ind w:left="5760" w:hanging="360"/>
      </w:pPr>
    </w:lvl>
    <w:lvl w:ilvl="8" w:tplc="A28A3A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49AC"/>
    <w:multiLevelType w:val="hybridMultilevel"/>
    <w:tmpl w:val="34DA0DD4"/>
    <w:lvl w:ilvl="0" w:tplc="F222A7DC">
      <w:start w:val="1"/>
      <w:numFmt w:val="decimal"/>
      <w:lvlText w:val="%1."/>
      <w:lvlJc w:val="left"/>
      <w:pPr>
        <w:ind w:left="720" w:hanging="360"/>
      </w:pPr>
    </w:lvl>
    <w:lvl w:ilvl="1" w:tplc="0B565E6A">
      <w:start w:val="4"/>
      <w:numFmt w:val="decimal"/>
      <w:lvlText w:val="%2."/>
      <w:lvlJc w:val="left"/>
      <w:pPr>
        <w:ind w:left="2160" w:hanging="360"/>
      </w:pPr>
    </w:lvl>
    <w:lvl w:ilvl="2" w:tplc="6EB0C210">
      <w:start w:val="1"/>
      <w:numFmt w:val="lowerRoman"/>
      <w:lvlText w:val="%3."/>
      <w:lvlJc w:val="right"/>
      <w:pPr>
        <w:ind w:left="2160" w:hanging="180"/>
      </w:pPr>
    </w:lvl>
    <w:lvl w:ilvl="3" w:tplc="7F30F306">
      <w:start w:val="1"/>
      <w:numFmt w:val="decimal"/>
      <w:lvlText w:val="%4."/>
      <w:lvlJc w:val="left"/>
      <w:pPr>
        <w:ind w:left="2880" w:hanging="360"/>
      </w:pPr>
    </w:lvl>
    <w:lvl w:ilvl="4" w:tplc="AE1C187E">
      <w:start w:val="1"/>
      <w:numFmt w:val="lowerLetter"/>
      <w:lvlText w:val="%5."/>
      <w:lvlJc w:val="left"/>
      <w:pPr>
        <w:ind w:left="3600" w:hanging="360"/>
      </w:pPr>
    </w:lvl>
    <w:lvl w:ilvl="5" w:tplc="F894C6C6">
      <w:start w:val="1"/>
      <w:numFmt w:val="lowerRoman"/>
      <w:lvlText w:val="%6."/>
      <w:lvlJc w:val="right"/>
      <w:pPr>
        <w:ind w:left="4320" w:hanging="180"/>
      </w:pPr>
    </w:lvl>
    <w:lvl w:ilvl="6" w:tplc="128E4308">
      <w:start w:val="1"/>
      <w:numFmt w:val="decimal"/>
      <w:lvlText w:val="%7."/>
      <w:lvlJc w:val="left"/>
      <w:pPr>
        <w:ind w:left="5040" w:hanging="360"/>
      </w:pPr>
    </w:lvl>
    <w:lvl w:ilvl="7" w:tplc="E0D04EC6">
      <w:start w:val="1"/>
      <w:numFmt w:val="lowerLetter"/>
      <w:lvlText w:val="%8."/>
      <w:lvlJc w:val="left"/>
      <w:pPr>
        <w:ind w:left="5760" w:hanging="360"/>
      </w:pPr>
    </w:lvl>
    <w:lvl w:ilvl="8" w:tplc="705A9FA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23FAB"/>
    <w:multiLevelType w:val="hybridMultilevel"/>
    <w:tmpl w:val="A8B6E0CE"/>
    <w:lvl w:ilvl="0" w:tplc="A6327A0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F76483"/>
    <w:multiLevelType w:val="hybridMultilevel"/>
    <w:tmpl w:val="90824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16F998"/>
    <w:multiLevelType w:val="hybridMultilevel"/>
    <w:tmpl w:val="2CF2B684"/>
    <w:lvl w:ilvl="0" w:tplc="772EB55C">
      <w:start w:val="5"/>
      <w:numFmt w:val="lowerLetter"/>
      <w:lvlText w:val="%1."/>
      <w:lvlJc w:val="left"/>
      <w:pPr>
        <w:ind w:left="1440" w:hanging="360"/>
      </w:pPr>
    </w:lvl>
    <w:lvl w:ilvl="1" w:tplc="39A8755A">
      <w:start w:val="1"/>
      <w:numFmt w:val="lowerLetter"/>
      <w:lvlText w:val="%2."/>
      <w:lvlJc w:val="left"/>
      <w:pPr>
        <w:ind w:left="1440" w:hanging="360"/>
      </w:pPr>
    </w:lvl>
    <w:lvl w:ilvl="2" w:tplc="73BC574E">
      <w:start w:val="1"/>
      <w:numFmt w:val="lowerRoman"/>
      <w:lvlText w:val="%3."/>
      <w:lvlJc w:val="right"/>
      <w:pPr>
        <w:ind w:left="2160" w:hanging="180"/>
      </w:pPr>
    </w:lvl>
    <w:lvl w:ilvl="3" w:tplc="B406E232">
      <w:start w:val="1"/>
      <w:numFmt w:val="decimal"/>
      <w:lvlText w:val="%4."/>
      <w:lvlJc w:val="left"/>
      <w:pPr>
        <w:ind w:left="2880" w:hanging="360"/>
      </w:pPr>
    </w:lvl>
    <w:lvl w:ilvl="4" w:tplc="1856FB52">
      <w:start w:val="1"/>
      <w:numFmt w:val="lowerLetter"/>
      <w:lvlText w:val="%5."/>
      <w:lvlJc w:val="left"/>
      <w:pPr>
        <w:ind w:left="3600" w:hanging="360"/>
      </w:pPr>
    </w:lvl>
    <w:lvl w:ilvl="5" w:tplc="2C204C30">
      <w:start w:val="1"/>
      <w:numFmt w:val="lowerRoman"/>
      <w:lvlText w:val="%6."/>
      <w:lvlJc w:val="right"/>
      <w:pPr>
        <w:ind w:left="4320" w:hanging="180"/>
      </w:pPr>
    </w:lvl>
    <w:lvl w:ilvl="6" w:tplc="3E7ECD1A">
      <w:start w:val="1"/>
      <w:numFmt w:val="decimal"/>
      <w:lvlText w:val="%7."/>
      <w:lvlJc w:val="left"/>
      <w:pPr>
        <w:ind w:left="5040" w:hanging="360"/>
      </w:pPr>
    </w:lvl>
    <w:lvl w:ilvl="7" w:tplc="F96689EE">
      <w:start w:val="1"/>
      <w:numFmt w:val="lowerLetter"/>
      <w:lvlText w:val="%8."/>
      <w:lvlJc w:val="left"/>
      <w:pPr>
        <w:ind w:left="5760" w:hanging="360"/>
      </w:pPr>
    </w:lvl>
    <w:lvl w:ilvl="8" w:tplc="051425B0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8667">
    <w:abstractNumId w:val="21"/>
  </w:num>
  <w:num w:numId="2" w16cid:durableId="1048409945">
    <w:abstractNumId w:val="23"/>
  </w:num>
  <w:num w:numId="3" w16cid:durableId="1435634936">
    <w:abstractNumId w:val="6"/>
  </w:num>
  <w:num w:numId="4" w16cid:durableId="1173641769">
    <w:abstractNumId w:val="30"/>
  </w:num>
  <w:num w:numId="5" w16cid:durableId="196626845">
    <w:abstractNumId w:val="15"/>
  </w:num>
  <w:num w:numId="6" w16cid:durableId="715935136">
    <w:abstractNumId w:val="34"/>
  </w:num>
  <w:num w:numId="7" w16cid:durableId="61568790">
    <w:abstractNumId w:val="22"/>
  </w:num>
  <w:num w:numId="8" w16cid:durableId="1599634234">
    <w:abstractNumId w:val="28"/>
  </w:num>
  <w:num w:numId="9" w16cid:durableId="843590278">
    <w:abstractNumId w:val="13"/>
  </w:num>
  <w:num w:numId="10" w16cid:durableId="1579558592">
    <w:abstractNumId w:val="26"/>
  </w:num>
  <w:num w:numId="11" w16cid:durableId="1988390205">
    <w:abstractNumId w:val="12"/>
  </w:num>
  <w:num w:numId="12" w16cid:durableId="1050149352">
    <w:abstractNumId w:val="37"/>
  </w:num>
  <w:num w:numId="13" w16cid:durableId="1416322624">
    <w:abstractNumId w:val="3"/>
  </w:num>
  <w:num w:numId="14" w16cid:durableId="1243446182">
    <w:abstractNumId w:val="31"/>
  </w:num>
  <w:num w:numId="15" w16cid:durableId="1227914995">
    <w:abstractNumId w:val="29"/>
  </w:num>
  <w:num w:numId="16" w16cid:durableId="360671954">
    <w:abstractNumId w:val="24"/>
  </w:num>
  <w:num w:numId="17" w16cid:durableId="119223837">
    <w:abstractNumId w:val="8"/>
  </w:num>
  <w:num w:numId="18" w16cid:durableId="1038120230">
    <w:abstractNumId w:val="7"/>
  </w:num>
  <w:num w:numId="19" w16cid:durableId="1501966451">
    <w:abstractNumId w:val="11"/>
  </w:num>
  <w:num w:numId="20" w16cid:durableId="1601913378">
    <w:abstractNumId w:val="20"/>
  </w:num>
  <w:num w:numId="21" w16cid:durableId="503403446">
    <w:abstractNumId w:val="33"/>
  </w:num>
  <w:num w:numId="22" w16cid:durableId="2047562735">
    <w:abstractNumId w:val="19"/>
  </w:num>
  <w:num w:numId="23" w16cid:durableId="351493397">
    <w:abstractNumId w:val="27"/>
  </w:num>
  <w:num w:numId="24" w16cid:durableId="1895386251">
    <w:abstractNumId w:val="10"/>
  </w:num>
  <w:num w:numId="25" w16cid:durableId="357782325">
    <w:abstractNumId w:val="18"/>
  </w:num>
  <w:num w:numId="26" w16cid:durableId="1235121809">
    <w:abstractNumId w:val="17"/>
  </w:num>
  <w:num w:numId="27" w16cid:durableId="1700810720">
    <w:abstractNumId w:val="0"/>
  </w:num>
  <w:num w:numId="28" w16cid:durableId="387193951">
    <w:abstractNumId w:val="5"/>
  </w:num>
  <w:num w:numId="29" w16cid:durableId="1527063497">
    <w:abstractNumId w:val="1"/>
  </w:num>
  <w:num w:numId="30" w16cid:durableId="1728843485">
    <w:abstractNumId w:val="35"/>
  </w:num>
  <w:num w:numId="31" w16cid:durableId="124855223">
    <w:abstractNumId w:val="4"/>
  </w:num>
  <w:num w:numId="32" w16cid:durableId="1548955503">
    <w:abstractNumId w:val="2"/>
  </w:num>
  <w:num w:numId="33" w16cid:durableId="1661808028">
    <w:abstractNumId w:val="25"/>
  </w:num>
  <w:num w:numId="34" w16cid:durableId="534662637">
    <w:abstractNumId w:val="14"/>
  </w:num>
  <w:num w:numId="35" w16cid:durableId="515537074">
    <w:abstractNumId w:val="16"/>
  </w:num>
  <w:num w:numId="36" w16cid:durableId="1239365208">
    <w:abstractNumId w:val="36"/>
  </w:num>
  <w:num w:numId="37" w16cid:durableId="136651097">
    <w:abstractNumId w:val="32"/>
  </w:num>
  <w:num w:numId="38" w16cid:durableId="728453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36"/>
    <w:rsid w:val="0000124B"/>
    <w:rsid w:val="000025EA"/>
    <w:rsid w:val="00007A0A"/>
    <w:rsid w:val="0003486B"/>
    <w:rsid w:val="000449C8"/>
    <w:rsid w:val="000A3618"/>
    <w:rsid w:val="000B298E"/>
    <w:rsid w:val="000C7B85"/>
    <w:rsid w:val="000D06BC"/>
    <w:rsid w:val="000F11BF"/>
    <w:rsid w:val="000F24E8"/>
    <w:rsid w:val="001574FF"/>
    <w:rsid w:val="00172A41"/>
    <w:rsid w:val="001873C5"/>
    <w:rsid w:val="00190F62"/>
    <w:rsid w:val="001B251A"/>
    <w:rsid w:val="001B6BC0"/>
    <w:rsid w:val="001C4ABB"/>
    <w:rsid w:val="001C5836"/>
    <w:rsid w:val="001D5403"/>
    <w:rsid w:val="001E720F"/>
    <w:rsid w:val="00213C5F"/>
    <w:rsid w:val="002357EF"/>
    <w:rsid w:val="00252DEC"/>
    <w:rsid w:val="002776FD"/>
    <w:rsid w:val="002A290E"/>
    <w:rsid w:val="002A77A3"/>
    <w:rsid w:val="002E30D3"/>
    <w:rsid w:val="003112FD"/>
    <w:rsid w:val="003239EE"/>
    <w:rsid w:val="003400F8"/>
    <w:rsid w:val="00345314"/>
    <w:rsid w:val="003644E5"/>
    <w:rsid w:val="00386C7C"/>
    <w:rsid w:val="00393005"/>
    <w:rsid w:val="003B743C"/>
    <w:rsid w:val="003D0E7E"/>
    <w:rsid w:val="003E16DA"/>
    <w:rsid w:val="003E57B2"/>
    <w:rsid w:val="004126F7"/>
    <w:rsid w:val="0041511C"/>
    <w:rsid w:val="004A1BC9"/>
    <w:rsid w:val="004B0F9E"/>
    <w:rsid w:val="004C2505"/>
    <w:rsid w:val="004C7EBC"/>
    <w:rsid w:val="004F7749"/>
    <w:rsid w:val="00512011"/>
    <w:rsid w:val="00520126"/>
    <w:rsid w:val="00577917"/>
    <w:rsid w:val="005A3561"/>
    <w:rsid w:val="00601EDA"/>
    <w:rsid w:val="0065793A"/>
    <w:rsid w:val="00681FE0"/>
    <w:rsid w:val="006918FF"/>
    <w:rsid w:val="006A1E12"/>
    <w:rsid w:val="006B0F54"/>
    <w:rsid w:val="006B1797"/>
    <w:rsid w:val="006C68F9"/>
    <w:rsid w:val="006C7096"/>
    <w:rsid w:val="006D11A8"/>
    <w:rsid w:val="006D28CB"/>
    <w:rsid w:val="006D4ECC"/>
    <w:rsid w:val="00700E9B"/>
    <w:rsid w:val="00707966"/>
    <w:rsid w:val="00711276"/>
    <w:rsid w:val="00761EA3"/>
    <w:rsid w:val="007851B1"/>
    <w:rsid w:val="007A4427"/>
    <w:rsid w:val="007D476B"/>
    <w:rsid w:val="007F1FC0"/>
    <w:rsid w:val="00806ECE"/>
    <w:rsid w:val="008100EA"/>
    <w:rsid w:val="00835471"/>
    <w:rsid w:val="008711FE"/>
    <w:rsid w:val="008848F9"/>
    <w:rsid w:val="008A1E07"/>
    <w:rsid w:val="008C7FFD"/>
    <w:rsid w:val="008E1AC6"/>
    <w:rsid w:val="008F4667"/>
    <w:rsid w:val="008F77E1"/>
    <w:rsid w:val="0091432A"/>
    <w:rsid w:val="00926A36"/>
    <w:rsid w:val="00934D89"/>
    <w:rsid w:val="009407A8"/>
    <w:rsid w:val="0095784E"/>
    <w:rsid w:val="00960ECD"/>
    <w:rsid w:val="00972DC7"/>
    <w:rsid w:val="00981DD0"/>
    <w:rsid w:val="00983F78"/>
    <w:rsid w:val="009A67AF"/>
    <w:rsid w:val="009E2E08"/>
    <w:rsid w:val="00A032A1"/>
    <w:rsid w:val="00A0643E"/>
    <w:rsid w:val="00A14F25"/>
    <w:rsid w:val="00A420EA"/>
    <w:rsid w:val="00A73407"/>
    <w:rsid w:val="00A87C66"/>
    <w:rsid w:val="00AC32BE"/>
    <w:rsid w:val="00B6783D"/>
    <w:rsid w:val="00B70056"/>
    <w:rsid w:val="00B712F0"/>
    <w:rsid w:val="00B90CE8"/>
    <w:rsid w:val="00B93F51"/>
    <w:rsid w:val="00BD6593"/>
    <w:rsid w:val="00BF3836"/>
    <w:rsid w:val="00BF7D4E"/>
    <w:rsid w:val="00C0767E"/>
    <w:rsid w:val="00C450A8"/>
    <w:rsid w:val="00C638C5"/>
    <w:rsid w:val="00CB78E1"/>
    <w:rsid w:val="00CD6351"/>
    <w:rsid w:val="00D106F1"/>
    <w:rsid w:val="00D22A3C"/>
    <w:rsid w:val="00D23FC7"/>
    <w:rsid w:val="00D43166"/>
    <w:rsid w:val="00D81C95"/>
    <w:rsid w:val="00D86C47"/>
    <w:rsid w:val="00DA0A56"/>
    <w:rsid w:val="00DA1F45"/>
    <w:rsid w:val="00DD0513"/>
    <w:rsid w:val="00E528A6"/>
    <w:rsid w:val="00E82E98"/>
    <w:rsid w:val="00E864AE"/>
    <w:rsid w:val="00E9772B"/>
    <w:rsid w:val="00E979A6"/>
    <w:rsid w:val="00EC533F"/>
    <w:rsid w:val="00ED39A1"/>
    <w:rsid w:val="00ED5995"/>
    <w:rsid w:val="00EF499C"/>
    <w:rsid w:val="00F24F4C"/>
    <w:rsid w:val="00F4760A"/>
    <w:rsid w:val="00F47EAA"/>
    <w:rsid w:val="00F60704"/>
    <w:rsid w:val="00F61D81"/>
    <w:rsid w:val="00F949DE"/>
    <w:rsid w:val="00FF1653"/>
    <w:rsid w:val="00FF7BA3"/>
    <w:rsid w:val="03A07E56"/>
    <w:rsid w:val="08D30238"/>
    <w:rsid w:val="0C1C888D"/>
    <w:rsid w:val="0D242D74"/>
    <w:rsid w:val="10999519"/>
    <w:rsid w:val="162217F0"/>
    <w:rsid w:val="167B0EE0"/>
    <w:rsid w:val="1F4E6235"/>
    <w:rsid w:val="2AC61F71"/>
    <w:rsid w:val="2ECFC84C"/>
    <w:rsid w:val="3292048F"/>
    <w:rsid w:val="34E2F13C"/>
    <w:rsid w:val="3A38124F"/>
    <w:rsid w:val="4C9846DA"/>
    <w:rsid w:val="4CCEA566"/>
    <w:rsid w:val="4D303332"/>
    <w:rsid w:val="4FE1CCC2"/>
    <w:rsid w:val="53FDF671"/>
    <w:rsid w:val="5808453E"/>
    <w:rsid w:val="5BF0E4CA"/>
    <w:rsid w:val="614EAB53"/>
    <w:rsid w:val="63803E06"/>
    <w:rsid w:val="6AD445E0"/>
    <w:rsid w:val="754F2C5F"/>
    <w:rsid w:val="7D2B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41F5F"/>
  <w15:chartTrackingRefBased/>
  <w15:docId w15:val="{8E749843-746A-47C6-8928-A3A1650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A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926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6A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6A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A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36"/>
    <w:pPr>
      <w:ind w:left="720"/>
      <w:contextualSpacing/>
    </w:pPr>
  </w:style>
  <w:style w:type="character" w:styleId="Hyperlink">
    <w:name w:val="Hyperlink"/>
    <w:uiPriority w:val="99"/>
    <w:unhideWhenUsed/>
    <w:rsid w:val="00884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60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60704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4A1BC9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4A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783D"/>
    <w:rPr>
      <w:sz w:val="22"/>
      <w:szCs w:val="22"/>
    </w:rPr>
  </w:style>
  <w:style w:type="paragraph" w:customStyle="1" w:styleId="pf0">
    <w:name w:val="pf0"/>
    <w:basedOn w:val="Normal"/>
    <w:rsid w:val="00B67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B678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rovost/teaching-excellence/defin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provost/teaching-excellence/defini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urdue.edu/provost/teaching-excellence/def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due.edu/provost/teaching-excellence/def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6E3D-8DEB-469F-B755-9B11EB41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7066</Characters>
  <Application>Microsoft Office Word</Application>
  <DocSecurity>0</DocSecurity>
  <Lines>58</Lines>
  <Paragraphs>16</Paragraphs>
  <ScaleCrop>false</ScaleCrop>
  <Company>Purdue University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Verleger</dc:creator>
  <cp:keywords/>
  <cp:lastModifiedBy>Lindsey B Payne Haugen</cp:lastModifiedBy>
  <cp:revision>2</cp:revision>
  <cp:lastPrinted>2019-09-30T20:03:00Z</cp:lastPrinted>
  <dcterms:created xsi:type="dcterms:W3CDTF">2025-09-24T20:49:00Z</dcterms:created>
  <dcterms:modified xsi:type="dcterms:W3CDTF">2025-09-24T20:49:00Z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a6032908d99c0c5e7ab9ab2ff0968586c76107da4b7a406fe8e6ae7543bb282e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2023-09-11T12:40:06Z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5e45c942-695a-4b02-a769-229088f61138</vt:lpwstr>
  </property>
  <property fmtid="{D5CDD505-2E9C-101B-9397-08002B2CF9AE}" pid="10" name="MSIP_Label_4044bd30-2ed7-4c9d-9d12-46200872a97b_ContentBits">
    <vt:lpwstr>0</vt:lpwstr>
  </property>
</Properties>
</file>