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FC" w:rsidRDefault="006E18FC" w:rsidP="006E18F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PACADA – Purdue Academic Advising Association</w:t>
      </w:r>
    </w:p>
    <w:p w:rsidR="006E18FC" w:rsidRPr="006E18FC" w:rsidRDefault="006E18FC" w:rsidP="006E18FC">
      <w:pPr>
        <w:spacing w:before="100" w:beforeAutospacing="1" w:after="100" w:afterAutospacing="1" w:line="240" w:lineRule="auto"/>
        <w:outlineLvl w:val="1"/>
        <w:rPr>
          <w:rFonts w:ascii="Times New Roman" w:eastAsia="Times New Roman" w:hAnsi="Times New Roman" w:cs="Times New Roman"/>
          <w:b/>
          <w:bCs/>
          <w:sz w:val="36"/>
          <w:szCs w:val="36"/>
        </w:rPr>
      </w:pPr>
      <w:r w:rsidRPr="006E18FC">
        <w:rPr>
          <w:rFonts w:ascii="Times New Roman" w:eastAsia="Times New Roman" w:hAnsi="Times New Roman" w:cs="Times New Roman"/>
          <w:b/>
          <w:bCs/>
          <w:sz w:val="36"/>
          <w:szCs w:val="36"/>
        </w:rPr>
        <w:t>Mission and Vision</w:t>
      </w:r>
    </w:p>
    <w:p w:rsidR="006E18FC" w:rsidRDefault="006E18FC" w:rsidP="006E18FC">
      <w:pPr>
        <w:spacing w:before="100" w:beforeAutospacing="1" w:after="100" w:afterAutospacing="1" w:line="240" w:lineRule="auto"/>
        <w:rPr>
          <w:rFonts w:ascii="Times New Roman" w:eastAsia="Times New Roman" w:hAnsi="Times New Roman" w:cs="Times New Roman"/>
          <w:sz w:val="24"/>
          <w:szCs w:val="24"/>
        </w:rPr>
      </w:pPr>
      <w:r w:rsidRPr="006E18FC">
        <w:rPr>
          <w:rFonts w:ascii="Times New Roman" w:eastAsia="Times New Roman" w:hAnsi="Times New Roman" w:cs="Times New Roman"/>
          <w:sz w:val="24"/>
          <w:szCs w:val="24"/>
        </w:rPr>
        <w:t xml:space="preserve">The purpose of the Purdue Academic Advising Association (PACADA) is to promote the quality of academic advising at Purdue University, and to this end, it is dedicated to the support and professional growth of academic advising and advisors. PACADA serves its constituency – faculty members, administrators, counselors, academic advisors, graduate students, and others in academic and student affairs concerned with the intellectual, personal, and vocational needs of students. </w:t>
      </w:r>
    </w:p>
    <w:p w:rsidR="006E18FC" w:rsidRPr="006E18FC" w:rsidRDefault="006E18FC" w:rsidP="006E18F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E18FC">
        <w:rPr>
          <w:rFonts w:ascii="Times New Roman" w:eastAsia="Times New Roman" w:hAnsi="Times New Roman" w:cs="Times New Roman"/>
          <w:sz w:val="24"/>
          <w:szCs w:val="24"/>
        </w:rPr>
        <w:t xml:space="preserve">It is the forum for discussion, debate, and the exchange of ideas regarding academic advising with other areas and activities of higher education. PACADA is the representative and advocate of academic advising and academic advisors of </w:t>
      </w:r>
      <w:hyperlink r:id="rId4" w:tgtFrame="_blank" w:history="1">
        <w:r w:rsidRPr="006E18FC">
          <w:rPr>
            <w:rFonts w:ascii="Times New Roman" w:eastAsia="Times New Roman" w:hAnsi="Times New Roman" w:cs="Times New Roman"/>
            <w:color w:val="0000FF"/>
            <w:sz w:val="24"/>
            <w:szCs w:val="24"/>
            <w:u w:val="single"/>
          </w:rPr>
          <w:t>Purdue University.</w:t>
        </w:r>
      </w:hyperlink>
    </w:p>
    <w:p w:rsidR="003F65CD" w:rsidRDefault="00020FCC"/>
    <w:sectPr w:rsidR="003F6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FC"/>
    <w:rsid w:val="0052680C"/>
    <w:rsid w:val="006E18FC"/>
    <w:rsid w:val="00E2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33D8A-CB74-4E62-B20D-7C5E454E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1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8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18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86071624">
          <w:marLeft w:val="0"/>
          <w:marRight w:val="0"/>
          <w:marTop w:val="0"/>
          <w:marBottom w:val="0"/>
          <w:divBdr>
            <w:top w:val="none" w:sz="0" w:space="0" w:color="auto"/>
            <w:left w:val="none" w:sz="0" w:space="0" w:color="auto"/>
            <w:bottom w:val="none" w:sz="0" w:space="0" w:color="auto"/>
            <w:right w:val="none" w:sz="0" w:space="0" w:color="auto"/>
          </w:divBdr>
          <w:divsChild>
            <w:div w:id="3882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Colleen Elizabeth</dc:creator>
  <cp:keywords/>
  <dc:description/>
  <cp:lastModifiedBy>Brown, Colleen Elizabeth</cp:lastModifiedBy>
  <cp:revision>2</cp:revision>
  <dcterms:created xsi:type="dcterms:W3CDTF">2014-07-22T20:25:00Z</dcterms:created>
  <dcterms:modified xsi:type="dcterms:W3CDTF">2014-07-22T20:25:00Z</dcterms:modified>
</cp:coreProperties>
</file>