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97F5E" w14:textId="77777777" w:rsidR="00887DEB" w:rsidRPr="00C005B2" w:rsidRDefault="002C12F5" w:rsidP="00C005B2">
      <w:pPr>
        <w:pStyle w:val="Heading1"/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hd w:val="clear" w:color="auto" w:fill="000000" w:themeFill="text1"/>
        <w:spacing w:before="0" w:line="240" w:lineRule="auto"/>
        <w:contextualSpacing/>
        <w:rPr>
          <w:rFonts w:asciiTheme="minorHAnsi" w:hAnsiTheme="minorHAnsi"/>
          <w:b/>
          <w:color w:val="FFFFFF" w:themeColor="background1"/>
          <w:sz w:val="28"/>
        </w:rPr>
      </w:pPr>
      <w:r w:rsidRPr="00C005B2">
        <w:rPr>
          <w:rFonts w:asciiTheme="minorHAnsi" w:hAnsiTheme="minorHAnsi"/>
          <w:b/>
          <w:color w:val="FFFFFF" w:themeColor="background1"/>
          <w:sz w:val="28"/>
        </w:rPr>
        <w:t>Obtain the Link to a Kaltura Video</w:t>
      </w:r>
    </w:p>
    <w:p w14:paraId="29A9266E" w14:textId="77777777" w:rsidR="00C005B2" w:rsidRPr="00C005B2" w:rsidRDefault="00C005B2" w:rsidP="00C005B2">
      <w:pPr>
        <w:spacing w:after="0" w:line="240" w:lineRule="auto"/>
        <w:contextualSpacing/>
        <w:rPr>
          <w:rFonts w:ascii="Arial" w:hAnsi="Arial" w:cs="Arial"/>
        </w:rPr>
      </w:pPr>
    </w:p>
    <w:p w14:paraId="4BB83143" w14:textId="3BF1D251" w:rsidR="002C12F5" w:rsidRDefault="002C12F5" w:rsidP="00C005B2">
      <w:pPr>
        <w:spacing w:after="0" w:line="240" w:lineRule="auto"/>
        <w:contextualSpacing/>
        <w:rPr>
          <w:rFonts w:ascii="Arial" w:hAnsi="Arial" w:cs="Arial"/>
        </w:rPr>
      </w:pPr>
      <w:r w:rsidRPr="00C005B2">
        <w:rPr>
          <w:rFonts w:ascii="Arial" w:hAnsi="Arial" w:cs="Arial"/>
          <w:b/>
          <w:color w:val="0070C0"/>
        </w:rPr>
        <w:t>PLEASE NOTE</w:t>
      </w:r>
      <w:r w:rsidRPr="00C005B2">
        <w:rPr>
          <w:rFonts w:ascii="Arial" w:hAnsi="Arial" w:cs="Arial"/>
        </w:rPr>
        <w:t xml:space="preserve">:  Students are unable to obtain links to their Kaltura Media, via </w:t>
      </w:r>
      <w:proofErr w:type="spellStart"/>
      <w:r w:rsidRPr="00C005B2">
        <w:rPr>
          <w:rFonts w:ascii="Arial" w:hAnsi="Arial" w:cs="Arial"/>
        </w:rPr>
        <w:t>Brightspace</w:t>
      </w:r>
      <w:proofErr w:type="spellEnd"/>
      <w:r w:rsidRPr="00C005B2">
        <w:rPr>
          <w:rFonts w:ascii="Arial" w:hAnsi="Arial" w:cs="Arial"/>
        </w:rPr>
        <w:t xml:space="preserve"> or via the </w:t>
      </w:r>
      <w:r w:rsidR="00BF5AC2" w:rsidRPr="00C005B2">
        <w:rPr>
          <w:rFonts w:ascii="Arial" w:hAnsi="Arial" w:cs="Arial"/>
        </w:rPr>
        <w:t xml:space="preserve">steps </w:t>
      </w:r>
      <w:r w:rsidRPr="00C005B2">
        <w:rPr>
          <w:rFonts w:ascii="Arial" w:hAnsi="Arial" w:cs="Arial"/>
        </w:rPr>
        <w:t>outlined below.</w:t>
      </w:r>
    </w:p>
    <w:p w14:paraId="471E49D0" w14:textId="77777777" w:rsidR="00C005B2" w:rsidRPr="00C005B2" w:rsidRDefault="00C005B2" w:rsidP="00C005B2">
      <w:pPr>
        <w:spacing w:after="0" w:line="240" w:lineRule="auto"/>
        <w:contextualSpacing/>
        <w:rPr>
          <w:rFonts w:ascii="Arial" w:hAnsi="Arial" w:cs="Arial"/>
        </w:rPr>
      </w:pPr>
    </w:p>
    <w:p w14:paraId="7446A856" w14:textId="6F356D9F" w:rsidR="002C12F5" w:rsidRPr="00C005B2" w:rsidRDefault="002C12F5" w:rsidP="00C005B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005B2">
        <w:rPr>
          <w:rFonts w:ascii="Arial" w:hAnsi="Arial" w:cs="Arial"/>
          <w:b/>
          <w:color w:val="0070C0"/>
          <w:sz w:val="24"/>
        </w:rPr>
        <w:t>Navigate</w:t>
      </w:r>
      <w:r w:rsidRPr="00C005B2">
        <w:rPr>
          <w:rFonts w:ascii="Arial" w:hAnsi="Arial" w:cs="Arial"/>
        </w:rPr>
        <w:t xml:space="preserve"> to </w:t>
      </w:r>
      <w:hyperlink r:id="rId7" w:history="1">
        <w:r w:rsidR="00C005B2" w:rsidRPr="000D77D1">
          <w:rPr>
            <w:rStyle w:val="Hyperlink"/>
            <w:rFonts w:ascii="Arial" w:hAnsi="Arial" w:cs="Arial"/>
          </w:rPr>
          <w:t>https:/</w:t>
        </w:r>
        <w:r w:rsidR="00C005B2" w:rsidRPr="000D77D1">
          <w:rPr>
            <w:rStyle w:val="Hyperlink"/>
            <w:rFonts w:ascii="Arial" w:hAnsi="Arial" w:cs="Arial"/>
          </w:rPr>
          <w:t>/</w:t>
        </w:r>
        <w:r w:rsidR="00C005B2" w:rsidRPr="000D77D1">
          <w:rPr>
            <w:rStyle w:val="Hyperlink"/>
            <w:rFonts w:ascii="Arial" w:hAnsi="Arial" w:cs="Arial"/>
          </w:rPr>
          <w:t>mediaspace.itap.purdue.edu/</w:t>
        </w:r>
      </w:hyperlink>
      <w:r w:rsidRPr="00C005B2">
        <w:rPr>
          <w:rFonts w:ascii="Arial" w:hAnsi="Arial" w:cs="Arial"/>
        </w:rPr>
        <w:t>,</w:t>
      </w:r>
      <w:r w:rsidR="00C005B2">
        <w:rPr>
          <w:rFonts w:ascii="Arial" w:hAnsi="Arial" w:cs="Arial"/>
        </w:rPr>
        <w:t xml:space="preserve"> </w:t>
      </w:r>
      <w:r w:rsidR="00C005B2" w:rsidRPr="00C005B2">
        <w:rPr>
          <w:rFonts w:ascii="Arial" w:hAnsi="Arial" w:cs="Arial"/>
          <w:b/>
          <w:color w:val="0070C0"/>
          <w:sz w:val="24"/>
        </w:rPr>
        <w:t>login</w:t>
      </w:r>
      <w:r w:rsidR="00C005B2">
        <w:rPr>
          <w:rFonts w:ascii="Arial" w:hAnsi="Arial" w:cs="Arial"/>
        </w:rPr>
        <w:t xml:space="preserve">, </w:t>
      </w:r>
      <w:r w:rsidRPr="00C005B2">
        <w:rPr>
          <w:rFonts w:ascii="Arial" w:hAnsi="Arial" w:cs="Arial"/>
          <w:b/>
          <w:color w:val="0070C0"/>
          <w:sz w:val="24"/>
        </w:rPr>
        <w:t>click</w:t>
      </w:r>
      <w:r w:rsidRPr="00C005B2">
        <w:rPr>
          <w:rFonts w:ascii="Arial" w:hAnsi="Arial" w:cs="Arial"/>
          <w:b/>
        </w:rPr>
        <w:t xml:space="preserve"> </w:t>
      </w:r>
      <w:r w:rsidR="00C005B2">
        <w:rPr>
          <w:rFonts w:ascii="Arial" w:hAnsi="Arial" w:cs="Arial"/>
        </w:rPr>
        <w:t>your</w:t>
      </w:r>
      <w:r w:rsidR="00C005B2" w:rsidRPr="00C005B2">
        <w:rPr>
          <w:rFonts w:ascii="Arial" w:hAnsi="Arial" w:cs="Arial"/>
          <w:b/>
        </w:rPr>
        <w:t xml:space="preserve"> name</w:t>
      </w:r>
      <w:r w:rsidRPr="00C005B2">
        <w:rPr>
          <w:rFonts w:ascii="Arial" w:hAnsi="Arial" w:cs="Arial"/>
        </w:rPr>
        <w:t xml:space="preserve"> near the top-right, and </w:t>
      </w:r>
      <w:r w:rsidRPr="00C005B2">
        <w:rPr>
          <w:rFonts w:ascii="Arial" w:hAnsi="Arial" w:cs="Arial"/>
          <w:b/>
          <w:color w:val="0070C0"/>
          <w:sz w:val="24"/>
        </w:rPr>
        <w:t>select</w:t>
      </w:r>
      <w:r w:rsidRPr="00C005B2">
        <w:rPr>
          <w:rFonts w:ascii="Arial" w:hAnsi="Arial" w:cs="Arial"/>
          <w:color w:val="0070C0"/>
          <w:sz w:val="24"/>
        </w:rPr>
        <w:t xml:space="preserve"> </w:t>
      </w:r>
      <w:r w:rsidRPr="00C005B2">
        <w:rPr>
          <w:rFonts w:ascii="Arial" w:hAnsi="Arial" w:cs="Arial"/>
          <w:b/>
        </w:rPr>
        <w:t>My Media</w:t>
      </w:r>
      <w:r w:rsidRPr="00C005B2">
        <w:rPr>
          <w:rFonts w:ascii="Arial" w:hAnsi="Arial" w:cs="Arial"/>
        </w:rPr>
        <w:t xml:space="preserve"> from the drop-down</w:t>
      </w:r>
      <w:r w:rsidR="00C005B2">
        <w:rPr>
          <w:rFonts w:ascii="Arial" w:hAnsi="Arial" w:cs="Arial"/>
        </w:rPr>
        <w:t>.</w:t>
      </w:r>
    </w:p>
    <w:p w14:paraId="55B4D2A4" w14:textId="77777777" w:rsidR="002C12F5" w:rsidRPr="00C005B2" w:rsidRDefault="002C12F5" w:rsidP="00C005B2">
      <w:pPr>
        <w:pStyle w:val="ListParagraph"/>
        <w:spacing w:after="0" w:line="240" w:lineRule="auto"/>
        <w:rPr>
          <w:rFonts w:ascii="Arial" w:hAnsi="Arial" w:cs="Arial"/>
          <w:b/>
        </w:rPr>
      </w:pPr>
    </w:p>
    <w:p w14:paraId="1501D0E5" w14:textId="77777777" w:rsidR="002C12F5" w:rsidRPr="00C005B2" w:rsidRDefault="002C12F5" w:rsidP="00C005B2">
      <w:pPr>
        <w:pStyle w:val="ListParagraph"/>
        <w:spacing w:after="0" w:line="240" w:lineRule="auto"/>
        <w:rPr>
          <w:rFonts w:ascii="Arial" w:hAnsi="Arial" w:cs="Arial"/>
        </w:rPr>
      </w:pPr>
      <w:r w:rsidRPr="00C005B2">
        <w:rPr>
          <w:rFonts w:ascii="Arial" w:hAnsi="Arial" w:cs="Arial"/>
          <w:noProof/>
        </w:rPr>
        <w:drawing>
          <wp:inline distT="0" distB="0" distL="0" distR="0" wp14:anchorId="57A24941" wp14:editId="41C7ACB4">
            <wp:extent cx="2857500" cy="1772783"/>
            <wp:effectExtent l="19050" t="19050" r="19050" b="18415"/>
            <wp:docPr id="1" name="Picture 1" descr="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63790" cy="17766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1B7A994" w14:textId="77777777" w:rsidR="002C12F5" w:rsidRPr="00C005B2" w:rsidRDefault="002C12F5" w:rsidP="00C005B2">
      <w:pPr>
        <w:pStyle w:val="ListParagraph"/>
        <w:spacing w:after="0" w:line="240" w:lineRule="auto"/>
        <w:rPr>
          <w:rFonts w:ascii="Arial" w:hAnsi="Arial" w:cs="Arial"/>
        </w:rPr>
      </w:pPr>
    </w:p>
    <w:p w14:paraId="7DF131B5" w14:textId="35EC043D" w:rsidR="002C12F5" w:rsidRPr="00C005B2" w:rsidRDefault="002C12F5" w:rsidP="00C005B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005B2">
        <w:rPr>
          <w:rFonts w:ascii="Arial" w:hAnsi="Arial" w:cs="Arial"/>
          <w:b/>
          <w:color w:val="0070C0"/>
          <w:sz w:val="24"/>
        </w:rPr>
        <w:t>Click</w:t>
      </w:r>
      <w:r w:rsidRPr="00C005B2">
        <w:rPr>
          <w:rFonts w:ascii="Arial" w:hAnsi="Arial" w:cs="Arial"/>
          <w:b/>
        </w:rPr>
        <w:t xml:space="preserve"> </w:t>
      </w:r>
      <w:r w:rsidRPr="00C005B2">
        <w:rPr>
          <w:rFonts w:ascii="Arial" w:hAnsi="Arial" w:cs="Arial"/>
        </w:rPr>
        <w:t xml:space="preserve">the title of the video you would like to obtain a link </w:t>
      </w:r>
      <w:proofErr w:type="gramStart"/>
      <w:r w:rsidRPr="00C005B2">
        <w:rPr>
          <w:rFonts w:ascii="Arial" w:hAnsi="Arial" w:cs="Arial"/>
        </w:rPr>
        <w:t>to</w:t>
      </w:r>
      <w:proofErr w:type="gramEnd"/>
      <w:r w:rsidR="00C005B2">
        <w:rPr>
          <w:rFonts w:ascii="Arial" w:hAnsi="Arial" w:cs="Arial"/>
        </w:rPr>
        <w:t>.</w:t>
      </w:r>
    </w:p>
    <w:p w14:paraId="290CEDA2" w14:textId="77777777" w:rsidR="002C12F5" w:rsidRPr="00C005B2" w:rsidRDefault="002C12F5" w:rsidP="00C005B2">
      <w:pPr>
        <w:pStyle w:val="ListParagraph"/>
        <w:spacing w:after="0" w:line="240" w:lineRule="auto"/>
        <w:rPr>
          <w:rFonts w:ascii="Arial" w:hAnsi="Arial" w:cs="Arial"/>
          <w:b/>
        </w:rPr>
      </w:pPr>
    </w:p>
    <w:p w14:paraId="70053A96" w14:textId="77777777" w:rsidR="002C12F5" w:rsidRPr="00C005B2" w:rsidRDefault="002C12F5" w:rsidP="00C005B2">
      <w:pPr>
        <w:pStyle w:val="ListParagraph"/>
        <w:spacing w:after="0" w:line="240" w:lineRule="auto"/>
        <w:rPr>
          <w:rFonts w:ascii="Arial" w:hAnsi="Arial" w:cs="Arial"/>
        </w:rPr>
      </w:pPr>
      <w:r w:rsidRPr="00C005B2">
        <w:rPr>
          <w:rFonts w:ascii="Arial" w:hAnsi="Arial" w:cs="Arial"/>
          <w:noProof/>
        </w:rPr>
        <w:drawing>
          <wp:inline distT="0" distB="0" distL="0" distR="0" wp14:anchorId="65F892AD" wp14:editId="24395BAB">
            <wp:extent cx="5305425" cy="1151255"/>
            <wp:effectExtent l="19050" t="19050" r="28575" b="10795"/>
            <wp:docPr id="2" name="Picture 2" descr="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r="10737"/>
                    <a:stretch/>
                  </pic:blipFill>
                  <pic:spPr bwMode="auto">
                    <a:xfrm>
                      <a:off x="0" y="0"/>
                      <a:ext cx="5305425" cy="115125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A58B6C" w14:textId="77777777" w:rsidR="002C12F5" w:rsidRPr="00C005B2" w:rsidRDefault="002C12F5" w:rsidP="00C005B2">
      <w:pPr>
        <w:pStyle w:val="ListParagraph"/>
        <w:spacing w:after="0" w:line="240" w:lineRule="auto"/>
        <w:rPr>
          <w:rFonts w:ascii="Arial" w:hAnsi="Arial" w:cs="Arial"/>
        </w:rPr>
      </w:pPr>
    </w:p>
    <w:p w14:paraId="50E27CAF" w14:textId="7A9E29A0" w:rsidR="002C12F5" w:rsidRPr="00C005B2" w:rsidRDefault="002C12F5" w:rsidP="00C005B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005B2">
        <w:rPr>
          <w:rFonts w:ascii="Arial" w:hAnsi="Arial" w:cs="Arial"/>
          <w:b/>
          <w:color w:val="0070C0"/>
          <w:sz w:val="24"/>
        </w:rPr>
        <w:t>Click</w:t>
      </w:r>
      <w:r w:rsidRPr="00C005B2">
        <w:rPr>
          <w:rFonts w:ascii="Arial" w:hAnsi="Arial" w:cs="Arial"/>
          <w:b/>
        </w:rPr>
        <w:t xml:space="preserve"> Actions</w:t>
      </w:r>
      <w:r w:rsidRPr="00C005B2">
        <w:rPr>
          <w:rFonts w:ascii="Arial" w:hAnsi="Arial" w:cs="Arial"/>
        </w:rPr>
        <w:t xml:space="preserve"> beneath the video and</w:t>
      </w:r>
      <w:r w:rsidRPr="00C005B2">
        <w:rPr>
          <w:rFonts w:ascii="Arial" w:hAnsi="Arial" w:cs="Arial"/>
          <w:b/>
        </w:rPr>
        <w:t xml:space="preserve"> </w:t>
      </w:r>
      <w:r w:rsidRPr="00C005B2">
        <w:rPr>
          <w:rFonts w:ascii="Arial" w:hAnsi="Arial" w:cs="Arial"/>
          <w:b/>
          <w:color w:val="0070C0"/>
          <w:sz w:val="24"/>
        </w:rPr>
        <w:t>select</w:t>
      </w:r>
      <w:r w:rsidR="00C005B2">
        <w:rPr>
          <w:rFonts w:ascii="Arial" w:hAnsi="Arial" w:cs="Arial"/>
        </w:rPr>
        <w:t xml:space="preserve"> </w:t>
      </w:r>
      <w:r w:rsidRPr="00C005B2">
        <w:rPr>
          <w:rFonts w:ascii="Arial" w:hAnsi="Arial" w:cs="Arial"/>
          <w:b/>
        </w:rPr>
        <w:t>Publish</w:t>
      </w:r>
      <w:r w:rsidRPr="00C005B2">
        <w:rPr>
          <w:rFonts w:ascii="Arial" w:hAnsi="Arial" w:cs="Arial"/>
        </w:rPr>
        <w:t xml:space="preserve"> from the drop-down</w:t>
      </w:r>
      <w:r w:rsidR="00C005B2">
        <w:rPr>
          <w:rFonts w:ascii="Arial" w:hAnsi="Arial" w:cs="Arial"/>
        </w:rPr>
        <w:t>.</w:t>
      </w:r>
    </w:p>
    <w:p w14:paraId="1BD6263C" w14:textId="77777777" w:rsidR="002C12F5" w:rsidRPr="00C005B2" w:rsidRDefault="002C12F5" w:rsidP="00C005B2">
      <w:pPr>
        <w:pStyle w:val="ListParagraph"/>
        <w:spacing w:after="0" w:line="240" w:lineRule="auto"/>
        <w:rPr>
          <w:rFonts w:ascii="Arial" w:hAnsi="Arial" w:cs="Arial"/>
        </w:rPr>
      </w:pPr>
    </w:p>
    <w:p w14:paraId="01858B6A" w14:textId="77777777" w:rsidR="002C12F5" w:rsidRPr="00C005B2" w:rsidRDefault="002C12F5" w:rsidP="00C005B2">
      <w:pPr>
        <w:pStyle w:val="ListParagraph"/>
        <w:spacing w:after="0" w:line="240" w:lineRule="auto"/>
        <w:rPr>
          <w:rFonts w:ascii="Arial" w:hAnsi="Arial" w:cs="Arial"/>
        </w:rPr>
      </w:pPr>
      <w:r w:rsidRPr="00C005B2">
        <w:rPr>
          <w:rFonts w:ascii="Arial" w:hAnsi="Arial" w:cs="Arial"/>
          <w:noProof/>
        </w:rPr>
        <w:drawing>
          <wp:inline distT="0" distB="0" distL="0" distR="0" wp14:anchorId="3E72C0A2" wp14:editId="477E86A3">
            <wp:extent cx="1952517" cy="1838325"/>
            <wp:effectExtent l="19050" t="19050" r="10160" b="9525"/>
            <wp:docPr id="3" name="Picture 3" descr="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5625" r="6598" b="18885"/>
                    <a:stretch/>
                  </pic:blipFill>
                  <pic:spPr bwMode="auto">
                    <a:xfrm>
                      <a:off x="0" y="0"/>
                      <a:ext cx="1954615" cy="18403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421D26" w14:textId="77777777" w:rsidR="002C12F5" w:rsidRPr="00C005B2" w:rsidRDefault="002C12F5" w:rsidP="00C005B2">
      <w:pPr>
        <w:pStyle w:val="ListParagraph"/>
        <w:spacing w:after="0" w:line="240" w:lineRule="auto"/>
        <w:rPr>
          <w:rFonts w:ascii="Arial" w:hAnsi="Arial" w:cs="Arial"/>
        </w:rPr>
      </w:pPr>
    </w:p>
    <w:p w14:paraId="3387BF82" w14:textId="77777777" w:rsidR="00C005B2" w:rsidRDefault="00C005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C56A4B5" w14:textId="261F7301" w:rsidR="002C12F5" w:rsidRPr="00C005B2" w:rsidRDefault="002C12F5" w:rsidP="00C005B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005B2">
        <w:rPr>
          <w:rFonts w:ascii="Arial" w:hAnsi="Arial" w:cs="Arial"/>
          <w:b/>
          <w:color w:val="0070C0"/>
          <w:sz w:val="24"/>
        </w:rPr>
        <w:lastRenderedPageBreak/>
        <w:t>Select</w:t>
      </w:r>
      <w:r w:rsidRPr="00C005B2">
        <w:rPr>
          <w:rFonts w:ascii="Arial" w:hAnsi="Arial" w:cs="Arial"/>
          <w:color w:val="0070C0"/>
          <w:sz w:val="24"/>
        </w:rPr>
        <w:t xml:space="preserve"> </w:t>
      </w:r>
      <w:r w:rsidR="00D00232" w:rsidRPr="00C005B2">
        <w:rPr>
          <w:rFonts w:ascii="Arial" w:hAnsi="Arial" w:cs="Arial"/>
          <w:b/>
        </w:rPr>
        <w:t>Unlisted</w:t>
      </w:r>
      <w:r w:rsidR="00D00232" w:rsidRPr="00C005B2">
        <w:rPr>
          <w:rFonts w:ascii="Arial" w:hAnsi="Arial" w:cs="Arial"/>
        </w:rPr>
        <w:t xml:space="preserve"> under</w:t>
      </w:r>
      <w:r w:rsidRPr="00C005B2">
        <w:rPr>
          <w:rFonts w:ascii="Arial" w:hAnsi="Arial" w:cs="Arial"/>
        </w:rPr>
        <w:t xml:space="preserve"> publishing status and </w:t>
      </w:r>
      <w:r w:rsidRPr="00C005B2">
        <w:rPr>
          <w:rFonts w:ascii="Arial" w:hAnsi="Arial" w:cs="Arial"/>
          <w:b/>
          <w:color w:val="0070C0"/>
          <w:sz w:val="24"/>
        </w:rPr>
        <w:t>click</w:t>
      </w:r>
      <w:r w:rsidRPr="00C005B2">
        <w:rPr>
          <w:rFonts w:ascii="Arial" w:hAnsi="Arial" w:cs="Arial"/>
        </w:rPr>
        <w:t xml:space="preserve"> </w:t>
      </w:r>
      <w:r w:rsidRPr="00C005B2">
        <w:rPr>
          <w:rFonts w:ascii="Arial" w:hAnsi="Arial" w:cs="Arial"/>
          <w:b/>
        </w:rPr>
        <w:t>Save</w:t>
      </w:r>
      <w:r w:rsidR="00C005B2" w:rsidRPr="00C005B2">
        <w:rPr>
          <w:rFonts w:ascii="Arial" w:hAnsi="Arial" w:cs="Arial"/>
        </w:rPr>
        <w:t>.</w:t>
      </w:r>
    </w:p>
    <w:p w14:paraId="12F97E89" w14:textId="77777777" w:rsidR="002C12F5" w:rsidRPr="00C005B2" w:rsidRDefault="002C12F5" w:rsidP="00C005B2">
      <w:pPr>
        <w:pStyle w:val="ListParagraph"/>
        <w:spacing w:after="0" w:line="240" w:lineRule="auto"/>
        <w:rPr>
          <w:rFonts w:ascii="Arial" w:hAnsi="Arial" w:cs="Arial"/>
          <w:b/>
        </w:rPr>
      </w:pPr>
    </w:p>
    <w:p w14:paraId="08780BE4" w14:textId="77777777" w:rsidR="002C12F5" w:rsidRPr="00C005B2" w:rsidRDefault="002C12F5" w:rsidP="00C005B2">
      <w:pPr>
        <w:pStyle w:val="ListParagraph"/>
        <w:spacing w:after="0" w:line="240" w:lineRule="auto"/>
        <w:rPr>
          <w:rFonts w:ascii="Arial" w:hAnsi="Arial" w:cs="Arial"/>
        </w:rPr>
      </w:pPr>
      <w:r w:rsidRPr="00C005B2">
        <w:rPr>
          <w:rFonts w:ascii="Arial" w:hAnsi="Arial" w:cs="Arial"/>
          <w:noProof/>
        </w:rPr>
        <w:drawing>
          <wp:inline distT="0" distB="0" distL="0" distR="0" wp14:anchorId="77E9B2BD" wp14:editId="5BFFFB0C">
            <wp:extent cx="4972050" cy="3096376"/>
            <wp:effectExtent l="19050" t="19050" r="19050" b="27940"/>
            <wp:docPr id="4" name="Picture 4" descr="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73110" cy="309703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06CCD33" w14:textId="77777777" w:rsidR="002C12F5" w:rsidRPr="00C005B2" w:rsidRDefault="002C12F5" w:rsidP="00C005B2">
      <w:pPr>
        <w:pStyle w:val="ListParagraph"/>
        <w:spacing w:after="0" w:line="240" w:lineRule="auto"/>
        <w:rPr>
          <w:rFonts w:ascii="Arial" w:hAnsi="Arial" w:cs="Arial"/>
        </w:rPr>
      </w:pPr>
    </w:p>
    <w:p w14:paraId="6908C6D0" w14:textId="6C77A26A" w:rsidR="002C12F5" w:rsidRPr="00C005B2" w:rsidRDefault="002C12F5" w:rsidP="00C005B2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005B2">
        <w:rPr>
          <w:rFonts w:ascii="Arial" w:hAnsi="Arial" w:cs="Arial"/>
          <w:b/>
          <w:color w:val="0070C0"/>
          <w:sz w:val="24"/>
        </w:rPr>
        <w:t>Click</w:t>
      </w:r>
      <w:r w:rsidR="00BF5AC2" w:rsidRPr="00C005B2">
        <w:rPr>
          <w:rFonts w:ascii="Arial" w:hAnsi="Arial" w:cs="Arial"/>
        </w:rPr>
        <w:t xml:space="preserve"> the</w:t>
      </w:r>
      <w:r w:rsidR="00C005B2">
        <w:rPr>
          <w:rFonts w:ascii="Arial" w:hAnsi="Arial" w:cs="Arial"/>
        </w:rPr>
        <w:t xml:space="preserve"> </w:t>
      </w:r>
      <w:r w:rsidRPr="00C005B2">
        <w:rPr>
          <w:rFonts w:ascii="Arial" w:hAnsi="Arial" w:cs="Arial"/>
          <w:b/>
        </w:rPr>
        <w:t>Share</w:t>
      </w:r>
      <w:r w:rsidRPr="00C005B2">
        <w:rPr>
          <w:rFonts w:ascii="Arial" w:hAnsi="Arial" w:cs="Arial"/>
        </w:rPr>
        <w:t xml:space="preserve"> </w:t>
      </w:r>
      <w:r w:rsidR="00BF5AC2" w:rsidRPr="00C005B2">
        <w:rPr>
          <w:rFonts w:ascii="Arial" w:hAnsi="Arial" w:cs="Arial"/>
        </w:rPr>
        <w:t xml:space="preserve">tab </w:t>
      </w:r>
      <w:r w:rsidRPr="00C005B2">
        <w:rPr>
          <w:rFonts w:ascii="Arial" w:hAnsi="Arial" w:cs="Arial"/>
        </w:rPr>
        <w:t>beneath the video to obtain the link you can share with others</w:t>
      </w:r>
      <w:r w:rsidR="00C005B2">
        <w:rPr>
          <w:rFonts w:ascii="Arial" w:hAnsi="Arial" w:cs="Arial"/>
        </w:rPr>
        <w:t>.</w:t>
      </w:r>
    </w:p>
    <w:p w14:paraId="10BFF6A1" w14:textId="77777777" w:rsidR="002C12F5" w:rsidRPr="00C005B2" w:rsidRDefault="002C12F5" w:rsidP="00C005B2">
      <w:pPr>
        <w:pStyle w:val="ListParagraph"/>
        <w:spacing w:after="0" w:line="240" w:lineRule="auto"/>
        <w:rPr>
          <w:rFonts w:ascii="Arial" w:hAnsi="Arial" w:cs="Arial"/>
          <w:b/>
        </w:rPr>
      </w:pPr>
    </w:p>
    <w:p w14:paraId="2F652DFF" w14:textId="77777777" w:rsidR="002C12F5" w:rsidRPr="002C12F5" w:rsidRDefault="00BF5AC2" w:rsidP="00C005B2">
      <w:pPr>
        <w:pStyle w:val="ListParagraph"/>
        <w:spacing w:after="0" w:line="240" w:lineRule="auto"/>
      </w:pPr>
      <w:bookmarkStart w:id="0" w:name="_GoBack"/>
      <w:r w:rsidRPr="00BF5AC2">
        <w:rPr>
          <w:noProof/>
        </w:rPr>
        <w:drawing>
          <wp:inline distT="0" distB="0" distL="0" distR="0" wp14:anchorId="198E0D3D" wp14:editId="064EE16A">
            <wp:extent cx="4581525" cy="2828925"/>
            <wp:effectExtent l="19050" t="19050" r="28575" b="28575"/>
            <wp:docPr id="6" name="Picture 6" descr="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406" t="1299" r="1816" b="2220"/>
                    <a:stretch/>
                  </pic:blipFill>
                  <pic:spPr bwMode="auto">
                    <a:xfrm>
                      <a:off x="0" y="0"/>
                      <a:ext cx="4584077" cy="283050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C12F5" w:rsidRPr="002C12F5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DD2D95" w14:textId="77777777" w:rsidR="00C005B2" w:rsidRDefault="00C005B2" w:rsidP="00C005B2">
      <w:pPr>
        <w:spacing w:after="0" w:line="240" w:lineRule="auto"/>
      </w:pPr>
      <w:r>
        <w:separator/>
      </w:r>
    </w:p>
  </w:endnote>
  <w:endnote w:type="continuationSeparator" w:id="0">
    <w:p w14:paraId="600BB527" w14:textId="77777777" w:rsidR="00C005B2" w:rsidRDefault="00C005B2" w:rsidP="00C00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C31D0" w14:textId="77777777" w:rsidR="00C005B2" w:rsidRDefault="00C005B2" w:rsidP="00C005B2">
    <w:pPr>
      <w:pStyle w:val="Footer"/>
      <w:rPr>
        <w:color w:val="494C4E"/>
        <w:sz w:val="18"/>
        <w:szCs w:val="18"/>
      </w:rPr>
    </w:pPr>
    <w:r w:rsidRPr="25E49AE5">
      <w:rPr>
        <w:color w:val="494C4E"/>
        <w:sz w:val="18"/>
        <w:szCs w:val="18"/>
      </w:rPr>
      <w:t>For Questions:</w:t>
    </w:r>
  </w:p>
  <w:p w14:paraId="1772566C" w14:textId="43F1AEC4" w:rsidR="00C005B2" w:rsidRPr="00C005B2" w:rsidRDefault="00C005B2">
    <w:pPr>
      <w:pStyle w:val="Footer"/>
      <w:rPr>
        <w:rFonts w:ascii="Calibri" w:eastAsia="Calibri" w:hAnsi="Calibri" w:cs="Calibri"/>
        <w:sz w:val="20"/>
        <w:szCs w:val="20"/>
      </w:rPr>
    </w:pPr>
    <w:r w:rsidRPr="25E49AE5">
      <w:rPr>
        <w:color w:val="494C4E"/>
        <w:sz w:val="18"/>
        <w:szCs w:val="18"/>
      </w:rPr>
      <w:t xml:space="preserve">West Lafayette: </w:t>
    </w:r>
    <w:hyperlink r:id="rId1">
      <w:r w:rsidRPr="25E49AE5">
        <w:rPr>
          <w:rStyle w:val="Hyperlink"/>
          <w:color w:val="006FBF"/>
          <w:sz w:val="18"/>
          <w:szCs w:val="18"/>
        </w:rPr>
        <w:t>itap@purdue.edu</w:t>
      </w:r>
      <w:r>
        <w:br/>
      </w:r>
    </w:hyperlink>
    <w:r w:rsidRPr="25E49AE5">
      <w:rPr>
        <w:color w:val="494C4E"/>
        <w:sz w:val="18"/>
        <w:szCs w:val="18"/>
      </w:rPr>
      <w:t xml:space="preserve">Purdue Global: </w:t>
    </w:r>
    <w:hyperlink r:id="rId2">
      <w:r w:rsidRPr="25E49AE5">
        <w:rPr>
          <w:rStyle w:val="Hyperlink"/>
          <w:color w:val="006FBF"/>
          <w:sz w:val="18"/>
          <w:szCs w:val="18"/>
        </w:rPr>
        <w:t>TechSupport@purdueglobal.edu</w:t>
      </w:r>
    </w:hyperlink>
    <w:r w:rsidRPr="25E49AE5">
      <w:rPr>
        <w:color w:val="494C4E"/>
        <w:sz w:val="18"/>
        <w:szCs w:val="18"/>
      </w:rPr>
      <w:t xml:space="preserve"> or 866-522-7747 (toll-free)</w:t>
    </w:r>
    <w:r>
      <w:br/>
    </w:r>
    <w:r w:rsidRPr="25E49AE5">
      <w:rPr>
        <w:color w:val="494C4E"/>
        <w:sz w:val="18"/>
        <w:szCs w:val="18"/>
      </w:rPr>
      <w:t xml:space="preserve">Fort Wayne: </w:t>
    </w:r>
    <w:hyperlink r:id="rId3">
      <w:r w:rsidRPr="25E49AE5">
        <w:rPr>
          <w:rStyle w:val="Hyperlink"/>
          <w:color w:val="006FBF"/>
          <w:sz w:val="18"/>
          <w:szCs w:val="18"/>
        </w:rPr>
        <w:t>Help page</w:t>
      </w:r>
    </w:hyperlink>
    <w:r w:rsidRPr="25E49AE5">
      <w:rPr>
        <w:color w:val="494C4E"/>
        <w:sz w:val="18"/>
        <w:szCs w:val="18"/>
      </w:rPr>
      <w:t xml:space="preserve"> or </w:t>
    </w:r>
    <w:hyperlink r:id="rId4">
      <w:r w:rsidRPr="25E49AE5">
        <w:rPr>
          <w:rStyle w:val="Hyperlink"/>
          <w:color w:val="006FBF"/>
          <w:sz w:val="18"/>
          <w:szCs w:val="18"/>
        </w:rPr>
        <w:t>helpdesk@pfw.edu</w:t>
      </w:r>
      <w:r>
        <w:br/>
      </w:r>
    </w:hyperlink>
    <w:r w:rsidRPr="25E49AE5">
      <w:rPr>
        <w:color w:val="494C4E"/>
        <w:sz w:val="18"/>
        <w:szCs w:val="18"/>
      </w:rPr>
      <w:t xml:space="preserve">Northwest: </w:t>
    </w:r>
    <w:hyperlink r:id="rId5">
      <w:r w:rsidRPr="25E49AE5">
        <w:rPr>
          <w:rStyle w:val="Hyperlink"/>
          <w:color w:val="006FBF"/>
          <w:sz w:val="18"/>
          <w:szCs w:val="18"/>
        </w:rPr>
        <w:t>oit@pnw.edu</w:t>
      </w:r>
      <w:r>
        <w:br/>
      </w:r>
    </w:hyperlink>
    <w:r w:rsidRPr="25E49AE5">
      <w:rPr>
        <w:color w:val="494C4E"/>
        <w:sz w:val="18"/>
        <w:szCs w:val="18"/>
      </w:rPr>
      <w:t xml:space="preserve">Purdue Online: </w:t>
    </w:r>
    <w:hyperlink r:id="rId6">
      <w:r w:rsidRPr="25E49AE5">
        <w:rPr>
          <w:rStyle w:val="Hyperlink"/>
          <w:color w:val="006FBF"/>
          <w:sz w:val="18"/>
          <w:szCs w:val="18"/>
        </w:rPr>
        <w:t>noncredit@purdue.edu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46B00" w14:textId="77777777" w:rsidR="00C005B2" w:rsidRDefault="00C005B2" w:rsidP="00C005B2">
      <w:pPr>
        <w:spacing w:after="0" w:line="240" w:lineRule="auto"/>
      </w:pPr>
      <w:r>
        <w:separator/>
      </w:r>
    </w:p>
  </w:footnote>
  <w:footnote w:type="continuationSeparator" w:id="0">
    <w:p w14:paraId="4BD48BBE" w14:textId="77777777" w:rsidR="00C005B2" w:rsidRDefault="00C005B2" w:rsidP="00C00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225CE"/>
    <w:multiLevelType w:val="hybridMultilevel"/>
    <w:tmpl w:val="1E8C43DC"/>
    <w:lvl w:ilvl="0" w:tplc="D632B2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2F5"/>
    <w:rsid w:val="002C12F5"/>
    <w:rsid w:val="00887DEB"/>
    <w:rsid w:val="00BF5AC2"/>
    <w:rsid w:val="00C005B2"/>
    <w:rsid w:val="00D0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30A0B"/>
  <w15:chartTrackingRefBased/>
  <w15:docId w15:val="{93A04897-45F7-4ED3-BD73-D796A257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12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12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C12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12F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05B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0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5B2"/>
  </w:style>
  <w:style w:type="paragraph" w:styleId="Footer">
    <w:name w:val="footer"/>
    <w:basedOn w:val="Normal"/>
    <w:link w:val="FooterChar"/>
    <w:uiPriority w:val="99"/>
    <w:unhideWhenUsed/>
    <w:rsid w:val="00C00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ediaspace.itap.purdue.edu/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fw.edu/offices/information-technology-services/get-help/" TargetMode="External"/><Relationship Id="rId2" Type="http://schemas.openxmlformats.org/officeDocument/2006/relationships/hyperlink" Target="mailto:TechSupport@purdueglobal.edu" TargetMode="External"/><Relationship Id="rId1" Type="http://schemas.openxmlformats.org/officeDocument/2006/relationships/hyperlink" Target="mailto:itap@purdue.edu" TargetMode="External"/><Relationship Id="rId6" Type="http://schemas.openxmlformats.org/officeDocument/2006/relationships/hyperlink" Target="mailto:noncredit@purdue.edu" TargetMode="External"/><Relationship Id="rId5" Type="http://schemas.openxmlformats.org/officeDocument/2006/relationships/hyperlink" Target="mailto:oit@pnw.edu" TargetMode="External"/><Relationship Id="rId4" Type="http://schemas.openxmlformats.org/officeDocument/2006/relationships/hyperlink" Target="mailto:helpdesk@pfw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Kozikowski, Katelyn Marie</dc:creator>
  <cp:keywords/>
  <dc:description/>
  <cp:lastModifiedBy>Kozikowski, Katelyn Marie</cp:lastModifiedBy>
  <cp:revision>3</cp:revision>
  <dcterms:created xsi:type="dcterms:W3CDTF">2020-09-06T21:46:00Z</dcterms:created>
  <dcterms:modified xsi:type="dcterms:W3CDTF">2020-11-17T00:29:00Z</dcterms:modified>
</cp:coreProperties>
</file>