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AD1" w14:textId="77777777" w:rsidR="00163148" w:rsidRDefault="00163148" w:rsidP="00694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Co-administered Department</w:t>
      </w:r>
    </w:p>
    <w:p w14:paraId="149E40E0" w14:textId="77777777" w:rsidR="002F0029" w:rsidRDefault="009E4F7E" w:rsidP="00694378">
      <w:pPr>
        <w:jc w:val="center"/>
        <w:rPr>
          <w:b/>
          <w:sz w:val="28"/>
          <w:szCs w:val="28"/>
        </w:rPr>
      </w:pPr>
      <w:r w:rsidRPr="00694378">
        <w:rPr>
          <w:b/>
          <w:sz w:val="28"/>
          <w:szCs w:val="28"/>
        </w:rPr>
        <w:t xml:space="preserve"> Course Evaluation </w:t>
      </w:r>
      <w:r w:rsidR="00694378" w:rsidRPr="00694378">
        <w:rPr>
          <w:b/>
          <w:sz w:val="28"/>
          <w:szCs w:val="28"/>
        </w:rPr>
        <w:t>Guidelines</w:t>
      </w:r>
    </w:p>
    <w:p w14:paraId="162B88E6" w14:textId="77777777" w:rsidR="006E1E5E" w:rsidRDefault="006E1E5E" w:rsidP="00694378">
      <w:pPr>
        <w:jc w:val="center"/>
        <w:rPr>
          <w:b/>
          <w:sz w:val="28"/>
          <w:szCs w:val="28"/>
        </w:rPr>
      </w:pPr>
    </w:p>
    <w:p w14:paraId="1F2FA9E3" w14:textId="77777777" w:rsidR="00911541" w:rsidRDefault="00911541" w:rsidP="00911541">
      <w:pPr>
        <w:spacing w:before="240"/>
      </w:pPr>
      <w:r>
        <w:t>Co-administered departments work in partnership with IDP to create and manage online course evaluations. Coordinators are responsible for survey creation and ensuring course and instructor accuracy.</w:t>
      </w:r>
    </w:p>
    <w:p w14:paraId="02952423" w14:textId="77777777" w:rsidR="00911541" w:rsidRDefault="00911541" w:rsidP="00911541">
      <w:pPr>
        <w:pStyle w:val="ListParagraph"/>
        <w:spacing w:before="240"/>
      </w:pPr>
    </w:p>
    <w:p w14:paraId="2E980ECF" w14:textId="77777777" w:rsidR="006E1E5E" w:rsidRDefault="006E1E5E" w:rsidP="006E1E5E">
      <w:pPr>
        <w:pStyle w:val="ListParagraph"/>
        <w:numPr>
          <w:ilvl w:val="0"/>
          <w:numId w:val="1"/>
        </w:numPr>
        <w:spacing w:before="240"/>
      </w:pPr>
      <w:r>
        <w:t>Coordinators will receive three emails from IDP.</w:t>
      </w:r>
    </w:p>
    <w:p w14:paraId="1A7CE89B" w14:textId="77777777" w:rsidR="006E1E5E" w:rsidRDefault="006E1E5E" w:rsidP="006E1E5E">
      <w:pPr>
        <w:pStyle w:val="ListParagraph"/>
      </w:pPr>
    </w:p>
    <w:p w14:paraId="44F43EC7" w14:textId="6BD60C29" w:rsidR="006E1E5E" w:rsidRDefault="00E87830" w:rsidP="006E1E5E">
      <w:pPr>
        <w:pStyle w:val="ListParagraph"/>
        <w:numPr>
          <w:ilvl w:val="1"/>
          <w:numId w:val="1"/>
        </w:numPr>
        <w:spacing w:before="240"/>
      </w:pPr>
      <w:r>
        <w:t>The f</w:t>
      </w:r>
      <w:r w:rsidR="006E1E5E">
        <w:t xml:space="preserve">irst email will be sent week one, </w:t>
      </w:r>
      <w:r>
        <w:t>asking for your main survey options</w:t>
      </w:r>
      <w:r w:rsidR="006E1E5E">
        <w:t xml:space="preserve">.  The options are 10 Core, Core minus #3, Core minus #4, Core minus #3 and #4. More than one may be necessary.  It will also ask which course prefixes should be </w:t>
      </w:r>
      <w:r>
        <w:t>imported</w:t>
      </w:r>
      <w:r w:rsidR="00AA65B2">
        <w:t xml:space="preserve"> and for approval of the cross-listings </w:t>
      </w:r>
      <w:r w:rsidR="002F0029">
        <w:t>provided</w:t>
      </w:r>
      <w:r w:rsidR="00AA65B2">
        <w:t>.</w:t>
      </w:r>
    </w:p>
    <w:p w14:paraId="6919222C" w14:textId="77777777" w:rsidR="006E1E5E" w:rsidRDefault="00E87830" w:rsidP="006E1E5E">
      <w:pPr>
        <w:pStyle w:val="ListParagraph"/>
        <w:numPr>
          <w:ilvl w:val="1"/>
          <w:numId w:val="1"/>
        </w:numPr>
        <w:spacing w:before="240"/>
      </w:pPr>
      <w:r>
        <w:t>The s</w:t>
      </w:r>
      <w:r w:rsidR="006E1E5E">
        <w:t xml:space="preserve">econd email will inform coordinators that the project is ready </w:t>
      </w:r>
      <w:r>
        <w:t xml:space="preserve">for department processing </w:t>
      </w:r>
      <w:r w:rsidR="006E1E5E">
        <w:t xml:space="preserve">and </w:t>
      </w:r>
      <w:r>
        <w:t xml:space="preserve">include </w:t>
      </w:r>
      <w:r w:rsidR="006E1E5E">
        <w:t>a request to let IDP know when the project can be deployed.</w:t>
      </w:r>
    </w:p>
    <w:p w14:paraId="0440CF93" w14:textId="27331148" w:rsidR="006E1E5E" w:rsidRDefault="00E87830" w:rsidP="006E1E5E">
      <w:pPr>
        <w:pStyle w:val="ListParagraph"/>
        <w:numPr>
          <w:ilvl w:val="1"/>
          <w:numId w:val="1"/>
        </w:numPr>
        <w:spacing w:before="240"/>
      </w:pPr>
      <w:r>
        <w:t>The t</w:t>
      </w:r>
      <w:r w:rsidR="006E1E5E">
        <w:t>hird email will provide confirmation that the project was deployed</w:t>
      </w:r>
      <w:r w:rsidR="001952AB">
        <w:t>.</w:t>
      </w:r>
    </w:p>
    <w:p w14:paraId="4567E8DC" w14:textId="77777777" w:rsidR="006E1E5E" w:rsidRDefault="006E1E5E" w:rsidP="006E1E5E">
      <w:pPr>
        <w:pStyle w:val="ListParagraph"/>
        <w:spacing w:before="240"/>
        <w:ind w:left="1440"/>
      </w:pPr>
    </w:p>
    <w:p w14:paraId="3E5D0B13" w14:textId="77777777" w:rsidR="006E1E5E" w:rsidRDefault="006E1E5E" w:rsidP="006E1E5E">
      <w:pPr>
        <w:pStyle w:val="ListParagraph"/>
        <w:spacing w:before="240"/>
        <w:ind w:left="1440"/>
      </w:pPr>
    </w:p>
    <w:p w14:paraId="127EB8DD" w14:textId="707383EB" w:rsidR="006E1E5E" w:rsidRDefault="006E1E5E" w:rsidP="006E1E5E">
      <w:pPr>
        <w:pStyle w:val="ListParagraph"/>
        <w:numPr>
          <w:ilvl w:val="0"/>
          <w:numId w:val="1"/>
        </w:numPr>
        <w:spacing w:before="240"/>
      </w:pPr>
      <w:r>
        <w:t xml:space="preserve"> IDP expects t</w:t>
      </w:r>
      <w:r w:rsidR="00AA65B2">
        <w:t>wo</w:t>
      </w:r>
      <w:r>
        <w:t xml:space="preserve"> communications in return from coordinators.</w:t>
      </w:r>
    </w:p>
    <w:p w14:paraId="2286AB69" w14:textId="77777777" w:rsidR="006E1E5E" w:rsidRDefault="006E1E5E" w:rsidP="006E1E5E">
      <w:pPr>
        <w:pStyle w:val="ListParagraph"/>
        <w:spacing w:before="240"/>
      </w:pPr>
    </w:p>
    <w:p w14:paraId="236AACAB" w14:textId="7D22D436" w:rsidR="006E1E5E" w:rsidRDefault="001952AB" w:rsidP="006E1E5E">
      <w:pPr>
        <w:pStyle w:val="ListParagraph"/>
        <w:numPr>
          <w:ilvl w:val="1"/>
          <w:numId w:val="1"/>
        </w:numPr>
        <w:spacing w:before="240"/>
      </w:pPr>
      <w:r>
        <w:t>The first will</w:t>
      </w:r>
      <w:r w:rsidR="00B92C31">
        <w:t xml:space="preserve"> include</w:t>
      </w:r>
      <w:r w:rsidR="006E1E5E">
        <w:t xml:space="preserve"> a list of core questions for the main survey (options listed above)</w:t>
      </w:r>
      <w:r w:rsidR="00AA65B2">
        <w:t xml:space="preserve">, </w:t>
      </w:r>
      <w:r w:rsidR="006E1E5E">
        <w:t xml:space="preserve">the prefixes that should be </w:t>
      </w:r>
      <w:r w:rsidR="00E87830">
        <w:t>imported</w:t>
      </w:r>
      <w:r w:rsidR="00AA65B2">
        <w:t>, and confirmation of the cross-listings provided</w:t>
      </w:r>
      <w:r w:rsidR="00E87830">
        <w:t>.</w:t>
      </w:r>
    </w:p>
    <w:p w14:paraId="4E6EE793" w14:textId="5321B2AA" w:rsidR="006E1E5E" w:rsidRDefault="00AA65B2" w:rsidP="006E1E5E">
      <w:pPr>
        <w:pStyle w:val="ListParagraph"/>
        <w:numPr>
          <w:ilvl w:val="1"/>
          <w:numId w:val="1"/>
        </w:numPr>
        <w:spacing w:before="240"/>
      </w:pPr>
      <w:r>
        <w:t>An</w:t>
      </w:r>
      <w:r w:rsidR="006E1E5E">
        <w:t xml:space="preserve"> email</w:t>
      </w:r>
      <w:r w:rsidR="00B92C31">
        <w:t xml:space="preserve"> informing </w:t>
      </w:r>
      <w:r w:rsidR="006E1E5E">
        <w:t>IDP that the project is ready to be deployed.</w:t>
      </w:r>
    </w:p>
    <w:p w14:paraId="7244DE03" w14:textId="6148BD2F" w:rsidR="006E1E5E" w:rsidRDefault="006E1E5E" w:rsidP="006E1E5E">
      <w:pPr>
        <w:pStyle w:val="ListParagraph"/>
        <w:spacing w:before="240"/>
        <w:ind w:left="1440"/>
      </w:pPr>
    </w:p>
    <w:p w14:paraId="57061279" w14:textId="031B7B05" w:rsidR="00694378" w:rsidRDefault="006E45AC" w:rsidP="009B3412">
      <w:pPr>
        <w:pStyle w:val="ListParagraph"/>
        <w:numPr>
          <w:ilvl w:val="0"/>
          <w:numId w:val="1"/>
        </w:numPr>
        <w:spacing w:before="240"/>
      </w:pPr>
      <w:r>
        <w:t>Department coordinators</w:t>
      </w:r>
      <w:r w:rsidR="002F0029">
        <w:t xml:space="preserve"> are not required to </w:t>
      </w:r>
      <w:r>
        <w:t>submit</w:t>
      </w:r>
      <w:r w:rsidR="00A6743D">
        <w:t xml:space="preserve"> an evaluation request form</w:t>
      </w:r>
      <w:r>
        <w:t xml:space="preserve"> to IDP</w:t>
      </w:r>
      <w:r w:rsidR="00A6743D">
        <w:t xml:space="preserve">.   </w:t>
      </w:r>
      <w:r w:rsidR="00176862">
        <w:t>We recommend the creation of a request form</w:t>
      </w:r>
      <w:r w:rsidR="00F331C6">
        <w:t xml:space="preserve"> </w:t>
      </w:r>
      <w:r w:rsidR="00163148">
        <w:t xml:space="preserve">to </w:t>
      </w:r>
      <w:r w:rsidR="002F0029">
        <w:t xml:space="preserve">1) </w:t>
      </w:r>
      <w:r w:rsidR="00163148">
        <w:t>promote accuracy and</w:t>
      </w:r>
      <w:r w:rsidR="00176862">
        <w:t xml:space="preserve"> </w:t>
      </w:r>
      <w:r w:rsidR="00774421">
        <w:t>in case it becomes necessary for support</w:t>
      </w:r>
      <w:r w:rsidR="002F0029">
        <w:t xml:space="preserve"> and 2) restrict the number of courses </w:t>
      </w:r>
      <w:r w:rsidR="00C6436F">
        <w:t>imported,</w:t>
      </w:r>
      <w:r w:rsidR="002F0029">
        <w:t xml:space="preserve"> which makes managing courses easier.</w:t>
      </w:r>
    </w:p>
    <w:p w14:paraId="1EFF8FB0" w14:textId="77777777" w:rsidR="009B3412" w:rsidRDefault="009B3412" w:rsidP="009B3412">
      <w:pPr>
        <w:pStyle w:val="ListParagraph"/>
        <w:spacing w:before="240"/>
      </w:pPr>
    </w:p>
    <w:p w14:paraId="4D3823B6" w14:textId="77777777" w:rsidR="003A290D" w:rsidRDefault="003A290D" w:rsidP="003A290D">
      <w:pPr>
        <w:pStyle w:val="ListParagraph"/>
        <w:numPr>
          <w:ilvl w:val="0"/>
          <w:numId w:val="1"/>
        </w:numPr>
        <w:spacing w:before="240"/>
      </w:pPr>
      <w:r>
        <w:t>IDP will create projects with a main survey as requested by the department. Due to optional questions #3 and #4</w:t>
      </w:r>
      <w:r w:rsidR="003122B2">
        <w:t xml:space="preserve"> in the Core 10 questions</w:t>
      </w:r>
      <w:r w:rsidR="001A2809">
        <w:t xml:space="preserve">, </w:t>
      </w:r>
      <w:r>
        <w:t xml:space="preserve">a department may have more than one main survey and therefore may have more than one project. </w:t>
      </w:r>
    </w:p>
    <w:p w14:paraId="7DBECF9C" w14:textId="77777777" w:rsidR="003A290D" w:rsidRDefault="003A290D" w:rsidP="009B3412">
      <w:pPr>
        <w:pStyle w:val="ListParagraph"/>
        <w:spacing w:before="240"/>
      </w:pPr>
    </w:p>
    <w:p w14:paraId="1C2F935A" w14:textId="77777777" w:rsidR="009B3412" w:rsidRDefault="003A290D" w:rsidP="00143301">
      <w:pPr>
        <w:pStyle w:val="ListParagraph"/>
        <w:numPr>
          <w:ilvl w:val="0"/>
          <w:numId w:val="1"/>
        </w:numPr>
        <w:spacing w:before="240"/>
      </w:pPr>
      <w:r>
        <w:t xml:space="preserve">Projects are </w:t>
      </w:r>
      <w:r w:rsidR="003C12A0">
        <w:t>populated with all department</w:t>
      </w:r>
      <w:r w:rsidR="00321AC9">
        <w:t xml:space="preserve"> courses with the requested pre</w:t>
      </w:r>
      <w:r w:rsidR="003C12A0">
        <w:t>fix</w:t>
      </w:r>
      <w:r w:rsidR="00D017C7">
        <w:t xml:space="preserve"> </w:t>
      </w:r>
      <w:proofErr w:type="spellStart"/>
      <w:r w:rsidR="00D017C7">
        <w:t>eg.</w:t>
      </w:r>
      <w:proofErr w:type="spellEnd"/>
      <w:r w:rsidR="00D017C7">
        <w:t xml:space="preserve"> SLHS, ASL, </w:t>
      </w:r>
      <w:r w:rsidR="00561850">
        <w:t>BMS, LING,</w:t>
      </w:r>
      <w:r w:rsidR="00D017C7">
        <w:t xml:space="preserve"> PHPR.</w:t>
      </w:r>
      <w:r w:rsidR="00A56BCB">
        <w:t xml:space="preserve"> </w:t>
      </w:r>
      <w:r w:rsidR="009B3412">
        <w:t xml:space="preserve">Coordinators will remove courses that are not to be evaluated and make instructor corrections </w:t>
      </w:r>
      <w:r>
        <w:t xml:space="preserve">as </w:t>
      </w:r>
      <w:r w:rsidR="009B3412">
        <w:t xml:space="preserve">necessary. </w:t>
      </w:r>
    </w:p>
    <w:p w14:paraId="6834AAF3" w14:textId="77777777" w:rsidR="00D017C7" w:rsidRDefault="00D017C7" w:rsidP="00D017C7">
      <w:pPr>
        <w:pStyle w:val="ListParagraph"/>
      </w:pPr>
    </w:p>
    <w:p w14:paraId="478F2284" w14:textId="77777777" w:rsidR="007739E4" w:rsidRDefault="007739E4" w:rsidP="009B3412">
      <w:pPr>
        <w:pStyle w:val="ListParagraph"/>
        <w:numPr>
          <w:ilvl w:val="0"/>
          <w:numId w:val="1"/>
        </w:numPr>
        <w:spacing w:before="240"/>
      </w:pPr>
      <w:r>
        <w:t>Department coordinators will add all custom questions.</w:t>
      </w:r>
      <w:r w:rsidR="00904454">
        <w:t xml:space="preserve"> Instructors </w:t>
      </w:r>
      <w:r w:rsidR="00F331C6">
        <w:t>do</w:t>
      </w:r>
      <w:r w:rsidR="00904454">
        <w:t xml:space="preserve"> not have access</w:t>
      </w:r>
      <w:r w:rsidR="00F331C6">
        <w:t xml:space="preserve"> to add custom questions</w:t>
      </w:r>
      <w:r w:rsidR="00904454">
        <w:t>.</w:t>
      </w:r>
      <w:r>
        <w:t xml:space="preserve"> Utilizing the PICES question bank is highly recommended.   Only questions which are significantly different in meaning from </w:t>
      </w:r>
      <w:r w:rsidR="00F331C6">
        <w:t xml:space="preserve">current </w:t>
      </w:r>
      <w:r>
        <w:t>PICES questions should be added.</w:t>
      </w:r>
    </w:p>
    <w:p w14:paraId="592BED8E" w14:textId="77777777" w:rsidR="009B3412" w:rsidRDefault="009B3412" w:rsidP="009B3412">
      <w:pPr>
        <w:pStyle w:val="ListParagraph"/>
      </w:pPr>
    </w:p>
    <w:p w14:paraId="054544FE" w14:textId="77777777" w:rsidR="008D3E86" w:rsidRDefault="00D017C7" w:rsidP="009B3412">
      <w:pPr>
        <w:pStyle w:val="ListParagraph"/>
        <w:numPr>
          <w:ilvl w:val="0"/>
          <w:numId w:val="1"/>
        </w:numPr>
        <w:spacing w:before="240"/>
      </w:pPr>
      <w:r>
        <w:lastRenderedPageBreak/>
        <w:t>Custom surveys</w:t>
      </w:r>
      <w:r w:rsidR="008D3E86">
        <w:t xml:space="preserve"> are limited to five optional questions.</w:t>
      </w:r>
    </w:p>
    <w:p w14:paraId="4D748709" w14:textId="77777777" w:rsidR="004B382F" w:rsidRDefault="004B382F" w:rsidP="004B382F">
      <w:pPr>
        <w:pStyle w:val="ListParagraph"/>
      </w:pPr>
    </w:p>
    <w:p w14:paraId="0A6D380B" w14:textId="77777777" w:rsidR="004B382F" w:rsidRDefault="00D017C7" w:rsidP="009B3412">
      <w:pPr>
        <w:pStyle w:val="ListParagraph"/>
        <w:numPr>
          <w:ilvl w:val="0"/>
          <w:numId w:val="1"/>
        </w:numPr>
        <w:spacing w:before="240"/>
      </w:pPr>
      <w:r>
        <w:t xml:space="preserve">Due to software configurations, </w:t>
      </w:r>
      <w:r w:rsidR="004B382F">
        <w:t xml:space="preserve">IDP will </w:t>
      </w:r>
      <w:r w:rsidR="00246D4D">
        <w:t>tie</w:t>
      </w:r>
      <w:r w:rsidR="004B382F">
        <w:t xml:space="preserve"> cross-listed courses together</w:t>
      </w:r>
      <w:r>
        <w:t xml:space="preserve"> upon request</w:t>
      </w:r>
      <w:r w:rsidR="004B382F">
        <w:t>.</w:t>
      </w:r>
    </w:p>
    <w:p w14:paraId="1B0BB452" w14:textId="77777777" w:rsidR="009B3412" w:rsidRDefault="009B3412" w:rsidP="009B3412">
      <w:pPr>
        <w:pStyle w:val="ListParagraph"/>
      </w:pPr>
    </w:p>
    <w:p w14:paraId="2B117BB7" w14:textId="34F26ABF" w:rsidR="009A3187" w:rsidRPr="009A3187" w:rsidRDefault="00FA2227" w:rsidP="009A318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t xml:space="preserve">We recommend that departments create consistent and meaningful survey names.   </w:t>
      </w:r>
      <w:r w:rsidR="00574156">
        <w:t>Keep in mind that a</w:t>
      </w:r>
      <w:r>
        <w:t xml:space="preserve"> survey title can be changed but que</w:t>
      </w:r>
      <w:r w:rsidR="00B93D50">
        <w:t xml:space="preserve">stions cannot once it has been used in a project.  </w:t>
      </w:r>
    </w:p>
    <w:p w14:paraId="58C3F1B9" w14:textId="77777777" w:rsidR="009A3187" w:rsidRPr="009A3187" w:rsidRDefault="009A3187" w:rsidP="009A3187">
      <w:pPr>
        <w:pStyle w:val="ListParagraph"/>
        <w:rPr>
          <w:rFonts w:ascii="Segoe UI" w:eastAsia="Times New Roman" w:hAnsi="Segoe UI" w:cs="Segoe UI"/>
          <w:sz w:val="21"/>
          <w:szCs w:val="21"/>
        </w:rPr>
      </w:pPr>
    </w:p>
    <w:p w14:paraId="701D22AA" w14:textId="1665DD61" w:rsidR="009A3187" w:rsidRPr="009A3187" w:rsidRDefault="009A3187" w:rsidP="009A318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A3187">
        <w:rPr>
          <w:rFonts w:ascii="Segoe UI" w:eastAsia="Times New Roman" w:hAnsi="Segoe UI" w:cs="Segoe UI"/>
          <w:sz w:val="21"/>
          <w:szCs w:val="21"/>
        </w:rPr>
        <w:t xml:space="preserve">The request form templates </w:t>
      </w:r>
      <w:r>
        <w:rPr>
          <w:rFonts w:ascii="Segoe UI" w:eastAsia="Times New Roman" w:hAnsi="Segoe UI" w:cs="Segoe UI"/>
          <w:sz w:val="21"/>
          <w:szCs w:val="21"/>
        </w:rPr>
        <w:t>coordinators</w:t>
      </w:r>
      <w:r w:rsidRPr="009A3187">
        <w:rPr>
          <w:rFonts w:ascii="Segoe UI" w:eastAsia="Times New Roman" w:hAnsi="Segoe UI" w:cs="Segoe UI"/>
          <w:sz w:val="21"/>
          <w:szCs w:val="21"/>
        </w:rPr>
        <w:t xml:space="preserve"> receive at weeks 0, 2, and 4 will reflect Banner course dates. Course start and end dates in </w:t>
      </w:r>
      <w:r w:rsidR="001952AB">
        <w:rPr>
          <w:rFonts w:ascii="Segoe UI" w:eastAsia="Times New Roman" w:hAnsi="Segoe UI" w:cs="Segoe UI"/>
          <w:sz w:val="21"/>
          <w:szCs w:val="21"/>
        </w:rPr>
        <w:t>CES</w:t>
      </w:r>
      <w:r w:rsidRPr="009A3187">
        <w:rPr>
          <w:rFonts w:ascii="Segoe UI" w:eastAsia="Times New Roman" w:hAnsi="Segoe UI" w:cs="Segoe UI"/>
          <w:sz w:val="21"/>
          <w:szCs w:val="21"/>
        </w:rPr>
        <w:t xml:space="preserve"> have been adjusted to match evaluation timeframes. </w:t>
      </w:r>
    </w:p>
    <w:p w14:paraId="28C7D982" w14:textId="77777777" w:rsidR="009A3187" w:rsidRDefault="009A3187" w:rsidP="009A3187">
      <w:pPr>
        <w:pStyle w:val="ListParagraph"/>
      </w:pPr>
    </w:p>
    <w:p w14:paraId="15F00C8C" w14:textId="5328B461" w:rsidR="009B3412" w:rsidRDefault="007A7457" w:rsidP="009B3412">
      <w:pPr>
        <w:pStyle w:val="ListParagraph"/>
        <w:numPr>
          <w:ilvl w:val="0"/>
          <w:numId w:val="1"/>
        </w:numPr>
        <w:spacing w:before="240"/>
      </w:pPr>
      <w:r>
        <w:t>End of semester</w:t>
      </w:r>
      <w:r w:rsidR="009B3412">
        <w:t xml:space="preserve"> evaluations must run 14 days.  </w:t>
      </w:r>
      <w:r>
        <w:t>All other short course</w:t>
      </w:r>
      <w:r w:rsidR="009B3412">
        <w:t xml:space="preserve"> evaluations run 10 days.</w:t>
      </w:r>
      <w:r w:rsidR="00B92C31">
        <w:t xml:space="preserve"> Evaluations cannot </w:t>
      </w:r>
      <w:r w:rsidR="00C6436F">
        <w:t>be run</w:t>
      </w:r>
      <w:r w:rsidR="00B92C31">
        <w:t xml:space="preserve"> during final exams.</w:t>
      </w:r>
    </w:p>
    <w:p w14:paraId="351E12CE" w14:textId="77777777" w:rsidR="009B3412" w:rsidRDefault="009B3412" w:rsidP="009B3412">
      <w:pPr>
        <w:pStyle w:val="ListParagraph"/>
      </w:pPr>
    </w:p>
    <w:p w14:paraId="5DC4284C" w14:textId="311873F0" w:rsidR="00523B56" w:rsidRDefault="002725C0" w:rsidP="009B3412">
      <w:pPr>
        <w:pStyle w:val="ListParagraph"/>
        <w:numPr>
          <w:ilvl w:val="0"/>
          <w:numId w:val="1"/>
        </w:numPr>
        <w:spacing w:before="240"/>
      </w:pPr>
      <w:r>
        <w:t>IDP deploys project</w:t>
      </w:r>
      <w:r w:rsidR="000A6749">
        <w:t>s</w:t>
      </w:r>
      <w:r>
        <w:t xml:space="preserve"> once notified by the department that it is ready. </w:t>
      </w:r>
      <w:r w:rsidR="006E1E5E">
        <w:t xml:space="preserve">Projects must be deployed at least one week prior to </w:t>
      </w:r>
      <w:r w:rsidR="001952AB">
        <w:t>the survey</w:t>
      </w:r>
      <w:r w:rsidR="006E1E5E">
        <w:t xml:space="preserve"> start date.  Projects must be deployed to run.</w:t>
      </w:r>
    </w:p>
    <w:p w14:paraId="494AE60B" w14:textId="77777777" w:rsidR="009B3412" w:rsidRDefault="009B3412" w:rsidP="009B3412">
      <w:pPr>
        <w:pStyle w:val="ListParagraph"/>
      </w:pPr>
    </w:p>
    <w:p w14:paraId="59680631" w14:textId="77777777" w:rsidR="00700205" w:rsidRDefault="00700205" w:rsidP="009B3412">
      <w:pPr>
        <w:pStyle w:val="ListParagraph"/>
        <w:numPr>
          <w:ilvl w:val="0"/>
          <w:numId w:val="1"/>
        </w:numPr>
        <w:spacing w:before="240"/>
      </w:pPr>
      <w:r>
        <w:t xml:space="preserve">Departments can make changes to the </w:t>
      </w:r>
      <w:r w:rsidR="006E1E5E">
        <w:t>p</w:t>
      </w:r>
      <w:r w:rsidR="009B3412">
        <w:t xml:space="preserve">roject </w:t>
      </w:r>
      <w:r w:rsidR="00523B56">
        <w:t xml:space="preserve">until </w:t>
      </w:r>
      <w:r w:rsidR="006E1E5E">
        <w:t>it is deployed</w:t>
      </w:r>
      <w:r w:rsidR="009B3412">
        <w:t>.</w:t>
      </w:r>
      <w:r w:rsidR="006E1E5E">
        <w:t xml:space="preserve"> Coordinators need to contact IDP for any changes after project deployment.</w:t>
      </w:r>
    </w:p>
    <w:p w14:paraId="06C2699C" w14:textId="77777777" w:rsidR="009B3412" w:rsidRDefault="009B3412" w:rsidP="009B3412">
      <w:pPr>
        <w:pStyle w:val="ListParagraph"/>
      </w:pPr>
    </w:p>
    <w:p w14:paraId="6B5A370C" w14:textId="77777777" w:rsidR="00E87830" w:rsidRDefault="00E87830" w:rsidP="009B3412">
      <w:pPr>
        <w:pStyle w:val="ListParagraph"/>
      </w:pPr>
    </w:p>
    <w:p w14:paraId="7EFEBC18" w14:textId="77777777" w:rsidR="00E87830" w:rsidRDefault="00E87830" w:rsidP="009B3412">
      <w:pPr>
        <w:pStyle w:val="ListParagraph"/>
      </w:pPr>
    </w:p>
    <w:p w14:paraId="0D82E4ED" w14:textId="77777777" w:rsidR="00E87830" w:rsidRDefault="00E87830" w:rsidP="009A3187">
      <w:pPr>
        <w:pStyle w:val="ListParagraph"/>
        <w:jc w:val="center"/>
        <w:rPr>
          <w:b/>
          <w:sz w:val="28"/>
          <w:szCs w:val="28"/>
        </w:rPr>
      </w:pPr>
      <w:r w:rsidRPr="009A3187">
        <w:rPr>
          <w:b/>
          <w:sz w:val="28"/>
          <w:szCs w:val="28"/>
        </w:rPr>
        <w:t>Course Evaluation Glossary</w:t>
      </w:r>
    </w:p>
    <w:p w14:paraId="5EDD6F2E" w14:textId="77777777" w:rsidR="001952AB" w:rsidRPr="009A3187" w:rsidRDefault="001952AB" w:rsidP="009A3187">
      <w:pPr>
        <w:pStyle w:val="ListParagraph"/>
        <w:jc w:val="center"/>
        <w:rPr>
          <w:b/>
          <w:sz w:val="28"/>
          <w:szCs w:val="28"/>
        </w:rPr>
      </w:pPr>
    </w:p>
    <w:p w14:paraId="1DBBDA19" w14:textId="22C7A587" w:rsidR="001952AB" w:rsidRDefault="001952AB" w:rsidP="009B3412">
      <w:pPr>
        <w:pStyle w:val="ListParagraph"/>
      </w:pPr>
      <w:r>
        <w:t>CES: Course Evaluations &amp; Surveys.  The software used to set up evaluations.</w:t>
      </w:r>
    </w:p>
    <w:p w14:paraId="0F32D6BA" w14:textId="77777777" w:rsidR="001952AB" w:rsidRDefault="001952AB" w:rsidP="009B3412">
      <w:pPr>
        <w:pStyle w:val="ListParagraph"/>
      </w:pPr>
    </w:p>
    <w:p w14:paraId="7CB3660A" w14:textId="2C6466C7" w:rsidR="00E87830" w:rsidRDefault="00E87830" w:rsidP="009B3412">
      <w:pPr>
        <w:pStyle w:val="ListParagraph"/>
      </w:pPr>
      <w:r>
        <w:t>Evaluation Start Date:</w:t>
      </w:r>
      <w:r w:rsidR="009A3187">
        <w:t xml:space="preserve">  Also known as Survey Start Date.  This is the date </w:t>
      </w:r>
      <w:r w:rsidR="00B92C31">
        <w:t>that the evaluations</w:t>
      </w:r>
      <w:r w:rsidR="009A3187">
        <w:t xml:space="preserve"> are available to students.</w:t>
      </w:r>
    </w:p>
    <w:p w14:paraId="095E7E41" w14:textId="77777777" w:rsidR="00E87830" w:rsidRDefault="00E87830" w:rsidP="009B3412">
      <w:pPr>
        <w:pStyle w:val="ListParagraph"/>
      </w:pPr>
    </w:p>
    <w:p w14:paraId="091E3764" w14:textId="0F7803D0" w:rsidR="00E87830" w:rsidRDefault="00E87830" w:rsidP="009B3412">
      <w:pPr>
        <w:pStyle w:val="ListParagraph"/>
      </w:pPr>
      <w:r>
        <w:t>Course Evaluation End Date:</w:t>
      </w:r>
      <w:r w:rsidR="009A3187">
        <w:t xml:space="preserve">  Also known as Survey End Dat</w:t>
      </w:r>
      <w:r w:rsidR="00C6436F">
        <w:t>e</w:t>
      </w:r>
      <w:r w:rsidR="009A3187">
        <w:t xml:space="preserve">.  This is the date that </w:t>
      </w:r>
      <w:r w:rsidR="00B92C31">
        <w:t>evaluations</w:t>
      </w:r>
      <w:r w:rsidR="009A3187">
        <w:t xml:space="preserve"> end.</w:t>
      </w:r>
    </w:p>
    <w:p w14:paraId="673FBE82" w14:textId="77777777" w:rsidR="00E87830" w:rsidRDefault="00E87830" w:rsidP="009B3412">
      <w:pPr>
        <w:pStyle w:val="ListParagraph"/>
      </w:pPr>
    </w:p>
    <w:p w14:paraId="137C7080" w14:textId="77777777" w:rsidR="00E87830" w:rsidRDefault="00E87830" w:rsidP="009B3412">
      <w:pPr>
        <w:pStyle w:val="ListParagraph"/>
      </w:pPr>
      <w:r>
        <w:t>Deploy:</w:t>
      </w:r>
      <w:r w:rsidR="00B92C31">
        <w:t xml:space="preserve"> The</w:t>
      </w:r>
      <w:r w:rsidR="009A3187">
        <w:t xml:space="preserve"> proc</w:t>
      </w:r>
      <w:r w:rsidR="00DB5B5F">
        <w:t>ess that makes a project live.</w:t>
      </w:r>
      <w:r w:rsidR="00B92C31">
        <w:t xml:space="preserve"> Always handled by IDP.</w:t>
      </w:r>
    </w:p>
    <w:p w14:paraId="27F487DD" w14:textId="77777777" w:rsidR="00E87830" w:rsidRDefault="00E87830" w:rsidP="009B3412">
      <w:pPr>
        <w:pStyle w:val="ListParagraph"/>
      </w:pPr>
    </w:p>
    <w:p w14:paraId="7BCF1A42" w14:textId="77777777" w:rsidR="00E87830" w:rsidRDefault="00E87830" w:rsidP="009B3412">
      <w:pPr>
        <w:pStyle w:val="ListParagraph"/>
      </w:pPr>
      <w:r>
        <w:t>Import:</w:t>
      </w:r>
      <w:r w:rsidR="00DB5B5F">
        <w:t xml:space="preserve"> Add data to the project.</w:t>
      </w:r>
    </w:p>
    <w:p w14:paraId="532F3EBA" w14:textId="77777777" w:rsidR="00E87830" w:rsidRDefault="00E87830" w:rsidP="009B3412">
      <w:pPr>
        <w:pStyle w:val="ListParagraph"/>
      </w:pPr>
    </w:p>
    <w:p w14:paraId="56863D03" w14:textId="048A4682" w:rsidR="00E87830" w:rsidRDefault="00E87830" w:rsidP="009B3412">
      <w:pPr>
        <w:pStyle w:val="ListParagraph"/>
      </w:pPr>
      <w:r>
        <w:t>Prefix:</w:t>
      </w:r>
      <w:r w:rsidR="00DB5B5F">
        <w:t xml:space="preserve"> The first part of Course Name</w:t>
      </w:r>
      <w:r w:rsidR="00B92C31">
        <w:t xml:space="preserve"> </w:t>
      </w:r>
      <w:r w:rsidR="001952AB">
        <w:t>e.g.</w:t>
      </w:r>
      <w:r w:rsidR="00DB5B5F">
        <w:t xml:space="preserve">  SLHS, ASL, </w:t>
      </w:r>
      <w:r w:rsidR="00561850">
        <w:t>VCS, BMS, CPS, L</w:t>
      </w:r>
      <w:r w:rsidR="00B92C31">
        <w:t>C.</w:t>
      </w:r>
    </w:p>
    <w:p w14:paraId="76DF74F4" w14:textId="77777777" w:rsidR="00E87830" w:rsidRDefault="00E87830" w:rsidP="009B3412">
      <w:pPr>
        <w:pStyle w:val="ListParagraph"/>
      </w:pPr>
    </w:p>
    <w:p w14:paraId="75969ED0" w14:textId="77777777" w:rsidR="00E87830" w:rsidRDefault="00E87830" w:rsidP="009B3412">
      <w:pPr>
        <w:pStyle w:val="ListParagraph"/>
      </w:pPr>
      <w:r>
        <w:t>Project:</w:t>
      </w:r>
      <w:r w:rsidR="00561850">
        <w:t xml:space="preserve"> A grouping of evaluation data with common main surveys, course dates, and communications.  </w:t>
      </w:r>
    </w:p>
    <w:p w14:paraId="2E577A3D" w14:textId="77777777" w:rsidR="00E87830" w:rsidRDefault="00E87830" w:rsidP="009B3412">
      <w:pPr>
        <w:pStyle w:val="ListParagraph"/>
      </w:pPr>
    </w:p>
    <w:sectPr w:rsidR="00E8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080D"/>
    <w:multiLevelType w:val="hybridMultilevel"/>
    <w:tmpl w:val="6A0E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C98B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7E"/>
    <w:rsid w:val="000242C0"/>
    <w:rsid w:val="0003639C"/>
    <w:rsid w:val="000A4A3D"/>
    <w:rsid w:val="000A6749"/>
    <w:rsid w:val="00163148"/>
    <w:rsid w:val="00176862"/>
    <w:rsid w:val="001952AB"/>
    <w:rsid w:val="001A2809"/>
    <w:rsid w:val="00246D4D"/>
    <w:rsid w:val="002725C0"/>
    <w:rsid w:val="002E3669"/>
    <w:rsid w:val="002F0029"/>
    <w:rsid w:val="003122B2"/>
    <w:rsid w:val="00321AC9"/>
    <w:rsid w:val="00396A85"/>
    <w:rsid w:val="003A290D"/>
    <w:rsid w:val="003C12A0"/>
    <w:rsid w:val="003C3E9C"/>
    <w:rsid w:val="004B382F"/>
    <w:rsid w:val="004B77FC"/>
    <w:rsid w:val="004E797A"/>
    <w:rsid w:val="00523B56"/>
    <w:rsid w:val="005419A5"/>
    <w:rsid w:val="00561850"/>
    <w:rsid w:val="00574156"/>
    <w:rsid w:val="00694378"/>
    <w:rsid w:val="006E1E5E"/>
    <w:rsid w:val="006E45AC"/>
    <w:rsid w:val="00700205"/>
    <w:rsid w:val="00763140"/>
    <w:rsid w:val="007739E4"/>
    <w:rsid w:val="00774421"/>
    <w:rsid w:val="007A7457"/>
    <w:rsid w:val="00873F94"/>
    <w:rsid w:val="008D3E86"/>
    <w:rsid w:val="008D567F"/>
    <w:rsid w:val="00904454"/>
    <w:rsid w:val="00911541"/>
    <w:rsid w:val="00980D85"/>
    <w:rsid w:val="009A3187"/>
    <w:rsid w:val="009A688A"/>
    <w:rsid w:val="009B3412"/>
    <w:rsid w:val="009E4F7E"/>
    <w:rsid w:val="009F4972"/>
    <w:rsid w:val="00A56BCB"/>
    <w:rsid w:val="00A6743D"/>
    <w:rsid w:val="00A7690A"/>
    <w:rsid w:val="00AA65B2"/>
    <w:rsid w:val="00AB37EB"/>
    <w:rsid w:val="00AE0210"/>
    <w:rsid w:val="00B2498F"/>
    <w:rsid w:val="00B817B3"/>
    <w:rsid w:val="00B92C31"/>
    <w:rsid w:val="00B93D50"/>
    <w:rsid w:val="00C6436F"/>
    <w:rsid w:val="00D017C7"/>
    <w:rsid w:val="00D50196"/>
    <w:rsid w:val="00DB5B5F"/>
    <w:rsid w:val="00E02E73"/>
    <w:rsid w:val="00E87830"/>
    <w:rsid w:val="00F331C6"/>
    <w:rsid w:val="00F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B1F8"/>
  <w15:chartTrackingRefBased/>
  <w15:docId w15:val="{538E22C5-897E-4862-9B4D-41817C65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BFE4-9E57-4822-864A-0091E9E8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Robin</dc:creator>
  <cp:keywords/>
  <dc:description/>
  <cp:lastModifiedBy>Brown, Robin</cp:lastModifiedBy>
  <cp:revision>23</cp:revision>
  <cp:lastPrinted>2021-09-09T13:53:00Z</cp:lastPrinted>
  <dcterms:created xsi:type="dcterms:W3CDTF">2021-08-26T18:00:00Z</dcterms:created>
  <dcterms:modified xsi:type="dcterms:W3CDTF">2023-12-18T16:45:00Z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2023-11-13T14:08:22Z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719bc51e-7885-4ffd-bff1-8f3bcfcc1698</vt:lpwstr>
  </property>
  <property fmtid="{D5CDD505-2E9C-101B-9397-08002B2CF9AE}" pid="8" name="MSIP_Label_4044bd30-2ed7-4c9d-9d12-46200872a97b_ContentBits">
    <vt:lpwstr>0</vt:lpwstr>
  </property>
</Properties>
</file>