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2814" w14:textId="77777777" w:rsidR="001170A4" w:rsidRDefault="001170A4" w:rsidP="00E93074"/>
    <w:p w14:paraId="73CA7841" w14:textId="77777777" w:rsidR="001170A4" w:rsidRDefault="001170A4" w:rsidP="00E93074"/>
    <w:p w14:paraId="39745285" w14:textId="77777777" w:rsidR="001170A4" w:rsidRDefault="001170A4" w:rsidP="00E93074"/>
    <w:sdt>
      <w:sdtPr>
        <w:id w:val="-979846680"/>
        <w:docPartObj>
          <w:docPartGallery w:val="Cover Pages"/>
          <w:docPartUnique/>
        </w:docPartObj>
      </w:sdtPr>
      <w:sdtEndPr/>
      <w:sdtContent>
        <w:p w14:paraId="3E8E8A5D" w14:textId="77777777" w:rsidR="00A1423E" w:rsidRDefault="00A1423E" w:rsidP="00E93074">
          <w:r w:rsidRPr="00765809">
            <w:rPr>
              <w:noProof/>
            </w:rPr>
            <mc:AlternateContent>
              <mc:Choice Requires="wps">
                <w:drawing>
                  <wp:anchor distT="0" distB="0" distL="114300" distR="114300" simplePos="0" relativeHeight="251664384" behindDoc="0" locked="0" layoutInCell="1" allowOverlap="1" wp14:anchorId="2AF97336" wp14:editId="3EC5ADAB">
                    <wp:simplePos x="0" y="0"/>
                    <wp:positionH relativeFrom="margin">
                      <wp:align>center</wp:align>
                    </wp:positionH>
                    <wp:positionV relativeFrom="paragraph">
                      <wp:posOffset>6713</wp:posOffset>
                    </wp:positionV>
                    <wp:extent cx="4093698" cy="68425"/>
                    <wp:effectExtent l="0" t="0" r="2540" b="8255"/>
                    <wp:wrapNone/>
                    <wp:docPr id="46041395" name="Rectangle 2"/>
                    <wp:cNvGraphicFramePr/>
                    <a:graphic xmlns:a="http://schemas.openxmlformats.org/drawingml/2006/main">
                      <a:graphicData uri="http://schemas.microsoft.com/office/word/2010/wordprocessingShape">
                        <wps:wsp>
                          <wps:cNvSpPr/>
                          <wps:spPr>
                            <a:xfrm>
                              <a:off x="0" y="0"/>
                              <a:ext cx="4093698" cy="684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8B6790">
                  <v:rect id="Rectangle 2" style="position:absolute;margin-left:0;margin-top:.55pt;width:322.35pt;height:5.4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cfb991 [3206]" stroked="f" strokeweight="1pt" w14:anchorId="15B6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">
                    <w10:wrap anchorx="margin"/>
                  </v:rect>
                </w:pict>
              </mc:Fallback>
            </mc:AlternateContent>
          </w:r>
        </w:p>
        <w:p w14:paraId="7D5EE7A6" w14:textId="1BB3EF2C" w:rsidR="00A1423E" w:rsidRPr="00290425" w:rsidRDefault="005C2BD9" w:rsidP="00200F86">
          <w:pPr>
            <w:pStyle w:val="Title"/>
            <w:jc w:val="center"/>
          </w:pPr>
          <w:r>
            <w:t xml:space="preserve">Data Cookbook: </w:t>
          </w:r>
          <w:r w:rsidR="004E6202">
            <w:t xml:space="preserve">Short Version for </w:t>
          </w:r>
          <w:r w:rsidR="00A726B6">
            <w:t>Specification</w:t>
          </w:r>
          <w:r w:rsidR="004E6202">
            <w:t xml:space="preserve"> Approvers</w:t>
          </w:r>
        </w:p>
        <w:p w14:paraId="3CE9D1A7" w14:textId="77777777" w:rsidR="00290425" w:rsidRDefault="00A1423E" w:rsidP="00E93074">
          <w:r>
            <w:rPr>
              <w:noProof/>
            </w:rPr>
            <mc:AlternateContent>
              <mc:Choice Requires="wps">
                <w:drawing>
                  <wp:anchor distT="0" distB="0" distL="114300" distR="114300" simplePos="0" relativeHeight="251665408" behindDoc="0" locked="0" layoutInCell="1" allowOverlap="1" wp14:anchorId="40A444CD" wp14:editId="78F0317A">
                    <wp:simplePos x="0" y="0"/>
                    <wp:positionH relativeFrom="margin">
                      <wp:align>center</wp:align>
                    </wp:positionH>
                    <wp:positionV relativeFrom="paragraph">
                      <wp:posOffset>13698</wp:posOffset>
                    </wp:positionV>
                    <wp:extent cx="4093210" cy="67945"/>
                    <wp:effectExtent l="0" t="0" r="2540" b="8255"/>
                    <wp:wrapNone/>
                    <wp:docPr id="556510480" name="Rectangle 2"/>
                    <wp:cNvGraphicFramePr/>
                    <a:graphic xmlns:a="http://schemas.openxmlformats.org/drawingml/2006/main">
                      <a:graphicData uri="http://schemas.microsoft.com/office/word/2010/wordprocessingShape">
                        <wps:wsp>
                          <wps:cNvSpPr/>
                          <wps:spPr>
                            <a:xfrm>
                              <a:off x="0" y="0"/>
                              <a:ext cx="4093210" cy="6794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5F6D23">
                  <v:rect id="Rectangle 2" style="position:absolute;margin-left:0;margin-top:1.1pt;width:322.3pt;height:5.3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cfb991 [3206]" stroked="f" strokeweight="1pt" w14:anchorId="7D04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">
                    <w10:wrap anchorx="margin"/>
                  </v:rect>
                </w:pict>
              </mc:Fallback>
            </mc:AlternateContent>
          </w:r>
          <w:r>
            <w:br/>
          </w:r>
        </w:p>
        <w:p w14:paraId="711CC15E" w14:textId="67608693" w:rsidR="00A1423E" w:rsidRPr="009008AE" w:rsidRDefault="005C2BD9" w:rsidP="00200F86">
          <w:pPr>
            <w:jc w:val="center"/>
            <w:rPr>
              <w:rFonts w:ascii="Franklin Gothic Demi" w:hAnsi="Franklin Gothic Demi"/>
              <w:color w:val="555960" w:themeColor="text2"/>
              <w:sz w:val="40"/>
              <w:szCs w:val="40"/>
            </w:rPr>
          </w:pPr>
          <w:r>
            <w:rPr>
              <w:rStyle w:val="SubtitleChar"/>
            </w:rPr>
            <w:t>idata@purdue.edu</w:t>
          </w:r>
        </w:p>
        <w:p w14:paraId="77331AD9" w14:textId="77777777" w:rsidR="00290425" w:rsidRDefault="00290425" w:rsidP="00E93074">
          <w:pPr>
            <w:jc w:val="center"/>
          </w:pPr>
        </w:p>
        <w:p w14:paraId="7E99DFA7" w14:textId="77777777" w:rsidR="00290425" w:rsidRDefault="00290425" w:rsidP="00E93074">
          <w:pPr>
            <w:jc w:val="center"/>
          </w:pPr>
        </w:p>
        <w:sdt>
          <w:sdtPr>
            <w:id w:val="-607584822"/>
            <w:placeholder>
              <w:docPart w:val="A1BFA209964D714B9848CB87FB072BFE"/>
            </w:placeholder>
            <w:date w:fullDate="2024-12-15T00:00:00Z">
              <w:dateFormat w:val="M/d/yyyy"/>
              <w:lid w:val="en-US"/>
              <w:storeMappedDataAs w:val="dateTime"/>
              <w:calendar w:val="gregorian"/>
            </w:date>
          </w:sdtPr>
          <w:sdtEndPr/>
          <w:sdtContent>
            <w:p w14:paraId="70260E5D" w14:textId="6AABEB21" w:rsidR="00A1423E" w:rsidRDefault="00906D06" w:rsidP="00E93074">
              <w:pPr>
                <w:jc w:val="center"/>
              </w:pPr>
              <w:r>
                <w:t>12/15/2024</w:t>
              </w:r>
            </w:p>
          </w:sdtContent>
        </w:sdt>
        <w:p w14:paraId="7F01F9FF" w14:textId="77777777" w:rsidR="00A1423E" w:rsidRDefault="00A1423E" w:rsidP="00E93074"/>
        <w:p w14:paraId="09E0A15A" w14:textId="77777777" w:rsidR="00A1423E" w:rsidRDefault="00A1423E" w:rsidP="00E93074">
          <w:r>
            <w:br w:type="page"/>
          </w:r>
        </w:p>
      </w:sdtContent>
    </w:sdt>
    <w:sdt>
      <w:sdtPr>
        <w:rPr>
          <w:rFonts w:ascii="Franklin Gothic Book" w:eastAsiaTheme="minorEastAsia" w:hAnsi="Franklin Gothic Book" w:cstheme="minorBidi"/>
          <w:b/>
          <w:bCs/>
          <w:caps/>
          <w:color w:val="000000" w:themeColor="text1"/>
          <w:sz w:val="20"/>
          <w:szCs w:val="20"/>
        </w:rPr>
        <w:id w:val="1946185096"/>
        <w:docPartObj>
          <w:docPartGallery w:val="Table of Contents"/>
          <w:docPartUnique/>
        </w:docPartObj>
      </w:sdtPr>
      <w:sdtEndPr>
        <w:rPr>
          <w:color w:val="000000" w:themeColor="accent5"/>
        </w:rPr>
      </w:sdtEndPr>
      <w:sdtContent>
        <w:p w14:paraId="099ABAF6" w14:textId="77777777" w:rsidR="000E5104" w:rsidRPr="0094620A" w:rsidRDefault="0094620A">
          <w:pPr>
            <w:pStyle w:val="TOCHeading"/>
            <w:rPr>
              <w:rStyle w:val="Heading2Char"/>
            </w:rPr>
          </w:pPr>
          <w:r w:rsidRPr="1CD71720">
            <w:rPr>
              <w:rStyle w:val="Heading2Char"/>
            </w:rPr>
            <w:t>Table of Contents</w:t>
          </w:r>
        </w:p>
        <w:p w14:paraId="6187CBD6" w14:textId="02B96AED" w:rsidR="0000240C" w:rsidRDefault="1CD71720">
          <w:pPr>
            <w:pStyle w:val="TOC1"/>
            <w:tabs>
              <w:tab w:val="right" w:leader="dot" w:pos="9350"/>
            </w:tabs>
            <w:rPr>
              <w:rFonts w:asciiTheme="minorHAnsi" w:hAnsiTheme="minorHAnsi" w:cstheme="minorBidi"/>
              <w:b w:val="0"/>
              <w:caps w:val="0"/>
              <w:noProof/>
              <w:color w:val="auto"/>
              <w:kern w:val="2"/>
              <w:sz w:val="24"/>
              <w:szCs w:val="24"/>
              <w14:ligatures w14:val="standardContextual"/>
            </w:rPr>
          </w:pPr>
          <w:r>
            <w:rPr>
              <w:b w:val="0"/>
              <w:bCs/>
              <w:caps w:val="0"/>
              <w:smallCaps/>
            </w:rPr>
            <w:fldChar w:fldCharType="begin"/>
          </w:r>
          <w:r w:rsidR="25EBC23C">
            <w:instrText>TOC \o "1-3" \z \u \h</w:instrText>
          </w:r>
          <w:r>
            <w:rPr>
              <w:b w:val="0"/>
              <w:bCs/>
              <w:caps w:val="0"/>
              <w:smallCaps/>
            </w:rPr>
            <w:fldChar w:fldCharType="separate"/>
          </w:r>
          <w:hyperlink w:anchor="_Toc185181128" w:history="1">
            <w:r w:rsidR="0000240C" w:rsidRPr="00AC46C4">
              <w:rPr>
                <w:rStyle w:val="Hyperlink"/>
                <w:noProof/>
              </w:rPr>
              <w:t>Specification/Collection Paragraph Standards</w:t>
            </w:r>
            <w:r w:rsidR="0000240C">
              <w:rPr>
                <w:noProof/>
                <w:webHidden/>
              </w:rPr>
              <w:tab/>
            </w:r>
            <w:r w:rsidR="0000240C">
              <w:rPr>
                <w:noProof/>
                <w:webHidden/>
              </w:rPr>
              <w:fldChar w:fldCharType="begin"/>
            </w:r>
            <w:r w:rsidR="0000240C">
              <w:rPr>
                <w:noProof/>
                <w:webHidden/>
              </w:rPr>
              <w:instrText xml:space="preserve"> PAGEREF _Toc185181128 \h </w:instrText>
            </w:r>
            <w:r w:rsidR="0000240C">
              <w:rPr>
                <w:noProof/>
                <w:webHidden/>
              </w:rPr>
            </w:r>
            <w:r w:rsidR="0000240C">
              <w:rPr>
                <w:noProof/>
                <w:webHidden/>
              </w:rPr>
              <w:fldChar w:fldCharType="separate"/>
            </w:r>
            <w:r w:rsidR="0000240C">
              <w:rPr>
                <w:noProof/>
                <w:webHidden/>
              </w:rPr>
              <w:t>2</w:t>
            </w:r>
            <w:r w:rsidR="0000240C">
              <w:rPr>
                <w:noProof/>
                <w:webHidden/>
              </w:rPr>
              <w:fldChar w:fldCharType="end"/>
            </w:r>
          </w:hyperlink>
        </w:p>
        <w:p w14:paraId="31A3C8C7" w14:textId="758D7567" w:rsidR="0000240C" w:rsidRDefault="0000240C">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85181129" w:history="1">
            <w:r w:rsidRPr="00AC46C4">
              <w:rPr>
                <w:rStyle w:val="Hyperlink"/>
                <w:noProof/>
              </w:rPr>
              <w:t>Workflows of Specifications and Collections</w:t>
            </w:r>
            <w:r>
              <w:rPr>
                <w:noProof/>
                <w:webHidden/>
              </w:rPr>
              <w:tab/>
            </w:r>
            <w:r>
              <w:rPr>
                <w:noProof/>
                <w:webHidden/>
              </w:rPr>
              <w:fldChar w:fldCharType="begin"/>
            </w:r>
            <w:r>
              <w:rPr>
                <w:noProof/>
                <w:webHidden/>
              </w:rPr>
              <w:instrText xml:space="preserve"> PAGEREF _Toc185181129 \h </w:instrText>
            </w:r>
            <w:r>
              <w:rPr>
                <w:noProof/>
                <w:webHidden/>
              </w:rPr>
            </w:r>
            <w:r>
              <w:rPr>
                <w:noProof/>
                <w:webHidden/>
              </w:rPr>
              <w:fldChar w:fldCharType="separate"/>
            </w:r>
            <w:r>
              <w:rPr>
                <w:noProof/>
                <w:webHidden/>
              </w:rPr>
              <w:t>2</w:t>
            </w:r>
            <w:r>
              <w:rPr>
                <w:noProof/>
                <w:webHidden/>
              </w:rPr>
              <w:fldChar w:fldCharType="end"/>
            </w:r>
          </w:hyperlink>
        </w:p>
        <w:p w14:paraId="735A53AE" w14:textId="3312A170" w:rsidR="0000240C" w:rsidRDefault="0000240C">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85181130" w:history="1">
            <w:r w:rsidRPr="00AC46C4">
              <w:rPr>
                <w:rStyle w:val="Hyperlink"/>
                <w:noProof/>
              </w:rPr>
              <w:t>Finding Specifications and Collections Ready for Review</w:t>
            </w:r>
            <w:r>
              <w:rPr>
                <w:noProof/>
                <w:webHidden/>
              </w:rPr>
              <w:tab/>
            </w:r>
            <w:r>
              <w:rPr>
                <w:noProof/>
                <w:webHidden/>
              </w:rPr>
              <w:fldChar w:fldCharType="begin"/>
            </w:r>
            <w:r>
              <w:rPr>
                <w:noProof/>
                <w:webHidden/>
              </w:rPr>
              <w:instrText xml:space="preserve"> PAGEREF _Toc185181130 \h </w:instrText>
            </w:r>
            <w:r>
              <w:rPr>
                <w:noProof/>
                <w:webHidden/>
              </w:rPr>
            </w:r>
            <w:r>
              <w:rPr>
                <w:noProof/>
                <w:webHidden/>
              </w:rPr>
              <w:fldChar w:fldCharType="separate"/>
            </w:r>
            <w:r>
              <w:rPr>
                <w:noProof/>
                <w:webHidden/>
              </w:rPr>
              <w:t>3</w:t>
            </w:r>
            <w:r>
              <w:rPr>
                <w:noProof/>
                <w:webHidden/>
              </w:rPr>
              <w:fldChar w:fldCharType="end"/>
            </w:r>
          </w:hyperlink>
        </w:p>
        <w:p w14:paraId="6B492ECC" w14:textId="505B0B7E" w:rsidR="0000240C" w:rsidRDefault="0000240C">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85181131" w:history="1">
            <w:r w:rsidRPr="00AC46C4">
              <w:rPr>
                <w:rStyle w:val="Hyperlink"/>
                <w:noProof/>
              </w:rPr>
              <w:t>Searching in List of Specifications/Collections</w:t>
            </w:r>
            <w:r>
              <w:rPr>
                <w:noProof/>
                <w:webHidden/>
              </w:rPr>
              <w:tab/>
            </w:r>
            <w:r>
              <w:rPr>
                <w:noProof/>
                <w:webHidden/>
              </w:rPr>
              <w:fldChar w:fldCharType="begin"/>
            </w:r>
            <w:r>
              <w:rPr>
                <w:noProof/>
                <w:webHidden/>
              </w:rPr>
              <w:instrText xml:space="preserve"> PAGEREF _Toc185181131 \h </w:instrText>
            </w:r>
            <w:r>
              <w:rPr>
                <w:noProof/>
                <w:webHidden/>
              </w:rPr>
            </w:r>
            <w:r>
              <w:rPr>
                <w:noProof/>
                <w:webHidden/>
              </w:rPr>
              <w:fldChar w:fldCharType="separate"/>
            </w:r>
            <w:r>
              <w:rPr>
                <w:noProof/>
                <w:webHidden/>
              </w:rPr>
              <w:t>4</w:t>
            </w:r>
            <w:r>
              <w:rPr>
                <w:noProof/>
                <w:webHidden/>
              </w:rPr>
              <w:fldChar w:fldCharType="end"/>
            </w:r>
          </w:hyperlink>
        </w:p>
        <w:p w14:paraId="71953A39" w14:textId="74F4033A" w:rsidR="0000240C" w:rsidRDefault="0000240C">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85181132" w:history="1">
            <w:r w:rsidRPr="00AC46C4">
              <w:rPr>
                <w:rStyle w:val="Hyperlink"/>
                <w:noProof/>
              </w:rPr>
              <w:t>Editing and Approving Specifications/Collections</w:t>
            </w:r>
            <w:r>
              <w:rPr>
                <w:noProof/>
                <w:webHidden/>
              </w:rPr>
              <w:tab/>
            </w:r>
            <w:r>
              <w:rPr>
                <w:noProof/>
                <w:webHidden/>
              </w:rPr>
              <w:fldChar w:fldCharType="begin"/>
            </w:r>
            <w:r>
              <w:rPr>
                <w:noProof/>
                <w:webHidden/>
              </w:rPr>
              <w:instrText xml:space="preserve"> PAGEREF _Toc185181132 \h </w:instrText>
            </w:r>
            <w:r>
              <w:rPr>
                <w:noProof/>
                <w:webHidden/>
              </w:rPr>
            </w:r>
            <w:r>
              <w:rPr>
                <w:noProof/>
                <w:webHidden/>
              </w:rPr>
              <w:fldChar w:fldCharType="separate"/>
            </w:r>
            <w:r>
              <w:rPr>
                <w:noProof/>
                <w:webHidden/>
              </w:rPr>
              <w:t>5</w:t>
            </w:r>
            <w:r>
              <w:rPr>
                <w:noProof/>
                <w:webHidden/>
              </w:rPr>
              <w:fldChar w:fldCharType="end"/>
            </w:r>
          </w:hyperlink>
        </w:p>
        <w:p w14:paraId="04E78F20" w14:textId="38BCD50D" w:rsidR="0000240C" w:rsidRDefault="0000240C">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85181133" w:history="1">
            <w:r w:rsidRPr="00AC46C4">
              <w:rPr>
                <w:rStyle w:val="Hyperlink"/>
                <w:noProof/>
              </w:rPr>
              <w:t>Editing</w:t>
            </w:r>
            <w:r>
              <w:rPr>
                <w:noProof/>
                <w:webHidden/>
              </w:rPr>
              <w:tab/>
            </w:r>
            <w:r>
              <w:rPr>
                <w:noProof/>
                <w:webHidden/>
              </w:rPr>
              <w:fldChar w:fldCharType="begin"/>
            </w:r>
            <w:r>
              <w:rPr>
                <w:noProof/>
                <w:webHidden/>
              </w:rPr>
              <w:instrText xml:space="preserve"> PAGEREF _Toc185181133 \h </w:instrText>
            </w:r>
            <w:r>
              <w:rPr>
                <w:noProof/>
                <w:webHidden/>
              </w:rPr>
            </w:r>
            <w:r>
              <w:rPr>
                <w:noProof/>
                <w:webHidden/>
              </w:rPr>
              <w:fldChar w:fldCharType="separate"/>
            </w:r>
            <w:r>
              <w:rPr>
                <w:noProof/>
                <w:webHidden/>
              </w:rPr>
              <w:t>5</w:t>
            </w:r>
            <w:r>
              <w:rPr>
                <w:noProof/>
                <w:webHidden/>
              </w:rPr>
              <w:fldChar w:fldCharType="end"/>
            </w:r>
          </w:hyperlink>
        </w:p>
        <w:p w14:paraId="426A8030" w14:textId="187F2E9F" w:rsidR="0000240C" w:rsidRDefault="0000240C">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85181134" w:history="1">
            <w:r w:rsidRPr="00AC46C4">
              <w:rPr>
                <w:rStyle w:val="Hyperlink"/>
                <w:noProof/>
              </w:rPr>
              <w:t>Approval of Workflow</w:t>
            </w:r>
            <w:r>
              <w:rPr>
                <w:noProof/>
                <w:webHidden/>
              </w:rPr>
              <w:tab/>
            </w:r>
            <w:r>
              <w:rPr>
                <w:noProof/>
                <w:webHidden/>
              </w:rPr>
              <w:fldChar w:fldCharType="begin"/>
            </w:r>
            <w:r>
              <w:rPr>
                <w:noProof/>
                <w:webHidden/>
              </w:rPr>
              <w:instrText xml:space="preserve"> PAGEREF _Toc185181134 \h </w:instrText>
            </w:r>
            <w:r>
              <w:rPr>
                <w:noProof/>
                <w:webHidden/>
              </w:rPr>
            </w:r>
            <w:r>
              <w:rPr>
                <w:noProof/>
                <w:webHidden/>
              </w:rPr>
              <w:fldChar w:fldCharType="separate"/>
            </w:r>
            <w:r>
              <w:rPr>
                <w:noProof/>
                <w:webHidden/>
              </w:rPr>
              <w:t>5</w:t>
            </w:r>
            <w:r>
              <w:rPr>
                <w:noProof/>
                <w:webHidden/>
              </w:rPr>
              <w:fldChar w:fldCharType="end"/>
            </w:r>
          </w:hyperlink>
        </w:p>
        <w:p w14:paraId="0AC488CF" w14:textId="1CEA0761" w:rsidR="0000240C" w:rsidRDefault="0000240C">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85181135" w:history="1">
            <w:r w:rsidRPr="00AC46C4">
              <w:rPr>
                <w:rStyle w:val="Hyperlink"/>
                <w:noProof/>
              </w:rPr>
              <w:t>Checking Tags</w:t>
            </w:r>
            <w:r>
              <w:rPr>
                <w:noProof/>
                <w:webHidden/>
              </w:rPr>
              <w:tab/>
            </w:r>
            <w:r>
              <w:rPr>
                <w:noProof/>
                <w:webHidden/>
              </w:rPr>
              <w:fldChar w:fldCharType="begin"/>
            </w:r>
            <w:r>
              <w:rPr>
                <w:noProof/>
                <w:webHidden/>
              </w:rPr>
              <w:instrText xml:space="preserve"> PAGEREF _Toc185181135 \h </w:instrText>
            </w:r>
            <w:r>
              <w:rPr>
                <w:noProof/>
                <w:webHidden/>
              </w:rPr>
            </w:r>
            <w:r>
              <w:rPr>
                <w:noProof/>
                <w:webHidden/>
              </w:rPr>
              <w:fldChar w:fldCharType="separate"/>
            </w:r>
            <w:r>
              <w:rPr>
                <w:noProof/>
                <w:webHidden/>
              </w:rPr>
              <w:t>6</w:t>
            </w:r>
            <w:r>
              <w:rPr>
                <w:noProof/>
                <w:webHidden/>
              </w:rPr>
              <w:fldChar w:fldCharType="end"/>
            </w:r>
          </w:hyperlink>
        </w:p>
        <w:p w14:paraId="30C118BC" w14:textId="6D29BD6E" w:rsidR="0000240C" w:rsidRDefault="0000240C">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85181136" w:history="1">
            <w:r w:rsidRPr="00AC46C4">
              <w:rPr>
                <w:rStyle w:val="Hyperlink"/>
                <w:noProof/>
              </w:rPr>
              <w:t>Checking Keywords</w:t>
            </w:r>
            <w:r>
              <w:rPr>
                <w:noProof/>
                <w:webHidden/>
              </w:rPr>
              <w:tab/>
            </w:r>
            <w:r>
              <w:rPr>
                <w:noProof/>
                <w:webHidden/>
              </w:rPr>
              <w:fldChar w:fldCharType="begin"/>
            </w:r>
            <w:r>
              <w:rPr>
                <w:noProof/>
                <w:webHidden/>
              </w:rPr>
              <w:instrText xml:space="preserve"> PAGEREF _Toc185181136 \h </w:instrText>
            </w:r>
            <w:r>
              <w:rPr>
                <w:noProof/>
                <w:webHidden/>
              </w:rPr>
            </w:r>
            <w:r>
              <w:rPr>
                <w:noProof/>
                <w:webHidden/>
              </w:rPr>
              <w:fldChar w:fldCharType="separate"/>
            </w:r>
            <w:r>
              <w:rPr>
                <w:noProof/>
                <w:webHidden/>
              </w:rPr>
              <w:t>7</w:t>
            </w:r>
            <w:r>
              <w:rPr>
                <w:noProof/>
                <w:webHidden/>
              </w:rPr>
              <w:fldChar w:fldCharType="end"/>
            </w:r>
          </w:hyperlink>
        </w:p>
        <w:p w14:paraId="282C1610" w14:textId="7ADEAC3A" w:rsidR="1CD71720" w:rsidRDefault="1CD71720" w:rsidP="1CD71720">
          <w:pPr>
            <w:pStyle w:val="TOC1"/>
            <w:tabs>
              <w:tab w:val="right" w:leader="dot" w:pos="9345"/>
            </w:tabs>
            <w:rPr>
              <w:rStyle w:val="Hyperlink"/>
            </w:rPr>
          </w:pPr>
          <w:r>
            <w:fldChar w:fldCharType="end"/>
          </w:r>
        </w:p>
      </w:sdtContent>
    </w:sdt>
    <w:p w14:paraId="01D62BFD" w14:textId="34B9CD22" w:rsidR="000E5104" w:rsidRPr="001344DB" w:rsidRDefault="000E5104">
      <w:pPr>
        <w:rPr>
          <w:rFonts w:ascii="Franklin Gothic Book" w:hAnsi="Franklin Gothic Book"/>
        </w:rPr>
      </w:pPr>
    </w:p>
    <w:p w14:paraId="40BF1E50" w14:textId="60BAE8C1" w:rsidR="00494706" w:rsidRDefault="000E5104" w:rsidP="00A726B6">
      <w:r>
        <w:br w:type="page"/>
      </w:r>
      <w:r w:rsidR="00A726B6" w:rsidRPr="00A726B6">
        <w:lastRenderedPageBreak/>
        <w:t>This document is a short version of our complete specifications standards document, for the approvers of specifications/collections. Please see the complete documentation of Creators Specifications - Standards</w:t>
      </w:r>
      <w:hyperlink r:id="rId11" w:tgtFrame="_blank" w:history="1">
        <w:r w:rsidR="00A726B6" w:rsidRPr="00A726B6">
          <w:rPr>
            <w:rStyle w:val="Hyperlink"/>
          </w:rPr>
          <w:t xml:space="preserve"> </w:t>
        </w:r>
      </w:hyperlink>
      <w:r w:rsidR="00A726B6" w:rsidRPr="00A726B6">
        <w:t>(</w:t>
      </w:r>
      <w:hyperlink r:id="rId12" w:tgtFrame="_blank" w:history="1">
        <w:r w:rsidR="00A726B6" w:rsidRPr="00A726B6">
          <w:rPr>
            <w:rStyle w:val="Hyperlink"/>
          </w:rPr>
          <w:t>https://www.purdue.edu/idata/data-governance/data-cookbook/cookbook-training.php</w:t>
        </w:r>
      </w:hyperlink>
      <w:r w:rsidR="00A726B6" w:rsidRPr="00A726B6">
        <w:t>).</w:t>
      </w:r>
    </w:p>
    <w:p w14:paraId="2B9704AB" w14:textId="77777777" w:rsidR="00C82D29" w:rsidRDefault="00C82D29" w:rsidP="00C82D29"/>
    <w:p w14:paraId="26888CDA" w14:textId="706B6B1B" w:rsidR="00845826" w:rsidRPr="00425183" w:rsidRDefault="00425183" w:rsidP="0000240C">
      <w:pPr>
        <w:pStyle w:val="Heading1"/>
      </w:pPr>
      <w:bookmarkStart w:id="0" w:name="_Toc185181128"/>
      <w:r w:rsidRPr="00425183">
        <w:t>Specification/Collection Paragraph Standards</w:t>
      </w:r>
      <w:bookmarkEnd w:id="0"/>
      <w:r w:rsidRPr="00425183">
        <w:t> </w:t>
      </w:r>
    </w:p>
    <w:p w14:paraId="7D28697B" w14:textId="77777777" w:rsidR="00425183" w:rsidRDefault="00425183" w:rsidP="00683584"/>
    <w:p w14:paraId="406EAD60" w14:textId="4990FAE4" w:rsidR="00845826" w:rsidRPr="00C366F3" w:rsidRDefault="00425183" w:rsidP="00425183">
      <w:pPr>
        <w:pStyle w:val="ListParagraph"/>
        <w:numPr>
          <w:ilvl w:val="0"/>
          <w:numId w:val="33"/>
        </w:numPr>
        <w:rPr>
          <w:szCs w:val="22"/>
        </w:rPr>
      </w:pPr>
      <w:r w:rsidRPr="00C366F3">
        <w:rPr>
          <w:szCs w:val="22"/>
        </w:rPr>
        <w:t>Specifications may contain three paragraphs. Not all three are required. Complete sentences are to be used.</w:t>
      </w:r>
    </w:p>
    <w:p w14:paraId="2107BD5B" w14:textId="77777777" w:rsidR="00425183" w:rsidRPr="00C366F3" w:rsidRDefault="00425183" w:rsidP="00425183">
      <w:pPr>
        <w:pStyle w:val="paragraph"/>
        <w:numPr>
          <w:ilvl w:val="1"/>
          <w:numId w:val="33"/>
        </w:numPr>
        <w:spacing w:before="0" w:beforeAutospacing="0" w:after="0" w:afterAutospacing="0"/>
        <w:ind w:right="15"/>
        <w:textAlignment w:val="baseline"/>
        <w:rPr>
          <w:rFonts w:ascii="Georgia" w:eastAsiaTheme="minorEastAsia" w:hAnsi="Georgia" w:cstheme="minorBidi"/>
          <w:bCs/>
          <w:color w:val="000000" w:themeColor="text1"/>
          <w:sz w:val="22"/>
          <w:szCs w:val="22"/>
        </w:rPr>
      </w:pPr>
      <w:r w:rsidRPr="00C366F3">
        <w:rPr>
          <w:rFonts w:ascii="Georgia" w:eastAsiaTheme="minorEastAsia" w:hAnsi="Georgia" w:cstheme="minorBidi"/>
          <w:bCs/>
          <w:color w:val="000000" w:themeColor="text1"/>
          <w:sz w:val="22"/>
          <w:szCs w:val="22"/>
        </w:rPr>
        <w:t>Paragraph 1 – purpose</w:t>
      </w:r>
      <w:r w:rsidRPr="00C366F3">
        <w:rPr>
          <w:rFonts w:eastAsiaTheme="minorEastAsia"/>
          <w:bCs/>
          <w:color w:val="000000" w:themeColor="text1"/>
          <w:sz w:val="22"/>
          <w:szCs w:val="22"/>
        </w:rPr>
        <w:t> </w:t>
      </w:r>
      <w:r w:rsidRPr="00C366F3">
        <w:rPr>
          <w:rFonts w:ascii="Georgia" w:eastAsiaTheme="minorEastAsia" w:hAnsi="Georgia" w:cstheme="minorBidi"/>
          <w:bCs/>
          <w:color w:val="000000" w:themeColor="text1"/>
          <w:sz w:val="22"/>
          <w:szCs w:val="22"/>
        </w:rPr>
        <w:t> </w:t>
      </w:r>
    </w:p>
    <w:p w14:paraId="40F81F01" w14:textId="77777777" w:rsidR="00425183" w:rsidRPr="00C366F3" w:rsidRDefault="00425183" w:rsidP="00425183">
      <w:pPr>
        <w:pStyle w:val="paragraph"/>
        <w:numPr>
          <w:ilvl w:val="1"/>
          <w:numId w:val="33"/>
        </w:numPr>
        <w:spacing w:before="0" w:beforeAutospacing="0" w:after="0" w:afterAutospacing="0"/>
        <w:ind w:right="15"/>
        <w:textAlignment w:val="baseline"/>
        <w:rPr>
          <w:rFonts w:ascii="Georgia" w:eastAsiaTheme="minorEastAsia" w:hAnsi="Georgia" w:cstheme="minorBidi"/>
          <w:bCs/>
          <w:color w:val="000000" w:themeColor="text1"/>
          <w:sz w:val="22"/>
          <w:szCs w:val="22"/>
        </w:rPr>
      </w:pPr>
      <w:r w:rsidRPr="00C366F3">
        <w:rPr>
          <w:rFonts w:ascii="Georgia" w:eastAsiaTheme="minorEastAsia" w:hAnsi="Georgia" w:cstheme="minorBidi"/>
          <w:bCs/>
          <w:color w:val="000000" w:themeColor="text1"/>
          <w:sz w:val="22"/>
          <w:szCs w:val="22"/>
        </w:rPr>
        <w:t>Paragraph 2 – description</w:t>
      </w:r>
      <w:r w:rsidRPr="00C366F3">
        <w:rPr>
          <w:rFonts w:eastAsiaTheme="minorEastAsia"/>
          <w:bCs/>
          <w:color w:val="000000" w:themeColor="text1"/>
          <w:sz w:val="22"/>
          <w:szCs w:val="22"/>
        </w:rPr>
        <w:t>  </w:t>
      </w:r>
      <w:r w:rsidRPr="00C366F3">
        <w:rPr>
          <w:rFonts w:ascii="Georgia" w:eastAsiaTheme="minorEastAsia" w:hAnsi="Georgia" w:cstheme="minorBidi"/>
          <w:bCs/>
          <w:color w:val="000000" w:themeColor="text1"/>
          <w:sz w:val="22"/>
          <w:szCs w:val="22"/>
        </w:rPr>
        <w:t> </w:t>
      </w:r>
    </w:p>
    <w:p w14:paraId="47B1EA5C" w14:textId="06B1ECCC" w:rsidR="00425183" w:rsidRPr="00C366F3" w:rsidRDefault="00425183" w:rsidP="00425183">
      <w:pPr>
        <w:pStyle w:val="paragraph"/>
        <w:numPr>
          <w:ilvl w:val="1"/>
          <w:numId w:val="33"/>
        </w:numPr>
        <w:spacing w:before="0" w:beforeAutospacing="0" w:after="0" w:afterAutospacing="0"/>
        <w:ind w:right="15"/>
        <w:textAlignment w:val="baseline"/>
        <w:rPr>
          <w:rFonts w:ascii="Georgia" w:eastAsiaTheme="minorEastAsia" w:hAnsi="Georgia" w:cstheme="minorBidi"/>
          <w:bCs/>
          <w:color w:val="000000" w:themeColor="text1"/>
          <w:sz w:val="22"/>
          <w:szCs w:val="22"/>
        </w:rPr>
      </w:pPr>
      <w:r w:rsidRPr="00C366F3">
        <w:rPr>
          <w:rFonts w:ascii="Georgia" w:eastAsiaTheme="minorEastAsia" w:hAnsi="Georgia" w:cstheme="minorBidi"/>
          <w:bCs/>
          <w:color w:val="000000" w:themeColor="text1"/>
          <w:sz w:val="22"/>
          <w:szCs w:val="22"/>
        </w:rPr>
        <w:t>Paragraph 3 – additional information</w:t>
      </w:r>
      <w:r w:rsidRPr="00C366F3">
        <w:rPr>
          <w:rFonts w:eastAsiaTheme="minorEastAsia"/>
          <w:bCs/>
          <w:color w:val="000000" w:themeColor="text1"/>
          <w:sz w:val="22"/>
          <w:szCs w:val="22"/>
        </w:rPr>
        <w:t> </w:t>
      </w:r>
      <w:r w:rsidRPr="00C366F3">
        <w:rPr>
          <w:rFonts w:ascii="Georgia" w:eastAsiaTheme="minorEastAsia" w:hAnsi="Georgia" w:cstheme="minorBidi"/>
          <w:bCs/>
          <w:color w:val="000000" w:themeColor="text1"/>
          <w:sz w:val="22"/>
          <w:szCs w:val="22"/>
        </w:rPr>
        <w:t>(optional) </w:t>
      </w:r>
    </w:p>
    <w:p w14:paraId="14D44284" w14:textId="77777777" w:rsidR="00425183" w:rsidRDefault="00425183" w:rsidP="00425183">
      <w:pPr>
        <w:pStyle w:val="paragraph"/>
        <w:spacing w:before="0" w:beforeAutospacing="0" w:after="0" w:afterAutospacing="0"/>
        <w:ind w:right="15"/>
        <w:textAlignment w:val="baseline"/>
        <w:rPr>
          <w:rFonts w:ascii="Georgia" w:eastAsiaTheme="minorEastAsia" w:hAnsi="Georgia" w:cstheme="minorBidi"/>
          <w:bCs/>
          <w:color w:val="000000" w:themeColor="text1"/>
          <w:szCs w:val="48"/>
        </w:rPr>
      </w:pPr>
    </w:p>
    <w:p w14:paraId="277A9AB9" w14:textId="39183753" w:rsidR="00425183" w:rsidRDefault="00425183" w:rsidP="0000240C">
      <w:pPr>
        <w:pStyle w:val="Heading1"/>
      </w:pPr>
      <w:bookmarkStart w:id="1" w:name="_Toc185181129"/>
      <w:r w:rsidRPr="00425183">
        <w:t>Workflows of Specifications and Collections</w:t>
      </w:r>
      <w:bookmarkEnd w:id="1"/>
      <w:r w:rsidRPr="00425183">
        <w:t> </w:t>
      </w:r>
    </w:p>
    <w:p w14:paraId="52B9B85E" w14:textId="77777777" w:rsidR="00425183" w:rsidRDefault="00425183" w:rsidP="00425183">
      <w:pPr>
        <w:pStyle w:val="paragraph"/>
        <w:spacing w:before="0" w:beforeAutospacing="0" w:after="0" w:afterAutospacing="0"/>
        <w:ind w:right="15"/>
        <w:textAlignment w:val="baseline"/>
        <w:rPr>
          <w:rFonts w:ascii="Franklin Gothic Medium" w:eastAsiaTheme="minorEastAsia" w:hAnsi="Franklin Gothic Medium" w:cstheme="minorBidi"/>
          <w:sz w:val="36"/>
          <w:szCs w:val="36"/>
          <w:shd w:val="clear" w:color="auto" w:fill="FFFFFF"/>
        </w:rPr>
      </w:pPr>
    </w:p>
    <w:p w14:paraId="4D83768C" w14:textId="5E0F37E4" w:rsidR="00425183" w:rsidRPr="00A33B41" w:rsidRDefault="00A33B41" w:rsidP="00A33B41">
      <w:pPr>
        <w:pStyle w:val="ListParagraph"/>
        <w:numPr>
          <w:ilvl w:val="0"/>
          <w:numId w:val="33"/>
        </w:numPr>
        <w:rPr>
          <w:rFonts w:eastAsia="Times New Roman" w:cs="Times New Roman"/>
          <w:color w:val="auto"/>
          <w:szCs w:val="22"/>
        </w:rPr>
      </w:pPr>
      <w:r w:rsidRPr="00A33B41">
        <w:rPr>
          <w:szCs w:val="22"/>
          <w:u w:val="single"/>
        </w:rPr>
        <w:t>Specifications</w:t>
      </w:r>
      <w:r w:rsidRPr="00A33B41">
        <w:rPr>
          <w:szCs w:val="22"/>
        </w:rPr>
        <w:t xml:space="preserve"> move from “Drafting” to “Functional Area Review” to “Final Review” and “Approved” stages.</w:t>
      </w:r>
      <w:r w:rsidR="009959D4">
        <w:rPr>
          <w:szCs w:val="22"/>
        </w:rPr>
        <w:t xml:space="preserve"> </w:t>
      </w:r>
      <w:r w:rsidRPr="00A33B41">
        <w:rPr>
          <w:szCs w:val="22"/>
        </w:rPr>
        <w:t>Once specifications are drafted and the functional area review is complete, they move to the report/dashboard owner for a “Final Review” for accuracy, completeness, and adherence to standards.</w:t>
      </w:r>
    </w:p>
    <w:p w14:paraId="5B5E41BD" w14:textId="77777777" w:rsidR="00A33B41" w:rsidRPr="00A33B41" w:rsidRDefault="00A33B41" w:rsidP="00A33B41">
      <w:pPr>
        <w:rPr>
          <w:rFonts w:eastAsia="Times New Roman" w:cs="Times New Roman"/>
          <w:color w:val="auto"/>
          <w:szCs w:val="22"/>
        </w:rPr>
      </w:pPr>
    </w:p>
    <w:p w14:paraId="3B030214" w14:textId="174CD940" w:rsidR="00A33B41" w:rsidRDefault="00A33B41" w:rsidP="00A33B41">
      <w:pPr>
        <w:pStyle w:val="ListParagraph"/>
        <w:numPr>
          <w:ilvl w:val="0"/>
          <w:numId w:val="33"/>
        </w:numPr>
        <w:rPr>
          <w:rFonts w:eastAsia="Times New Roman" w:cs="Times New Roman"/>
          <w:color w:val="auto"/>
          <w:szCs w:val="22"/>
        </w:rPr>
      </w:pPr>
      <w:r w:rsidRPr="00A33B41">
        <w:rPr>
          <w:rFonts w:eastAsia="Times New Roman" w:cs="Times New Roman"/>
          <w:color w:val="auto"/>
          <w:szCs w:val="22"/>
        </w:rPr>
        <w:t>Additional edits can be made OR the spec it sent back to “Drafting” for the original creator to make edits. A comment box appears when a specification moves from one stage to another. If the specification is sent back to drafting, the Reviewer/Approver is able to add verbiage about the edits needed.</w:t>
      </w:r>
    </w:p>
    <w:p w14:paraId="49B9E7CE" w14:textId="77777777" w:rsidR="00761168" w:rsidRPr="00761168" w:rsidRDefault="00761168" w:rsidP="00761168">
      <w:pPr>
        <w:pStyle w:val="ListParagraph"/>
        <w:numPr>
          <w:ilvl w:val="0"/>
          <w:numId w:val="0"/>
        </w:numPr>
        <w:ind w:left="720"/>
        <w:rPr>
          <w:rFonts w:eastAsia="Times New Roman" w:cs="Times New Roman"/>
          <w:color w:val="auto"/>
          <w:szCs w:val="22"/>
        </w:rPr>
      </w:pPr>
    </w:p>
    <w:p w14:paraId="569C6ACC" w14:textId="33CE80AB" w:rsidR="00761168" w:rsidRDefault="00761168" w:rsidP="00A33B41">
      <w:pPr>
        <w:pStyle w:val="ListParagraph"/>
        <w:numPr>
          <w:ilvl w:val="0"/>
          <w:numId w:val="33"/>
        </w:numPr>
        <w:rPr>
          <w:rFonts w:eastAsia="Times New Roman" w:cs="Times New Roman"/>
          <w:color w:val="auto"/>
          <w:szCs w:val="22"/>
        </w:rPr>
      </w:pPr>
      <w:r w:rsidRPr="00761168">
        <w:rPr>
          <w:rFonts w:eastAsia="Times New Roman" w:cs="Times New Roman"/>
          <w:color w:val="auto"/>
          <w:szCs w:val="22"/>
        </w:rPr>
        <w:t>Once the functional area owner considers it complete, they click the “Approve” button. </w:t>
      </w:r>
    </w:p>
    <w:p w14:paraId="11D28E8D" w14:textId="77777777" w:rsidR="00761168" w:rsidRDefault="00761168" w:rsidP="00761168">
      <w:pPr>
        <w:rPr>
          <w:rFonts w:eastAsia="Times New Roman" w:cs="Times New Roman"/>
          <w:color w:val="auto"/>
          <w:szCs w:val="22"/>
        </w:rPr>
      </w:pPr>
    </w:p>
    <w:p w14:paraId="392EA7F6" w14:textId="5FCA6109" w:rsidR="00761168" w:rsidRDefault="00761168" w:rsidP="00C277CE">
      <w:pPr>
        <w:jc w:val="center"/>
        <w:rPr>
          <w:rFonts w:eastAsia="Times New Roman" w:cs="Times New Roman"/>
          <w:color w:val="auto"/>
          <w:szCs w:val="22"/>
        </w:rPr>
      </w:pPr>
      <w:r w:rsidRPr="00761168">
        <w:rPr>
          <w:rFonts w:eastAsia="Times New Roman" w:cs="Times New Roman"/>
          <w:noProof/>
          <w:color w:val="auto"/>
          <w:szCs w:val="22"/>
        </w:rPr>
        <w:drawing>
          <wp:inline distT="0" distB="0" distL="0" distR="0" wp14:anchorId="70C041E5" wp14:editId="49C274C4">
            <wp:extent cx="5041900" cy="1384300"/>
            <wp:effectExtent l="0" t="0" r="0" b="0"/>
            <wp:docPr id="1446679456" name="Picture 4" descr="A diagram of the Data Cookbook specification workflow. Includes stages for drafting, functional area review, final review, and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79456" name="Picture 4" descr="A diagram of the Data Cookbook specification workflow. Includes stages for drafting, functional area review, final review, and approv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1384300"/>
                    </a:xfrm>
                    <a:prstGeom prst="rect">
                      <a:avLst/>
                    </a:prstGeom>
                    <a:noFill/>
                    <a:ln>
                      <a:noFill/>
                    </a:ln>
                  </pic:spPr>
                </pic:pic>
              </a:graphicData>
            </a:graphic>
          </wp:inline>
        </w:drawing>
      </w:r>
      <w:r w:rsidRPr="00761168">
        <w:rPr>
          <w:rFonts w:eastAsia="Times New Roman" w:cs="Times New Roman"/>
          <w:color w:val="auto"/>
          <w:szCs w:val="22"/>
        </w:rPr>
        <w:br/>
      </w:r>
    </w:p>
    <w:p w14:paraId="3BE51ED6" w14:textId="73D1E731" w:rsidR="00761168" w:rsidRPr="00C277CE" w:rsidRDefault="00761168" w:rsidP="00C277CE">
      <w:pPr>
        <w:pStyle w:val="ListParagraph"/>
        <w:numPr>
          <w:ilvl w:val="0"/>
          <w:numId w:val="40"/>
        </w:numPr>
        <w:rPr>
          <w:rFonts w:eastAsia="Times New Roman" w:cs="Times New Roman"/>
          <w:color w:val="auto"/>
          <w:szCs w:val="22"/>
        </w:rPr>
      </w:pPr>
      <w:r w:rsidRPr="00C277CE">
        <w:rPr>
          <w:rFonts w:eastAsia="Times New Roman" w:cs="Times New Roman"/>
          <w:color w:val="auto"/>
          <w:u w:val="single"/>
        </w:rPr>
        <w:t>Collections</w:t>
      </w:r>
      <w:r w:rsidRPr="00C277CE">
        <w:rPr>
          <w:rFonts w:eastAsia="Times New Roman" w:cs="Times New Roman"/>
          <w:color w:val="auto"/>
        </w:rPr>
        <w:t xml:space="preserve"> move from “Proposing” to “Under Development” (Functional Area Review), to “Final Review” and “Approved” stages.</w:t>
      </w:r>
    </w:p>
    <w:p w14:paraId="703120CC" w14:textId="35B23786" w:rsidR="0445D35F" w:rsidRDefault="0445D35F" w:rsidP="0445D35F">
      <w:pPr>
        <w:rPr>
          <w:rFonts w:eastAsia="Times New Roman" w:cs="Times New Roman"/>
          <w:color w:val="auto"/>
        </w:rPr>
      </w:pPr>
    </w:p>
    <w:p w14:paraId="35F45975" w14:textId="7ACE2527" w:rsidR="00761168" w:rsidRPr="00C277CE" w:rsidRDefault="00761168" w:rsidP="00C277CE">
      <w:pPr>
        <w:pStyle w:val="ListParagraph"/>
        <w:numPr>
          <w:ilvl w:val="0"/>
          <w:numId w:val="40"/>
        </w:numPr>
        <w:rPr>
          <w:rFonts w:eastAsia="Times New Roman" w:cs="Times New Roman"/>
          <w:color w:val="auto"/>
          <w:szCs w:val="22"/>
        </w:rPr>
      </w:pPr>
      <w:r w:rsidRPr="00C277CE">
        <w:rPr>
          <w:rFonts w:eastAsia="Times New Roman" w:cs="Times New Roman"/>
          <w:color w:val="auto"/>
        </w:rPr>
        <w:t>Once collections are drafted and the functional area review (“Under Development” stage) is complete, they move to the collection owner for a “Final Review” for accuracy, completeness, and adherence to standards.  </w:t>
      </w:r>
    </w:p>
    <w:p w14:paraId="280541F5" w14:textId="5DD30490" w:rsidR="0445D35F" w:rsidRDefault="0445D35F" w:rsidP="0445D35F">
      <w:pPr>
        <w:rPr>
          <w:rFonts w:eastAsia="Times New Roman" w:cs="Times New Roman"/>
          <w:color w:val="auto"/>
        </w:rPr>
      </w:pPr>
    </w:p>
    <w:p w14:paraId="71DF9955" w14:textId="1A36FB9B" w:rsidR="00761168" w:rsidRPr="00C277CE" w:rsidRDefault="004B503A" w:rsidP="00C277CE">
      <w:pPr>
        <w:pStyle w:val="ListParagraph"/>
        <w:numPr>
          <w:ilvl w:val="0"/>
          <w:numId w:val="39"/>
        </w:numPr>
        <w:rPr>
          <w:rFonts w:eastAsia="Times New Roman" w:cs="Times New Roman"/>
          <w:color w:val="auto"/>
        </w:rPr>
      </w:pPr>
      <w:r w:rsidRPr="00C277CE">
        <w:rPr>
          <w:rFonts w:eastAsia="Times New Roman" w:cs="Times New Roman"/>
          <w:color w:val="auto"/>
        </w:rPr>
        <w:lastRenderedPageBreak/>
        <w:t>Additional edits can be made OR the collection sent back to “Proposing” for the original creator to make edits. A comment box appears when a collection moves from one stage to another. If the collection is sent back to “Proposing,” the Reviewer/Approver is able to add verbiage about the edits needed.</w:t>
      </w:r>
    </w:p>
    <w:p w14:paraId="429F57F8" w14:textId="6C9A0718" w:rsidR="0445D35F" w:rsidRDefault="0445D35F" w:rsidP="0445D35F">
      <w:pPr>
        <w:rPr>
          <w:rFonts w:eastAsia="Times New Roman" w:cs="Times New Roman"/>
          <w:color w:val="auto"/>
        </w:rPr>
      </w:pPr>
    </w:p>
    <w:p w14:paraId="3FE5856A" w14:textId="0AD3701A" w:rsidR="004B503A" w:rsidRDefault="004B503A" w:rsidP="00C277CE">
      <w:pPr>
        <w:pStyle w:val="ListParagraph"/>
        <w:numPr>
          <w:ilvl w:val="0"/>
          <w:numId w:val="39"/>
        </w:numPr>
        <w:rPr>
          <w:rFonts w:eastAsia="Times New Roman" w:cs="Times New Roman"/>
          <w:color w:val="auto"/>
          <w:szCs w:val="22"/>
        </w:rPr>
      </w:pPr>
      <w:r w:rsidRPr="004B503A">
        <w:rPr>
          <w:rFonts w:eastAsia="Times New Roman" w:cs="Times New Roman"/>
          <w:color w:val="auto"/>
          <w:szCs w:val="22"/>
        </w:rPr>
        <w:t>Once the collection owner considers it complete, they click the “Approve” button.</w:t>
      </w:r>
    </w:p>
    <w:p w14:paraId="113AEEBF" w14:textId="77777777" w:rsidR="004B503A" w:rsidRDefault="004B503A" w:rsidP="004B503A">
      <w:pPr>
        <w:rPr>
          <w:rFonts w:eastAsia="Times New Roman" w:cs="Times New Roman"/>
          <w:color w:val="auto"/>
          <w:szCs w:val="22"/>
        </w:rPr>
      </w:pPr>
    </w:p>
    <w:p w14:paraId="631C97E6" w14:textId="556AEE29" w:rsidR="004B503A" w:rsidRPr="004B503A" w:rsidRDefault="004B503A" w:rsidP="00C277CE">
      <w:pPr>
        <w:jc w:val="center"/>
        <w:rPr>
          <w:rFonts w:eastAsia="Times New Roman" w:cs="Times New Roman"/>
          <w:color w:val="auto"/>
          <w:szCs w:val="22"/>
        </w:rPr>
      </w:pPr>
      <w:r w:rsidRPr="004B503A">
        <w:rPr>
          <w:rFonts w:eastAsia="Times New Roman" w:cs="Times New Roman"/>
          <w:noProof/>
          <w:color w:val="auto"/>
          <w:szCs w:val="22"/>
        </w:rPr>
        <w:drawing>
          <wp:inline distT="0" distB="0" distL="0" distR="0" wp14:anchorId="249AD651" wp14:editId="0D4A5EAE">
            <wp:extent cx="4584700" cy="1422400"/>
            <wp:effectExtent l="0" t="0" r="0" b="0"/>
            <wp:docPr id="307829778" name="Picture 6" descr="A diagram of the Data Cookbook specification workflow. Includes stages for drafting, functional area review, final review, and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9778" name="Picture 6" descr="A diagram of the Data Cookbook specification workflow. Includes stages for drafting, functional area review, final review, and appro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1422400"/>
                    </a:xfrm>
                    <a:prstGeom prst="rect">
                      <a:avLst/>
                    </a:prstGeom>
                    <a:noFill/>
                    <a:ln>
                      <a:noFill/>
                    </a:ln>
                  </pic:spPr>
                </pic:pic>
              </a:graphicData>
            </a:graphic>
          </wp:inline>
        </w:drawing>
      </w:r>
    </w:p>
    <w:p w14:paraId="25475A44" w14:textId="77777777" w:rsidR="004B503A" w:rsidRDefault="004B503A" w:rsidP="004B503A">
      <w:pPr>
        <w:rPr>
          <w:rFonts w:eastAsia="Times New Roman" w:cs="Times New Roman"/>
          <w:color w:val="auto"/>
          <w:szCs w:val="22"/>
        </w:rPr>
      </w:pPr>
    </w:p>
    <w:p w14:paraId="37C95C85" w14:textId="2F662A8E" w:rsidR="004B503A" w:rsidRDefault="004B503A" w:rsidP="0000240C">
      <w:pPr>
        <w:pStyle w:val="Heading1"/>
      </w:pPr>
      <w:bookmarkStart w:id="2" w:name="_Toc185181130"/>
      <w:r w:rsidRPr="004B503A">
        <w:t>Finding Specifications and Collections Ready for Review</w:t>
      </w:r>
      <w:bookmarkEnd w:id="2"/>
      <w:r w:rsidRPr="004B503A">
        <w:t> </w:t>
      </w:r>
    </w:p>
    <w:p w14:paraId="59971F6B" w14:textId="77777777" w:rsidR="004B503A" w:rsidRDefault="004B503A" w:rsidP="004B503A">
      <w:pPr>
        <w:rPr>
          <w:rFonts w:ascii="Franklin Gothic Medium" w:hAnsi="Franklin Gothic Medium"/>
          <w:color w:val="auto"/>
          <w:sz w:val="36"/>
          <w:szCs w:val="36"/>
          <w:shd w:val="clear" w:color="auto" w:fill="FFFFFF"/>
        </w:rPr>
      </w:pPr>
    </w:p>
    <w:p w14:paraId="49C4FCE4" w14:textId="3F59640A" w:rsidR="004B503A" w:rsidRPr="00C277CE" w:rsidRDefault="004F3CAB" w:rsidP="00C277CE">
      <w:pPr>
        <w:pStyle w:val="ListParagraph"/>
        <w:numPr>
          <w:ilvl w:val="0"/>
          <w:numId w:val="43"/>
        </w:numPr>
        <w:rPr>
          <w:rFonts w:eastAsia="Times New Roman" w:cs="Times New Roman"/>
          <w:color w:val="auto"/>
        </w:rPr>
      </w:pPr>
      <w:r w:rsidRPr="00C277CE">
        <w:rPr>
          <w:rFonts w:eastAsia="Times New Roman" w:cs="Times New Roman"/>
          <w:color w:val="auto"/>
        </w:rPr>
        <w:t>If you received an email message that a specification/collection is ready to review, use the link embedded in the email. Automated email notices from Data Cookbook are sometimes routed to spam filters. Please be sure to check your spam filter for any trapped emails.</w:t>
      </w:r>
    </w:p>
    <w:p w14:paraId="5B69D80C" w14:textId="77777777" w:rsidR="00C277CE" w:rsidRDefault="00C277CE" w:rsidP="00C277CE">
      <w:pPr>
        <w:rPr>
          <w:rFonts w:eastAsia="Times New Roman" w:cs="Times New Roman"/>
          <w:color w:val="auto"/>
          <w:szCs w:val="22"/>
        </w:rPr>
      </w:pPr>
    </w:p>
    <w:p w14:paraId="6536332B" w14:textId="43883519" w:rsidR="004F3CAB" w:rsidRPr="00C277CE" w:rsidRDefault="004F3CAB" w:rsidP="00C277CE">
      <w:pPr>
        <w:pStyle w:val="ListParagraph"/>
        <w:numPr>
          <w:ilvl w:val="0"/>
          <w:numId w:val="43"/>
        </w:numPr>
        <w:rPr>
          <w:rFonts w:eastAsia="Times New Roman" w:cs="Times New Roman"/>
          <w:color w:val="auto"/>
        </w:rPr>
      </w:pPr>
      <w:r w:rsidRPr="00C277CE">
        <w:rPr>
          <w:rFonts w:eastAsia="Times New Roman" w:cs="Times New Roman"/>
          <w:color w:val="auto"/>
        </w:rPr>
        <w:t>Click on the “Specifications” tab and then use the “Search” box, if you know the specification name. For Collections click “Browse Collections” under the “Specifications” tab and then use the search box.</w:t>
      </w:r>
    </w:p>
    <w:p w14:paraId="690F51BB" w14:textId="77777777" w:rsidR="00027A95" w:rsidRPr="00027A95" w:rsidRDefault="00027A95" w:rsidP="00027A95">
      <w:pPr>
        <w:pStyle w:val="ListParagraph"/>
        <w:numPr>
          <w:ilvl w:val="0"/>
          <w:numId w:val="0"/>
        </w:numPr>
        <w:ind w:left="720"/>
        <w:rPr>
          <w:rFonts w:eastAsia="Times New Roman" w:cs="Times New Roman"/>
          <w:color w:val="auto"/>
          <w:szCs w:val="22"/>
        </w:rPr>
      </w:pPr>
    </w:p>
    <w:p w14:paraId="371FFF24" w14:textId="725659C5" w:rsidR="004F3CAB" w:rsidRPr="00C277CE" w:rsidRDefault="004F3CAB" w:rsidP="00C277CE">
      <w:pPr>
        <w:pStyle w:val="ListParagraph"/>
        <w:numPr>
          <w:ilvl w:val="0"/>
          <w:numId w:val="43"/>
        </w:numPr>
        <w:rPr>
          <w:rFonts w:eastAsia="Times New Roman" w:cs="Times New Roman"/>
          <w:color w:val="auto"/>
        </w:rPr>
      </w:pPr>
      <w:r w:rsidRPr="00C277CE">
        <w:rPr>
          <w:rFonts w:eastAsia="Times New Roman" w:cs="Times New Roman"/>
          <w:color w:val="auto"/>
          <w:u w:val="single"/>
        </w:rPr>
        <w:t>Recommended:</w:t>
      </w:r>
      <w:r w:rsidRPr="00C277CE">
        <w:rPr>
          <w:rFonts w:eastAsia="Times New Roman" w:cs="Times New Roman"/>
          <w:b/>
          <w:color w:val="auto"/>
        </w:rPr>
        <w:t xml:space="preserve"> </w:t>
      </w:r>
      <w:r w:rsidRPr="00C277CE">
        <w:rPr>
          <w:rFonts w:eastAsia="Times New Roman" w:cs="Times New Roman"/>
          <w:color w:val="auto"/>
        </w:rPr>
        <w:t>Go to the Specification/Collection Approval Queue and use the filters by following the instructions below:</w:t>
      </w:r>
    </w:p>
    <w:p w14:paraId="4867C41A" w14:textId="77777777" w:rsidR="00027A95" w:rsidRPr="00027A95" w:rsidRDefault="00027A95" w:rsidP="00027A95">
      <w:pPr>
        <w:pStyle w:val="ListParagraph"/>
        <w:numPr>
          <w:ilvl w:val="0"/>
          <w:numId w:val="0"/>
        </w:numPr>
        <w:ind w:left="720"/>
        <w:rPr>
          <w:rFonts w:eastAsia="Times New Roman" w:cs="Times New Roman"/>
          <w:color w:val="auto"/>
          <w:szCs w:val="22"/>
        </w:rPr>
      </w:pPr>
    </w:p>
    <w:p w14:paraId="0CCF7550" w14:textId="0929DDAC" w:rsidR="004F3CAB" w:rsidRPr="00C277CE" w:rsidRDefault="004F3CAB" w:rsidP="004F3CAB">
      <w:pPr>
        <w:pStyle w:val="ListParagraph"/>
        <w:numPr>
          <w:ilvl w:val="0"/>
          <w:numId w:val="35"/>
        </w:numPr>
        <w:rPr>
          <w:rFonts w:eastAsia="Times New Roman" w:cs="Times New Roman"/>
          <w:color w:val="auto"/>
          <w:szCs w:val="22"/>
        </w:rPr>
      </w:pPr>
      <w:r w:rsidRPr="004F3CAB">
        <w:rPr>
          <w:rFonts w:eastAsia="Times New Roman" w:cs="Times New Roman"/>
          <w:color w:val="auto"/>
          <w:szCs w:val="22"/>
        </w:rPr>
        <w:t>Hover over the Specifications tab and select Specification Queue/Collection Queue:</w:t>
      </w:r>
    </w:p>
    <w:p w14:paraId="4C3E73D5" w14:textId="77777777" w:rsidR="004F3CAB" w:rsidRDefault="004F3CAB" w:rsidP="00C277CE">
      <w:pPr>
        <w:jc w:val="center"/>
        <w:rPr>
          <w:rFonts w:eastAsia="Times New Roman" w:cs="Times New Roman"/>
          <w:color w:val="auto"/>
          <w:szCs w:val="22"/>
        </w:rPr>
      </w:pPr>
      <w:r w:rsidRPr="004F3CAB">
        <w:rPr>
          <w:rFonts w:eastAsia="Times New Roman" w:cs="Times New Roman"/>
          <w:noProof/>
          <w:color w:val="auto"/>
          <w:szCs w:val="22"/>
        </w:rPr>
        <w:lastRenderedPageBreak/>
        <w:drawing>
          <wp:inline distT="0" distB="0" distL="0" distR="0" wp14:anchorId="55ADB7E1" wp14:editId="1E8B703F">
            <wp:extent cx="4696691" cy="2507913"/>
            <wp:effectExtent l="0" t="0" r="2540" b="0"/>
            <wp:docPr id="1012122803" name="Picture 8" descr="A screenshot of the Data Cookbook specification menu. Specification queue and collection queue are selected to show this is how you can access the bulk approve tool for specifications and col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22803" name="Picture 8" descr="A screenshot of the Data Cookbook specification menu. Specification queue and collection queue are selected to show this is how you can access the bulk approve tool for specifications and collec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1618" cy="2521224"/>
                    </a:xfrm>
                    <a:prstGeom prst="rect">
                      <a:avLst/>
                    </a:prstGeom>
                    <a:noFill/>
                    <a:ln>
                      <a:noFill/>
                    </a:ln>
                  </pic:spPr>
                </pic:pic>
              </a:graphicData>
            </a:graphic>
          </wp:inline>
        </w:drawing>
      </w:r>
    </w:p>
    <w:p w14:paraId="67F88A4F" w14:textId="77777777" w:rsidR="004F3CAB" w:rsidRDefault="004F3CAB" w:rsidP="004F3CAB">
      <w:pPr>
        <w:rPr>
          <w:rFonts w:eastAsia="Times New Roman" w:cs="Times New Roman"/>
          <w:color w:val="auto"/>
          <w:szCs w:val="22"/>
        </w:rPr>
      </w:pPr>
    </w:p>
    <w:p w14:paraId="78129DCB" w14:textId="77777777" w:rsidR="00E722E6" w:rsidRDefault="00E722E6" w:rsidP="004F3CAB">
      <w:pPr>
        <w:pStyle w:val="ListParagraph"/>
        <w:numPr>
          <w:ilvl w:val="0"/>
          <w:numId w:val="36"/>
        </w:numPr>
        <w:rPr>
          <w:rFonts w:eastAsia="Times New Roman" w:cs="Times New Roman"/>
          <w:color w:val="auto"/>
          <w:szCs w:val="22"/>
        </w:rPr>
      </w:pPr>
      <w:r>
        <w:rPr>
          <w:rFonts w:eastAsia="Times New Roman" w:cs="Times New Roman"/>
          <w:color w:val="auto"/>
          <w:szCs w:val="22"/>
        </w:rPr>
        <w:t>T</w:t>
      </w:r>
      <w:r w:rsidRPr="00E722E6">
        <w:rPr>
          <w:rFonts w:eastAsia="Times New Roman" w:cs="Times New Roman"/>
          <w:color w:val="auto"/>
          <w:szCs w:val="22"/>
        </w:rPr>
        <w:t>hen, you can narrow down the specifications/collections by using the filters under the Specification Approval Queue/Collection Approval Queue. See the instructions below.</w:t>
      </w:r>
    </w:p>
    <w:p w14:paraId="07451F98" w14:textId="77777777" w:rsidR="00027A95" w:rsidRPr="00027A95" w:rsidRDefault="00027A95" w:rsidP="00027A95">
      <w:pPr>
        <w:rPr>
          <w:rFonts w:eastAsia="Times New Roman" w:cs="Times New Roman"/>
          <w:color w:val="auto"/>
          <w:szCs w:val="22"/>
        </w:rPr>
      </w:pPr>
    </w:p>
    <w:p w14:paraId="49CBF0D7" w14:textId="77777777" w:rsidR="00E722E6" w:rsidRDefault="00E722E6" w:rsidP="00C277CE">
      <w:pPr>
        <w:jc w:val="center"/>
        <w:rPr>
          <w:rFonts w:eastAsia="Times New Roman" w:cs="Times New Roman"/>
          <w:color w:val="auto"/>
          <w:szCs w:val="22"/>
        </w:rPr>
      </w:pPr>
      <w:r w:rsidRPr="00E722E6">
        <w:rPr>
          <w:rFonts w:eastAsia="Times New Roman" w:cs="Times New Roman"/>
          <w:noProof/>
          <w:color w:val="auto"/>
          <w:szCs w:val="22"/>
        </w:rPr>
        <w:drawing>
          <wp:inline distT="0" distB="0" distL="0" distR="0" wp14:anchorId="7D94A465" wp14:editId="3C7A2CDE">
            <wp:extent cx="5168900" cy="1435100"/>
            <wp:effectExtent l="0" t="0" r="0" b="0"/>
            <wp:docPr id="435495877" name="Picture 10" descr="A screenshot of the specification approval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95877" name="Picture 10" descr="A screenshot of the specification approval que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8900" cy="1435100"/>
                    </a:xfrm>
                    <a:prstGeom prst="rect">
                      <a:avLst/>
                    </a:prstGeom>
                    <a:noFill/>
                    <a:ln>
                      <a:noFill/>
                    </a:ln>
                  </pic:spPr>
                </pic:pic>
              </a:graphicData>
            </a:graphic>
          </wp:inline>
        </w:drawing>
      </w:r>
    </w:p>
    <w:p w14:paraId="420143B2" w14:textId="77777777" w:rsidR="00E722E6" w:rsidRDefault="00E722E6" w:rsidP="00C277CE">
      <w:pPr>
        <w:jc w:val="center"/>
        <w:rPr>
          <w:rFonts w:eastAsia="Times New Roman" w:cs="Times New Roman"/>
          <w:color w:val="auto"/>
          <w:szCs w:val="22"/>
        </w:rPr>
      </w:pPr>
      <w:r w:rsidRPr="00E722E6">
        <w:rPr>
          <w:rFonts w:eastAsia="Times New Roman" w:cs="Times New Roman"/>
          <w:color w:val="auto"/>
          <w:szCs w:val="22"/>
        </w:rPr>
        <w:br/>
      </w:r>
      <w:r w:rsidRPr="00E722E6">
        <w:rPr>
          <w:rFonts w:eastAsia="Times New Roman" w:cs="Times New Roman"/>
          <w:noProof/>
          <w:color w:val="auto"/>
          <w:szCs w:val="22"/>
        </w:rPr>
        <w:drawing>
          <wp:inline distT="0" distB="0" distL="0" distR="0" wp14:anchorId="55B19973" wp14:editId="59218A32">
            <wp:extent cx="5143500" cy="1409700"/>
            <wp:effectExtent l="0" t="0" r="0" b="0"/>
            <wp:docPr id="1933892468" name="Picture 12" descr="A screenshot of the collection approval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92468" name="Picture 12" descr="A screenshot of the collection approval que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1409700"/>
                    </a:xfrm>
                    <a:prstGeom prst="rect">
                      <a:avLst/>
                    </a:prstGeom>
                    <a:noFill/>
                    <a:ln>
                      <a:noFill/>
                    </a:ln>
                  </pic:spPr>
                </pic:pic>
              </a:graphicData>
            </a:graphic>
          </wp:inline>
        </w:drawing>
      </w:r>
      <w:r w:rsidRPr="00E722E6">
        <w:rPr>
          <w:rFonts w:eastAsia="Times New Roman" w:cs="Times New Roman"/>
          <w:color w:val="auto"/>
          <w:szCs w:val="22"/>
        </w:rPr>
        <w:br/>
      </w:r>
    </w:p>
    <w:p w14:paraId="186CC4B5" w14:textId="77777777" w:rsidR="00C134A9" w:rsidRDefault="00C134A9" w:rsidP="0000240C">
      <w:pPr>
        <w:pStyle w:val="Heading2"/>
      </w:pPr>
      <w:bookmarkStart w:id="3" w:name="_Toc185181131"/>
      <w:r w:rsidRPr="00C134A9">
        <w:t>Searching in List of Specifications/Collections</w:t>
      </w:r>
      <w:bookmarkEnd w:id="3"/>
    </w:p>
    <w:p w14:paraId="043BB74B" w14:textId="77777777" w:rsidR="00C134A9" w:rsidRDefault="00C134A9" w:rsidP="00C134A9"/>
    <w:p w14:paraId="0E11DBCB" w14:textId="77777777" w:rsidR="00C134A9" w:rsidRDefault="00C134A9" w:rsidP="00C134A9">
      <w:pPr>
        <w:pStyle w:val="ListParagraph"/>
        <w:numPr>
          <w:ilvl w:val="0"/>
          <w:numId w:val="36"/>
        </w:numPr>
      </w:pPr>
      <w:r w:rsidRPr="00C134A9">
        <w:t xml:space="preserve">For </w:t>
      </w:r>
      <w:r w:rsidRPr="00C134A9">
        <w:rPr>
          <w:u w:val="single"/>
        </w:rPr>
        <w:t>specifications</w:t>
      </w:r>
      <w:r w:rsidRPr="00C134A9">
        <w:t>, choose the “Specification Approval” from the Workflow type dropdown menu. And then it will open up a functional area filter where you can filter by the Functional Area to narrow the search. By clicking on the Name field or any of the columns, you can sort the specifications by name.</w:t>
      </w:r>
    </w:p>
    <w:p w14:paraId="2BAE0B62" w14:textId="77777777" w:rsidR="00C134A9" w:rsidRDefault="00C134A9" w:rsidP="00C134A9"/>
    <w:p w14:paraId="5A5CE4C6" w14:textId="77777777" w:rsidR="00C134A9" w:rsidRDefault="00C134A9" w:rsidP="00C277CE">
      <w:pPr>
        <w:jc w:val="center"/>
      </w:pPr>
      <w:r>
        <w:rPr>
          <w:noProof/>
        </w:rPr>
        <w:lastRenderedPageBreak/>
        <w:drawing>
          <wp:inline distT="0" distB="0" distL="0" distR="0" wp14:anchorId="4EBE27FB" wp14:editId="67D8233E">
            <wp:extent cx="3466465" cy="1170755"/>
            <wp:effectExtent l="0" t="0" r="0" b="2540"/>
            <wp:docPr id="1078467925" name="Picture 13" descr="A screenshot of the specification approval queue showing the options under functional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67925" name="Picture 13" descr="A screenshot of the specification approval queue showing the options under functional area."/>
                    <pic:cNvPicPr/>
                  </pic:nvPicPr>
                  <pic:blipFill>
                    <a:blip r:embed="rId18">
                      <a:extLst>
                        <a:ext uri="{28A0092B-C50C-407E-A947-70E740481C1C}">
                          <a14:useLocalDpi xmlns:a14="http://schemas.microsoft.com/office/drawing/2010/main" val="0"/>
                        </a:ext>
                      </a:extLst>
                    </a:blip>
                    <a:stretch>
                      <a:fillRect/>
                    </a:stretch>
                  </pic:blipFill>
                  <pic:spPr>
                    <a:xfrm>
                      <a:off x="0" y="0"/>
                      <a:ext cx="3466465" cy="1170755"/>
                    </a:xfrm>
                    <a:prstGeom prst="rect">
                      <a:avLst/>
                    </a:prstGeom>
                  </pic:spPr>
                </pic:pic>
              </a:graphicData>
            </a:graphic>
          </wp:inline>
        </w:drawing>
      </w:r>
    </w:p>
    <w:p w14:paraId="484E464E" w14:textId="77777777" w:rsidR="00C134A9" w:rsidRDefault="00C134A9" w:rsidP="00C134A9"/>
    <w:p w14:paraId="742E8D54" w14:textId="77777777" w:rsidR="005566E0" w:rsidRDefault="005566E0" w:rsidP="00C134A9">
      <w:pPr>
        <w:pStyle w:val="ListParagraph"/>
        <w:numPr>
          <w:ilvl w:val="0"/>
          <w:numId w:val="36"/>
        </w:numPr>
      </w:pPr>
      <w:r w:rsidRPr="005566E0">
        <w:t xml:space="preserve">For </w:t>
      </w:r>
      <w:r w:rsidRPr="005566E0">
        <w:rPr>
          <w:u w:val="single"/>
        </w:rPr>
        <w:t>collections</w:t>
      </w:r>
      <w:r w:rsidRPr="005566E0">
        <w:t>, you can choose the name of the person who drafted the collection in the Originator drop down menu. By clicking on the Name field or any of the columns, you can sort the collections by name</w:t>
      </w:r>
      <w:r>
        <w:t>.</w:t>
      </w:r>
    </w:p>
    <w:p w14:paraId="783F5EAC" w14:textId="77777777" w:rsidR="005566E0" w:rsidRDefault="005566E0" w:rsidP="005566E0"/>
    <w:p w14:paraId="1D4181BD" w14:textId="77777777" w:rsidR="005566E0" w:rsidRDefault="005566E0" w:rsidP="00C277CE">
      <w:pPr>
        <w:jc w:val="center"/>
      </w:pPr>
      <w:r w:rsidRPr="005566E0">
        <w:rPr>
          <w:noProof/>
        </w:rPr>
        <w:drawing>
          <wp:inline distT="0" distB="0" distL="0" distR="0" wp14:anchorId="3D90D748" wp14:editId="7443575C">
            <wp:extent cx="5143500" cy="1371600"/>
            <wp:effectExtent l="0" t="0" r="0" b="0"/>
            <wp:docPr id="1861635540" name="Picture 15" descr="A screenshot of the collection approval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35540" name="Picture 15" descr="A screenshot of the collection approval queu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1371600"/>
                    </a:xfrm>
                    <a:prstGeom prst="rect">
                      <a:avLst/>
                    </a:prstGeom>
                    <a:noFill/>
                    <a:ln>
                      <a:noFill/>
                    </a:ln>
                  </pic:spPr>
                </pic:pic>
              </a:graphicData>
            </a:graphic>
          </wp:inline>
        </w:drawing>
      </w:r>
      <w:r w:rsidRPr="005566E0">
        <w:br/>
      </w:r>
    </w:p>
    <w:p w14:paraId="56EE45A0" w14:textId="67AC314D" w:rsidR="004F3CAB" w:rsidRDefault="005566E0" w:rsidP="005566E0">
      <w:pPr>
        <w:pStyle w:val="Heading1"/>
        <w:rPr>
          <w:bCs w:val="0"/>
        </w:rPr>
      </w:pPr>
      <w:bookmarkStart w:id="4" w:name="_Toc185181132"/>
      <w:r w:rsidRPr="005566E0">
        <w:rPr>
          <w:bCs w:val="0"/>
        </w:rPr>
        <w:t>Editing and Approving Specifications/Collections</w:t>
      </w:r>
      <w:bookmarkEnd w:id="4"/>
      <w:r w:rsidRPr="005566E0">
        <w:rPr>
          <w:bCs w:val="0"/>
        </w:rPr>
        <w:t> </w:t>
      </w:r>
      <w:r w:rsidR="004F3CAB" w:rsidRPr="005566E0">
        <w:rPr>
          <w:bCs w:val="0"/>
        </w:rPr>
        <w:br/>
      </w:r>
    </w:p>
    <w:p w14:paraId="2173268B" w14:textId="0BD5ACAD" w:rsidR="005566E0" w:rsidRPr="005566E0" w:rsidRDefault="005566E0" w:rsidP="0000240C">
      <w:pPr>
        <w:pStyle w:val="Heading2"/>
      </w:pPr>
      <w:bookmarkStart w:id="5" w:name="_Toc185181133"/>
      <w:r w:rsidRPr="005566E0">
        <w:t>Editing</w:t>
      </w:r>
      <w:bookmarkEnd w:id="5"/>
    </w:p>
    <w:p w14:paraId="11E3B65D" w14:textId="77777777" w:rsidR="005566E0" w:rsidRDefault="005566E0" w:rsidP="005566E0"/>
    <w:p w14:paraId="5B90F3D6" w14:textId="6F339679" w:rsidR="005566E0" w:rsidRDefault="003368D7" w:rsidP="005566E0">
      <w:pPr>
        <w:pStyle w:val="ListParagraph"/>
        <w:numPr>
          <w:ilvl w:val="0"/>
          <w:numId w:val="36"/>
        </w:numPr>
      </w:pPr>
      <w:r w:rsidRPr="003368D7">
        <w:t>Once you have narrowed down your selection, under the “Name” column, click on the name of the specification/collection you wish to edit/update/approve. This will open the specification/collection window. The Report/Dashboard/Collection Owner begins a final review for accuracy, completeness and adherence to standards. If you need to edit the specification/collection, click on the “Edit”</w:t>
      </w:r>
      <w:r w:rsidRPr="003368D7">
        <w:rPr>
          <w:b/>
        </w:rPr>
        <w:t xml:space="preserve"> </w:t>
      </w:r>
      <w:r w:rsidRPr="003368D7">
        <w:t>button.</w:t>
      </w:r>
    </w:p>
    <w:p w14:paraId="5EE76D87" w14:textId="77777777" w:rsidR="003368D7" w:rsidRDefault="003368D7" w:rsidP="003368D7"/>
    <w:p w14:paraId="7A3930CF" w14:textId="7D3F5DDB" w:rsidR="003368D7" w:rsidRDefault="003368D7" w:rsidP="00C277CE">
      <w:pPr>
        <w:jc w:val="center"/>
      </w:pPr>
      <w:r w:rsidRPr="003368D7">
        <w:rPr>
          <w:noProof/>
        </w:rPr>
        <w:drawing>
          <wp:inline distT="0" distB="0" distL="0" distR="0" wp14:anchorId="57CA72B4" wp14:editId="3F68EB7B">
            <wp:extent cx="5943600" cy="1752600"/>
            <wp:effectExtent l="0" t="0" r="0" b="0"/>
            <wp:docPr id="1826154726" name="Picture 17" descr="A screenshot of a specification showing the edit button below the overvi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54726" name="Picture 17" descr="A screenshot of a specification showing the edit button below the overview ta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52600"/>
                    </a:xfrm>
                    <a:prstGeom prst="rect">
                      <a:avLst/>
                    </a:prstGeom>
                    <a:noFill/>
                    <a:ln>
                      <a:noFill/>
                    </a:ln>
                  </pic:spPr>
                </pic:pic>
              </a:graphicData>
            </a:graphic>
          </wp:inline>
        </w:drawing>
      </w:r>
      <w:r w:rsidRPr="003368D7">
        <w:br/>
      </w:r>
    </w:p>
    <w:p w14:paraId="366EBC97" w14:textId="3610ACB6" w:rsidR="003368D7" w:rsidRDefault="003368D7" w:rsidP="003368D7">
      <w:pPr>
        <w:pStyle w:val="ListParagraph"/>
        <w:numPr>
          <w:ilvl w:val="0"/>
          <w:numId w:val="36"/>
        </w:numPr>
      </w:pPr>
      <w:r w:rsidRPr="003368D7">
        <w:t>Once the specification/collection has been edited and the changes are ready to be saved, click the “Save” button at the bottom of the page to save the work.</w:t>
      </w:r>
    </w:p>
    <w:p w14:paraId="02104796" w14:textId="77777777" w:rsidR="003368D7" w:rsidRDefault="003368D7" w:rsidP="003368D7"/>
    <w:p w14:paraId="13E59C80" w14:textId="5ADD478F" w:rsidR="003368D7" w:rsidRPr="00AE2C62" w:rsidRDefault="00AE2C62" w:rsidP="0000240C">
      <w:pPr>
        <w:pStyle w:val="Heading2"/>
      </w:pPr>
      <w:bookmarkStart w:id="6" w:name="_Toc185181134"/>
      <w:r w:rsidRPr="00AE2C62">
        <w:t>Approval of Workflow</w:t>
      </w:r>
      <w:bookmarkEnd w:id="6"/>
      <w:r w:rsidRPr="00AE2C62">
        <w:t> </w:t>
      </w:r>
    </w:p>
    <w:p w14:paraId="236384C3" w14:textId="77777777" w:rsidR="00AE2C62" w:rsidRDefault="00AE2C62" w:rsidP="003368D7"/>
    <w:p w14:paraId="23751F13" w14:textId="288788CF" w:rsidR="003368D7" w:rsidRDefault="00AE2C62" w:rsidP="00AE2C62">
      <w:pPr>
        <w:pStyle w:val="ListParagraph"/>
        <w:numPr>
          <w:ilvl w:val="0"/>
          <w:numId w:val="36"/>
        </w:numPr>
      </w:pPr>
      <w:r w:rsidRPr="00AE2C62">
        <w:rPr>
          <w:u w:val="single"/>
        </w:rPr>
        <w:t>Specifications</w:t>
      </w:r>
      <w:r w:rsidRPr="00AE2C62">
        <w:rPr>
          <w:b/>
        </w:rPr>
        <w:t>:</w:t>
      </w:r>
      <w:r w:rsidRPr="00AE2C62">
        <w:t xml:space="preserve"> Options include “Approve,” “Back to Drafting” and “Reject.”</w:t>
      </w:r>
    </w:p>
    <w:p w14:paraId="541B7CA3" w14:textId="539544D0" w:rsidR="00AE2C62" w:rsidRDefault="00AE2C62" w:rsidP="00B86F17">
      <w:pPr>
        <w:pStyle w:val="ListParagraph"/>
        <w:numPr>
          <w:ilvl w:val="1"/>
          <w:numId w:val="36"/>
        </w:numPr>
      </w:pPr>
      <w:r w:rsidRPr="00AE2C62">
        <w:t>Click “Approve” if you believe the spec is accurate, complete and adheres to standards</w:t>
      </w:r>
    </w:p>
    <w:p w14:paraId="1291D258" w14:textId="69FC93DF" w:rsidR="00AE2C62" w:rsidRDefault="00B86F17" w:rsidP="00B86F17">
      <w:pPr>
        <w:pStyle w:val="ListParagraph"/>
        <w:numPr>
          <w:ilvl w:val="1"/>
          <w:numId w:val="36"/>
        </w:numPr>
      </w:pPr>
      <w:r w:rsidRPr="00B86F17">
        <w:t>Click “Back to Drafting” if you believe the spec needs editing before it is approved. Please make sure you add a comment that explains why it needs more work. A comment box will open up when you click that button</w:t>
      </w:r>
      <w:r>
        <w:t>.</w:t>
      </w:r>
    </w:p>
    <w:p w14:paraId="3A8246F9" w14:textId="4032BCE6" w:rsidR="00B86F17" w:rsidRDefault="00B86F17" w:rsidP="00B86F17">
      <w:pPr>
        <w:pStyle w:val="ListParagraph"/>
        <w:numPr>
          <w:ilvl w:val="1"/>
          <w:numId w:val="36"/>
        </w:numPr>
      </w:pPr>
      <w:r w:rsidRPr="00B86F17">
        <w:t xml:space="preserve">It is not recommended to reject specifications. If the specification is no longer needed, contact </w:t>
      </w:r>
      <w:hyperlink r:id="rId21" w:tgtFrame="_blank" w:history="1">
        <w:r w:rsidRPr="00B86F17">
          <w:rPr>
            <w:rStyle w:val="Hyperlink"/>
          </w:rPr>
          <w:t>idata@purdue.edu</w:t>
        </w:r>
      </w:hyperlink>
      <w:r w:rsidRPr="00B86F17">
        <w:t xml:space="preserve"> to delete the specification. </w:t>
      </w:r>
    </w:p>
    <w:p w14:paraId="5791B9F5" w14:textId="77777777" w:rsidR="00B86F17" w:rsidRDefault="00B86F17" w:rsidP="00B86F17"/>
    <w:p w14:paraId="15C84A4A" w14:textId="77777777" w:rsidR="00B86F17" w:rsidRDefault="00B86F17" w:rsidP="00C277CE">
      <w:pPr>
        <w:jc w:val="center"/>
      </w:pPr>
      <w:r w:rsidRPr="00B86F17">
        <w:rPr>
          <w:noProof/>
        </w:rPr>
        <w:drawing>
          <wp:inline distT="0" distB="0" distL="0" distR="0" wp14:anchorId="19056CDB" wp14:editId="03F67FD8">
            <wp:extent cx="4807527" cy="1372405"/>
            <wp:effectExtent l="0" t="0" r="0" b="0"/>
            <wp:docPr id="1051575241" name="Picture 19" descr="A screenshot of a specification showing the workflow options. Users can click approve or click other options to send the object back to drafting or re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75241" name="Picture 19" descr="A screenshot of a specification showing the workflow options. Users can click approve or click other options to send the object back to drafting or rej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1734" cy="1382170"/>
                    </a:xfrm>
                    <a:prstGeom prst="rect">
                      <a:avLst/>
                    </a:prstGeom>
                    <a:noFill/>
                    <a:ln>
                      <a:noFill/>
                    </a:ln>
                  </pic:spPr>
                </pic:pic>
              </a:graphicData>
            </a:graphic>
          </wp:inline>
        </w:drawing>
      </w:r>
    </w:p>
    <w:p w14:paraId="730CB216" w14:textId="77777777" w:rsidR="003031C9" w:rsidRDefault="003031C9" w:rsidP="00B86F17"/>
    <w:p w14:paraId="160A194C" w14:textId="77777777" w:rsidR="003031C9" w:rsidRDefault="003031C9" w:rsidP="00B86F17">
      <w:pPr>
        <w:pStyle w:val="ListParagraph"/>
        <w:numPr>
          <w:ilvl w:val="0"/>
          <w:numId w:val="36"/>
        </w:numPr>
      </w:pPr>
      <w:r w:rsidRPr="003031C9">
        <w:rPr>
          <w:u w:val="single"/>
        </w:rPr>
        <w:t>Collections:</w:t>
      </w:r>
      <w:r w:rsidRPr="003031C9">
        <w:rPr>
          <w:b/>
        </w:rPr>
        <w:t xml:space="preserve"> </w:t>
      </w:r>
      <w:r w:rsidRPr="003031C9">
        <w:t>Options include “Approve,” “Cancel,” and “Send back to development.”</w:t>
      </w:r>
    </w:p>
    <w:p w14:paraId="43402C74" w14:textId="77777777" w:rsidR="003031C9" w:rsidRDefault="003031C9" w:rsidP="003031C9">
      <w:pPr>
        <w:pStyle w:val="ListParagraph"/>
        <w:numPr>
          <w:ilvl w:val="1"/>
          <w:numId w:val="36"/>
        </w:numPr>
      </w:pPr>
      <w:r w:rsidRPr="003031C9">
        <w:t>Click “Approve” if you believe the collection is accurate, complete and adheres to standards.</w:t>
      </w:r>
    </w:p>
    <w:p w14:paraId="7E9BE168" w14:textId="77777777" w:rsidR="003031C9" w:rsidRDefault="003031C9" w:rsidP="003031C9">
      <w:pPr>
        <w:pStyle w:val="ListParagraph"/>
        <w:numPr>
          <w:ilvl w:val="1"/>
          <w:numId w:val="36"/>
        </w:numPr>
      </w:pPr>
      <w:r w:rsidRPr="003031C9">
        <w:t>Click “Send back to development” if you believe the collection needs editing before it is approved. Please make sure you add a comment that explains why it needs more work. A comment box will open up when you click that button.</w:t>
      </w:r>
    </w:p>
    <w:p w14:paraId="0FDF9D38" w14:textId="0EEB0063" w:rsidR="003031C9" w:rsidRDefault="003031C9" w:rsidP="003031C9">
      <w:pPr>
        <w:pStyle w:val="ListParagraph"/>
        <w:numPr>
          <w:ilvl w:val="1"/>
          <w:numId w:val="36"/>
        </w:numPr>
      </w:pPr>
      <w:r w:rsidRPr="003031C9">
        <w:t>Clicking “</w:t>
      </w:r>
      <w:r w:rsidR="00F931A8">
        <w:t>Reject</w:t>
      </w:r>
      <w:r w:rsidRPr="003031C9">
        <w:t xml:space="preserve">” is not recommended. If the collection is no longer needed, contact </w:t>
      </w:r>
      <w:hyperlink r:id="rId23" w:tgtFrame="_blank" w:history="1">
        <w:r w:rsidRPr="003031C9">
          <w:rPr>
            <w:rStyle w:val="Hyperlink"/>
          </w:rPr>
          <w:t>idata@purdue.edu</w:t>
        </w:r>
      </w:hyperlink>
      <w:r w:rsidRPr="003031C9">
        <w:t xml:space="preserve"> to delete the collection. </w:t>
      </w:r>
      <w:r w:rsidR="00B86F17" w:rsidRPr="00B86F17">
        <w:br/>
      </w:r>
    </w:p>
    <w:p w14:paraId="63E75AA6" w14:textId="2B1374DB" w:rsidR="003031C9" w:rsidRDefault="003031C9" w:rsidP="00C277CE">
      <w:pPr>
        <w:jc w:val="center"/>
      </w:pPr>
      <w:r w:rsidRPr="003031C9">
        <w:rPr>
          <w:noProof/>
        </w:rPr>
        <w:drawing>
          <wp:inline distT="0" distB="0" distL="0" distR="0" wp14:anchorId="0872A489" wp14:editId="4C8C5EC3">
            <wp:extent cx="5943600" cy="1341755"/>
            <wp:effectExtent l="0" t="0" r="0" b="4445"/>
            <wp:docPr id="718545418" name="Picture 21" descr="A screenshot of the collection approval options. Users can click approve or click other actions with options to cancel or send back to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45418" name="Picture 21" descr="A screenshot of the collection approval options. Users can click approve or click other actions with options to cancel or send back to develop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341755"/>
                    </a:xfrm>
                    <a:prstGeom prst="rect">
                      <a:avLst/>
                    </a:prstGeom>
                    <a:noFill/>
                    <a:ln>
                      <a:noFill/>
                    </a:ln>
                  </pic:spPr>
                </pic:pic>
              </a:graphicData>
            </a:graphic>
          </wp:inline>
        </w:drawing>
      </w:r>
      <w:r w:rsidRPr="003031C9">
        <w:br/>
      </w:r>
    </w:p>
    <w:p w14:paraId="2C2EC3B6" w14:textId="166707E5" w:rsidR="003031C9" w:rsidRDefault="00031CC5" w:rsidP="003031C9">
      <w:pPr>
        <w:pStyle w:val="ListParagraph"/>
        <w:numPr>
          <w:ilvl w:val="0"/>
          <w:numId w:val="36"/>
        </w:numPr>
      </w:pPr>
      <w:r w:rsidRPr="00031CC5">
        <w:rPr>
          <w:b/>
        </w:rPr>
        <w:t>Tip:</w:t>
      </w:r>
      <w:r w:rsidRPr="00031CC5">
        <w:t xml:space="preserve"> If you have a larger number of specs/collections in your approval queue, it would be better if you opened each spec/collection in another tab from your queue page, then approved that spec/collection and closed that tab. Your approval queue will stay the same in the first tab, so you can open the second spec/collection in your queue in another tab. This way you do not need to wait your queue to be loaded every time you approve a spec/collection, and you will approve them faster. You can refresh your approval queue page from time to time.</w:t>
      </w:r>
    </w:p>
    <w:p w14:paraId="053A9CC6" w14:textId="77777777" w:rsidR="00031CC5" w:rsidRDefault="00031CC5" w:rsidP="00031CC5"/>
    <w:p w14:paraId="7E46BC2E" w14:textId="6798E51C" w:rsidR="00031CC5" w:rsidRPr="00031CC5" w:rsidRDefault="00031CC5" w:rsidP="0000240C">
      <w:pPr>
        <w:pStyle w:val="Heading2"/>
      </w:pPr>
      <w:bookmarkStart w:id="7" w:name="_Toc185181135"/>
      <w:r>
        <w:t>Checking</w:t>
      </w:r>
      <w:r w:rsidRPr="00031CC5">
        <w:t xml:space="preserve"> </w:t>
      </w:r>
      <w:r>
        <w:t>T</w:t>
      </w:r>
      <w:r w:rsidRPr="00031CC5">
        <w:t>ags</w:t>
      </w:r>
      <w:bookmarkEnd w:id="7"/>
    </w:p>
    <w:p w14:paraId="26C289C9" w14:textId="77777777" w:rsidR="00031CC5" w:rsidRDefault="00031CC5" w:rsidP="00031CC5"/>
    <w:p w14:paraId="1BE1BC1C" w14:textId="3FB74259" w:rsidR="00031CC5" w:rsidRPr="00027A95" w:rsidRDefault="00257C4C" w:rsidP="00257C4C">
      <w:pPr>
        <w:pStyle w:val="ListParagraph"/>
        <w:numPr>
          <w:ilvl w:val="0"/>
          <w:numId w:val="36"/>
        </w:numPr>
      </w:pPr>
      <w:r w:rsidRPr="00257C4C">
        <w:rPr>
          <w:lang w:val="en"/>
        </w:rPr>
        <w:t>A tag is used to quickly group specifications together for ease in searching (they are used as a filter on the browse page). They may be shared by multiple specifications. Currently, “Data Digest Dashboard,” “Equity Task Force Dashboard,” “Management Dashboard,” and “Covid-19” tags are in use for specifications.</w:t>
      </w:r>
    </w:p>
    <w:p w14:paraId="3B7F978F" w14:textId="77777777" w:rsidR="00027A95" w:rsidRDefault="00027A95" w:rsidP="00027A95"/>
    <w:p w14:paraId="683101B2" w14:textId="362548B0" w:rsidR="00257C4C" w:rsidRDefault="00257C4C" w:rsidP="00257C4C">
      <w:pPr>
        <w:pStyle w:val="ListParagraph"/>
        <w:numPr>
          <w:ilvl w:val="0"/>
          <w:numId w:val="36"/>
        </w:numPr>
      </w:pPr>
      <w:r>
        <w:t>Example</w:t>
      </w:r>
    </w:p>
    <w:p w14:paraId="09BE7E74" w14:textId="77777777" w:rsidR="00257C4C" w:rsidRDefault="00257C4C" w:rsidP="00257C4C"/>
    <w:p w14:paraId="76AFEF84" w14:textId="77777777" w:rsidR="00257C4C" w:rsidRDefault="00257C4C" w:rsidP="00C277CE">
      <w:pPr>
        <w:jc w:val="center"/>
      </w:pPr>
      <w:r w:rsidRPr="00257C4C">
        <w:rPr>
          <w:noProof/>
        </w:rPr>
        <w:drawing>
          <wp:inline distT="0" distB="0" distL="0" distR="0" wp14:anchorId="3B39D9B5" wp14:editId="0176A492">
            <wp:extent cx="5943600" cy="3001010"/>
            <wp:effectExtent l="0" t="0" r="0" b="0"/>
            <wp:docPr id="778411680" name="Picture 23" descr="A screenshot of a specification with emphasis on the Tags section showing this specification is assigned the Data Digest Dashboard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11680" name="Picture 23" descr="A screenshot of a specification with emphasis on the Tags section showing this specification is assigned the Data Digest Dashboard ta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001010"/>
                    </a:xfrm>
                    <a:prstGeom prst="rect">
                      <a:avLst/>
                    </a:prstGeom>
                    <a:noFill/>
                    <a:ln>
                      <a:noFill/>
                    </a:ln>
                  </pic:spPr>
                </pic:pic>
              </a:graphicData>
            </a:graphic>
          </wp:inline>
        </w:drawing>
      </w:r>
    </w:p>
    <w:p w14:paraId="34AF0868" w14:textId="77777777" w:rsidR="00257C4C" w:rsidRDefault="00257C4C" w:rsidP="00257C4C"/>
    <w:p w14:paraId="184E324C" w14:textId="3701461F" w:rsidR="00257C4C" w:rsidRPr="00031CC5" w:rsidRDefault="00257C4C" w:rsidP="0000240C">
      <w:pPr>
        <w:pStyle w:val="Heading2"/>
      </w:pPr>
      <w:bookmarkStart w:id="8" w:name="_Toc185181136"/>
      <w:r>
        <w:t>Checking</w:t>
      </w:r>
      <w:r w:rsidRPr="00031CC5">
        <w:t xml:space="preserve"> </w:t>
      </w:r>
      <w:r>
        <w:t>Keywords</w:t>
      </w:r>
      <w:bookmarkEnd w:id="8"/>
    </w:p>
    <w:p w14:paraId="0AEC51CC" w14:textId="77777777" w:rsidR="00257C4C" w:rsidRDefault="00257C4C" w:rsidP="00257C4C"/>
    <w:p w14:paraId="44639B4A" w14:textId="77777777" w:rsidR="00027A95" w:rsidRDefault="00027A95" w:rsidP="77332409">
      <w:pPr>
        <w:pStyle w:val="ListParagraph"/>
      </w:pPr>
      <w:commentRangeStart w:id="9"/>
      <w:r>
        <w:t>Keywords can be used as part of the specification description to allow specification search. The following format should be used: “Keywords: synonym1, synonym2, etc.” </w:t>
      </w:r>
      <w:commentRangeEnd w:id="9"/>
      <w:r>
        <w:rPr>
          <w:rStyle w:val="CommentReference"/>
        </w:rPr>
        <w:commentReference w:id="9"/>
      </w:r>
    </w:p>
    <w:p w14:paraId="267B566B" w14:textId="77777777" w:rsidR="00027A95" w:rsidRDefault="00027A95" w:rsidP="00027A95"/>
    <w:p w14:paraId="50B113E9" w14:textId="77777777" w:rsidR="009959D4" w:rsidRDefault="009959D4">
      <w:pPr>
        <w:spacing w:after="160"/>
      </w:pPr>
      <w:r>
        <w:br w:type="page"/>
      </w:r>
    </w:p>
    <w:p w14:paraId="7BAE3C85" w14:textId="505E6763" w:rsidR="00027A95" w:rsidRDefault="00257C4C" w:rsidP="000F7525">
      <w:pPr>
        <w:pStyle w:val="ListParagraph"/>
        <w:numPr>
          <w:ilvl w:val="0"/>
          <w:numId w:val="36"/>
        </w:numPr>
      </w:pPr>
      <w:r>
        <w:lastRenderedPageBreak/>
        <w:t>Example</w:t>
      </w:r>
    </w:p>
    <w:p w14:paraId="76DA7D2E" w14:textId="77777777" w:rsidR="005902CF" w:rsidRDefault="005902CF" w:rsidP="005902CF">
      <w:pPr>
        <w:pStyle w:val="ListParagraph"/>
        <w:numPr>
          <w:ilvl w:val="0"/>
          <w:numId w:val="0"/>
        </w:numPr>
        <w:ind w:left="720"/>
      </w:pPr>
    </w:p>
    <w:p w14:paraId="0C26C242" w14:textId="2A77C39D" w:rsidR="00027A95" w:rsidRDefault="00027A95" w:rsidP="00C277CE">
      <w:pPr>
        <w:jc w:val="center"/>
      </w:pPr>
      <w:r w:rsidRPr="00027A95">
        <w:rPr>
          <w:noProof/>
        </w:rPr>
        <w:drawing>
          <wp:inline distT="0" distB="0" distL="0" distR="0" wp14:anchorId="0A46EE5F" wp14:editId="296ADEEA">
            <wp:extent cx="3837709" cy="2702470"/>
            <wp:effectExtent l="0" t="0" r="0" b="3175"/>
            <wp:docPr id="615183487" name="Picture 25" descr="A screenshot of a specification showing how keywords can be included at the bottom of a specification description to help user sea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83487" name="Picture 25" descr="A screenshot of a specification showing how keywords can be included at the bottom of a specification description to help user search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56387" cy="2715623"/>
                    </a:xfrm>
                    <a:prstGeom prst="rect">
                      <a:avLst/>
                    </a:prstGeom>
                    <a:noFill/>
                    <a:ln>
                      <a:noFill/>
                    </a:ln>
                  </pic:spPr>
                </pic:pic>
              </a:graphicData>
            </a:graphic>
          </wp:inline>
        </w:drawing>
      </w:r>
      <w:r w:rsidRPr="00027A95">
        <w:br/>
      </w:r>
    </w:p>
    <w:p w14:paraId="7E1D97BB" w14:textId="2C3F8E40" w:rsidR="00257C4C" w:rsidRPr="005566E0" w:rsidRDefault="00257C4C" w:rsidP="00257C4C"/>
    <w:sectPr w:rsidR="00257C4C" w:rsidRPr="005566E0" w:rsidSect="005120E3">
      <w:footerReference w:type="default" r:id="rId31"/>
      <w:footerReference w:type="first" r:id="rId32"/>
      <w:pgSz w:w="12240" w:h="15840"/>
      <w:pgMar w:top="1440" w:right="1440" w:bottom="1440" w:left="1440" w:header="720" w:footer="288"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Ptak, Tyler Joseph" w:date="2024-12-15T18:50:00Z" w:initials="TP">
    <w:p w14:paraId="6BC1D954" w14:textId="77777777" w:rsidR="00B119AE" w:rsidRDefault="00B119AE" w:rsidP="00B119AE">
      <w:r>
        <w:rPr>
          <w:rStyle w:val="CommentReference"/>
        </w:rPr>
        <w:annotationRef/>
      </w:r>
      <w:r>
        <w:rPr>
          <w:sz w:val="20"/>
          <w:szCs w:val="20"/>
        </w:rPr>
        <w:t>How are keywords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C1D9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7FF45" w16cex:dateUtc="2024-12-16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C1D954" w16cid:durableId="08B7FF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7CCE" w14:textId="77777777" w:rsidR="00146B76" w:rsidRDefault="00146B76" w:rsidP="00E93074">
      <w:r>
        <w:separator/>
      </w:r>
    </w:p>
    <w:p w14:paraId="27D9ED1A" w14:textId="77777777" w:rsidR="00146B76" w:rsidRDefault="00146B76" w:rsidP="00E93074"/>
  </w:endnote>
  <w:endnote w:type="continuationSeparator" w:id="0">
    <w:p w14:paraId="697F2986" w14:textId="77777777" w:rsidR="00146B76" w:rsidRDefault="00146B76" w:rsidP="00E93074">
      <w:r>
        <w:continuationSeparator/>
      </w:r>
    </w:p>
    <w:p w14:paraId="4E68DF35" w14:textId="77777777" w:rsidR="00146B76" w:rsidRDefault="00146B76" w:rsidP="00E9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BE89" w14:textId="77777777" w:rsidR="00E62ED5" w:rsidRDefault="00E62ED5"/>
  <w:p w14:paraId="4C7C3927" w14:textId="77777777" w:rsidR="00E62ED5" w:rsidRDefault="00E62ED5"/>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980"/>
    </w:tblGrid>
    <w:tr w:rsidR="004A050A" w14:paraId="3E4EE3EF" w14:textId="77777777" w:rsidTr="00991F39">
      <w:tc>
        <w:tcPr>
          <w:tcW w:w="7645" w:type="dxa"/>
          <w:vAlign w:val="bottom"/>
        </w:tcPr>
        <w:p w14:paraId="54A96D86" w14:textId="77777777" w:rsidR="004A050A" w:rsidRDefault="004A050A" w:rsidP="00991F39">
          <w:pPr>
            <w:pStyle w:val="Footer"/>
          </w:pPr>
          <w:r>
            <w:rPr>
              <w:noProof/>
            </w:rPr>
            <w:drawing>
              <wp:inline distT="0" distB="0" distL="0" distR="0" wp14:anchorId="6702E9E3" wp14:editId="39C030CF">
                <wp:extent cx="3516086" cy="373790"/>
                <wp:effectExtent l="0" t="0" r="0" b="7620"/>
                <wp:docPr id="179921972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972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75778" cy="390767"/>
                        </a:xfrm>
                        <a:prstGeom prst="rect">
                          <a:avLst/>
                        </a:prstGeom>
                      </pic:spPr>
                    </pic:pic>
                  </a:graphicData>
                </a:graphic>
              </wp:inline>
            </w:drawing>
          </w:r>
        </w:p>
      </w:tc>
      <w:tc>
        <w:tcPr>
          <w:tcW w:w="1980" w:type="dxa"/>
          <w:vAlign w:val="bottom"/>
        </w:tcPr>
        <w:p w14:paraId="02DB9E27" w14:textId="77777777" w:rsidR="004A050A" w:rsidRPr="00491540" w:rsidRDefault="004A050A" w:rsidP="00991F39">
          <w:pPr>
            <w:pStyle w:val="Footer"/>
            <w:jc w:val="right"/>
            <w:rPr>
              <w:rFonts w:ascii="Franklin Gothic Book" w:hAnsi="Franklin Gothic Book"/>
              <w:sz w:val="20"/>
              <w:szCs w:val="44"/>
            </w:rPr>
          </w:pPr>
          <w:r w:rsidRPr="00491540">
            <w:rPr>
              <w:rFonts w:ascii="Franklin Gothic Book" w:hAnsi="Franklin Gothic Book"/>
              <w:sz w:val="20"/>
              <w:szCs w:val="44"/>
            </w:rPr>
            <w:t xml:space="preserve">Page </w:t>
          </w:r>
          <w:r w:rsidRPr="00491540">
            <w:rPr>
              <w:rFonts w:ascii="Franklin Gothic Book" w:hAnsi="Franklin Gothic Book"/>
              <w:sz w:val="20"/>
              <w:szCs w:val="44"/>
            </w:rPr>
            <w:fldChar w:fldCharType="begin"/>
          </w:r>
          <w:r w:rsidRPr="00491540">
            <w:rPr>
              <w:rFonts w:ascii="Franklin Gothic Book" w:hAnsi="Franklin Gothic Book"/>
              <w:sz w:val="20"/>
              <w:szCs w:val="44"/>
            </w:rPr>
            <w:instrText xml:space="preserve"> PAGE  \* Arabic  \* MERGEFORMAT </w:instrText>
          </w:r>
          <w:r w:rsidRPr="00491540">
            <w:rPr>
              <w:rFonts w:ascii="Franklin Gothic Book" w:hAnsi="Franklin Gothic Book"/>
              <w:sz w:val="20"/>
              <w:szCs w:val="44"/>
            </w:rPr>
            <w:fldChar w:fldCharType="separate"/>
          </w:r>
          <w:r w:rsidRPr="00491540">
            <w:rPr>
              <w:rFonts w:ascii="Franklin Gothic Book" w:hAnsi="Franklin Gothic Book"/>
              <w:noProof/>
              <w:sz w:val="20"/>
              <w:szCs w:val="44"/>
            </w:rPr>
            <w:t>1</w:t>
          </w:r>
          <w:r w:rsidRPr="00491540">
            <w:rPr>
              <w:rFonts w:ascii="Franklin Gothic Book" w:hAnsi="Franklin Gothic Book"/>
              <w:sz w:val="20"/>
              <w:szCs w:val="44"/>
            </w:rPr>
            <w:fldChar w:fldCharType="end"/>
          </w:r>
          <w:r w:rsidRPr="00491540">
            <w:rPr>
              <w:rFonts w:ascii="Franklin Gothic Book" w:hAnsi="Franklin Gothic Book"/>
              <w:sz w:val="20"/>
              <w:szCs w:val="44"/>
            </w:rPr>
            <w:t xml:space="preserve"> of </w:t>
          </w:r>
          <w:r w:rsidR="00491540" w:rsidRPr="00491540">
            <w:rPr>
              <w:rFonts w:ascii="Franklin Gothic Book" w:hAnsi="Franklin Gothic Book"/>
              <w:sz w:val="20"/>
              <w:szCs w:val="44"/>
            </w:rPr>
            <w:fldChar w:fldCharType="begin"/>
          </w:r>
          <w:r w:rsidR="00491540" w:rsidRPr="00491540">
            <w:rPr>
              <w:rFonts w:ascii="Franklin Gothic Book" w:hAnsi="Franklin Gothic Book"/>
              <w:sz w:val="20"/>
              <w:szCs w:val="44"/>
            </w:rPr>
            <w:instrText xml:space="preserve"> NUMPAGES  \* Arabic  \* MERGEFORMAT </w:instrText>
          </w:r>
          <w:r w:rsidR="00491540" w:rsidRPr="00491540">
            <w:rPr>
              <w:rFonts w:ascii="Franklin Gothic Book" w:hAnsi="Franklin Gothic Book"/>
              <w:sz w:val="20"/>
              <w:szCs w:val="44"/>
            </w:rPr>
            <w:fldChar w:fldCharType="separate"/>
          </w:r>
          <w:r w:rsidRPr="00491540">
            <w:rPr>
              <w:rFonts w:ascii="Franklin Gothic Book" w:hAnsi="Franklin Gothic Book"/>
              <w:noProof/>
              <w:sz w:val="20"/>
              <w:szCs w:val="44"/>
            </w:rPr>
            <w:t>2</w:t>
          </w:r>
          <w:r w:rsidR="00491540" w:rsidRPr="00491540">
            <w:rPr>
              <w:rFonts w:ascii="Franklin Gothic Book" w:hAnsi="Franklin Gothic Book"/>
              <w:noProof/>
              <w:sz w:val="20"/>
              <w:szCs w:val="44"/>
            </w:rPr>
            <w:fldChar w:fldCharType="end"/>
          </w:r>
        </w:p>
      </w:tc>
    </w:tr>
  </w:tbl>
  <w:p w14:paraId="738B1048" w14:textId="77777777" w:rsidR="006265E3" w:rsidRDefault="009956B4" w:rsidP="00E93074">
    <w:pPr>
      <w:pStyle w:val="Footer"/>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F17" w14:textId="77777777" w:rsidR="00E62ED5" w:rsidRDefault="00E62ED5" w:rsidP="00991F39">
    <w:pPr>
      <w:pStyle w:val="Footer"/>
      <w:jc w:val="center"/>
    </w:pPr>
  </w:p>
  <w:p w14:paraId="429AE12F" w14:textId="77777777" w:rsidR="00E62ED5" w:rsidRDefault="00E62ED5" w:rsidP="00991F39">
    <w:pPr>
      <w:pStyle w:val="Footer"/>
      <w:jc w:val="center"/>
    </w:pPr>
  </w:p>
  <w:p w14:paraId="4ABD9B05" w14:textId="77777777" w:rsidR="00E62ED5" w:rsidRDefault="00E62ED5" w:rsidP="00991F39">
    <w:pPr>
      <w:pStyle w:val="Footer"/>
      <w:jc w:val="center"/>
    </w:pPr>
  </w:p>
  <w:p w14:paraId="66F0EB93" w14:textId="77777777" w:rsidR="004A050A" w:rsidRDefault="004A050A" w:rsidP="00991F39">
    <w:pPr>
      <w:pStyle w:val="Footer"/>
      <w:jc w:val="center"/>
    </w:pPr>
    <w:r>
      <w:rPr>
        <w:noProof/>
      </w:rPr>
      <w:drawing>
        <wp:inline distT="0" distB="0" distL="0" distR="0" wp14:anchorId="4EE27330" wp14:editId="1D1D4E4B">
          <wp:extent cx="2034544" cy="1609347"/>
          <wp:effectExtent l="0" t="0" r="0" b="0"/>
          <wp:docPr id="11214149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1490"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544" cy="1609347"/>
                  </a:xfrm>
                  <a:prstGeom prst="rect">
                    <a:avLst/>
                  </a:prstGeom>
                </pic:spPr>
              </pic:pic>
            </a:graphicData>
          </a:graphic>
        </wp:inline>
      </w:drawing>
    </w:r>
  </w:p>
  <w:p w14:paraId="438A61A9" w14:textId="77777777" w:rsidR="00C34B66" w:rsidRDefault="00C34B66" w:rsidP="00991F39">
    <w:pPr>
      <w:pStyle w:val="Footer"/>
      <w:jc w:val="center"/>
    </w:pPr>
  </w:p>
  <w:p w14:paraId="2ED16284" w14:textId="77777777" w:rsidR="00C34B66" w:rsidRDefault="00C34B66" w:rsidP="00991F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0702" w14:textId="77777777" w:rsidR="00146B76" w:rsidRDefault="00146B76" w:rsidP="00E93074">
      <w:r>
        <w:separator/>
      </w:r>
    </w:p>
    <w:p w14:paraId="77A2B250" w14:textId="77777777" w:rsidR="00146B76" w:rsidRDefault="00146B76" w:rsidP="00E93074"/>
  </w:footnote>
  <w:footnote w:type="continuationSeparator" w:id="0">
    <w:p w14:paraId="009927A2" w14:textId="77777777" w:rsidR="00146B76" w:rsidRDefault="00146B76" w:rsidP="00E93074">
      <w:r>
        <w:continuationSeparator/>
      </w:r>
    </w:p>
    <w:p w14:paraId="0E921D77" w14:textId="77777777" w:rsidR="00146B76" w:rsidRDefault="00146B76" w:rsidP="00E93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05"/>
    <w:multiLevelType w:val="hybridMultilevel"/>
    <w:tmpl w:val="CBAC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4D6B"/>
    <w:multiLevelType w:val="multilevel"/>
    <w:tmpl w:val="A374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60A41"/>
    <w:multiLevelType w:val="hybridMultilevel"/>
    <w:tmpl w:val="27CC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77EA3"/>
    <w:multiLevelType w:val="hybridMultilevel"/>
    <w:tmpl w:val="26A4C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A5E93"/>
    <w:multiLevelType w:val="hybridMultilevel"/>
    <w:tmpl w:val="F27C4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5C6B"/>
    <w:multiLevelType w:val="hybridMultilevel"/>
    <w:tmpl w:val="4DB4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05677"/>
    <w:multiLevelType w:val="hybridMultilevel"/>
    <w:tmpl w:val="B31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174"/>
    <w:multiLevelType w:val="hybridMultilevel"/>
    <w:tmpl w:val="999E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C2D4B"/>
    <w:multiLevelType w:val="hybridMultilevel"/>
    <w:tmpl w:val="25E4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07B8"/>
    <w:multiLevelType w:val="hybridMultilevel"/>
    <w:tmpl w:val="CFC431A2"/>
    <w:lvl w:ilvl="0" w:tplc="8482F602">
      <w:start w:val="1"/>
      <w:numFmt w:val="bullet"/>
      <w:pStyle w:val="BulletedList"/>
      <w:lvlText w:val=""/>
      <w:lvlJc w:val="left"/>
      <w:pPr>
        <w:ind w:left="720" w:hanging="360"/>
      </w:pPr>
      <w:rPr>
        <w:rFonts w:ascii="Symbol" w:hAnsi="Symbol" w:hint="default"/>
      </w:rPr>
    </w:lvl>
    <w:lvl w:ilvl="1" w:tplc="D2BC1A5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90823"/>
    <w:multiLevelType w:val="hybridMultilevel"/>
    <w:tmpl w:val="CA9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92D26"/>
    <w:multiLevelType w:val="hybridMultilevel"/>
    <w:tmpl w:val="7F54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2582"/>
    <w:multiLevelType w:val="hybridMultilevel"/>
    <w:tmpl w:val="6F78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D1EB5"/>
    <w:multiLevelType w:val="hybridMultilevel"/>
    <w:tmpl w:val="73BA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F6D38"/>
    <w:multiLevelType w:val="hybridMultilevel"/>
    <w:tmpl w:val="95E4E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560C4"/>
    <w:multiLevelType w:val="hybridMultilevel"/>
    <w:tmpl w:val="0E5AE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6D2D"/>
    <w:multiLevelType w:val="hybridMultilevel"/>
    <w:tmpl w:val="33EC2E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C2080"/>
    <w:multiLevelType w:val="hybridMultilevel"/>
    <w:tmpl w:val="32D435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F56AE0"/>
    <w:multiLevelType w:val="hybridMultilevel"/>
    <w:tmpl w:val="E2A8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87125"/>
    <w:multiLevelType w:val="hybridMultilevel"/>
    <w:tmpl w:val="09F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A3515"/>
    <w:multiLevelType w:val="hybridMultilevel"/>
    <w:tmpl w:val="88E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479E1"/>
    <w:multiLevelType w:val="multilevel"/>
    <w:tmpl w:val="1A2A1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F2B8C"/>
    <w:multiLevelType w:val="hybridMultilevel"/>
    <w:tmpl w:val="988C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615F6"/>
    <w:multiLevelType w:val="hybridMultilevel"/>
    <w:tmpl w:val="698A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55224"/>
    <w:multiLevelType w:val="hybridMultilevel"/>
    <w:tmpl w:val="D83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64D49"/>
    <w:multiLevelType w:val="hybridMultilevel"/>
    <w:tmpl w:val="A002DA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4123AA"/>
    <w:multiLevelType w:val="hybridMultilevel"/>
    <w:tmpl w:val="BFA4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01882"/>
    <w:multiLevelType w:val="hybridMultilevel"/>
    <w:tmpl w:val="235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E5E11"/>
    <w:multiLevelType w:val="hybridMultilevel"/>
    <w:tmpl w:val="3B8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E5EB6"/>
    <w:multiLevelType w:val="hybridMultilevel"/>
    <w:tmpl w:val="595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828B9"/>
    <w:multiLevelType w:val="hybridMultilevel"/>
    <w:tmpl w:val="595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63197"/>
    <w:multiLevelType w:val="multilevel"/>
    <w:tmpl w:val="460A4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3A04F24"/>
    <w:multiLevelType w:val="hybridMultilevel"/>
    <w:tmpl w:val="DCF8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E5FA9"/>
    <w:multiLevelType w:val="hybridMultilevel"/>
    <w:tmpl w:val="25C68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2203F4"/>
    <w:multiLevelType w:val="hybridMultilevel"/>
    <w:tmpl w:val="685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C1D2C"/>
    <w:multiLevelType w:val="hybridMultilevel"/>
    <w:tmpl w:val="5940700A"/>
    <w:lvl w:ilvl="0" w:tplc="C9402E8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66DB6"/>
    <w:multiLevelType w:val="hybridMultilevel"/>
    <w:tmpl w:val="51B27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E7294"/>
    <w:multiLevelType w:val="hybridMultilevel"/>
    <w:tmpl w:val="D6F2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775B5"/>
    <w:multiLevelType w:val="hybridMultilevel"/>
    <w:tmpl w:val="E61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9649C7"/>
    <w:multiLevelType w:val="hybridMultilevel"/>
    <w:tmpl w:val="CDF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05849"/>
    <w:multiLevelType w:val="hybridMultilevel"/>
    <w:tmpl w:val="702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01510"/>
    <w:multiLevelType w:val="hybridMultilevel"/>
    <w:tmpl w:val="EEB41E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081F0B"/>
    <w:multiLevelType w:val="hybridMultilevel"/>
    <w:tmpl w:val="5DF8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05549">
    <w:abstractNumId w:val="31"/>
  </w:num>
  <w:num w:numId="2" w16cid:durableId="1223057921">
    <w:abstractNumId w:val="35"/>
  </w:num>
  <w:num w:numId="3" w16cid:durableId="863321846">
    <w:abstractNumId w:val="9"/>
  </w:num>
  <w:num w:numId="4" w16cid:durableId="1312831952">
    <w:abstractNumId w:val="5"/>
  </w:num>
  <w:num w:numId="5" w16cid:durableId="144468811">
    <w:abstractNumId w:val="28"/>
  </w:num>
  <w:num w:numId="6" w16cid:durableId="377358677">
    <w:abstractNumId w:val="20"/>
  </w:num>
  <w:num w:numId="7" w16cid:durableId="1243446672">
    <w:abstractNumId w:val="30"/>
  </w:num>
  <w:num w:numId="8" w16cid:durableId="2120222589">
    <w:abstractNumId w:val="38"/>
  </w:num>
  <w:num w:numId="9" w16cid:durableId="502085100">
    <w:abstractNumId w:val="32"/>
  </w:num>
  <w:num w:numId="10" w16cid:durableId="1080323011">
    <w:abstractNumId w:val="37"/>
  </w:num>
  <w:num w:numId="11" w16cid:durableId="1682582606">
    <w:abstractNumId w:val="34"/>
  </w:num>
  <w:num w:numId="12" w16cid:durableId="1454834280">
    <w:abstractNumId w:val="39"/>
  </w:num>
  <w:num w:numId="13" w16cid:durableId="262499003">
    <w:abstractNumId w:val="29"/>
  </w:num>
  <w:num w:numId="14" w16cid:durableId="2006938419">
    <w:abstractNumId w:val="18"/>
  </w:num>
  <w:num w:numId="15" w16cid:durableId="1765106582">
    <w:abstractNumId w:val="19"/>
  </w:num>
  <w:num w:numId="16" w16cid:durableId="803429686">
    <w:abstractNumId w:val="13"/>
  </w:num>
  <w:num w:numId="17" w16cid:durableId="2117209051">
    <w:abstractNumId w:val="0"/>
  </w:num>
  <w:num w:numId="18" w16cid:durableId="479077779">
    <w:abstractNumId w:val="23"/>
  </w:num>
  <w:num w:numId="19" w16cid:durableId="246379634">
    <w:abstractNumId w:val="10"/>
  </w:num>
  <w:num w:numId="20" w16cid:durableId="133527025">
    <w:abstractNumId w:val="40"/>
  </w:num>
  <w:num w:numId="21" w16cid:durableId="460416086">
    <w:abstractNumId w:val="6"/>
  </w:num>
  <w:num w:numId="22" w16cid:durableId="244534208">
    <w:abstractNumId w:val="27"/>
  </w:num>
  <w:num w:numId="23" w16cid:durableId="1483157241">
    <w:abstractNumId w:val="24"/>
  </w:num>
  <w:num w:numId="24" w16cid:durableId="1150487413">
    <w:abstractNumId w:val="22"/>
  </w:num>
  <w:num w:numId="25" w16cid:durableId="1865632760">
    <w:abstractNumId w:val="16"/>
  </w:num>
  <w:num w:numId="26" w16cid:durableId="500776761">
    <w:abstractNumId w:val="15"/>
  </w:num>
  <w:num w:numId="27" w16cid:durableId="1238662599">
    <w:abstractNumId w:val="3"/>
  </w:num>
  <w:num w:numId="28" w16cid:durableId="778374914">
    <w:abstractNumId w:val="21"/>
  </w:num>
  <w:num w:numId="29" w16cid:durableId="1187447946">
    <w:abstractNumId w:val="1"/>
  </w:num>
  <w:num w:numId="30" w16cid:durableId="337583552">
    <w:abstractNumId w:val="41"/>
  </w:num>
  <w:num w:numId="31" w16cid:durableId="1333995868">
    <w:abstractNumId w:val="36"/>
  </w:num>
  <w:num w:numId="32" w16cid:durableId="356351838">
    <w:abstractNumId w:val="17"/>
  </w:num>
  <w:num w:numId="33" w16cid:durableId="2131239424">
    <w:abstractNumId w:val="7"/>
  </w:num>
  <w:num w:numId="34" w16cid:durableId="525949591">
    <w:abstractNumId w:val="11"/>
  </w:num>
  <w:num w:numId="35" w16cid:durableId="1827088196">
    <w:abstractNumId w:val="2"/>
  </w:num>
  <w:num w:numId="36" w16cid:durableId="1600334647">
    <w:abstractNumId w:val="12"/>
  </w:num>
  <w:num w:numId="37" w16cid:durableId="342098568">
    <w:abstractNumId w:val="25"/>
  </w:num>
  <w:num w:numId="38" w16cid:durableId="873620803">
    <w:abstractNumId w:val="4"/>
  </w:num>
  <w:num w:numId="39" w16cid:durableId="152185853">
    <w:abstractNumId w:val="26"/>
  </w:num>
  <w:num w:numId="40" w16cid:durableId="388695049">
    <w:abstractNumId w:val="42"/>
  </w:num>
  <w:num w:numId="41" w16cid:durableId="953826121">
    <w:abstractNumId w:val="14"/>
  </w:num>
  <w:num w:numId="42" w16cid:durableId="1911575783">
    <w:abstractNumId w:val="33"/>
  </w:num>
  <w:num w:numId="43" w16cid:durableId="1562864831">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tak, Tyler Joseph">
    <w15:presenceInfo w15:providerId="AD" w15:userId="S::ptak@purdue.edu::501812d3-3959-4997-b3a9-b26664c17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95"/>
    <w:rsid w:val="0000240C"/>
    <w:rsid w:val="0000465B"/>
    <w:rsid w:val="00012F94"/>
    <w:rsid w:val="00027A95"/>
    <w:rsid w:val="00031CC5"/>
    <w:rsid w:val="000370F9"/>
    <w:rsid w:val="000401C9"/>
    <w:rsid w:val="0004083F"/>
    <w:rsid w:val="00047237"/>
    <w:rsid w:val="000479FB"/>
    <w:rsid w:val="00054F40"/>
    <w:rsid w:val="0005629A"/>
    <w:rsid w:val="000800EA"/>
    <w:rsid w:val="00086902"/>
    <w:rsid w:val="000B0F0D"/>
    <w:rsid w:val="000C71B5"/>
    <w:rsid w:val="000D05CE"/>
    <w:rsid w:val="000E5104"/>
    <w:rsid w:val="001012CC"/>
    <w:rsid w:val="001042CD"/>
    <w:rsid w:val="001170A4"/>
    <w:rsid w:val="00126EF5"/>
    <w:rsid w:val="001344DB"/>
    <w:rsid w:val="0014645A"/>
    <w:rsid w:val="00146B76"/>
    <w:rsid w:val="0016248C"/>
    <w:rsid w:val="00173CA6"/>
    <w:rsid w:val="00183E02"/>
    <w:rsid w:val="00197ACC"/>
    <w:rsid w:val="001A0AF2"/>
    <w:rsid w:val="001A5313"/>
    <w:rsid w:val="001B3513"/>
    <w:rsid w:val="001D2379"/>
    <w:rsid w:val="001D641E"/>
    <w:rsid w:val="00200F86"/>
    <w:rsid w:val="002156C1"/>
    <w:rsid w:val="002260F1"/>
    <w:rsid w:val="00236978"/>
    <w:rsid w:val="00256BDC"/>
    <w:rsid w:val="00257C4C"/>
    <w:rsid w:val="00260DA4"/>
    <w:rsid w:val="00262F86"/>
    <w:rsid w:val="00275CC4"/>
    <w:rsid w:val="0028475A"/>
    <w:rsid w:val="00290425"/>
    <w:rsid w:val="002912F7"/>
    <w:rsid w:val="002B343D"/>
    <w:rsid w:val="002E5465"/>
    <w:rsid w:val="002F20AA"/>
    <w:rsid w:val="002F25E8"/>
    <w:rsid w:val="003031C9"/>
    <w:rsid w:val="00311069"/>
    <w:rsid w:val="0031222D"/>
    <w:rsid w:val="0031426D"/>
    <w:rsid w:val="0031442A"/>
    <w:rsid w:val="00314CAC"/>
    <w:rsid w:val="00326D08"/>
    <w:rsid w:val="0033290F"/>
    <w:rsid w:val="003368D7"/>
    <w:rsid w:val="00354B01"/>
    <w:rsid w:val="00361FD9"/>
    <w:rsid w:val="00382F01"/>
    <w:rsid w:val="00397B61"/>
    <w:rsid w:val="003A2E60"/>
    <w:rsid w:val="003A3C1E"/>
    <w:rsid w:val="003B1CCC"/>
    <w:rsid w:val="003B2E99"/>
    <w:rsid w:val="003C2393"/>
    <w:rsid w:val="004039A4"/>
    <w:rsid w:val="00425183"/>
    <w:rsid w:val="00425F0A"/>
    <w:rsid w:val="00426484"/>
    <w:rsid w:val="004369F3"/>
    <w:rsid w:val="00441368"/>
    <w:rsid w:val="00444184"/>
    <w:rsid w:val="004521F1"/>
    <w:rsid w:val="00467079"/>
    <w:rsid w:val="00472AEB"/>
    <w:rsid w:val="00483FC4"/>
    <w:rsid w:val="00486502"/>
    <w:rsid w:val="00491540"/>
    <w:rsid w:val="00494706"/>
    <w:rsid w:val="004A050A"/>
    <w:rsid w:val="004A2D29"/>
    <w:rsid w:val="004B503A"/>
    <w:rsid w:val="004D1FC3"/>
    <w:rsid w:val="004D209B"/>
    <w:rsid w:val="004E116A"/>
    <w:rsid w:val="004E1AE5"/>
    <w:rsid w:val="004E6202"/>
    <w:rsid w:val="004E7EFC"/>
    <w:rsid w:val="004F3CAB"/>
    <w:rsid w:val="004F57ED"/>
    <w:rsid w:val="00503F49"/>
    <w:rsid w:val="0050525F"/>
    <w:rsid w:val="005120E3"/>
    <w:rsid w:val="00523B71"/>
    <w:rsid w:val="005356D1"/>
    <w:rsid w:val="00543408"/>
    <w:rsid w:val="005460F8"/>
    <w:rsid w:val="00546BD9"/>
    <w:rsid w:val="0054747F"/>
    <w:rsid w:val="00547EC6"/>
    <w:rsid w:val="00550DF2"/>
    <w:rsid w:val="00555BA2"/>
    <w:rsid w:val="005566E0"/>
    <w:rsid w:val="005608D7"/>
    <w:rsid w:val="00561D99"/>
    <w:rsid w:val="00564E1E"/>
    <w:rsid w:val="0056650B"/>
    <w:rsid w:val="00574123"/>
    <w:rsid w:val="00576407"/>
    <w:rsid w:val="00585E72"/>
    <w:rsid w:val="0058641B"/>
    <w:rsid w:val="00587E63"/>
    <w:rsid w:val="005902CF"/>
    <w:rsid w:val="005C1C95"/>
    <w:rsid w:val="005C2BD9"/>
    <w:rsid w:val="005E4633"/>
    <w:rsid w:val="005E4CA2"/>
    <w:rsid w:val="005F6519"/>
    <w:rsid w:val="005F7E58"/>
    <w:rsid w:val="00604927"/>
    <w:rsid w:val="00605192"/>
    <w:rsid w:val="006056CB"/>
    <w:rsid w:val="006265E3"/>
    <w:rsid w:val="00646F47"/>
    <w:rsid w:val="00660218"/>
    <w:rsid w:val="0066364C"/>
    <w:rsid w:val="00683584"/>
    <w:rsid w:val="006955A3"/>
    <w:rsid w:val="006977EF"/>
    <w:rsid w:val="006A08B6"/>
    <w:rsid w:val="006A4766"/>
    <w:rsid w:val="006B51A3"/>
    <w:rsid w:val="006C2818"/>
    <w:rsid w:val="006E0E3B"/>
    <w:rsid w:val="006F3B34"/>
    <w:rsid w:val="00732C24"/>
    <w:rsid w:val="00734B43"/>
    <w:rsid w:val="00746005"/>
    <w:rsid w:val="007514FD"/>
    <w:rsid w:val="00752F1E"/>
    <w:rsid w:val="00761168"/>
    <w:rsid w:val="0076318F"/>
    <w:rsid w:val="00765809"/>
    <w:rsid w:val="00771610"/>
    <w:rsid w:val="00787393"/>
    <w:rsid w:val="007913BE"/>
    <w:rsid w:val="007954ED"/>
    <w:rsid w:val="007A590A"/>
    <w:rsid w:val="007F3CF1"/>
    <w:rsid w:val="007F52DC"/>
    <w:rsid w:val="007F795B"/>
    <w:rsid w:val="00822753"/>
    <w:rsid w:val="00844AEB"/>
    <w:rsid w:val="00845826"/>
    <w:rsid w:val="008520F0"/>
    <w:rsid w:val="00863153"/>
    <w:rsid w:val="00865FC5"/>
    <w:rsid w:val="008669C3"/>
    <w:rsid w:val="00873687"/>
    <w:rsid w:val="008770E4"/>
    <w:rsid w:val="00881B4B"/>
    <w:rsid w:val="00887C24"/>
    <w:rsid w:val="008B24FE"/>
    <w:rsid w:val="008B40AF"/>
    <w:rsid w:val="008C27C1"/>
    <w:rsid w:val="008D4924"/>
    <w:rsid w:val="008D7532"/>
    <w:rsid w:val="008D7E4C"/>
    <w:rsid w:val="008E7DA3"/>
    <w:rsid w:val="008F0D6B"/>
    <w:rsid w:val="009008AE"/>
    <w:rsid w:val="0090285F"/>
    <w:rsid w:val="0090476A"/>
    <w:rsid w:val="009050CD"/>
    <w:rsid w:val="00906D06"/>
    <w:rsid w:val="00916DBD"/>
    <w:rsid w:val="00920055"/>
    <w:rsid w:val="009215C8"/>
    <w:rsid w:val="009359E6"/>
    <w:rsid w:val="00940B18"/>
    <w:rsid w:val="0094620A"/>
    <w:rsid w:val="0095437D"/>
    <w:rsid w:val="00964B6F"/>
    <w:rsid w:val="009748A0"/>
    <w:rsid w:val="00981C92"/>
    <w:rsid w:val="00983036"/>
    <w:rsid w:val="00991F39"/>
    <w:rsid w:val="009956B4"/>
    <w:rsid w:val="009959D4"/>
    <w:rsid w:val="009B44E4"/>
    <w:rsid w:val="009B693C"/>
    <w:rsid w:val="009C09D4"/>
    <w:rsid w:val="009C39B8"/>
    <w:rsid w:val="009D020C"/>
    <w:rsid w:val="009D42F8"/>
    <w:rsid w:val="009E6A39"/>
    <w:rsid w:val="00A1423E"/>
    <w:rsid w:val="00A16A6C"/>
    <w:rsid w:val="00A33B41"/>
    <w:rsid w:val="00A42594"/>
    <w:rsid w:val="00A4475A"/>
    <w:rsid w:val="00A447A0"/>
    <w:rsid w:val="00A50776"/>
    <w:rsid w:val="00A54F06"/>
    <w:rsid w:val="00A62C6E"/>
    <w:rsid w:val="00A663A9"/>
    <w:rsid w:val="00A726B6"/>
    <w:rsid w:val="00A93AE7"/>
    <w:rsid w:val="00AB4C6E"/>
    <w:rsid w:val="00AD077C"/>
    <w:rsid w:val="00AE186C"/>
    <w:rsid w:val="00AE2C62"/>
    <w:rsid w:val="00AF28DD"/>
    <w:rsid w:val="00B0120E"/>
    <w:rsid w:val="00B119AE"/>
    <w:rsid w:val="00B129D4"/>
    <w:rsid w:val="00B142BB"/>
    <w:rsid w:val="00B153F8"/>
    <w:rsid w:val="00B1701D"/>
    <w:rsid w:val="00B224A3"/>
    <w:rsid w:val="00B447C6"/>
    <w:rsid w:val="00B52D6A"/>
    <w:rsid w:val="00B71A98"/>
    <w:rsid w:val="00B759CC"/>
    <w:rsid w:val="00B77173"/>
    <w:rsid w:val="00B80E4E"/>
    <w:rsid w:val="00B83D0D"/>
    <w:rsid w:val="00B84CC4"/>
    <w:rsid w:val="00B86F17"/>
    <w:rsid w:val="00B927E4"/>
    <w:rsid w:val="00BA4144"/>
    <w:rsid w:val="00BB4FC2"/>
    <w:rsid w:val="00BC2587"/>
    <w:rsid w:val="00C12B84"/>
    <w:rsid w:val="00C134A9"/>
    <w:rsid w:val="00C14BAC"/>
    <w:rsid w:val="00C277CE"/>
    <w:rsid w:val="00C3087B"/>
    <w:rsid w:val="00C32935"/>
    <w:rsid w:val="00C34B66"/>
    <w:rsid w:val="00C35C75"/>
    <w:rsid w:val="00C366F3"/>
    <w:rsid w:val="00C47EB0"/>
    <w:rsid w:val="00C5251E"/>
    <w:rsid w:val="00C63E1F"/>
    <w:rsid w:val="00C815E8"/>
    <w:rsid w:val="00C82D29"/>
    <w:rsid w:val="00C870DA"/>
    <w:rsid w:val="00C95168"/>
    <w:rsid w:val="00CA1905"/>
    <w:rsid w:val="00CB5937"/>
    <w:rsid w:val="00CC41AA"/>
    <w:rsid w:val="00CD1B63"/>
    <w:rsid w:val="00CD6C49"/>
    <w:rsid w:val="00CE6825"/>
    <w:rsid w:val="00CF204A"/>
    <w:rsid w:val="00D00CDC"/>
    <w:rsid w:val="00D22F9C"/>
    <w:rsid w:val="00D35A0C"/>
    <w:rsid w:val="00D5464B"/>
    <w:rsid w:val="00D82EE6"/>
    <w:rsid w:val="00D8385A"/>
    <w:rsid w:val="00D85FD2"/>
    <w:rsid w:val="00D92B3B"/>
    <w:rsid w:val="00DA604E"/>
    <w:rsid w:val="00DB2652"/>
    <w:rsid w:val="00DD58C2"/>
    <w:rsid w:val="00DD6581"/>
    <w:rsid w:val="00DE36BD"/>
    <w:rsid w:val="00DF0EB0"/>
    <w:rsid w:val="00DF5C64"/>
    <w:rsid w:val="00E0285A"/>
    <w:rsid w:val="00E141C8"/>
    <w:rsid w:val="00E23336"/>
    <w:rsid w:val="00E358CC"/>
    <w:rsid w:val="00E35E97"/>
    <w:rsid w:val="00E4065D"/>
    <w:rsid w:val="00E44C46"/>
    <w:rsid w:val="00E45EE9"/>
    <w:rsid w:val="00E62ED5"/>
    <w:rsid w:val="00E677C7"/>
    <w:rsid w:val="00E722E6"/>
    <w:rsid w:val="00E93074"/>
    <w:rsid w:val="00EA140B"/>
    <w:rsid w:val="00EA2CE9"/>
    <w:rsid w:val="00EB6A96"/>
    <w:rsid w:val="00EC27B5"/>
    <w:rsid w:val="00ED6634"/>
    <w:rsid w:val="00EE2ABC"/>
    <w:rsid w:val="00EE4057"/>
    <w:rsid w:val="00F10EE7"/>
    <w:rsid w:val="00F222B8"/>
    <w:rsid w:val="00F313B5"/>
    <w:rsid w:val="00F46CE4"/>
    <w:rsid w:val="00F540C4"/>
    <w:rsid w:val="00F76B10"/>
    <w:rsid w:val="00F82FA7"/>
    <w:rsid w:val="00F931A8"/>
    <w:rsid w:val="00FA59BA"/>
    <w:rsid w:val="00FA696C"/>
    <w:rsid w:val="00FA78D6"/>
    <w:rsid w:val="00FC20D1"/>
    <w:rsid w:val="00FC4120"/>
    <w:rsid w:val="00FC4F65"/>
    <w:rsid w:val="00FC60F5"/>
    <w:rsid w:val="0445D35F"/>
    <w:rsid w:val="0498455A"/>
    <w:rsid w:val="090C917E"/>
    <w:rsid w:val="1BAB809F"/>
    <w:rsid w:val="1CD71720"/>
    <w:rsid w:val="22BA2D22"/>
    <w:rsid w:val="25A0BC22"/>
    <w:rsid w:val="25EBC23C"/>
    <w:rsid w:val="2AE119D6"/>
    <w:rsid w:val="2B4E540B"/>
    <w:rsid w:val="2CAD4B29"/>
    <w:rsid w:val="2E34F51E"/>
    <w:rsid w:val="3BF40D52"/>
    <w:rsid w:val="3C67F238"/>
    <w:rsid w:val="3F1C8A21"/>
    <w:rsid w:val="40E8D78E"/>
    <w:rsid w:val="40F98C21"/>
    <w:rsid w:val="446EBA18"/>
    <w:rsid w:val="4C5B13A7"/>
    <w:rsid w:val="4FA55F7B"/>
    <w:rsid w:val="50291AD8"/>
    <w:rsid w:val="59446C6D"/>
    <w:rsid w:val="5EC13419"/>
    <w:rsid w:val="6162D3C8"/>
    <w:rsid w:val="65493272"/>
    <w:rsid w:val="6669E794"/>
    <w:rsid w:val="674D230D"/>
    <w:rsid w:val="70523C7B"/>
    <w:rsid w:val="71FC28AC"/>
    <w:rsid w:val="72C87CFF"/>
    <w:rsid w:val="77332409"/>
    <w:rsid w:val="7AF2068B"/>
    <w:rsid w:val="7E73F7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7A71"/>
  <w15:chartTrackingRefBased/>
  <w15:docId w15:val="{BB600E05-5448-D64D-8AF7-48EC761B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74"/>
    <w:pPr>
      <w:spacing w:after="0"/>
    </w:pPr>
    <w:rPr>
      <w:rFonts w:ascii="Georgia" w:hAnsi="Georgia"/>
      <w:bCs/>
      <w:color w:val="000000" w:themeColor="text1"/>
      <w:szCs w:val="48"/>
      <w:lang w:eastAsia="en-US"/>
    </w:rPr>
  </w:style>
  <w:style w:type="paragraph" w:styleId="Heading1">
    <w:name w:val="heading 1"/>
    <w:basedOn w:val="Title"/>
    <w:next w:val="Normal"/>
    <w:link w:val="Heading1Char"/>
    <w:uiPriority w:val="9"/>
    <w:qFormat/>
    <w:rsid w:val="009359E6"/>
    <w:pPr>
      <w:outlineLvl w:val="0"/>
    </w:pPr>
    <w:rPr>
      <w:rFonts w:ascii="Franklin Gothic Medium" w:hAnsi="Franklin Gothic Medium"/>
      <w:color w:val="auto"/>
      <w:sz w:val="36"/>
      <w:szCs w:val="36"/>
    </w:rPr>
  </w:style>
  <w:style w:type="paragraph" w:styleId="Heading2">
    <w:name w:val="heading 2"/>
    <w:basedOn w:val="Heading1"/>
    <w:next w:val="Normal"/>
    <w:link w:val="Heading2Char"/>
    <w:autoRedefine/>
    <w:uiPriority w:val="9"/>
    <w:unhideWhenUsed/>
    <w:qFormat/>
    <w:rsid w:val="00C134A9"/>
    <w:pPr>
      <w:outlineLvl w:val="1"/>
    </w:pPr>
    <w:rPr>
      <w:bCs w:val="0"/>
      <w:color w:val="8E6F3E" w:themeColor="accent1"/>
      <w:sz w:val="30"/>
      <w:szCs w:val="30"/>
    </w:rPr>
  </w:style>
  <w:style w:type="paragraph" w:styleId="Heading3">
    <w:name w:val="heading 3"/>
    <w:basedOn w:val="Normal"/>
    <w:next w:val="Normal"/>
    <w:link w:val="Heading3Char"/>
    <w:autoRedefine/>
    <w:uiPriority w:val="9"/>
    <w:unhideWhenUsed/>
    <w:qFormat/>
    <w:rsid w:val="009008AE"/>
    <w:pPr>
      <w:keepNext/>
      <w:keepLines/>
      <w:spacing w:line="276" w:lineRule="auto"/>
      <w:outlineLvl w:val="2"/>
    </w:pPr>
    <w:rPr>
      <w:rFonts w:ascii="Franklin Gothic Book" w:eastAsiaTheme="majorEastAsia" w:hAnsi="Franklin Gothic Book" w:cstheme="majorBidi"/>
      <w:color w:val="555960" w:themeColor="text2"/>
      <w:sz w:val="28"/>
      <w:szCs w:val="32"/>
    </w:rPr>
  </w:style>
  <w:style w:type="paragraph" w:styleId="Heading4">
    <w:name w:val="heading 4"/>
    <w:basedOn w:val="Normal"/>
    <w:next w:val="Normal"/>
    <w:link w:val="Heading4Char"/>
    <w:uiPriority w:val="9"/>
    <w:unhideWhenUsed/>
    <w:qFormat/>
    <w:rsid w:val="00E93074"/>
    <w:pPr>
      <w:keepNext/>
      <w:keepLines/>
      <w:spacing w:line="276" w:lineRule="auto"/>
      <w:outlineLvl w:val="3"/>
    </w:pPr>
    <w:rPr>
      <w:rFonts w:ascii="Franklin Gothic Book" w:eastAsiaTheme="majorEastAsia" w:hAnsi="Franklin Gothic Book" w:cstheme="majorBidi"/>
      <w:i/>
      <w:iCs/>
      <w:color w:val="auto"/>
      <w:sz w:val="26"/>
      <w:szCs w:val="26"/>
    </w:rPr>
  </w:style>
  <w:style w:type="paragraph" w:styleId="Heading5">
    <w:name w:val="heading 5"/>
    <w:basedOn w:val="Normal"/>
    <w:next w:val="Normal"/>
    <w:link w:val="Heading5Char"/>
    <w:uiPriority w:val="9"/>
    <w:unhideWhenUsed/>
    <w:rsid w:val="00354B01"/>
    <w:pPr>
      <w:keepNext/>
      <w:keepLines/>
      <w:spacing w:before="40"/>
      <w:outlineLvl w:val="4"/>
    </w:pPr>
    <w:rPr>
      <w:rFonts w:asciiTheme="majorHAnsi" w:eastAsiaTheme="majorEastAsia" w:hAnsiTheme="majorHAnsi" w:cstheme="majorBidi"/>
      <w:color w:val="6A53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EB"/>
    <w:pPr>
      <w:tabs>
        <w:tab w:val="center" w:pos="4680"/>
        <w:tab w:val="right" w:pos="9360"/>
      </w:tabs>
      <w:spacing w:line="240" w:lineRule="auto"/>
    </w:pPr>
  </w:style>
  <w:style w:type="character" w:customStyle="1" w:styleId="HeaderChar">
    <w:name w:val="Header Char"/>
    <w:basedOn w:val="DefaultParagraphFont"/>
    <w:link w:val="Header"/>
    <w:uiPriority w:val="99"/>
    <w:rsid w:val="00472AEB"/>
  </w:style>
  <w:style w:type="paragraph" w:styleId="Footer">
    <w:name w:val="footer"/>
    <w:basedOn w:val="Normal"/>
    <w:link w:val="FooterChar"/>
    <w:uiPriority w:val="99"/>
    <w:unhideWhenUsed/>
    <w:rsid w:val="00472AEB"/>
    <w:pPr>
      <w:tabs>
        <w:tab w:val="center" w:pos="4680"/>
        <w:tab w:val="right" w:pos="9360"/>
      </w:tabs>
      <w:spacing w:line="240" w:lineRule="auto"/>
    </w:pPr>
  </w:style>
  <w:style w:type="character" w:customStyle="1" w:styleId="FooterChar">
    <w:name w:val="Footer Char"/>
    <w:basedOn w:val="DefaultParagraphFont"/>
    <w:link w:val="Footer"/>
    <w:uiPriority w:val="99"/>
    <w:rsid w:val="00472AEB"/>
  </w:style>
  <w:style w:type="paragraph" w:styleId="ListParagraph">
    <w:name w:val="List Paragraph"/>
    <w:basedOn w:val="Normal"/>
    <w:link w:val="ListParagraphChar"/>
    <w:uiPriority w:val="34"/>
    <w:qFormat/>
    <w:rsid w:val="00546BD9"/>
    <w:pPr>
      <w:numPr>
        <w:numId w:val="2"/>
      </w:numPr>
      <w:contextualSpacing/>
    </w:pPr>
  </w:style>
  <w:style w:type="character" w:customStyle="1" w:styleId="Heading1Char">
    <w:name w:val="Heading 1 Char"/>
    <w:basedOn w:val="DefaultParagraphFont"/>
    <w:link w:val="Heading1"/>
    <w:uiPriority w:val="9"/>
    <w:rsid w:val="009359E6"/>
    <w:rPr>
      <w:rFonts w:ascii="Franklin Gothic Medium" w:hAnsi="Franklin Gothic Medium"/>
      <w:bCs/>
      <w:sz w:val="36"/>
      <w:szCs w:val="36"/>
      <w:lang w:eastAsia="en-US"/>
    </w:rPr>
  </w:style>
  <w:style w:type="character" w:customStyle="1" w:styleId="Heading2Char">
    <w:name w:val="Heading 2 Char"/>
    <w:basedOn w:val="DefaultParagraphFont"/>
    <w:link w:val="Heading2"/>
    <w:uiPriority w:val="9"/>
    <w:rsid w:val="00C134A9"/>
    <w:rPr>
      <w:rFonts w:ascii="Franklin Gothic Medium" w:hAnsi="Franklin Gothic Medium"/>
      <w:color w:val="8E6F3E" w:themeColor="accent1"/>
      <w:sz w:val="30"/>
      <w:szCs w:val="30"/>
      <w:lang w:eastAsia="en-US"/>
    </w:rPr>
  </w:style>
  <w:style w:type="paragraph" w:styleId="BalloonText">
    <w:name w:val="Balloon Text"/>
    <w:basedOn w:val="Normal"/>
    <w:link w:val="BalloonTextChar"/>
    <w:uiPriority w:val="99"/>
    <w:semiHidden/>
    <w:unhideWhenUsed/>
    <w:rsid w:val="005460F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0F8"/>
    <w:rPr>
      <w:rFonts w:ascii="Times New Roman" w:hAnsi="Times New Roman" w:cs="Times New Roman"/>
      <w:sz w:val="18"/>
      <w:szCs w:val="18"/>
    </w:rPr>
  </w:style>
  <w:style w:type="paragraph" w:customStyle="1" w:styleId="SectionHead">
    <w:name w:val="Section Head"/>
    <w:basedOn w:val="Normal"/>
    <w:autoRedefine/>
    <w:rsid w:val="008E7DA3"/>
    <w:rPr>
      <w:rFonts w:ascii="PT Sans" w:hAnsi="PT Sans"/>
      <w:b/>
      <w:bCs w:val="0"/>
      <w:color w:val="D3B885"/>
      <w:sz w:val="36"/>
      <w:szCs w:val="36"/>
    </w:rPr>
  </w:style>
  <w:style w:type="paragraph" w:customStyle="1" w:styleId="CollegeName">
    <w:name w:val="College Name"/>
    <w:basedOn w:val="Normal"/>
    <w:autoRedefine/>
    <w:rsid w:val="006A4766"/>
    <w:rPr>
      <w:rFonts w:ascii="PT Sans" w:hAnsi="PT Sans"/>
      <w:b/>
      <w:bCs w:val="0"/>
      <w:color w:val="FFFFFF" w:themeColor="background1"/>
      <w:sz w:val="48"/>
    </w:rPr>
  </w:style>
  <w:style w:type="paragraph" w:styleId="TOC1">
    <w:name w:val="toc 1"/>
    <w:basedOn w:val="Normal"/>
    <w:next w:val="Normal"/>
    <w:autoRedefine/>
    <w:uiPriority w:val="39"/>
    <w:unhideWhenUsed/>
    <w:rsid w:val="00B129D4"/>
    <w:pPr>
      <w:spacing w:before="120" w:after="120"/>
    </w:pPr>
    <w:rPr>
      <w:rFonts w:ascii="Franklin Gothic Book" w:hAnsi="Franklin Gothic Book" w:cstheme="minorHAnsi"/>
      <w:b/>
      <w:bCs w:val="0"/>
      <w:caps/>
      <w:sz w:val="20"/>
      <w:szCs w:val="20"/>
    </w:rPr>
  </w:style>
  <w:style w:type="paragraph" w:styleId="TOC2">
    <w:name w:val="toc 2"/>
    <w:basedOn w:val="Normal"/>
    <w:next w:val="Normal"/>
    <w:autoRedefine/>
    <w:uiPriority w:val="39"/>
    <w:unhideWhenUsed/>
    <w:rsid w:val="00B129D4"/>
    <w:pPr>
      <w:ind w:left="220"/>
    </w:pPr>
    <w:rPr>
      <w:rFonts w:ascii="Franklin Gothic Book" w:hAnsi="Franklin Gothic Book" w:cstheme="minorHAnsi"/>
      <w:smallCaps/>
      <w:sz w:val="20"/>
      <w:szCs w:val="20"/>
    </w:rPr>
  </w:style>
  <w:style w:type="paragraph" w:styleId="TOC3">
    <w:name w:val="toc 3"/>
    <w:basedOn w:val="Normal"/>
    <w:next w:val="Normal"/>
    <w:autoRedefine/>
    <w:uiPriority w:val="39"/>
    <w:unhideWhenUsed/>
    <w:rsid w:val="00B129D4"/>
    <w:pPr>
      <w:ind w:left="440"/>
    </w:pPr>
    <w:rPr>
      <w:rFonts w:ascii="Franklin Gothic Book" w:hAnsi="Franklin Gothic Book" w:cstheme="minorHAnsi"/>
      <w:i/>
      <w:iCs/>
      <w:sz w:val="20"/>
      <w:szCs w:val="20"/>
    </w:rPr>
  </w:style>
  <w:style w:type="paragraph" w:styleId="TOC4">
    <w:name w:val="toc 4"/>
    <w:basedOn w:val="Normal"/>
    <w:next w:val="Normal"/>
    <w:autoRedefine/>
    <w:uiPriority w:val="39"/>
    <w:unhideWhenUsed/>
    <w:rsid w:val="00B129D4"/>
    <w:pPr>
      <w:ind w:left="660"/>
    </w:pPr>
    <w:rPr>
      <w:rFonts w:ascii="Franklin Gothic Book" w:hAnsi="Franklin Gothic Book" w:cstheme="minorHAnsi"/>
      <w:sz w:val="18"/>
      <w:szCs w:val="18"/>
    </w:rPr>
  </w:style>
  <w:style w:type="paragraph" w:styleId="TOC5">
    <w:name w:val="toc 5"/>
    <w:basedOn w:val="Normal"/>
    <w:next w:val="Normal"/>
    <w:autoRedefine/>
    <w:uiPriority w:val="39"/>
    <w:unhideWhenUsed/>
    <w:rsid w:val="00B129D4"/>
    <w:pPr>
      <w:ind w:left="880"/>
    </w:pPr>
    <w:rPr>
      <w:rFonts w:ascii="Franklin Gothic Book" w:hAnsi="Franklin Gothic Book" w:cstheme="minorHAnsi"/>
      <w:sz w:val="18"/>
      <w:szCs w:val="18"/>
    </w:rPr>
  </w:style>
  <w:style w:type="paragraph" w:styleId="TOC6">
    <w:name w:val="toc 6"/>
    <w:basedOn w:val="Normal"/>
    <w:next w:val="Normal"/>
    <w:autoRedefine/>
    <w:uiPriority w:val="39"/>
    <w:unhideWhenUsed/>
    <w:rsid w:val="00B129D4"/>
    <w:pPr>
      <w:ind w:left="1100"/>
    </w:pPr>
    <w:rPr>
      <w:rFonts w:ascii="Franklin Gothic Book" w:hAnsi="Franklin Gothic Book" w:cstheme="minorHAnsi"/>
      <w:sz w:val="18"/>
      <w:szCs w:val="18"/>
    </w:rPr>
  </w:style>
  <w:style w:type="paragraph" w:styleId="TOC7">
    <w:name w:val="toc 7"/>
    <w:basedOn w:val="Normal"/>
    <w:next w:val="Normal"/>
    <w:autoRedefine/>
    <w:uiPriority w:val="39"/>
    <w:unhideWhenUsed/>
    <w:rsid w:val="00B129D4"/>
    <w:pPr>
      <w:ind w:left="1320"/>
    </w:pPr>
    <w:rPr>
      <w:rFonts w:ascii="Franklin Gothic Book" w:hAnsi="Franklin Gothic Book" w:cstheme="minorHAnsi"/>
      <w:sz w:val="18"/>
      <w:szCs w:val="18"/>
    </w:rPr>
  </w:style>
  <w:style w:type="paragraph" w:styleId="TOC8">
    <w:name w:val="toc 8"/>
    <w:basedOn w:val="Normal"/>
    <w:next w:val="Normal"/>
    <w:autoRedefine/>
    <w:uiPriority w:val="39"/>
    <w:unhideWhenUsed/>
    <w:rsid w:val="00B129D4"/>
    <w:pPr>
      <w:ind w:left="1540"/>
    </w:pPr>
    <w:rPr>
      <w:rFonts w:ascii="Franklin Gothic Book" w:hAnsi="Franklin Gothic Book" w:cstheme="minorHAnsi"/>
      <w:sz w:val="18"/>
      <w:szCs w:val="18"/>
    </w:rPr>
  </w:style>
  <w:style w:type="paragraph" w:styleId="TOC9">
    <w:name w:val="toc 9"/>
    <w:basedOn w:val="Normal"/>
    <w:next w:val="Normal"/>
    <w:autoRedefine/>
    <w:uiPriority w:val="39"/>
    <w:unhideWhenUsed/>
    <w:rsid w:val="00B129D4"/>
    <w:pPr>
      <w:ind w:left="1760"/>
    </w:pPr>
    <w:rPr>
      <w:rFonts w:ascii="Franklin Gothic Book" w:hAnsi="Franklin Gothic Book" w:cstheme="minorHAnsi"/>
      <w:sz w:val="18"/>
      <w:szCs w:val="18"/>
    </w:rPr>
  </w:style>
  <w:style w:type="character" w:styleId="Hyperlink">
    <w:name w:val="Hyperlink"/>
    <w:basedOn w:val="DefaultParagraphFont"/>
    <w:uiPriority w:val="99"/>
    <w:unhideWhenUsed/>
    <w:rsid w:val="00F46CE4"/>
    <w:rPr>
      <w:color w:val="8E6F3E" w:themeColor="hyperlink"/>
      <w:u w:val="single"/>
    </w:rPr>
  </w:style>
  <w:style w:type="paragraph" w:styleId="Revision">
    <w:name w:val="Revision"/>
    <w:hidden/>
    <w:uiPriority w:val="99"/>
    <w:semiHidden/>
    <w:rsid w:val="00086902"/>
    <w:pPr>
      <w:spacing w:after="0" w:line="240" w:lineRule="auto"/>
    </w:pPr>
  </w:style>
  <w:style w:type="paragraph" w:styleId="NoSpacing">
    <w:name w:val="No Spacing"/>
    <w:link w:val="NoSpacingChar"/>
    <w:uiPriority w:val="1"/>
    <w:rsid w:val="006265E3"/>
    <w:pPr>
      <w:spacing w:after="0" w:line="240" w:lineRule="auto"/>
    </w:pPr>
  </w:style>
  <w:style w:type="character" w:customStyle="1" w:styleId="NoSpacingChar">
    <w:name w:val="No Spacing Char"/>
    <w:basedOn w:val="DefaultParagraphFont"/>
    <w:link w:val="NoSpacing"/>
    <w:uiPriority w:val="1"/>
    <w:rsid w:val="006265E3"/>
  </w:style>
  <w:style w:type="paragraph" w:customStyle="1" w:styleId="ContentNormal">
    <w:name w:val="Content/Normal"/>
    <w:rsid w:val="00765809"/>
    <w:pPr>
      <w:spacing w:line="480" w:lineRule="auto"/>
    </w:pPr>
    <w:rPr>
      <w:rFonts w:ascii="Georgia" w:hAnsi="Georgia"/>
      <w:bCs/>
      <w:color w:val="000000" w:themeColor="text1"/>
      <w:szCs w:val="48"/>
      <w:lang w:eastAsia="en-US"/>
    </w:rPr>
  </w:style>
  <w:style w:type="paragraph" w:styleId="Title">
    <w:name w:val="Title"/>
    <w:basedOn w:val="Normal"/>
    <w:next w:val="Normal"/>
    <w:link w:val="TitleChar"/>
    <w:uiPriority w:val="10"/>
    <w:qFormat/>
    <w:rsid w:val="00E93074"/>
    <w:pPr>
      <w:spacing w:line="276" w:lineRule="auto"/>
    </w:pPr>
    <w:rPr>
      <w:rFonts w:ascii="Franklin Gothic Heavy" w:hAnsi="Franklin Gothic Heavy"/>
      <w:sz w:val="48"/>
      <w:shd w:val="clear" w:color="auto" w:fill="FFFFFF"/>
    </w:rPr>
  </w:style>
  <w:style w:type="character" w:customStyle="1" w:styleId="TitleChar">
    <w:name w:val="Title Char"/>
    <w:basedOn w:val="DefaultParagraphFont"/>
    <w:link w:val="Title"/>
    <w:uiPriority w:val="10"/>
    <w:rsid w:val="00E93074"/>
    <w:rPr>
      <w:rFonts w:ascii="Franklin Gothic Heavy" w:hAnsi="Franklin Gothic Heavy"/>
      <w:bCs/>
      <w:color w:val="000000" w:themeColor="text1"/>
      <w:sz w:val="48"/>
      <w:szCs w:val="48"/>
      <w:lang w:eastAsia="en-US"/>
    </w:rPr>
  </w:style>
  <w:style w:type="paragraph" w:styleId="Subtitle">
    <w:name w:val="Subtitle"/>
    <w:basedOn w:val="Normal"/>
    <w:next w:val="Normal"/>
    <w:link w:val="SubtitleChar"/>
    <w:autoRedefine/>
    <w:uiPriority w:val="11"/>
    <w:qFormat/>
    <w:rsid w:val="009008AE"/>
    <w:pPr>
      <w:jc w:val="center"/>
    </w:pPr>
    <w:rPr>
      <w:rFonts w:ascii="Franklin Gothic Demi" w:hAnsi="Franklin Gothic Demi"/>
      <w:color w:val="555960" w:themeColor="text2"/>
      <w:sz w:val="40"/>
      <w:szCs w:val="40"/>
    </w:rPr>
  </w:style>
  <w:style w:type="character" w:customStyle="1" w:styleId="SubtitleChar">
    <w:name w:val="Subtitle Char"/>
    <w:basedOn w:val="DefaultParagraphFont"/>
    <w:link w:val="Subtitle"/>
    <w:uiPriority w:val="11"/>
    <w:rsid w:val="009008AE"/>
    <w:rPr>
      <w:rFonts w:ascii="Franklin Gothic Demi" w:hAnsi="Franklin Gothic Demi"/>
      <w:bCs/>
      <w:color w:val="555960" w:themeColor="text2"/>
      <w:sz w:val="40"/>
      <w:szCs w:val="40"/>
      <w:lang w:eastAsia="en-US"/>
    </w:rPr>
  </w:style>
  <w:style w:type="paragraph" w:styleId="Quote">
    <w:name w:val="Quote"/>
    <w:basedOn w:val="Normal"/>
    <w:next w:val="Normal"/>
    <w:link w:val="QuoteChar"/>
    <w:uiPriority w:val="29"/>
    <w:qFormat/>
    <w:rsid w:val="00E93074"/>
    <w:pPr>
      <w:ind w:right="864"/>
      <w:jc w:val="both"/>
    </w:pPr>
    <w:rPr>
      <w:i/>
      <w:iCs/>
      <w:color w:val="404040" w:themeColor="text1" w:themeTint="BF"/>
    </w:rPr>
  </w:style>
  <w:style w:type="character" w:customStyle="1" w:styleId="QuoteChar">
    <w:name w:val="Quote Char"/>
    <w:basedOn w:val="DefaultParagraphFont"/>
    <w:link w:val="Quote"/>
    <w:uiPriority w:val="29"/>
    <w:rsid w:val="00E93074"/>
    <w:rPr>
      <w:rFonts w:ascii="Georgia" w:hAnsi="Georgia"/>
      <w:bCs/>
      <w:i/>
      <w:iCs/>
      <w:color w:val="404040" w:themeColor="text1" w:themeTint="BF"/>
      <w:szCs w:val="48"/>
      <w:lang w:eastAsia="en-US"/>
    </w:rPr>
  </w:style>
  <w:style w:type="paragraph" w:styleId="IntenseQuote">
    <w:name w:val="Intense Quote"/>
    <w:basedOn w:val="Normal"/>
    <w:next w:val="Normal"/>
    <w:link w:val="IntenseQuoteChar"/>
    <w:uiPriority w:val="30"/>
    <w:qFormat/>
    <w:rsid w:val="000E5104"/>
    <w:pPr>
      <w:pBdr>
        <w:top w:val="single" w:sz="4" w:space="10" w:color="8E6F3E" w:themeColor="accent1"/>
        <w:bottom w:val="single" w:sz="4" w:space="10" w:color="8E6F3E" w:themeColor="accent1"/>
      </w:pBdr>
      <w:spacing w:line="276" w:lineRule="auto"/>
      <w:ind w:left="864" w:right="864"/>
      <w:jc w:val="center"/>
    </w:pPr>
    <w:rPr>
      <w:b/>
      <w:bCs w:val="0"/>
      <w:i/>
      <w:iCs/>
      <w:color w:val="8E6F3E" w:themeColor="accent1"/>
    </w:rPr>
  </w:style>
  <w:style w:type="character" w:customStyle="1" w:styleId="IntenseQuoteChar">
    <w:name w:val="Intense Quote Char"/>
    <w:basedOn w:val="DefaultParagraphFont"/>
    <w:link w:val="IntenseQuote"/>
    <w:uiPriority w:val="30"/>
    <w:rsid w:val="000E5104"/>
    <w:rPr>
      <w:rFonts w:ascii="Georgia" w:hAnsi="Georgia"/>
      <w:b/>
      <w:i/>
      <w:iCs/>
      <w:color w:val="8E6F3E" w:themeColor="accent1"/>
      <w:szCs w:val="48"/>
      <w:lang w:eastAsia="en-US"/>
    </w:rPr>
  </w:style>
  <w:style w:type="character" w:customStyle="1" w:styleId="Heading3Char">
    <w:name w:val="Heading 3 Char"/>
    <w:basedOn w:val="DefaultParagraphFont"/>
    <w:link w:val="Heading3"/>
    <w:uiPriority w:val="9"/>
    <w:rsid w:val="009008AE"/>
    <w:rPr>
      <w:rFonts w:ascii="Franklin Gothic Book" w:eastAsiaTheme="majorEastAsia" w:hAnsi="Franklin Gothic Book" w:cstheme="majorBidi"/>
      <w:bCs/>
      <w:color w:val="555960" w:themeColor="text2"/>
      <w:sz w:val="28"/>
      <w:szCs w:val="32"/>
      <w:lang w:eastAsia="en-US"/>
    </w:rPr>
  </w:style>
  <w:style w:type="character" w:customStyle="1" w:styleId="Heading4Char">
    <w:name w:val="Heading 4 Char"/>
    <w:basedOn w:val="DefaultParagraphFont"/>
    <w:link w:val="Heading4"/>
    <w:uiPriority w:val="9"/>
    <w:rsid w:val="00E93074"/>
    <w:rPr>
      <w:rFonts w:ascii="Franklin Gothic Book" w:eastAsiaTheme="majorEastAsia" w:hAnsi="Franklin Gothic Book" w:cstheme="majorBidi"/>
      <w:bCs/>
      <w:i/>
      <w:iCs/>
      <w:sz w:val="26"/>
      <w:szCs w:val="26"/>
      <w:lang w:eastAsia="en-US"/>
    </w:rPr>
  </w:style>
  <w:style w:type="character" w:customStyle="1" w:styleId="Heading5Char">
    <w:name w:val="Heading 5 Char"/>
    <w:basedOn w:val="DefaultParagraphFont"/>
    <w:link w:val="Heading5"/>
    <w:uiPriority w:val="9"/>
    <w:rsid w:val="00354B01"/>
    <w:rPr>
      <w:rFonts w:asciiTheme="majorHAnsi" w:eastAsiaTheme="majorEastAsia" w:hAnsiTheme="majorHAnsi" w:cstheme="majorBidi"/>
      <w:color w:val="6A532E" w:themeColor="accent1" w:themeShade="BF"/>
    </w:rPr>
  </w:style>
  <w:style w:type="character" w:styleId="PlaceholderText">
    <w:name w:val="Placeholder Text"/>
    <w:basedOn w:val="DefaultParagraphFont"/>
    <w:uiPriority w:val="99"/>
    <w:semiHidden/>
    <w:rsid w:val="00173CA6"/>
    <w:rPr>
      <w:color w:val="666666"/>
    </w:rPr>
  </w:style>
  <w:style w:type="table" w:styleId="TableGrid">
    <w:name w:val="Table Grid"/>
    <w:basedOn w:val="TableNormal"/>
    <w:uiPriority w:val="39"/>
    <w:rsid w:val="004A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Table">
    <w:name w:val="Data Table"/>
    <w:basedOn w:val="Normal"/>
    <w:link w:val="DataTableChar"/>
    <w:autoRedefine/>
    <w:qFormat/>
    <w:rsid w:val="00E93074"/>
    <w:rPr>
      <w:rFonts w:ascii="Franklin Gothic Book" w:hAnsi="Franklin Gothic Book"/>
      <w:color w:val="auto"/>
    </w:rPr>
  </w:style>
  <w:style w:type="character" w:customStyle="1" w:styleId="DataTableChar">
    <w:name w:val="Data Table Char"/>
    <w:basedOn w:val="DefaultParagraphFont"/>
    <w:link w:val="DataTable"/>
    <w:rsid w:val="00E93074"/>
    <w:rPr>
      <w:rFonts w:ascii="Franklin Gothic Book" w:hAnsi="Franklin Gothic Book"/>
      <w:bCs/>
      <w:szCs w:val="48"/>
      <w:lang w:eastAsia="en-US"/>
    </w:rPr>
  </w:style>
  <w:style w:type="table" w:customStyle="1" w:styleId="IDAATable">
    <w:name w:val="IDA+A Table"/>
    <w:basedOn w:val="TableNormal"/>
    <w:uiPriority w:val="99"/>
    <w:rsid w:val="00D92B3B"/>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StylePr>
    <w:tblStylePr w:type="lastRow">
      <w:rPr>
        <w:rFonts w:ascii="Franklin Gothic Book" w:hAnsi="Franklin Gothic Book"/>
        <w:b w:val="0"/>
        <w:bCs/>
      </w:rPr>
    </w:tblStylePr>
    <w:tblStylePr w:type="firstCol">
      <w:rPr>
        <w:b/>
        <w:bCs/>
      </w:rPr>
    </w:tblStylePr>
    <w:tblStylePr w:type="lastCol">
      <w:rPr>
        <w:b/>
        <w:bCs/>
      </w:rPr>
    </w:tblStylePr>
  </w:style>
  <w:style w:type="table" w:styleId="GridTable3-Accent2">
    <w:name w:val="Grid Table 3 Accent 2"/>
    <w:basedOn w:val="TableNormal"/>
    <w:uiPriority w:val="48"/>
    <w:rsid w:val="00D8385A"/>
    <w:pPr>
      <w:spacing w:after="0" w:line="240" w:lineRule="auto"/>
    </w:pPr>
    <w:tblPr>
      <w:tblStyleRowBandSize w:val="1"/>
      <w:tblStyleColBandSize w:val="1"/>
      <w:tblBorders>
        <w:top w:val="single" w:sz="4" w:space="0" w:color="969AA2" w:themeColor="accent2" w:themeTint="99"/>
        <w:left w:val="single" w:sz="4" w:space="0" w:color="969AA2" w:themeColor="accent2" w:themeTint="99"/>
        <w:bottom w:val="single" w:sz="4" w:space="0" w:color="969AA2" w:themeColor="accent2" w:themeTint="99"/>
        <w:right w:val="single" w:sz="4" w:space="0" w:color="969AA2" w:themeColor="accent2" w:themeTint="99"/>
        <w:insideH w:val="single" w:sz="4" w:space="0" w:color="969AA2" w:themeColor="accent2" w:themeTint="99"/>
        <w:insideV w:val="single" w:sz="4" w:space="0" w:color="969A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DE0" w:themeFill="accent2" w:themeFillTint="33"/>
      </w:tcPr>
    </w:tblStylePr>
    <w:tblStylePr w:type="band1Horz">
      <w:tblPr/>
      <w:tcPr>
        <w:shd w:val="clear" w:color="auto" w:fill="DCDDE0" w:themeFill="accent2" w:themeFillTint="33"/>
      </w:tcPr>
    </w:tblStylePr>
    <w:tblStylePr w:type="neCell">
      <w:tblPr/>
      <w:tcPr>
        <w:tcBorders>
          <w:bottom w:val="single" w:sz="4" w:space="0" w:color="969AA2" w:themeColor="accent2" w:themeTint="99"/>
        </w:tcBorders>
      </w:tcPr>
    </w:tblStylePr>
    <w:tblStylePr w:type="nwCell">
      <w:tblPr/>
      <w:tcPr>
        <w:tcBorders>
          <w:bottom w:val="single" w:sz="4" w:space="0" w:color="969AA2" w:themeColor="accent2" w:themeTint="99"/>
        </w:tcBorders>
      </w:tcPr>
    </w:tblStylePr>
    <w:tblStylePr w:type="seCell">
      <w:tblPr/>
      <w:tcPr>
        <w:tcBorders>
          <w:top w:val="single" w:sz="4" w:space="0" w:color="969AA2" w:themeColor="accent2" w:themeTint="99"/>
        </w:tcBorders>
      </w:tcPr>
    </w:tblStylePr>
    <w:tblStylePr w:type="swCell">
      <w:tblPr/>
      <w:tcPr>
        <w:tcBorders>
          <w:top w:val="single" w:sz="4" w:space="0" w:color="969AA2" w:themeColor="accent2" w:themeTint="99"/>
        </w:tcBorders>
      </w:tcPr>
    </w:tblStylePr>
  </w:style>
  <w:style w:type="table" w:styleId="GridTable1Light">
    <w:name w:val="Grid Table 1 Light"/>
    <w:basedOn w:val="TableNormal"/>
    <w:uiPriority w:val="46"/>
    <w:rsid w:val="00D83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838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3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6F3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6F3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6F3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6F3E" w:themeFill="accent1"/>
      </w:tcPr>
    </w:tblStylePr>
    <w:tblStylePr w:type="band1Vert">
      <w:tblPr/>
      <w:tcPr>
        <w:shd w:val="clear" w:color="auto" w:fill="D9C7A9" w:themeFill="accent1" w:themeFillTint="66"/>
      </w:tcPr>
    </w:tblStylePr>
    <w:tblStylePr w:type="band1Horz">
      <w:tblPr/>
      <w:tcPr>
        <w:shd w:val="clear" w:color="auto" w:fill="D9C7A9" w:themeFill="accent1" w:themeFillTint="66"/>
      </w:tcPr>
    </w:tblStylePr>
  </w:style>
  <w:style w:type="table" w:styleId="GridTable2-Accent2">
    <w:name w:val="Grid Table 2 Accent 2"/>
    <w:basedOn w:val="TableNormal"/>
    <w:uiPriority w:val="47"/>
    <w:rsid w:val="005608D7"/>
    <w:pPr>
      <w:spacing w:after="0" w:line="240" w:lineRule="auto"/>
    </w:pPr>
    <w:tblPr>
      <w:tblStyleRowBandSize w:val="1"/>
      <w:tblStyleColBandSize w:val="1"/>
      <w:tblBorders>
        <w:top w:val="single" w:sz="2" w:space="0" w:color="969AA2" w:themeColor="accent2" w:themeTint="99"/>
        <w:bottom w:val="single" w:sz="2" w:space="0" w:color="969AA2" w:themeColor="accent2" w:themeTint="99"/>
        <w:insideH w:val="single" w:sz="2" w:space="0" w:color="969AA2" w:themeColor="accent2" w:themeTint="99"/>
        <w:insideV w:val="single" w:sz="2" w:space="0" w:color="969AA2" w:themeColor="accent2" w:themeTint="99"/>
      </w:tblBorders>
    </w:tblPr>
    <w:tblStylePr w:type="firstRow">
      <w:rPr>
        <w:b/>
        <w:bCs/>
      </w:rPr>
      <w:tblPr/>
      <w:tcPr>
        <w:tcBorders>
          <w:top w:val="nil"/>
          <w:bottom w:val="single" w:sz="12" w:space="0" w:color="969AA2" w:themeColor="accent2" w:themeTint="99"/>
          <w:insideH w:val="nil"/>
          <w:insideV w:val="nil"/>
        </w:tcBorders>
        <w:shd w:val="clear" w:color="auto" w:fill="FFFFFF" w:themeFill="background1"/>
      </w:tcPr>
    </w:tblStylePr>
    <w:tblStylePr w:type="lastRow">
      <w:rPr>
        <w:b/>
        <w:bCs/>
      </w:rPr>
      <w:tblPr/>
      <w:tcPr>
        <w:tcBorders>
          <w:top w:val="double" w:sz="2" w:space="0" w:color="969A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DE0" w:themeFill="accent2" w:themeFillTint="33"/>
      </w:tcPr>
    </w:tblStylePr>
    <w:tblStylePr w:type="band1Horz">
      <w:tblPr/>
      <w:tcPr>
        <w:shd w:val="clear" w:color="auto" w:fill="DCDDE0" w:themeFill="accent2" w:themeFillTint="33"/>
      </w:tcPr>
    </w:tblStylePr>
  </w:style>
  <w:style w:type="table" w:customStyle="1" w:styleId="IDAADataTable">
    <w:name w:val="IDA+A Data Table"/>
    <w:basedOn w:val="TableGrid"/>
    <w:uiPriority w:val="99"/>
    <w:rsid w:val="00D92B3B"/>
    <w:rPr>
      <w:rFonts w:ascii="Franklin Gothic Book" w:hAnsi="Franklin Gothic Book"/>
    </w:rPr>
    <w:tblPr/>
    <w:tblStylePr w:type="firstRow">
      <w:rPr>
        <w:rFonts w:ascii="Franklin Gothic Medium" w:hAnsi="Franklin Gothic Medium"/>
        <w:b w:val="0"/>
        <w:sz w:val="22"/>
      </w:rPr>
    </w:tblStylePr>
  </w:style>
  <w:style w:type="table" w:styleId="GridTable2-Accent5">
    <w:name w:val="Grid Table 2 Accent 5"/>
    <w:basedOn w:val="TableNormal"/>
    <w:uiPriority w:val="47"/>
    <w:rsid w:val="00D92B3B"/>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leGridLight">
    <w:name w:val="Grid Table Light"/>
    <w:basedOn w:val="TableNormal"/>
    <w:uiPriority w:val="40"/>
    <w:rsid w:val="00D92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92B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D9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Franklin Gothic Book" w:hAnsi="Franklin Gothic Book"/>
        <w:b/>
        <w:sz w:val="22"/>
      </w:rPr>
    </w:tblStylePr>
    <w:tblStylePr w:type="firstCol">
      <w:rPr>
        <w:b w:val="0"/>
      </w:rPr>
    </w:tblStylePr>
  </w:style>
  <w:style w:type="table" w:styleId="PlainTable5">
    <w:name w:val="Plain Table 5"/>
    <w:basedOn w:val="TableNormal"/>
    <w:uiPriority w:val="45"/>
    <w:rsid w:val="00D92B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71A98"/>
    <w:rPr>
      <w:color w:val="605E5C"/>
      <w:shd w:val="clear" w:color="auto" w:fill="E1DFDD"/>
    </w:rPr>
  </w:style>
  <w:style w:type="character" w:styleId="FollowedHyperlink">
    <w:name w:val="FollowedHyperlink"/>
    <w:basedOn w:val="DefaultParagraphFont"/>
    <w:uiPriority w:val="99"/>
    <w:semiHidden/>
    <w:unhideWhenUsed/>
    <w:rsid w:val="00B71A98"/>
    <w:rPr>
      <w:color w:val="555960" w:themeColor="followedHyperlink"/>
      <w:u w:val="single"/>
    </w:rPr>
  </w:style>
  <w:style w:type="paragraph" w:styleId="TOCHeading">
    <w:name w:val="TOC Heading"/>
    <w:basedOn w:val="Heading1"/>
    <w:next w:val="Normal"/>
    <w:uiPriority w:val="39"/>
    <w:unhideWhenUsed/>
    <w:qFormat/>
    <w:rsid w:val="000E5104"/>
    <w:pPr>
      <w:keepNext/>
      <w:keepLines/>
      <w:spacing w:before="240" w:line="259" w:lineRule="auto"/>
      <w:outlineLvl w:val="9"/>
    </w:pPr>
    <w:rPr>
      <w:rFonts w:asciiTheme="majorHAnsi" w:eastAsiaTheme="majorEastAsia" w:hAnsiTheme="majorHAnsi" w:cstheme="majorBidi"/>
      <w:bCs w:val="0"/>
      <w:color w:val="6A532E" w:themeColor="accent1" w:themeShade="BF"/>
      <w:sz w:val="32"/>
      <w:szCs w:val="32"/>
      <w:shd w:val="clear" w:color="auto" w:fill="auto"/>
    </w:rPr>
  </w:style>
  <w:style w:type="paragraph" w:customStyle="1" w:styleId="BulletedList">
    <w:name w:val="Bulleted List"/>
    <w:basedOn w:val="ListParagraph"/>
    <w:link w:val="BulletedListChar"/>
    <w:autoRedefine/>
    <w:qFormat/>
    <w:rsid w:val="00940B18"/>
    <w:pPr>
      <w:numPr>
        <w:numId w:val="3"/>
      </w:numPr>
      <w:spacing w:line="240" w:lineRule="auto"/>
    </w:pPr>
    <w:rPr>
      <w:rFonts w:eastAsia="Times New Roman" w:cs="Times New Roman"/>
      <w:bCs w:val="0"/>
      <w:color w:val="000000"/>
      <w:shd w:val="clear" w:color="auto" w:fill="FFFFFF"/>
    </w:rPr>
  </w:style>
  <w:style w:type="character" w:customStyle="1" w:styleId="ListParagraphChar">
    <w:name w:val="List Paragraph Char"/>
    <w:basedOn w:val="DefaultParagraphFont"/>
    <w:link w:val="ListParagraph"/>
    <w:uiPriority w:val="34"/>
    <w:rsid w:val="00491540"/>
    <w:rPr>
      <w:rFonts w:ascii="Georgia" w:hAnsi="Georgia"/>
      <w:bCs/>
      <w:color w:val="000000" w:themeColor="text1"/>
      <w:szCs w:val="48"/>
      <w:lang w:eastAsia="en-US"/>
    </w:rPr>
  </w:style>
  <w:style w:type="character" w:customStyle="1" w:styleId="BulletedListChar">
    <w:name w:val="Bulleted List Char"/>
    <w:basedOn w:val="ListParagraphChar"/>
    <w:link w:val="BulletedList"/>
    <w:rsid w:val="00940B18"/>
    <w:rPr>
      <w:rFonts w:ascii="Georgia" w:eastAsia="Times New Roman" w:hAnsi="Georgia" w:cs="Times New Roman"/>
      <w:bCs w:val="0"/>
      <w:color w:val="000000"/>
      <w:szCs w:val="48"/>
      <w:lang w:eastAsia="en-US"/>
    </w:rPr>
  </w:style>
  <w:style w:type="paragraph" w:customStyle="1" w:styleId="paragraph">
    <w:name w:val="paragraph"/>
    <w:basedOn w:val="Normal"/>
    <w:rsid w:val="005C2BD9"/>
    <w:pPr>
      <w:spacing w:before="100" w:beforeAutospacing="1" w:after="100" w:afterAutospacing="1" w:line="240" w:lineRule="auto"/>
    </w:pPr>
    <w:rPr>
      <w:rFonts w:ascii="Times New Roman" w:eastAsia="Times New Roman" w:hAnsi="Times New Roman" w:cs="Times New Roman"/>
      <w:bCs w:val="0"/>
      <w:color w:val="auto"/>
      <w:sz w:val="24"/>
      <w:szCs w:val="24"/>
    </w:rPr>
  </w:style>
  <w:style w:type="character" w:customStyle="1" w:styleId="normaltextrun">
    <w:name w:val="normaltextrun"/>
    <w:basedOn w:val="DefaultParagraphFont"/>
    <w:rsid w:val="005C2BD9"/>
  </w:style>
  <w:style w:type="character" w:customStyle="1" w:styleId="eop">
    <w:name w:val="eop"/>
    <w:basedOn w:val="DefaultParagraphFont"/>
    <w:rsid w:val="005C2BD9"/>
  </w:style>
  <w:style w:type="character" w:customStyle="1" w:styleId="wacimagecontainer">
    <w:name w:val="wacimagecontainer"/>
    <w:basedOn w:val="DefaultParagraphFont"/>
    <w:rsid w:val="00734B43"/>
  </w:style>
  <w:style w:type="character" w:styleId="CommentReference">
    <w:name w:val="annotation reference"/>
    <w:basedOn w:val="DefaultParagraphFont"/>
    <w:uiPriority w:val="99"/>
    <w:semiHidden/>
    <w:unhideWhenUsed/>
    <w:rsid w:val="00B447C6"/>
    <w:rPr>
      <w:sz w:val="16"/>
      <w:szCs w:val="16"/>
    </w:rPr>
  </w:style>
  <w:style w:type="paragraph" w:styleId="CommentText">
    <w:name w:val="annotation text"/>
    <w:basedOn w:val="Normal"/>
    <w:link w:val="CommentTextChar"/>
    <w:uiPriority w:val="99"/>
    <w:semiHidden/>
    <w:unhideWhenUsed/>
    <w:rsid w:val="00B447C6"/>
    <w:pPr>
      <w:spacing w:line="240" w:lineRule="auto"/>
    </w:pPr>
    <w:rPr>
      <w:sz w:val="20"/>
      <w:szCs w:val="20"/>
    </w:rPr>
  </w:style>
  <w:style w:type="character" w:customStyle="1" w:styleId="CommentTextChar">
    <w:name w:val="Comment Text Char"/>
    <w:basedOn w:val="DefaultParagraphFont"/>
    <w:link w:val="CommentText"/>
    <w:uiPriority w:val="99"/>
    <w:semiHidden/>
    <w:rsid w:val="00B447C6"/>
    <w:rPr>
      <w:rFonts w:ascii="Georgia" w:hAnsi="Georgia"/>
      <w:bCs/>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rsid w:val="00B447C6"/>
    <w:rPr>
      <w:b/>
    </w:rPr>
  </w:style>
  <w:style w:type="character" w:customStyle="1" w:styleId="CommentSubjectChar">
    <w:name w:val="Comment Subject Char"/>
    <w:basedOn w:val="CommentTextChar"/>
    <w:link w:val="CommentSubject"/>
    <w:uiPriority w:val="99"/>
    <w:semiHidden/>
    <w:rsid w:val="00B447C6"/>
    <w:rPr>
      <w:rFonts w:ascii="Georgia" w:hAnsi="Georgia"/>
      <w:b/>
      <w:bCs/>
      <w:color w:val="000000" w:themeColor="text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834">
      <w:bodyDiv w:val="1"/>
      <w:marLeft w:val="0"/>
      <w:marRight w:val="0"/>
      <w:marTop w:val="0"/>
      <w:marBottom w:val="0"/>
      <w:divBdr>
        <w:top w:val="none" w:sz="0" w:space="0" w:color="auto"/>
        <w:left w:val="none" w:sz="0" w:space="0" w:color="auto"/>
        <w:bottom w:val="none" w:sz="0" w:space="0" w:color="auto"/>
        <w:right w:val="none" w:sz="0" w:space="0" w:color="auto"/>
      </w:divBdr>
    </w:div>
    <w:div w:id="77486093">
      <w:bodyDiv w:val="1"/>
      <w:marLeft w:val="0"/>
      <w:marRight w:val="0"/>
      <w:marTop w:val="0"/>
      <w:marBottom w:val="0"/>
      <w:divBdr>
        <w:top w:val="none" w:sz="0" w:space="0" w:color="auto"/>
        <w:left w:val="none" w:sz="0" w:space="0" w:color="auto"/>
        <w:bottom w:val="none" w:sz="0" w:space="0" w:color="auto"/>
        <w:right w:val="none" w:sz="0" w:space="0" w:color="auto"/>
      </w:divBdr>
    </w:div>
    <w:div w:id="161312448">
      <w:bodyDiv w:val="1"/>
      <w:marLeft w:val="0"/>
      <w:marRight w:val="0"/>
      <w:marTop w:val="0"/>
      <w:marBottom w:val="0"/>
      <w:divBdr>
        <w:top w:val="none" w:sz="0" w:space="0" w:color="auto"/>
        <w:left w:val="none" w:sz="0" w:space="0" w:color="auto"/>
        <w:bottom w:val="none" w:sz="0" w:space="0" w:color="auto"/>
        <w:right w:val="none" w:sz="0" w:space="0" w:color="auto"/>
      </w:divBdr>
      <w:divsChild>
        <w:div w:id="1497499688">
          <w:marLeft w:val="0"/>
          <w:marRight w:val="0"/>
          <w:marTop w:val="0"/>
          <w:marBottom w:val="0"/>
          <w:divBdr>
            <w:top w:val="none" w:sz="0" w:space="0" w:color="auto"/>
            <w:left w:val="none" w:sz="0" w:space="0" w:color="auto"/>
            <w:bottom w:val="none" w:sz="0" w:space="0" w:color="auto"/>
            <w:right w:val="none" w:sz="0" w:space="0" w:color="auto"/>
          </w:divBdr>
        </w:div>
        <w:div w:id="1883251931">
          <w:marLeft w:val="0"/>
          <w:marRight w:val="0"/>
          <w:marTop w:val="0"/>
          <w:marBottom w:val="0"/>
          <w:divBdr>
            <w:top w:val="none" w:sz="0" w:space="0" w:color="auto"/>
            <w:left w:val="none" w:sz="0" w:space="0" w:color="auto"/>
            <w:bottom w:val="none" w:sz="0" w:space="0" w:color="auto"/>
            <w:right w:val="none" w:sz="0" w:space="0" w:color="auto"/>
          </w:divBdr>
        </w:div>
      </w:divsChild>
    </w:div>
    <w:div w:id="188296461">
      <w:bodyDiv w:val="1"/>
      <w:marLeft w:val="0"/>
      <w:marRight w:val="0"/>
      <w:marTop w:val="0"/>
      <w:marBottom w:val="0"/>
      <w:divBdr>
        <w:top w:val="none" w:sz="0" w:space="0" w:color="auto"/>
        <w:left w:val="none" w:sz="0" w:space="0" w:color="auto"/>
        <w:bottom w:val="none" w:sz="0" w:space="0" w:color="auto"/>
        <w:right w:val="none" w:sz="0" w:space="0" w:color="auto"/>
      </w:divBdr>
    </w:div>
    <w:div w:id="209806390">
      <w:bodyDiv w:val="1"/>
      <w:marLeft w:val="0"/>
      <w:marRight w:val="0"/>
      <w:marTop w:val="0"/>
      <w:marBottom w:val="0"/>
      <w:divBdr>
        <w:top w:val="none" w:sz="0" w:space="0" w:color="auto"/>
        <w:left w:val="none" w:sz="0" w:space="0" w:color="auto"/>
        <w:bottom w:val="none" w:sz="0" w:space="0" w:color="auto"/>
        <w:right w:val="none" w:sz="0" w:space="0" w:color="auto"/>
      </w:divBdr>
    </w:div>
    <w:div w:id="240021442">
      <w:bodyDiv w:val="1"/>
      <w:marLeft w:val="0"/>
      <w:marRight w:val="0"/>
      <w:marTop w:val="0"/>
      <w:marBottom w:val="0"/>
      <w:divBdr>
        <w:top w:val="none" w:sz="0" w:space="0" w:color="auto"/>
        <w:left w:val="none" w:sz="0" w:space="0" w:color="auto"/>
        <w:bottom w:val="none" w:sz="0" w:space="0" w:color="auto"/>
        <w:right w:val="none" w:sz="0" w:space="0" w:color="auto"/>
      </w:divBdr>
    </w:div>
    <w:div w:id="266273241">
      <w:bodyDiv w:val="1"/>
      <w:marLeft w:val="0"/>
      <w:marRight w:val="0"/>
      <w:marTop w:val="0"/>
      <w:marBottom w:val="0"/>
      <w:divBdr>
        <w:top w:val="none" w:sz="0" w:space="0" w:color="auto"/>
        <w:left w:val="none" w:sz="0" w:space="0" w:color="auto"/>
        <w:bottom w:val="none" w:sz="0" w:space="0" w:color="auto"/>
        <w:right w:val="none" w:sz="0" w:space="0" w:color="auto"/>
      </w:divBdr>
    </w:div>
    <w:div w:id="287246530">
      <w:bodyDiv w:val="1"/>
      <w:marLeft w:val="0"/>
      <w:marRight w:val="0"/>
      <w:marTop w:val="0"/>
      <w:marBottom w:val="0"/>
      <w:divBdr>
        <w:top w:val="none" w:sz="0" w:space="0" w:color="auto"/>
        <w:left w:val="none" w:sz="0" w:space="0" w:color="auto"/>
        <w:bottom w:val="none" w:sz="0" w:space="0" w:color="auto"/>
        <w:right w:val="none" w:sz="0" w:space="0" w:color="auto"/>
      </w:divBdr>
    </w:div>
    <w:div w:id="329219094">
      <w:bodyDiv w:val="1"/>
      <w:marLeft w:val="0"/>
      <w:marRight w:val="0"/>
      <w:marTop w:val="0"/>
      <w:marBottom w:val="0"/>
      <w:divBdr>
        <w:top w:val="none" w:sz="0" w:space="0" w:color="auto"/>
        <w:left w:val="none" w:sz="0" w:space="0" w:color="auto"/>
        <w:bottom w:val="none" w:sz="0" w:space="0" w:color="auto"/>
        <w:right w:val="none" w:sz="0" w:space="0" w:color="auto"/>
      </w:divBdr>
    </w:div>
    <w:div w:id="337657952">
      <w:bodyDiv w:val="1"/>
      <w:marLeft w:val="0"/>
      <w:marRight w:val="0"/>
      <w:marTop w:val="0"/>
      <w:marBottom w:val="0"/>
      <w:divBdr>
        <w:top w:val="none" w:sz="0" w:space="0" w:color="auto"/>
        <w:left w:val="none" w:sz="0" w:space="0" w:color="auto"/>
        <w:bottom w:val="none" w:sz="0" w:space="0" w:color="auto"/>
        <w:right w:val="none" w:sz="0" w:space="0" w:color="auto"/>
      </w:divBdr>
    </w:div>
    <w:div w:id="345790327">
      <w:bodyDiv w:val="1"/>
      <w:marLeft w:val="0"/>
      <w:marRight w:val="0"/>
      <w:marTop w:val="0"/>
      <w:marBottom w:val="0"/>
      <w:divBdr>
        <w:top w:val="none" w:sz="0" w:space="0" w:color="auto"/>
        <w:left w:val="none" w:sz="0" w:space="0" w:color="auto"/>
        <w:bottom w:val="none" w:sz="0" w:space="0" w:color="auto"/>
        <w:right w:val="none" w:sz="0" w:space="0" w:color="auto"/>
      </w:divBdr>
    </w:div>
    <w:div w:id="392853242">
      <w:bodyDiv w:val="1"/>
      <w:marLeft w:val="0"/>
      <w:marRight w:val="0"/>
      <w:marTop w:val="0"/>
      <w:marBottom w:val="0"/>
      <w:divBdr>
        <w:top w:val="none" w:sz="0" w:space="0" w:color="auto"/>
        <w:left w:val="none" w:sz="0" w:space="0" w:color="auto"/>
        <w:bottom w:val="none" w:sz="0" w:space="0" w:color="auto"/>
        <w:right w:val="none" w:sz="0" w:space="0" w:color="auto"/>
      </w:divBdr>
    </w:div>
    <w:div w:id="406459791">
      <w:bodyDiv w:val="1"/>
      <w:marLeft w:val="0"/>
      <w:marRight w:val="0"/>
      <w:marTop w:val="0"/>
      <w:marBottom w:val="0"/>
      <w:divBdr>
        <w:top w:val="none" w:sz="0" w:space="0" w:color="auto"/>
        <w:left w:val="none" w:sz="0" w:space="0" w:color="auto"/>
        <w:bottom w:val="none" w:sz="0" w:space="0" w:color="auto"/>
        <w:right w:val="none" w:sz="0" w:space="0" w:color="auto"/>
      </w:divBdr>
      <w:divsChild>
        <w:div w:id="1535269577">
          <w:marLeft w:val="0"/>
          <w:marRight w:val="0"/>
          <w:marTop w:val="0"/>
          <w:marBottom w:val="0"/>
          <w:divBdr>
            <w:top w:val="none" w:sz="0" w:space="0" w:color="auto"/>
            <w:left w:val="none" w:sz="0" w:space="0" w:color="auto"/>
            <w:bottom w:val="none" w:sz="0" w:space="0" w:color="auto"/>
            <w:right w:val="none" w:sz="0" w:space="0" w:color="auto"/>
          </w:divBdr>
        </w:div>
        <w:div w:id="55783651">
          <w:marLeft w:val="0"/>
          <w:marRight w:val="0"/>
          <w:marTop w:val="0"/>
          <w:marBottom w:val="0"/>
          <w:divBdr>
            <w:top w:val="none" w:sz="0" w:space="0" w:color="auto"/>
            <w:left w:val="none" w:sz="0" w:space="0" w:color="auto"/>
            <w:bottom w:val="none" w:sz="0" w:space="0" w:color="auto"/>
            <w:right w:val="none" w:sz="0" w:space="0" w:color="auto"/>
          </w:divBdr>
        </w:div>
      </w:divsChild>
    </w:div>
    <w:div w:id="422409816">
      <w:bodyDiv w:val="1"/>
      <w:marLeft w:val="0"/>
      <w:marRight w:val="0"/>
      <w:marTop w:val="0"/>
      <w:marBottom w:val="0"/>
      <w:divBdr>
        <w:top w:val="none" w:sz="0" w:space="0" w:color="auto"/>
        <w:left w:val="none" w:sz="0" w:space="0" w:color="auto"/>
        <w:bottom w:val="none" w:sz="0" w:space="0" w:color="auto"/>
        <w:right w:val="none" w:sz="0" w:space="0" w:color="auto"/>
      </w:divBdr>
    </w:div>
    <w:div w:id="431706471">
      <w:bodyDiv w:val="1"/>
      <w:marLeft w:val="0"/>
      <w:marRight w:val="0"/>
      <w:marTop w:val="0"/>
      <w:marBottom w:val="0"/>
      <w:divBdr>
        <w:top w:val="none" w:sz="0" w:space="0" w:color="auto"/>
        <w:left w:val="none" w:sz="0" w:space="0" w:color="auto"/>
        <w:bottom w:val="none" w:sz="0" w:space="0" w:color="auto"/>
        <w:right w:val="none" w:sz="0" w:space="0" w:color="auto"/>
      </w:divBdr>
    </w:div>
    <w:div w:id="477963318">
      <w:bodyDiv w:val="1"/>
      <w:marLeft w:val="0"/>
      <w:marRight w:val="0"/>
      <w:marTop w:val="0"/>
      <w:marBottom w:val="0"/>
      <w:divBdr>
        <w:top w:val="none" w:sz="0" w:space="0" w:color="auto"/>
        <w:left w:val="none" w:sz="0" w:space="0" w:color="auto"/>
        <w:bottom w:val="none" w:sz="0" w:space="0" w:color="auto"/>
        <w:right w:val="none" w:sz="0" w:space="0" w:color="auto"/>
      </w:divBdr>
    </w:div>
    <w:div w:id="492377515">
      <w:bodyDiv w:val="1"/>
      <w:marLeft w:val="0"/>
      <w:marRight w:val="0"/>
      <w:marTop w:val="0"/>
      <w:marBottom w:val="0"/>
      <w:divBdr>
        <w:top w:val="none" w:sz="0" w:space="0" w:color="auto"/>
        <w:left w:val="none" w:sz="0" w:space="0" w:color="auto"/>
        <w:bottom w:val="none" w:sz="0" w:space="0" w:color="auto"/>
        <w:right w:val="none" w:sz="0" w:space="0" w:color="auto"/>
      </w:divBdr>
    </w:div>
    <w:div w:id="538670328">
      <w:bodyDiv w:val="1"/>
      <w:marLeft w:val="0"/>
      <w:marRight w:val="0"/>
      <w:marTop w:val="0"/>
      <w:marBottom w:val="0"/>
      <w:divBdr>
        <w:top w:val="none" w:sz="0" w:space="0" w:color="auto"/>
        <w:left w:val="none" w:sz="0" w:space="0" w:color="auto"/>
        <w:bottom w:val="none" w:sz="0" w:space="0" w:color="auto"/>
        <w:right w:val="none" w:sz="0" w:space="0" w:color="auto"/>
      </w:divBdr>
      <w:divsChild>
        <w:div w:id="817188242">
          <w:marLeft w:val="0"/>
          <w:marRight w:val="0"/>
          <w:marTop w:val="0"/>
          <w:marBottom w:val="0"/>
          <w:divBdr>
            <w:top w:val="none" w:sz="0" w:space="0" w:color="auto"/>
            <w:left w:val="none" w:sz="0" w:space="0" w:color="auto"/>
            <w:bottom w:val="none" w:sz="0" w:space="0" w:color="auto"/>
            <w:right w:val="none" w:sz="0" w:space="0" w:color="auto"/>
          </w:divBdr>
        </w:div>
        <w:div w:id="86779594">
          <w:marLeft w:val="0"/>
          <w:marRight w:val="0"/>
          <w:marTop w:val="0"/>
          <w:marBottom w:val="0"/>
          <w:divBdr>
            <w:top w:val="none" w:sz="0" w:space="0" w:color="auto"/>
            <w:left w:val="none" w:sz="0" w:space="0" w:color="auto"/>
            <w:bottom w:val="none" w:sz="0" w:space="0" w:color="auto"/>
            <w:right w:val="none" w:sz="0" w:space="0" w:color="auto"/>
          </w:divBdr>
        </w:div>
      </w:divsChild>
    </w:div>
    <w:div w:id="565334368">
      <w:bodyDiv w:val="1"/>
      <w:marLeft w:val="0"/>
      <w:marRight w:val="0"/>
      <w:marTop w:val="0"/>
      <w:marBottom w:val="0"/>
      <w:divBdr>
        <w:top w:val="none" w:sz="0" w:space="0" w:color="auto"/>
        <w:left w:val="none" w:sz="0" w:space="0" w:color="auto"/>
        <w:bottom w:val="none" w:sz="0" w:space="0" w:color="auto"/>
        <w:right w:val="none" w:sz="0" w:space="0" w:color="auto"/>
      </w:divBdr>
    </w:div>
    <w:div w:id="636378572">
      <w:bodyDiv w:val="1"/>
      <w:marLeft w:val="0"/>
      <w:marRight w:val="0"/>
      <w:marTop w:val="0"/>
      <w:marBottom w:val="0"/>
      <w:divBdr>
        <w:top w:val="none" w:sz="0" w:space="0" w:color="auto"/>
        <w:left w:val="none" w:sz="0" w:space="0" w:color="auto"/>
        <w:bottom w:val="none" w:sz="0" w:space="0" w:color="auto"/>
        <w:right w:val="none" w:sz="0" w:space="0" w:color="auto"/>
      </w:divBdr>
      <w:divsChild>
        <w:div w:id="2045472976">
          <w:marLeft w:val="0"/>
          <w:marRight w:val="0"/>
          <w:marTop w:val="0"/>
          <w:marBottom w:val="0"/>
          <w:divBdr>
            <w:top w:val="none" w:sz="0" w:space="0" w:color="auto"/>
            <w:left w:val="none" w:sz="0" w:space="0" w:color="auto"/>
            <w:bottom w:val="none" w:sz="0" w:space="0" w:color="auto"/>
            <w:right w:val="none" w:sz="0" w:space="0" w:color="auto"/>
          </w:divBdr>
          <w:divsChild>
            <w:div w:id="1593464965">
              <w:marLeft w:val="0"/>
              <w:marRight w:val="0"/>
              <w:marTop w:val="0"/>
              <w:marBottom w:val="0"/>
              <w:divBdr>
                <w:top w:val="none" w:sz="0" w:space="0" w:color="auto"/>
                <w:left w:val="none" w:sz="0" w:space="0" w:color="auto"/>
                <w:bottom w:val="none" w:sz="0" w:space="0" w:color="auto"/>
                <w:right w:val="none" w:sz="0" w:space="0" w:color="auto"/>
              </w:divBdr>
            </w:div>
          </w:divsChild>
        </w:div>
        <w:div w:id="1465805811">
          <w:marLeft w:val="0"/>
          <w:marRight w:val="0"/>
          <w:marTop w:val="0"/>
          <w:marBottom w:val="0"/>
          <w:divBdr>
            <w:top w:val="none" w:sz="0" w:space="0" w:color="auto"/>
            <w:left w:val="none" w:sz="0" w:space="0" w:color="auto"/>
            <w:bottom w:val="none" w:sz="0" w:space="0" w:color="auto"/>
            <w:right w:val="none" w:sz="0" w:space="0" w:color="auto"/>
          </w:divBdr>
          <w:divsChild>
            <w:div w:id="388723032">
              <w:marLeft w:val="0"/>
              <w:marRight w:val="0"/>
              <w:marTop w:val="0"/>
              <w:marBottom w:val="0"/>
              <w:divBdr>
                <w:top w:val="none" w:sz="0" w:space="0" w:color="auto"/>
                <w:left w:val="none" w:sz="0" w:space="0" w:color="auto"/>
                <w:bottom w:val="none" w:sz="0" w:space="0" w:color="auto"/>
                <w:right w:val="none" w:sz="0" w:space="0" w:color="auto"/>
              </w:divBdr>
            </w:div>
          </w:divsChild>
        </w:div>
        <w:div w:id="173612587">
          <w:marLeft w:val="0"/>
          <w:marRight w:val="0"/>
          <w:marTop w:val="0"/>
          <w:marBottom w:val="0"/>
          <w:divBdr>
            <w:top w:val="none" w:sz="0" w:space="0" w:color="auto"/>
            <w:left w:val="none" w:sz="0" w:space="0" w:color="auto"/>
            <w:bottom w:val="none" w:sz="0" w:space="0" w:color="auto"/>
            <w:right w:val="none" w:sz="0" w:space="0" w:color="auto"/>
          </w:divBdr>
          <w:divsChild>
            <w:div w:id="50932632">
              <w:marLeft w:val="0"/>
              <w:marRight w:val="0"/>
              <w:marTop w:val="0"/>
              <w:marBottom w:val="0"/>
              <w:divBdr>
                <w:top w:val="none" w:sz="0" w:space="0" w:color="auto"/>
                <w:left w:val="none" w:sz="0" w:space="0" w:color="auto"/>
                <w:bottom w:val="none" w:sz="0" w:space="0" w:color="auto"/>
                <w:right w:val="none" w:sz="0" w:space="0" w:color="auto"/>
              </w:divBdr>
            </w:div>
          </w:divsChild>
        </w:div>
        <w:div w:id="1125778070">
          <w:marLeft w:val="0"/>
          <w:marRight w:val="0"/>
          <w:marTop w:val="0"/>
          <w:marBottom w:val="0"/>
          <w:divBdr>
            <w:top w:val="none" w:sz="0" w:space="0" w:color="auto"/>
            <w:left w:val="none" w:sz="0" w:space="0" w:color="auto"/>
            <w:bottom w:val="none" w:sz="0" w:space="0" w:color="auto"/>
            <w:right w:val="none" w:sz="0" w:space="0" w:color="auto"/>
          </w:divBdr>
          <w:divsChild>
            <w:div w:id="1846238303">
              <w:marLeft w:val="0"/>
              <w:marRight w:val="0"/>
              <w:marTop w:val="0"/>
              <w:marBottom w:val="0"/>
              <w:divBdr>
                <w:top w:val="none" w:sz="0" w:space="0" w:color="auto"/>
                <w:left w:val="none" w:sz="0" w:space="0" w:color="auto"/>
                <w:bottom w:val="none" w:sz="0" w:space="0" w:color="auto"/>
                <w:right w:val="none" w:sz="0" w:space="0" w:color="auto"/>
              </w:divBdr>
            </w:div>
          </w:divsChild>
        </w:div>
        <w:div w:id="1786462153">
          <w:marLeft w:val="0"/>
          <w:marRight w:val="0"/>
          <w:marTop w:val="0"/>
          <w:marBottom w:val="0"/>
          <w:divBdr>
            <w:top w:val="none" w:sz="0" w:space="0" w:color="auto"/>
            <w:left w:val="none" w:sz="0" w:space="0" w:color="auto"/>
            <w:bottom w:val="none" w:sz="0" w:space="0" w:color="auto"/>
            <w:right w:val="none" w:sz="0" w:space="0" w:color="auto"/>
          </w:divBdr>
          <w:divsChild>
            <w:div w:id="1232548097">
              <w:marLeft w:val="0"/>
              <w:marRight w:val="0"/>
              <w:marTop w:val="0"/>
              <w:marBottom w:val="0"/>
              <w:divBdr>
                <w:top w:val="none" w:sz="0" w:space="0" w:color="auto"/>
                <w:left w:val="none" w:sz="0" w:space="0" w:color="auto"/>
                <w:bottom w:val="none" w:sz="0" w:space="0" w:color="auto"/>
                <w:right w:val="none" w:sz="0" w:space="0" w:color="auto"/>
              </w:divBdr>
            </w:div>
            <w:div w:id="128977737">
              <w:marLeft w:val="0"/>
              <w:marRight w:val="0"/>
              <w:marTop w:val="0"/>
              <w:marBottom w:val="0"/>
              <w:divBdr>
                <w:top w:val="none" w:sz="0" w:space="0" w:color="auto"/>
                <w:left w:val="none" w:sz="0" w:space="0" w:color="auto"/>
                <w:bottom w:val="none" w:sz="0" w:space="0" w:color="auto"/>
                <w:right w:val="none" w:sz="0" w:space="0" w:color="auto"/>
              </w:divBdr>
            </w:div>
          </w:divsChild>
        </w:div>
        <w:div w:id="1149056225">
          <w:marLeft w:val="0"/>
          <w:marRight w:val="0"/>
          <w:marTop w:val="0"/>
          <w:marBottom w:val="0"/>
          <w:divBdr>
            <w:top w:val="none" w:sz="0" w:space="0" w:color="auto"/>
            <w:left w:val="none" w:sz="0" w:space="0" w:color="auto"/>
            <w:bottom w:val="none" w:sz="0" w:space="0" w:color="auto"/>
            <w:right w:val="none" w:sz="0" w:space="0" w:color="auto"/>
          </w:divBdr>
          <w:divsChild>
            <w:div w:id="293101646">
              <w:marLeft w:val="0"/>
              <w:marRight w:val="0"/>
              <w:marTop w:val="0"/>
              <w:marBottom w:val="0"/>
              <w:divBdr>
                <w:top w:val="none" w:sz="0" w:space="0" w:color="auto"/>
                <w:left w:val="none" w:sz="0" w:space="0" w:color="auto"/>
                <w:bottom w:val="none" w:sz="0" w:space="0" w:color="auto"/>
                <w:right w:val="none" w:sz="0" w:space="0" w:color="auto"/>
              </w:divBdr>
            </w:div>
          </w:divsChild>
        </w:div>
        <w:div w:id="1846623997">
          <w:marLeft w:val="0"/>
          <w:marRight w:val="0"/>
          <w:marTop w:val="0"/>
          <w:marBottom w:val="0"/>
          <w:divBdr>
            <w:top w:val="none" w:sz="0" w:space="0" w:color="auto"/>
            <w:left w:val="none" w:sz="0" w:space="0" w:color="auto"/>
            <w:bottom w:val="none" w:sz="0" w:space="0" w:color="auto"/>
            <w:right w:val="none" w:sz="0" w:space="0" w:color="auto"/>
          </w:divBdr>
          <w:divsChild>
            <w:div w:id="1133795226">
              <w:marLeft w:val="0"/>
              <w:marRight w:val="0"/>
              <w:marTop w:val="0"/>
              <w:marBottom w:val="0"/>
              <w:divBdr>
                <w:top w:val="none" w:sz="0" w:space="0" w:color="auto"/>
                <w:left w:val="none" w:sz="0" w:space="0" w:color="auto"/>
                <w:bottom w:val="none" w:sz="0" w:space="0" w:color="auto"/>
                <w:right w:val="none" w:sz="0" w:space="0" w:color="auto"/>
              </w:divBdr>
            </w:div>
            <w:div w:id="1125194353">
              <w:marLeft w:val="0"/>
              <w:marRight w:val="0"/>
              <w:marTop w:val="0"/>
              <w:marBottom w:val="0"/>
              <w:divBdr>
                <w:top w:val="none" w:sz="0" w:space="0" w:color="auto"/>
                <w:left w:val="none" w:sz="0" w:space="0" w:color="auto"/>
                <w:bottom w:val="none" w:sz="0" w:space="0" w:color="auto"/>
                <w:right w:val="none" w:sz="0" w:space="0" w:color="auto"/>
              </w:divBdr>
            </w:div>
          </w:divsChild>
        </w:div>
        <w:div w:id="384455335">
          <w:marLeft w:val="0"/>
          <w:marRight w:val="0"/>
          <w:marTop w:val="0"/>
          <w:marBottom w:val="0"/>
          <w:divBdr>
            <w:top w:val="none" w:sz="0" w:space="0" w:color="auto"/>
            <w:left w:val="none" w:sz="0" w:space="0" w:color="auto"/>
            <w:bottom w:val="none" w:sz="0" w:space="0" w:color="auto"/>
            <w:right w:val="none" w:sz="0" w:space="0" w:color="auto"/>
          </w:divBdr>
          <w:divsChild>
            <w:div w:id="3750803">
              <w:marLeft w:val="0"/>
              <w:marRight w:val="0"/>
              <w:marTop w:val="0"/>
              <w:marBottom w:val="0"/>
              <w:divBdr>
                <w:top w:val="none" w:sz="0" w:space="0" w:color="auto"/>
                <w:left w:val="none" w:sz="0" w:space="0" w:color="auto"/>
                <w:bottom w:val="none" w:sz="0" w:space="0" w:color="auto"/>
                <w:right w:val="none" w:sz="0" w:space="0" w:color="auto"/>
              </w:divBdr>
            </w:div>
          </w:divsChild>
        </w:div>
        <w:div w:id="315183378">
          <w:marLeft w:val="0"/>
          <w:marRight w:val="0"/>
          <w:marTop w:val="0"/>
          <w:marBottom w:val="0"/>
          <w:divBdr>
            <w:top w:val="none" w:sz="0" w:space="0" w:color="auto"/>
            <w:left w:val="none" w:sz="0" w:space="0" w:color="auto"/>
            <w:bottom w:val="none" w:sz="0" w:space="0" w:color="auto"/>
            <w:right w:val="none" w:sz="0" w:space="0" w:color="auto"/>
          </w:divBdr>
          <w:divsChild>
            <w:div w:id="2065371004">
              <w:marLeft w:val="0"/>
              <w:marRight w:val="0"/>
              <w:marTop w:val="0"/>
              <w:marBottom w:val="0"/>
              <w:divBdr>
                <w:top w:val="none" w:sz="0" w:space="0" w:color="auto"/>
                <w:left w:val="none" w:sz="0" w:space="0" w:color="auto"/>
                <w:bottom w:val="none" w:sz="0" w:space="0" w:color="auto"/>
                <w:right w:val="none" w:sz="0" w:space="0" w:color="auto"/>
              </w:divBdr>
            </w:div>
          </w:divsChild>
        </w:div>
        <w:div w:id="109476456">
          <w:marLeft w:val="0"/>
          <w:marRight w:val="0"/>
          <w:marTop w:val="0"/>
          <w:marBottom w:val="0"/>
          <w:divBdr>
            <w:top w:val="none" w:sz="0" w:space="0" w:color="auto"/>
            <w:left w:val="none" w:sz="0" w:space="0" w:color="auto"/>
            <w:bottom w:val="none" w:sz="0" w:space="0" w:color="auto"/>
            <w:right w:val="none" w:sz="0" w:space="0" w:color="auto"/>
          </w:divBdr>
          <w:divsChild>
            <w:div w:id="844243437">
              <w:marLeft w:val="0"/>
              <w:marRight w:val="0"/>
              <w:marTop w:val="0"/>
              <w:marBottom w:val="0"/>
              <w:divBdr>
                <w:top w:val="none" w:sz="0" w:space="0" w:color="auto"/>
                <w:left w:val="none" w:sz="0" w:space="0" w:color="auto"/>
                <w:bottom w:val="none" w:sz="0" w:space="0" w:color="auto"/>
                <w:right w:val="none" w:sz="0" w:space="0" w:color="auto"/>
              </w:divBdr>
            </w:div>
          </w:divsChild>
        </w:div>
        <w:div w:id="1180000639">
          <w:marLeft w:val="0"/>
          <w:marRight w:val="0"/>
          <w:marTop w:val="0"/>
          <w:marBottom w:val="0"/>
          <w:divBdr>
            <w:top w:val="none" w:sz="0" w:space="0" w:color="auto"/>
            <w:left w:val="none" w:sz="0" w:space="0" w:color="auto"/>
            <w:bottom w:val="none" w:sz="0" w:space="0" w:color="auto"/>
            <w:right w:val="none" w:sz="0" w:space="0" w:color="auto"/>
          </w:divBdr>
          <w:divsChild>
            <w:div w:id="647782555">
              <w:marLeft w:val="0"/>
              <w:marRight w:val="0"/>
              <w:marTop w:val="0"/>
              <w:marBottom w:val="0"/>
              <w:divBdr>
                <w:top w:val="none" w:sz="0" w:space="0" w:color="auto"/>
                <w:left w:val="none" w:sz="0" w:space="0" w:color="auto"/>
                <w:bottom w:val="none" w:sz="0" w:space="0" w:color="auto"/>
                <w:right w:val="none" w:sz="0" w:space="0" w:color="auto"/>
              </w:divBdr>
            </w:div>
          </w:divsChild>
        </w:div>
        <w:div w:id="1984774695">
          <w:marLeft w:val="0"/>
          <w:marRight w:val="0"/>
          <w:marTop w:val="0"/>
          <w:marBottom w:val="0"/>
          <w:divBdr>
            <w:top w:val="none" w:sz="0" w:space="0" w:color="auto"/>
            <w:left w:val="none" w:sz="0" w:space="0" w:color="auto"/>
            <w:bottom w:val="none" w:sz="0" w:space="0" w:color="auto"/>
            <w:right w:val="none" w:sz="0" w:space="0" w:color="auto"/>
          </w:divBdr>
          <w:divsChild>
            <w:div w:id="18054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1492">
      <w:bodyDiv w:val="1"/>
      <w:marLeft w:val="0"/>
      <w:marRight w:val="0"/>
      <w:marTop w:val="0"/>
      <w:marBottom w:val="0"/>
      <w:divBdr>
        <w:top w:val="none" w:sz="0" w:space="0" w:color="auto"/>
        <w:left w:val="none" w:sz="0" w:space="0" w:color="auto"/>
        <w:bottom w:val="none" w:sz="0" w:space="0" w:color="auto"/>
        <w:right w:val="none" w:sz="0" w:space="0" w:color="auto"/>
      </w:divBdr>
    </w:div>
    <w:div w:id="742409751">
      <w:bodyDiv w:val="1"/>
      <w:marLeft w:val="0"/>
      <w:marRight w:val="0"/>
      <w:marTop w:val="0"/>
      <w:marBottom w:val="0"/>
      <w:divBdr>
        <w:top w:val="none" w:sz="0" w:space="0" w:color="auto"/>
        <w:left w:val="none" w:sz="0" w:space="0" w:color="auto"/>
        <w:bottom w:val="none" w:sz="0" w:space="0" w:color="auto"/>
        <w:right w:val="none" w:sz="0" w:space="0" w:color="auto"/>
      </w:divBdr>
      <w:divsChild>
        <w:div w:id="1214849105">
          <w:marLeft w:val="0"/>
          <w:marRight w:val="0"/>
          <w:marTop w:val="0"/>
          <w:marBottom w:val="0"/>
          <w:divBdr>
            <w:top w:val="none" w:sz="0" w:space="0" w:color="auto"/>
            <w:left w:val="none" w:sz="0" w:space="0" w:color="auto"/>
            <w:bottom w:val="none" w:sz="0" w:space="0" w:color="auto"/>
            <w:right w:val="none" w:sz="0" w:space="0" w:color="auto"/>
          </w:divBdr>
        </w:div>
        <w:div w:id="1174346809">
          <w:marLeft w:val="0"/>
          <w:marRight w:val="0"/>
          <w:marTop w:val="0"/>
          <w:marBottom w:val="0"/>
          <w:divBdr>
            <w:top w:val="none" w:sz="0" w:space="0" w:color="auto"/>
            <w:left w:val="none" w:sz="0" w:space="0" w:color="auto"/>
            <w:bottom w:val="none" w:sz="0" w:space="0" w:color="auto"/>
            <w:right w:val="none" w:sz="0" w:space="0" w:color="auto"/>
          </w:divBdr>
        </w:div>
        <w:div w:id="1347169071">
          <w:marLeft w:val="0"/>
          <w:marRight w:val="0"/>
          <w:marTop w:val="0"/>
          <w:marBottom w:val="0"/>
          <w:divBdr>
            <w:top w:val="none" w:sz="0" w:space="0" w:color="auto"/>
            <w:left w:val="none" w:sz="0" w:space="0" w:color="auto"/>
            <w:bottom w:val="none" w:sz="0" w:space="0" w:color="auto"/>
            <w:right w:val="none" w:sz="0" w:space="0" w:color="auto"/>
          </w:divBdr>
        </w:div>
        <w:div w:id="983894076">
          <w:marLeft w:val="0"/>
          <w:marRight w:val="0"/>
          <w:marTop w:val="0"/>
          <w:marBottom w:val="0"/>
          <w:divBdr>
            <w:top w:val="none" w:sz="0" w:space="0" w:color="auto"/>
            <w:left w:val="none" w:sz="0" w:space="0" w:color="auto"/>
            <w:bottom w:val="none" w:sz="0" w:space="0" w:color="auto"/>
            <w:right w:val="none" w:sz="0" w:space="0" w:color="auto"/>
          </w:divBdr>
        </w:div>
        <w:div w:id="1896315834">
          <w:marLeft w:val="0"/>
          <w:marRight w:val="0"/>
          <w:marTop w:val="0"/>
          <w:marBottom w:val="0"/>
          <w:divBdr>
            <w:top w:val="none" w:sz="0" w:space="0" w:color="auto"/>
            <w:left w:val="none" w:sz="0" w:space="0" w:color="auto"/>
            <w:bottom w:val="none" w:sz="0" w:space="0" w:color="auto"/>
            <w:right w:val="none" w:sz="0" w:space="0" w:color="auto"/>
          </w:divBdr>
        </w:div>
      </w:divsChild>
    </w:div>
    <w:div w:id="760490864">
      <w:bodyDiv w:val="1"/>
      <w:marLeft w:val="0"/>
      <w:marRight w:val="0"/>
      <w:marTop w:val="0"/>
      <w:marBottom w:val="0"/>
      <w:divBdr>
        <w:top w:val="none" w:sz="0" w:space="0" w:color="auto"/>
        <w:left w:val="none" w:sz="0" w:space="0" w:color="auto"/>
        <w:bottom w:val="none" w:sz="0" w:space="0" w:color="auto"/>
        <w:right w:val="none" w:sz="0" w:space="0" w:color="auto"/>
      </w:divBdr>
    </w:div>
    <w:div w:id="782311372">
      <w:bodyDiv w:val="1"/>
      <w:marLeft w:val="0"/>
      <w:marRight w:val="0"/>
      <w:marTop w:val="0"/>
      <w:marBottom w:val="0"/>
      <w:divBdr>
        <w:top w:val="none" w:sz="0" w:space="0" w:color="auto"/>
        <w:left w:val="none" w:sz="0" w:space="0" w:color="auto"/>
        <w:bottom w:val="none" w:sz="0" w:space="0" w:color="auto"/>
        <w:right w:val="none" w:sz="0" w:space="0" w:color="auto"/>
      </w:divBdr>
    </w:div>
    <w:div w:id="783767136">
      <w:bodyDiv w:val="1"/>
      <w:marLeft w:val="0"/>
      <w:marRight w:val="0"/>
      <w:marTop w:val="0"/>
      <w:marBottom w:val="0"/>
      <w:divBdr>
        <w:top w:val="none" w:sz="0" w:space="0" w:color="auto"/>
        <w:left w:val="none" w:sz="0" w:space="0" w:color="auto"/>
        <w:bottom w:val="none" w:sz="0" w:space="0" w:color="auto"/>
        <w:right w:val="none" w:sz="0" w:space="0" w:color="auto"/>
      </w:divBdr>
    </w:div>
    <w:div w:id="805008001">
      <w:bodyDiv w:val="1"/>
      <w:marLeft w:val="0"/>
      <w:marRight w:val="0"/>
      <w:marTop w:val="0"/>
      <w:marBottom w:val="0"/>
      <w:divBdr>
        <w:top w:val="none" w:sz="0" w:space="0" w:color="auto"/>
        <w:left w:val="none" w:sz="0" w:space="0" w:color="auto"/>
        <w:bottom w:val="none" w:sz="0" w:space="0" w:color="auto"/>
        <w:right w:val="none" w:sz="0" w:space="0" w:color="auto"/>
      </w:divBdr>
    </w:div>
    <w:div w:id="861018513">
      <w:bodyDiv w:val="1"/>
      <w:marLeft w:val="0"/>
      <w:marRight w:val="0"/>
      <w:marTop w:val="0"/>
      <w:marBottom w:val="0"/>
      <w:divBdr>
        <w:top w:val="none" w:sz="0" w:space="0" w:color="auto"/>
        <w:left w:val="none" w:sz="0" w:space="0" w:color="auto"/>
        <w:bottom w:val="none" w:sz="0" w:space="0" w:color="auto"/>
        <w:right w:val="none" w:sz="0" w:space="0" w:color="auto"/>
      </w:divBdr>
    </w:div>
    <w:div w:id="870453447">
      <w:bodyDiv w:val="1"/>
      <w:marLeft w:val="0"/>
      <w:marRight w:val="0"/>
      <w:marTop w:val="0"/>
      <w:marBottom w:val="0"/>
      <w:divBdr>
        <w:top w:val="none" w:sz="0" w:space="0" w:color="auto"/>
        <w:left w:val="none" w:sz="0" w:space="0" w:color="auto"/>
        <w:bottom w:val="none" w:sz="0" w:space="0" w:color="auto"/>
        <w:right w:val="none" w:sz="0" w:space="0" w:color="auto"/>
      </w:divBdr>
    </w:div>
    <w:div w:id="1043333831">
      <w:bodyDiv w:val="1"/>
      <w:marLeft w:val="0"/>
      <w:marRight w:val="0"/>
      <w:marTop w:val="0"/>
      <w:marBottom w:val="0"/>
      <w:divBdr>
        <w:top w:val="none" w:sz="0" w:space="0" w:color="auto"/>
        <w:left w:val="none" w:sz="0" w:space="0" w:color="auto"/>
        <w:bottom w:val="none" w:sz="0" w:space="0" w:color="auto"/>
        <w:right w:val="none" w:sz="0" w:space="0" w:color="auto"/>
      </w:divBdr>
      <w:divsChild>
        <w:div w:id="1152017306">
          <w:marLeft w:val="0"/>
          <w:marRight w:val="0"/>
          <w:marTop w:val="0"/>
          <w:marBottom w:val="0"/>
          <w:divBdr>
            <w:top w:val="none" w:sz="0" w:space="0" w:color="auto"/>
            <w:left w:val="none" w:sz="0" w:space="0" w:color="auto"/>
            <w:bottom w:val="none" w:sz="0" w:space="0" w:color="auto"/>
            <w:right w:val="none" w:sz="0" w:space="0" w:color="auto"/>
          </w:divBdr>
        </w:div>
        <w:div w:id="796795244">
          <w:marLeft w:val="0"/>
          <w:marRight w:val="0"/>
          <w:marTop w:val="0"/>
          <w:marBottom w:val="0"/>
          <w:divBdr>
            <w:top w:val="none" w:sz="0" w:space="0" w:color="auto"/>
            <w:left w:val="none" w:sz="0" w:space="0" w:color="auto"/>
            <w:bottom w:val="none" w:sz="0" w:space="0" w:color="auto"/>
            <w:right w:val="none" w:sz="0" w:space="0" w:color="auto"/>
          </w:divBdr>
        </w:div>
        <w:div w:id="1148666182">
          <w:marLeft w:val="0"/>
          <w:marRight w:val="0"/>
          <w:marTop w:val="0"/>
          <w:marBottom w:val="0"/>
          <w:divBdr>
            <w:top w:val="none" w:sz="0" w:space="0" w:color="auto"/>
            <w:left w:val="none" w:sz="0" w:space="0" w:color="auto"/>
            <w:bottom w:val="none" w:sz="0" w:space="0" w:color="auto"/>
            <w:right w:val="none" w:sz="0" w:space="0" w:color="auto"/>
          </w:divBdr>
        </w:div>
      </w:divsChild>
    </w:div>
    <w:div w:id="1044715884">
      <w:bodyDiv w:val="1"/>
      <w:marLeft w:val="0"/>
      <w:marRight w:val="0"/>
      <w:marTop w:val="0"/>
      <w:marBottom w:val="0"/>
      <w:divBdr>
        <w:top w:val="none" w:sz="0" w:space="0" w:color="auto"/>
        <w:left w:val="none" w:sz="0" w:space="0" w:color="auto"/>
        <w:bottom w:val="none" w:sz="0" w:space="0" w:color="auto"/>
        <w:right w:val="none" w:sz="0" w:space="0" w:color="auto"/>
      </w:divBdr>
      <w:divsChild>
        <w:div w:id="100685053">
          <w:marLeft w:val="0"/>
          <w:marRight w:val="0"/>
          <w:marTop w:val="0"/>
          <w:marBottom w:val="0"/>
          <w:divBdr>
            <w:top w:val="none" w:sz="0" w:space="0" w:color="auto"/>
            <w:left w:val="none" w:sz="0" w:space="0" w:color="auto"/>
            <w:bottom w:val="none" w:sz="0" w:space="0" w:color="auto"/>
            <w:right w:val="none" w:sz="0" w:space="0" w:color="auto"/>
          </w:divBdr>
        </w:div>
        <w:div w:id="132604277">
          <w:marLeft w:val="0"/>
          <w:marRight w:val="0"/>
          <w:marTop w:val="0"/>
          <w:marBottom w:val="0"/>
          <w:divBdr>
            <w:top w:val="none" w:sz="0" w:space="0" w:color="auto"/>
            <w:left w:val="none" w:sz="0" w:space="0" w:color="auto"/>
            <w:bottom w:val="none" w:sz="0" w:space="0" w:color="auto"/>
            <w:right w:val="none" w:sz="0" w:space="0" w:color="auto"/>
          </w:divBdr>
        </w:div>
        <w:div w:id="1881018837">
          <w:marLeft w:val="0"/>
          <w:marRight w:val="0"/>
          <w:marTop w:val="0"/>
          <w:marBottom w:val="0"/>
          <w:divBdr>
            <w:top w:val="none" w:sz="0" w:space="0" w:color="auto"/>
            <w:left w:val="none" w:sz="0" w:space="0" w:color="auto"/>
            <w:bottom w:val="none" w:sz="0" w:space="0" w:color="auto"/>
            <w:right w:val="none" w:sz="0" w:space="0" w:color="auto"/>
          </w:divBdr>
        </w:div>
        <w:div w:id="951936676">
          <w:marLeft w:val="0"/>
          <w:marRight w:val="0"/>
          <w:marTop w:val="0"/>
          <w:marBottom w:val="0"/>
          <w:divBdr>
            <w:top w:val="none" w:sz="0" w:space="0" w:color="auto"/>
            <w:left w:val="none" w:sz="0" w:space="0" w:color="auto"/>
            <w:bottom w:val="none" w:sz="0" w:space="0" w:color="auto"/>
            <w:right w:val="none" w:sz="0" w:space="0" w:color="auto"/>
          </w:divBdr>
        </w:div>
        <w:div w:id="1180394031">
          <w:marLeft w:val="0"/>
          <w:marRight w:val="0"/>
          <w:marTop w:val="0"/>
          <w:marBottom w:val="0"/>
          <w:divBdr>
            <w:top w:val="none" w:sz="0" w:space="0" w:color="auto"/>
            <w:left w:val="none" w:sz="0" w:space="0" w:color="auto"/>
            <w:bottom w:val="none" w:sz="0" w:space="0" w:color="auto"/>
            <w:right w:val="none" w:sz="0" w:space="0" w:color="auto"/>
          </w:divBdr>
        </w:div>
      </w:divsChild>
    </w:div>
    <w:div w:id="1045374015">
      <w:bodyDiv w:val="1"/>
      <w:marLeft w:val="0"/>
      <w:marRight w:val="0"/>
      <w:marTop w:val="0"/>
      <w:marBottom w:val="0"/>
      <w:divBdr>
        <w:top w:val="none" w:sz="0" w:space="0" w:color="auto"/>
        <w:left w:val="none" w:sz="0" w:space="0" w:color="auto"/>
        <w:bottom w:val="none" w:sz="0" w:space="0" w:color="auto"/>
        <w:right w:val="none" w:sz="0" w:space="0" w:color="auto"/>
      </w:divBdr>
    </w:div>
    <w:div w:id="1139303948">
      <w:bodyDiv w:val="1"/>
      <w:marLeft w:val="0"/>
      <w:marRight w:val="0"/>
      <w:marTop w:val="0"/>
      <w:marBottom w:val="0"/>
      <w:divBdr>
        <w:top w:val="none" w:sz="0" w:space="0" w:color="auto"/>
        <w:left w:val="none" w:sz="0" w:space="0" w:color="auto"/>
        <w:bottom w:val="none" w:sz="0" w:space="0" w:color="auto"/>
        <w:right w:val="none" w:sz="0" w:space="0" w:color="auto"/>
      </w:divBdr>
      <w:divsChild>
        <w:div w:id="2087680528">
          <w:marLeft w:val="0"/>
          <w:marRight w:val="0"/>
          <w:marTop w:val="0"/>
          <w:marBottom w:val="0"/>
          <w:divBdr>
            <w:top w:val="none" w:sz="0" w:space="0" w:color="auto"/>
            <w:left w:val="none" w:sz="0" w:space="0" w:color="auto"/>
            <w:bottom w:val="none" w:sz="0" w:space="0" w:color="auto"/>
            <w:right w:val="none" w:sz="0" w:space="0" w:color="auto"/>
          </w:divBdr>
        </w:div>
        <w:div w:id="1715881347">
          <w:marLeft w:val="0"/>
          <w:marRight w:val="0"/>
          <w:marTop w:val="0"/>
          <w:marBottom w:val="0"/>
          <w:divBdr>
            <w:top w:val="none" w:sz="0" w:space="0" w:color="auto"/>
            <w:left w:val="none" w:sz="0" w:space="0" w:color="auto"/>
            <w:bottom w:val="none" w:sz="0" w:space="0" w:color="auto"/>
            <w:right w:val="none" w:sz="0" w:space="0" w:color="auto"/>
          </w:divBdr>
        </w:div>
      </w:divsChild>
    </w:div>
    <w:div w:id="1186213374">
      <w:bodyDiv w:val="1"/>
      <w:marLeft w:val="0"/>
      <w:marRight w:val="0"/>
      <w:marTop w:val="0"/>
      <w:marBottom w:val="0"/>
      <w:divBdr>
        <w:top w:val="none" w:sz="0" w:space="0" w:color="auto"/>
        <w:left w:val="none" w:sz="0" w:space="0" w:color="auto"/>
        <w:bottom w:val="none" w:sz="0" w:space="0" w:color="auto"/>
        <w:right w:val="none" w:sz="0" w:space="0" w:color="auto"/>
      </w:divBdr>
      <w:divsChild>
        <w:div w:id="1259605678">
          <w:marLeft w:val="0"/>
          <w:marRight w:val="0"/>
          <w:marTop w:val="0"/>
          <w:marBottom w:val="0"/>
          <w:divBdr>
            <w:top w:val="none" w:sz="0" w:space="0" w:color="auto"/>
            <w:left w:val="none" w:sz="0" w:space="0" w:color="auto"/>
            <w:bottom w:val="none" w:sz="0" w:space="0" w:color="auto"/>
            <w:right w:val="none" w:sz="0" w:space="0" w:color="auto"/>
          </w:divBdr>
        </w:div>
        <w:div w:id="739865899">
          <w:marLeft w:val="0"/>
          <w:marRight w:val="0"/>
          <w:marTop w:val="0"/>
          <w:marBottom w:val="0"/>
          <w:divBdr>
            <w:top w:val="none" w:sz="0" w:space="0" w:color="auto"/>
            <w:left w:val="none" w:sz="0" w:space="0" w:color="auto"/>
            <w:bottom w:val="none" w:sz="0" w:space="0" w:color="auto"/>
            <w:right w:val="none" w:sz="0" w:space="0" w:color="auto"/>
          </w:divBdr>
        </w:div>
        <w:div w:id="1482308017">
          <w:marLeft w:val="0"/>
          <w:marRight w:val="0"/>
          <w:marTop w:val="0"/>
          <w:marBottom w:val="0"/>
          <w:divBdr>
            <w:top w:val="none" w:sz="0" w:space="0" w:color="auto"/>
            <w:left w:val="none" w:sz="0" w:space="0" w:color="auto"/>
            <w:bottom w:val="none" w:sz="0" w:space="0" w:color="auto"/>
            <w:right w:val="none" w:sz="0" w:space="0" w:color="auto"/>
          </w:divBdr>
        </w:div>
        <w:div w:id="916331286">
          <w:marLeft w:val="0"/>
          <w:marRight w:val="0"/>
          <w:marTop w:val="0"/>
          <w:marBottom w:val="0"/>
          <w:divBdr>
            <w:top w:val="none" w:sz="0" w:space="0" w:color="auto"/>
            <w:left w:val="none" w:sz="0" w:space="0" w:color="auto"/>
            <w:bottom w:val="none" w:sz="0" w:space="0" w:color="auto"/>
            <w:right w:val="none" w:sz="0" w:space="0" w:color="auto"/>
          </w:divBdr>
        </w:div>
        <w:div w:id="962806023">
          <w:marLeft w:val="0"/>
          <w:marRight w:val="0"/>
          <w:marTop w:val="0"/>
          <w:marBottom w:val="0"/>
          <w:divBdr>
            <w:top w:val="none" w:sz="0" w:space="0" w:color="auto"/>
            <w:left w:val="none" w:sz="0" w:space="0" w:color="auto"/>
            <w:bottom w:val="none" w:sz="0" w:space="0" w:color="auto"/>
            <w:right w:val="none" w:sz="0" w:space="0" w:color="auto"/>
          </w:divBdr>
        </w:div>
      </w:divsChild>
    </w:div>
    <w:div w:id="1203439951">
      <w:bodyDiv w:val="1"/>
      <w:marLeft w:val="0"/>
      <w:marRight w:val="0"/>
      <w:marTop w:val="0"/>
      <w:marBottom w:val="0"/>
      <w:divBdr>
        <w:top w:val="none" w:sz="0" w:space="0" w:color="auto"/>
        <w:left w:val="none" w:sz="0" w:space="0" w:color="auto"/>
        <w:bottom w:val="none" w:sz="0" w:space="0" w:color="auto"/>
        <w:right w:val="none" w:sz="0" w:space="0" w:color="auto"/>
      </w:divBdr>
      <w:divsChild>
        <w:div w:id="559903939">
          <w:marLeft w:val="0"/>
          <w:marRight w:val="0"/>
          <w:marTop w:val="0"/>
          <w:marBottom w:val="0"/>
          <w:divBdr>
            <w:top w:val="none" w:sz="0" w:space="0" w:color="auto"/>
            <w:left w:val="none" w:sz="0" w:space="0" w:color="auto"/>
            <w:bottom w:val="none" w:sz="0" w:space="0" w:color="auto"/>
            <w:right w:val="none" w:sz="0" w:space="0" w:color="auto"/>
          </w:divBdr>
        </w:div>
        <w:div w:id="1246915">
          <w:marLeft w:val="0"/>
          <w:marRight w:val="0"/>
          <w:marTop w:val="0"/>
          <w:marBottom w:val="0"/>
          <w:divBdr>
            <w:top w:val="none" w:sz="0" w:space="0" w:color="auto"/>
            <w:left w:val="none" w:sz="0" w:space="0" w:color="auto"/>
            <w:bottom w:val="none" w:sz="0" w:space="0" w:color="auto"/>
            <w:right w:val="none" w:sz="0" w:space="0" w:color="auto"/>
          </w:divBdr>
        </w:div>
        <w:div w:id="1893954651">
          <w:marLeft w:val="0"/>
          <w:marRight w:val="0"/>
          <w:marTop w:val="0"/>
          <w:marBottom w:val="0"/>
          <w:divBdr>
            <w:top w:val="none" w:sz="0" w:space="0" w:color="auto"/>
            <w:left w:val="none" w:sz="0" w:space="0" w:color="auto"/>
            <w:bottom w:val="none" w:sz="0" w:space="0" w:color="auto"/>
            <w:right w:val="none" w:sz="0" w:space="0" w:color="auto"/>
          </w:divBdr>
        </w:div>
        <w:div w:id="1736931765">
          <w:marLeft w:val="0"/>
          <w:marRight w:val="0"/>
          <w:marTop w:val="0"/>
          <w:marBottom w:val="0"/>
          <w:divBdr>
            <w:top w:val="none" w:sz="0" w:space="0" w:color="auto"/>
            <w:left w:val="none" w:sz="0" w:space="0" w:color="auto"/>
            <w:bottom w:val="none" w:sz="0" w:space="0" w:color="auto"/>
            <w:right w:val="none" w:sz="0" w:space="0" w:color="auto"/>
          </w:divBdr>
        </w:div>
        <w:div w:id="873156139">
          <w:marLeft w:val="0"/>
          <w:marRight w:val="0"/>
          <w:marTop w:val="0"/>
          <w:marBottom w:val="0"/>
          <w:divBdr>
            <w:top w:val="none" w:sz="0" w:space="0" w:color="auto"/>
            <w:left w:val="none" w:sz="0" w:space="0" w:color="auto"/>
            <w:bottom w:val="none" w:sz="0" w:space="0" w:color="auto"/>
            <w:right w:val="none" w:sz="0" w:space="0" w:color="auto"/>
          </w:divBdr>
        </w:div>
        <w:div w:id="1773084616">
          <w:marLeft w:val="0"/>
          <w:marRight w:val="0"/>
          <w:marTop w:val="0"/>
          <w:marBottom w:val="0"/>
          <w:divBdr>
            <w:top w:val="none" w:sz="0" w:space="0" w:color="auto"/>
            <w:left w:val="none" w:sz="0" w:space="0" w:color="auto"/>
            <w:bottom w:val="none" w:sz="0" w:space="0" w:color="auto"/>
            <w:right w:val="none" w:sz="0" w:space="0" w:color="auto"/>
          </w:divBdr>
        </w:div>
      </w:divsChild>
    </w:div>
    <w:div w:id="1237478802">
      <w:bodyDiv w:val="1"/>
      <w:marLeft w:val="0"/>
      <w:marRight w:val="0"/>
      <w:marTop w:val="0"/>
      <w:marBottom w:val="0"/>
      <w:divBdr>
        <w:top w:val="none" w:sz="0" w:space="0" w:color="auto"/>
        <w:left w:val="none" w:sz="0" w:space="0" w:color="auto"/>
        <w:bottom w:val="none" w:sz="0" w:space="0" w:color="auto"/>
        <w:right w:val="none" w:sz="0" w:space="0" w:color="auto"/>
      </w:divBdr>
    </w:div>
    <w:div w:id="1359506421">
      <w:bodyDiv w:val="1"/>
      <w:marLeft w:val="0"/>
      <w:marRight w:val="0"/>
      <w:marTop w:val="0"/>
      <w:marBottom w:val="0"/>
      <w:divBdr>
        <w:top w:val="none" w:sz="0" w:space="0" w:color="auto"/>
        <w:left w:val="none" w:sz="0" w:space="0" w:color="auto"/>
        <w:bottom w:val="none" w:sz="0" w:space="0" w:color="auto"/>
        <w:right w:val="none" w:sz="0" w:space="0" w:color="auto"/>
      </w:divBdr>
      <w:divsChild>
        <w:div w:id="281573863">
          <w:marLeft w:val="0"/>
          <w:marRight w:val="0"/>
          <w:marTop w:val="0"/>
          <w:marBottom w:val="0"/>
          <w:divBdr>
            <w:top w:val="none" w:sz="0" w:space="0" w:color="auto"/>
            <w:left w:val="none" w:sz="0" w:space="0" w:color="auto"/>
            <w:bottom w:val="none" w:sz="0" w:space="0" w:color="auto"/>
            <w:right w:val="none" w:sz="0" w:space="0" w:color="auto"/>
          </w:divBdr>
        </w:div>
        <w:div w:id="983967669">
          <w:marLeft w:val="0"/>
          <w:marRight w:val="0"/>
          <w:marTop w:val="0"/>
          <w:marBottom w:val="0"/>
          <w:divBdr>
            <w:top w:val="none" w:sz="0" w:space="0" w:color="auto"/>
            <w:left w:val="none" w:sz="0" w:space="0" w:color="auto"/>
            <w:bottom w:val="none" w:sz="0" w:space="0" w:color="auto"/>
            <w:right w:val="none" w:sz="0" w:space="0" w:color="auto"/>
          </w:divBdr>
        </w:div>
        <w:div w:id="1850483047">
          <w:marLeft w:val="0"/>
          <w:marRight w:val="0"/>
          <w:marTop w:val="0"/>
          <w:marBottom w:val="0"/>
          <w:divBdr>
            <w:top w:val="none" w:sz="0" w:space="0" w:color="auto"/>
            <w:left w:val="none" w:sz="0" w:space="0" w:color="auto"/>
            <w:bottom w:val="none" w:sz="0" w:space="0" w:color="auto"/>
            <w:right w:val="none" w:sz="0" w:space="0" w:color="auto"/>
          </w:divBdr>
        </w:div>
        <w:div w:id="1893732203">
          <w:marLeft w:val="0"/>
          <w:marRight w:val="0"/>
          <w:marTop w:val="0"/>
          <w:marBottom w:val="0"/>
          <w:divBdr>
            <w:top w:val="none" w:sz="0" w:space="0" w:color="auto"/>
            <w:left w:val="none" w:sz="0" w:space="0" w:color="auto"/>
            <w:bottom w:val="none" w:sz="0" w:space="0" w:color="auto"/>
            <w:right w:val="none" w:sz="0" w:space="0" w:color="auto"/>
          </w:divBdr>
        </w:div>
        <w:div w:id="2033679194">
          <w:marLeft w:val="0"/>
          <w:marRight w:val="0"/>
          <w:marTop w:val="0"/>
          <w:marBottom w:val="0"/>
          <w:divBdr>
            <w:top w:val="none" w:sz="0" w:space="0" w:color="auto"/>
            <w:left w:val="none" w:sz="0" w:space="0" w:color="auto"/>
            <w:bottom w:val="none" w:sz="0" w:space="0" w:color="auto"/>
            <w:right w:val="none" w:sz="0" w:space="0" w:color="auto"/>
          </w:divBdr>
        </w:div>
      </w:divsChild>
    </w:div>
    <w:div w:id="1367944821">
      <w:bodyDiv w:val="1"/>
      <w:marLeft w:val="0"/>
      <w:marRight w:val="0"/>
      <w:marTop w:val="0"/>
      <w:marBottom w:val="0"/>
      <w:divBdr>
        <w:top w:val="none" w:sz="0" w:space="0" w:color="auto"/>
        <w:left w:val="none" w:sz="0" w:space="0" w:color="auto"/>
        <w:bottom w:val="none" w:sz="0" w:space="0" w:color="auto"/>
        <w:right w:val="none" w:sz="0" w:space="0" w:color="auto"/>
      </w:divBdr>
      <w:divsChild>
        <w:div w:id="1640070523">
          <w:marLeft w:val="0"/>
          <w:marRight w:val="0"/>
          <w:marTop w:val="0"/>
          <w:marBottom w:val="0"/>
          <w:divBdr>
            <w:top w:val="none" w:sz="0" w:space="0" w:color="auto"/>
            <w:left w:val="none" w:sz="0" w:space="0" w:color="auto"/>
            <w:bottom w:val="none" w:sz="0" w:space="0" w:color="auto"/>
            <w:right w:val="none" w:sz="0" w:space="0" w:color="auto"/>
          </w:divBdr>
          <w:divsChild>
            <w:div w:id="1077021095">
              <w:marLeft w:val="0"/>
              <w:marRight w:val="0"/>
              <w:marTop w:val="0"/>
              <w:marBottom w:val="0"/>
              <w:divBdr>
                <w:top w:val="none" w:sz="0" w:space="0" w:color="auto"/>
                <w:left w:val="none" w:sz="0" w:space="0" w:color="auto"/>
                <w:bottom w:val="none" w:sz="0" w:space="0" w:color="auto"/>
                <w:right w:val="none" w:sz="0" w:space="0" w:color="auto"/>
              </w:divBdr>
            </w:div>
          </w:divsChild>
        </w:div>
        <w:div w:id="1076167548">
          <w:marLeft w:val="0"/>
          <w:marRight w:val="0"/>
          <w:marTop w:val="0"/>
          <w:marBottom w:val="0"/>
          <w:divBdr>
            <w:top w:val="none" w:sz="0" w:space="0" w:color="auto"/>
            <w:left w:val="none" w:sz="0" w:space="0" w:color="auto"/>
            <w:bottom w:val="none" w:sz="0" w:space="0" w:color="auto"/>
            <w:right w:val="none" w:sz="0" w:space="0" w:color="auto"/>
          </w:divBdr>
          <w:divsChild>
            <w:div w:id="34350838">
              <w:marLeft w:val="0"/>
              <w:marRight w:val="0"/>
              <w:marTop w:val="0"/>
              <w:marBottom w:val="0"/>
              <w:divBdr>
                <w:top w:val="none" w:sz="0" w:space="0" w:color="auto"/>
                <w:left w:val="none" w:sz="0" w:space="0" w:color="auto"/>
                <w:bottom w:val="none" w:sz="0" w:space="0" w:color="auto"/>
                <w:right w:val="none" w:sz="0" w:space="0" w:color="auto"/>
              </w:divBdr>
            </w:div>
          </w:divsChild>
        </w:div>
        <w:div w:id="1504394938">
          <w:marLeft w:val="0"/>
          <w:marRight w:val="0"/>
          <w:marTop w:val="0"/>
          <w:marBottom w:val="0"/>
          <w:divBdr>
            <w:top w:val="none" w:sz="0" w:space="0" w:color="auto"/>
            <w:left w:val="none" w:sz="0" w:space="0" w:color="auto"/>
            <w:bottom w:val="none" w:sz="0" w:space="0" w:color="auto"/>
            <w:right w:val="none" w:sz="0" w:space="0" w:color="auto"/>
          </w:divBdr>
          <w:divsChild>
            <w:div w:id="852918153">
              <w:marLeft w:val="0"/>
              <w:marRight w:val="0"/>
              <w:marTop w:val="0"/>
              <w:marBottom w:val="0"/>
              <w:divBdr>
                <w:top w:val="none" w:sz="0" w:space="0" w:color="auto"/>
                <w:left w:val="none" w:sz="0" w:space="0" w:color="auto"/>
                <w:bottom w:val="none" w:sz="0" w:space="0" w:color="auto"/>
                <w:right w:val="none" w:sz="0" w:space="0" w:color="auto"/>
              </w:divBdr>
            </w:div>
          </w:divsChild>
        </w:div>
        <w:div w:id="72777422">
          <w:marLeft w:val="0"/>
          <w:marRight w:val="0"/>
          <w:marTop w:val="0"/>
          <w:marBottom w:val="0"/>
          <w:divBdr>
            <w:top w:val="none" w:sz="0" w:space="0" w:color="auto"/>
            <w:left w:val="none" w:sz="0" w:space="0" w:color="auto"/>
            <w:bottom w:val="none" w:sz="0" w:space="0" w:color="auto"/>
            <w:right w:val="none" w:sz="0" w:space="0" w:color="auto"/>
          </w:divBdr>
          <w:divsChild>
            <w:div w:id="323435851">
              <w:marLeft w:val="0"/>
              <w:marRight w:val="0"/>
              <w:marTop w:val="0"/>
              <w:marBottom w:val="0"/>
              <w:divBdr>
                <w:top w:val="none" w:sz="0" w:space="0" w:color="auto"/>
                <w:left w:val="none" w:sz="0" w:space="0" w:color="auto"/>
                <w:bottom w:val="none" w:sz="0" w:space="0" w:color="auto"/>
                <w:right w:val="none" w:sz="0" w:space="0" w:color="auto"/>
              </w:divBdr>
            </w:div>
          </w:divsChild>
        </w:div>
        <w:div w:id="226578162">
          <w:marLeft w:val="0"/>
          <w:marRight w:val="0"/>
          <w:marTop w:val="0"/>
          <w:marBottom w:val="0"/>
          <w:divBdr>
            <w:top w:val="none" w:sz="0" w:space="0" w:color="auto"/>
            <w:left w:val="none" w:sz="0" w:space="0" w:color="auto"/>
            <w:bottom w:val="none" w:sz="0" w:space="0" w:color="auto"/>
            <w:right w:val="none" w:sz="0" w:space="0" w:color="auto"/>
          </w:divBdr>
          <w:divsChild>
            <w:div w:id="1619144973">
              <w:marLeft w:val="0"/>
              <w:marRight w:val="0"/>
              <w:marTop w:val="0"/>
              <w:marBottom w:val="0"/>
              <w:divBdr>
                <w:top w:val="none" w:sz="0" w:space="0" w:color="auto"/>
                <w:left w:val="none" w:sz="0" w:space="0" w:color="auto"/>
                <w:bottom w:val="none" w:sz="0" w:space="0" w:color="auto"/>
                <w:right w:val="none" w:sz="0" w:space="0" w:color="auto"/>
              </w:divBdr>
            </w:div>
            <w:div w:id="1237596878">
              <w:marLeft w:val="0"/>
              <w:marRight w:val="0"/>
              <w:marTop w:val="0"/>
              <w:marBottom w:val="0"/>
              <w:divBdr>
                <w:top w:val="none" w:sz="0" w:space="0" w:color="auto"/>
                <w:left w:val="none" w:sz="0" w:space="0" w:color="auto"/>
                <w:bottom w:val="none" w:sz="0" w:space="0" w:color="auto"/>
                <w:right w:val="none" w:sz="0" w:space="0" w:color="auto"/>
              </w:divBdr>
            </w:div>
          </w:divsChild>
        </w:div>
        <w:div w:id="1951471849">
          <w:marLeft w:val="0"/>
          <w:marRight w:val="0"/>
          <w:marTop w:val="0"/>
          <w:marBottom w:val="0"/>
          <w:divBdr>
            <w:top w:val="none" w:sz="0" w:space="0" w:color="auto"/>
            <w:left w:val="none" w:sz="0" w:space="0" w:color="auto"/>
            <w:bottom w:val="none" w:sz="0" w:space="0" w:color="auto"/>
            <w:right w:val="none" w:sz="0" w:space="0" w:color="auto"/>
          </w:divBdr>
          <w:divsChild>
            <w:div w:id="1026755865">
              <w:marLeft w:val="0"/>
              <w:marRight w:val="0"/>
              <w:marTop w:val="0"/>
              <w:marBottom w:val="0"/>
              <w:divBdr>
                <w:top w:val="none" w:sz="0" w:space="0" w:color="auto"/>
                <w:left w:val="none" w:sz="0" w:space="0" w:color="auto"/>
                <w:bottom w:val="none" w:sz="0" w:space="0" w:color="auto"/>
                <w:right w:val="none" w:sz="0" w:space="0" w:color="auto"/>
              </w:divBdr>
            </w:div>
          </w:divsChild>
        </w:div>
        <w:div w:id="331641374">
          <w:marLeft w:val="0"/>
          <w:marRight w:val="0"/>
          <w:marTop w:val="0"/>
          <w:marBottom w:val="0"/>
          <w:divBdr>
            <w:top w:val="none" w:sz="0" w:space="0" w:color="auto"/>
            <w:left w:val="none" w:sz="0" w:space="0" w:color="auto"/>
            <w:bottom w:val="none" w:sz="0" w:space="0" w:color="auto"/>
            <w:right w:val="none" w:sz="0" w:space="0" w:color="auto"/>
          </w:divBdr>
          <w:divsChild>
            <w:div w:id="980958296">
              <w:marLeft w:val="0"/>
              <w:marRight w:val="0"/>
              <w:marTop w:val="0"/>
              <w:marBottom w:val="0"/>
              <w:divBdr>
                <w:top w:val="none" w:sz="0" w:space="0" w:color="auto"/>
                <w:left w:val="none" w:sz="0" w:space="0" w:color="auto"/>
                <w:bottom w:val="none" w:sz="0" w:space="0" w:color="auto"/>
                <w:right w:val="none" w:sz="0" w:space="0" w:color="auto"/>
              </w:divBdr>
            </w:div>
            <w:div w:id="642806719">
              <w:marLeft w:val="0"/>
              <w:marRight w:val="0"/>
              <w:marTop w:val="0"/>
              <w:marBottom w:val="0"/>
              <w:divBdr>
                <w:top w:val="none" w:sz="0" w:space="0" w:color="auto"/>
                <w:left w:val="none" w:sz="0" w:space="0" w:color="auto"/>
                <w:bottom w:val="none" w:sz="0" w:space="0" w:color="auto"/>
                <w:right w:val="none" w:sz="0" w:space="0" w:color="auto"/>
              </w:divBdr>
            </w:div>
          </w:divsChild>
        </w:div>
        <w:div w:id="742264965">
          <w:marLeft w:val="0"/>
          <w:marRight w:val="0"/>
          <w:marTop w:val="0"/>
          <w:marBottom w:val="0"/>
          <w:divBdr>
            <w:top w:val="none" w:sz="0" w:space="0" w:color="auto"/>
            <w:left w:val="none" w:sz="0" w:space="0" w:color="auto"/>
            <w:bottom w:val="none" w:sz="0" w:space="0" w:color="auto"/>
            <w:right w:val="none" w:sz="0" w:space="0" w:color="auto"/>
          </w:divBdr>
          <w:divsChild>
            <w:div w:id="56246941">
              <w:marLeft w:val="0"/>
              <w:marRight w:val="0"/>
              <w:marTop w:val="0"/>
              <w:marBottom w:val="0"/>
              <w:divBdr>
                <w:top w:val="none" w:sz="0" w:space="0" w:color="auto"/>
                <w:left w:val="none" w:sz="0" w:space="0" w:color="auto"/>
                <w:bottom w:val="none" w:sz="0" w:space="0" w:color="auto"/>
                <w:right w:val="none" w:sz="0" w:space="0" w:color="auto"/>
              </w:divBdr>
            </w:div>
          </w:divsChild>
        </w:div>
        <w:div w:id="1446194313">
          <w:marLeft w:val="0"/>
          <w:marRight w:val="0"/>
          <w:marTop w:val="0"/>
          <w:marBottom w:val="0"/>
          <w:divBdr>
            <w:top w:val="none" w:sz="0" w:space="0" w:color="auto"/>
            <w:left w:val="none" w:sz="0" w:space="0" w:color="auto"/>
            <w:bottom w:val="none" w:sz="0" w:space="0" w:color="auto"/>
            <w:right w:val="none" w:sz="0" w:space="0" w:color="auto"/>
          </w:divBdr>
          <w:divsChild>
            <w:div w:id="958217669">
              <w:marLeft w:val="0"/>
              <w:marRight w:val="0"/>
              <w:marTop w:val="0"/>
              <w:marBottom w:val="0"/>
              <w:divBdr>
                <w:top w:val="none" w:sz="0" w:space="0" w:color="auto"/>
                <w:left w:val="none" w:sz="0" w:space="0" w:color="auto"/>
                <w:bottom w:val="none" w:sz="0" w:space="0" w:color="auto"/>
                <w:right w:val="none" w:sz="0" w:space="0" w:color="auto"/>
              </w:divBdr>
            </w:div>
          </w:divsChild>
        </w:div>
        <w:div w:id="1161577817">
          <w:marLeft w:val="0"/>
          <w:marRight w:val="0"/>
          <w:marTop w:val="0"/>
          <w:marBottom w:val="0"/>
          <w:divBdr>
            <w:top w:val="none" w:sz="0" w:space="0" w:color="auto"/>
            <w:left w:val="none" w:sz="0" w:space="0" w:color="auto"/>
            <w:bottom w:val="none" w:sz="0" w:space="0" w:color="auto"/>
            <w:right w:val="none" w:sz="0" w:space="0" w:color="auto"/>
          </w:divBdr>
          <w:divsChild>
            <w:div w:id="481236108">
              <w:marLeft w:val="0"/>
              <w:marRight w:val="0"/>
              <w:marTop w:val="0"/>
              <w:marBottom w:val="0"/>
              <w:divBdr>
                <w:top w:val="none" w:sz="0" w:space="0" w:color="auto"/>
                <w:left w:val="none" w:sz="0" w:space="0" w:color="auto"/>
                <w:bottom w:val="none" w:sz="0" w:space="0" w:color="auto"/>
                <w:right w:val="none" w:sz="0" w:space="0" w:color="auto"/>
              </w:divBdr>
            </w:div>
          </w:divsChild>
        </w:div>
        <w:div w:id="606891714">
          <w:marLeft w:val="0"/>
          <w:marRight w:val="0"/>
          <w:marTop w:val="0"/>
          <w:marBottom w:val="0"/>
          <w:divBdr>
            <w:top w:val="none" w:sz="0" w:space="0" w:color="auto"/>
            <w:left w:val="none" w:sz="0" w:space="0" w:color="auto"/>
            <w:bottom w:val="none" w:sz="0" w:space="0" w:color="auto"/>
            <w:right w:val="none" w:sz="0" w:space="0" w:color="auto"/>
          </w:divBdr>
          <w:divsChild>
            <w:div w:id="325592287">
              <w:marLeft w:val="0"/>
              <w:marRight w:val="0"/>
              <w:marTop w:val="0"/>
              <w:marBottom w:val="0"/>
              <w:divBdr>
                <w:top w:val="none" w:sz="0" w:space="0" w:color="auto"/>
                <w:left w:val="none" w:sz="0" w:space="0" w:color="auto"/>
                <w:bottom w:val="none" w:sz="0" w:space="0" w:color="auto"/>
                <w:right w:val="none" w:sz="0" w:space="0" w:color="auto"/>
              </w:divBdr>
            </w:div>
          </w:divsChild>
        </w:div>
        <w:div w:id="1542589885">
          <w:marLeft w:val="0"/>
          <w:marRight w:val="0"/>
          <w:marTop w:val="0"/>
          <w:marBottom w:val="0"/>
          <w:divBdr>
            <w:top w:val="none" w:sz="0" w:space="0" w:color="auto"/>
            <w:left w:val="none" w:sz="0" w:space="0" w:color="auto"/>
            <w:bottom w:val="none" w:sz="0" w:space="0" w:color="auto"/>
            <w:right w:val="none" w:sz="0" w:space="0" w:color="auto"/>
          </w:divBdr>
          <w:divsChild>
            <w:div w:id="11268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6746">
      <w:bodyDiv w:val="1"/>
      <w:marLeft w:val="0"/>
      <w:marRight w:val="0"/>
      <w:marTop w:val="0"/>
      <w:marBottom w:val="0"/>
      <w:divBdr>
        <w:top w:val="none" w:sz="0" w:space="0" w:color="auto"/>
        <w:left w:val="none" w:sz="0" w:space="0" w:color="auto"/>
        <w:bottom w:val="none" w:sz="0" w:space="0" w:color="auto"/>
        <w:right w:val="none" w:sz="0" w:space="0" w:color="auto"/>
      </w:divBdr>
      <w:divsChild>
        <w:div w:id="2063751645">
          <w:marLeft w:val="0"/>
          <w:marRight w:val="0"/>
          <w:marTop w:val="0"/>
          <w:marBottom w:val="0"/>
          <w:divBdr>
            <w:top w:val="none" w:sz="0" w:space="0" w:color="auto"/>
            <w:left w:val="none" w:sz="0" w:space="0" w:color="auto"/>
            <w:bottom w:val="none" w:sz="0" w:space="0" w:color="auto"/>
            <w:right w:val="none" w:sz="0" w:space="0" w:color="auto"/>
          </w:divBdr>
        </w:div>
        <w:div w:id="460927862">
          <w:marLeft w:val="0"/>
          <w:marRight w:val="0"/>
          <w:marTop w:val="0"/>
          <w:marBottom w:val="0"/>
          <w:divBdr>
            <w:top w:val="none" w:sz="0" w:space="0" w:color="auto"/>
            <w:left w:val="none" w:sz="0" w:space="0" w:color="auto"/>
            <w:bottom w:val="none" w:sz="0" w:space="0" w:color="auto"/>
            <w:right w:val="none" w:sz="0" w:space="0" w:color="auto"/>
          </w:divBdr>
        </w:div>
      </w:divsChild>
    </w:div>
    <w:div w:id="1432503716">
      <w:bodyDiv w:val="1"/>
      <w:marLeft w:val="0"/>
      <w:marRight w:val="0"/>
      <w:marTop w:val="0"/>
      <w:marBottom w:val="0"/>
      <w:divBdr>
        <w:top w:val="none" w:sz="0" w:space="0" w:color="auto"/>
        <w:left w:val="none" w:sz="0" w:space="0" w:color="auto"/>
        <w:bottom w:val="none" w:sz="0" w:space="0" w:color="auto"/>
        <w:right w:val="none" w:sz="0" w:space="0" w:color="auto"/>
      </w:divBdr>
    </w:div>
    <w:div w:id="1432630581">
      <w:bodyDiv w:val="1"/>
      <w:marLeft w:val="0"/>
      <w:marRight w:val="0"/>
      <w:marTop w:val="0"/>
      <w:marBottom w:val="0"/>
      <w:divBdr>
        <w:top w:val="none" w:sz="0" w:space="0" w:color="auto"/>
        <w:left w:val="none" w:sz="0" w:space="0" w:color="auto"/>
        <w:bottom w:val="none" w:sz="0" w:space="0" w:color="auto"/>
        <w:right w:val="none" w:sz="0" w:space="0" w:color="auto"/>
      </w:divBdr>
      <w:divsChild>
        <w:div w:id="214320041">
          <w:marLeft w:val="0"/>
          <w:marRight w:val="0"/>
          <w:marTop w:val="0"/>
          <w:marBottom w:val="0"/>
          <w:divBdr>
            <w:top w:val="none" w:sz="0" w:space="0" w:color="auto"/>
            <w:left w:val="none" w:sz="0" w:space="0" w:color="auto"/>
            <w:bottom w:val="none" w:sz="0" w:space="0" w:color="auto"/>
            <w:right w:val="none" w:sz="0" w:space="0" w:color="auto"/>
          </w:divBdr>
          <w:divsChild>
            <w:div w:id="2011790952">
              <w:marLeft w:val="0"/>
              <w:marRight w:val="0"/>
              <w:marTop w:val="0"/>
              <w:marBottom w:val="0"/>
              <w:divBdr>
                <w:top w:val="none" w:sz="0" w:space="0" w:color="auto"/>
                <w:left w:val="none" w:sz="0" w:space="0" w:color="auto"/>
                <w:bottom w:val="none" w:sz="0" w:space="0" w:color="auto"/>
                <w:right w:val="none" w:sz="0" w:space="0" w:color="auto"/>
              </w:divBdr>
            </w:div>
          </w:divsChild>
        </w:div>
        <w:div w:id="1000086591">
          <w:marLeft w:val="0"/>
          <w:marRight w:val="0"/>
          <w:marTop w:val="0"/>
          <w:marBottom w:val="0"/>
          <w:divBdr>
            <w:top w:val="none" w:sz="0" w:space="0" w:color="auto"/>
            <w:left w:val="none" w:sz="0" w:space="0" w:color="auto"/>
            <w:bottom w:val="none" w:sz="0" w:space="0" w:color="auto"/>
            <w:right w:val="none" w:sz="0" w:space="0" w:color="auto"/>
          </w:divBdr>
          <w:divsChild>
            <w:div w:id="1311250338">
              <w:marLeft w:val="0"/>
              <w:marRight w:val="0"/>
              <w:marTop w:val="0"/>
              <w:marBottom w:val="0"/>
              <w:divBdr>
                <w:top w:val="none" w:sz="0" w:space="0" w:color="auto"/>
                <w:left w:val="none" w:sz="0" w:space="0" w:color="auto"/>
                <w:bottom w:val="none" w:sz="0" w:space="0" w:color="auto"/>
                <w:right w:val="none" w:sz="0" w:space="0" w:color="auto"/>
              </w:divBdr>
            </w:div>
          </w:divsChild>
        </w:div>
        <w:div w:id="338625025">
          <w:marLeft w:val="0"/>
          <w:marRight w:val="0"/>
          <w:marTop w:val="0"/>
          <w:marBottom w:val="0"/>
          <w:divBdr>
            <w:top w:val="none" w:sz="0" w:space="0" w:color="auto"/>
            <w:left w:val="none" w:sz="0" w:space="0" w:color="auto"/>
            <w:bottom w:val="none" w:sz="0" w:space="0" w:color="auto"/>
            <w:right w:val="none" w:sz="0" w:space="0" w:color="auto"/>
          </w:divBdr>
          <w:divsChild>
            <w:div w:id="658004041">
              <w:marLeft w:val="0"/>
              <w:marRight w:val="0"/>
              <w:marTop w:val="0"/>
              <w:marBottom w:val="0"/>
              <w:divBdr>
                <w:top w:val="none" w:sz="0" w:space="0" w:color="auto"/>
                <w:left w:val="none" w:sz="0" w:space="0" w:color="auto"/>
                <w:bottom w:val="none" w:sz="0" w:space="0" w:color="auto"/>
                <w:right w:val="none" w:sz="0" w:space="0" w:color="auto"/>
              </w:divBdr>
            </w:div>
          </w:divsChild>
        </w:div>
        <w:div w:id="207182232">
          <w:marLeft w:val="0"/>
          <w:marRight w:val="0"/>
          <w:marTop w:val="0"/>
          <w:marBottom w:val="0"/>
          <w:divBdr>
            <w:top w:val="none" w:sz="0" w:space="0" w:color="auto"/>
            <w:left w:val="none" w:sz="0" w:space="0" w:color="auto"/>
            <w:bottom w:val="none" w:sz="0" w:space="0" w:color="auto"/>
            <w:right w:val="none" w:sz="0" w:space="0" w:color="auto"/>
          </w:divBdr>
          <w:divsChild>
            <w:div w:id="1591353730">
              <w:marLeft w:val="0"/>
              <w:marRight w:val="0"/>
              <w:marTop w:val="0"/>
              <w:marBottom w:val="0"/>
              <w:divBdr>
                <w:top w:val="none" w:sz="0" w:space="0" w:color="auto"/>
                <w:left w:val="none" w:sz="0" w:space="0" w:color="auto"/>
                <w:bottom w:val="none" w:sz="0" w:space="0" w:color="auto"/>
                <w:right w:val="none" w:sz="0" w:space="0" w:color="auto"/>
              </w:divBdr>
            </w:div>
          </w:divsChild>
        </w:div>
        <w:div w:id="841627650">
          <w:marLeft w:val="0"/>
          <w:marRight w:val="0"/>
          <w:marTop w:val="0"/>
          <w:marBottom w:val="0"/>
          <w:divBdr>
            <w:top w:val="none" w:sz="0" w:space="0" w:color="auto"/>
            <w:left w:val="none" w:sz="0" w:space="0" w:color="auto"/>
            <w:bottom w:val="none" w:sz="0" w:space="0" w:color="auto"/>
            <w:right w:val="none" w:sz="0" w:space="0" w:color="auto"/>
          </w:divBdr>
          <w:divsChild>
            <w:div w:id="1235554715">
              <w:marLeft w:val="0"/>
              <w:marRight w:val="0"/>
              <w:marTop w:val="0"/>
              <w:marBottom w:val="0"/>
              <w:divBdr>
                <w:top w:val="none" w:sz="0" w:space="0" w:color="auto"/>
                <w:left w:val="none" w:sz="0" w:space="0" w:color="auto"/>
                <w:bottom w:val="none" w:sz="0" w:space="0" w:color="auto"/>
                <w:right w:val="none" w:sz="0" w:space="0" w:color="auto"/>
              </w:divBdr>
            </w:div>
            <w:div w:id="1722905085">
              <w:marLeft w:val="0"/>
              <w:marRight w:val="0"/>
              <w:marTop w:val="0"/>
              <w:marBottom w:val="0"/>
              <w:divBdr>
                <w:top w:val="none" w:sz="0" w:space="0" w:color="auto"/>
                <w:left w:val="none" w:sz="0" w:space="0" w:color="auto"/>
                <w:bottom w:val="none" w:sz="0" w:space="0" w:color="auto"/>
                <w:right w:val="none" w:sz="0" w:space="0" w:color="auto"/>
              </w:divBdr>
            </w:div>
          </w:divsChild>
        </w:div>
        <w:div w:id="1400444436">
          <w:marLeft w:val="0"/>
          <w:marRight w:val="0"/>
          <w:marTop w:val="0"/>
          <w:marBottom w:val="0"/>
          <w:divBdr>
            <w:top w:val="none" w:sz="0" w:space="0" w:color="auto"/>
            <w:left w:val="none" w:sz="0" w:space="0" w:color="auto"/>
            <w:bottom w:val="none" w:sz="0" w:space="0" w:color="auto"/>
            <w:right w:val="none" w:sz="0" w:space="0" w:color="auto"/>
          </w:divBdr>
          <w:divsChild>
            <w:div w:id="730033719">
              <w:marLeft w:val="0"/>
              <w:marRight w:val="0"/>
              <w:marTop w:val="0"/>
              <w:marBottom w:val="0"/>
              <w:divBdr>
                <w:top w:val="none" w:sz="0" w:space="0" w:color="auto"/>
                <w:left w:val="none" w:sz="0" w:space="0" w:color="auto"/>
                <w:bottom w:val="none" w:sz="0" w:space="0" w:color="auto"/>
                <w:right w:val="none" w:sz="0" w:space="0" w:color="auto"/>
              </w:divBdr>
            </w:div>
          </w:divsChild>
        </w:div>
        <w:div w:id="1094668615">
          <w:marLeft w:val="0"/>
          <w:marRight w:val="0"/>
          <w:marTop w:val="0"/>
          <w:marBottom w:val="0"/>
          <w:divBdr>
            <w:top w:val="none" w:sz="0" w:space="0" w:color="auto"/>
            <w:left w:val="none" w:sz="0" w:space="0" w:color="auto"/>
            <w:bottom w:val="none" w:sz="0" w:space="0" w:color="auto"/>
            <w:right w:val="none" w:sz="0" w:space="0" w:color="auto"/>
          </w:divBdr>
          <w:divsChild>
            <w:div w:id="104541856">
              <w:marLeft w:val="0"/>
              <w:marRight w:val="0"/>
              <w:marTop w:val="0"/>
              <w:marBottom w:val="0"/>
              <w:divBdr>
                <w:top w:val="none" w:sz="0" w:space="0" w:color="auto"/>
                <w:left w:val="none" w:sz="0" w:space="0" w:color="auto"/>
                <w:bottom w:val="none" w:sz="0" w:space="0" w:color="auto"/>
                <w:right w:val="none" w:sz="0" w:space="0" w:color="auto"/>
              </w:divBdr>
            </w:div>
            <w:div w:id="1074618713">
              <w:marLeft w:val="0"/>
              <w:marRight w:val="0"/>
              <w:marTop w:val="0"/>
              <w:marBottom w:val="0"/>
              <w:divBdr>
                <w:top w:val="none" w:sz="0" w:space="0" w:color="auto"/>
                <w:left w:val="none" w:sz="0" w:space="0" w:color="auto"/>
                <w:bottom w:val="none" w:sz="0" w:space="0" w:color="auto"/>
                <w:right w:val="none" w:sz="0" w:space="0" w:color="auto"/>
              </w:divBdr>
            </w:div>
          </w:divsChild>
        </w:div>
        <w:div w:id="482044234">
          <w:marLeft w:val="0"/>
          <w:marRight w:val="0"/>
          <w:marTop w:val="0"/>
          <w:marBottom w:val="0"/>
          <w:divBdr>
            <w:top w:val="none" w:sz="0" w:space="0" w:color="auto"/>
            <w:left w:val="none" w:sz="0" w:space="0" w:color="auto"/>
            <w:bottom w:val="none" w:sz="0" w:space="0" w:color="auto"/>
            <w:right w:val="none" w:sz="0" w:space="0" w:color="auto"/>
          </w:divBdr>
          <w:divsChild>
            <w:div w:id="633634735">
              <w:marLeft w:val="0"/>
              <w:marRight w:val="0"/>
              <w:marTop w:val="0"/>
              <w:marBottom w:val="0"/>
              <w:divBdr>
                <w:top w:val="none" w:sz="0" w:space="0" w:color="auto"/>
                <w:left w:val="none" w:sz="0" w:space="0" w:color="auto"/>
                <w:bottom w:val="none" w:sz="0" w:space="0" w:color="auto"/>
                <w:right w:val="none" w:sz="0" w:space="0" w:color="auto"/>
              </w:divBdr>
            </w:div>
          </w:divsChild>
        </w:div>
        <w:div w:id="1836872637">
          <w:marLeft w:val="0"/>
          <w:marRight w:val="0"/>
          <w:marTop w:val="0"/>
          <w:marBottom w:val="0"/>
          <w:divBdr>
            <w:top w:val="none" w:sz="0" w:space="0" w:color="auto"/>
            <w:left w:val="none" w:sz="0" w:space="0" w:color="auto"/>
            <w:bottom w:val="none" w:sz="0" w:space="0" w:color="auto"/>
            <w:right w:val="none" w:sz="0" w:space="0" w:color="auto"/>
          </w:divBdr>
          <w:divsChild>
            <w:div w:id="1770470617">
              <w:marLeft w:val="0"/>
              <w:marRight w:val="0"/>
              <w:marTop w:val="0"/>
              <w:marBottom w:val="0"/>
              <w:divBdr>
                <w:top w:val="none" w:sz="0" w:space="0" w:color="auto"/>
                <w:left w:val="none" w:sz="0" w:space="0" w:color="auto"/>
                <w:bottom w:val="none" w:sz="0" w:space="0" w:color="auto"/>
                <w:right w:val="none" w:sz="0" w:space="0" w:color="auto"/>
              </w:divBdr>
            </w:div>
          </w:divsChild>
        </w:div>
        <w:div w:id="574242390">
          <w:marLeft w:val="0"/>
          <w:marRight w:val="0"/>
          <w:marTop w:val="0"/>
          <w:marBottom w:val="0"/>
          <w:divBdr>
            <w:top w:val="none" w:sz="0" w:space="0" w:color="auto"/>
            <w:left w:val="none" w:sz="0" w:space="0" w:color="auto"/>
            <w:bottom w:val="none" w:sz="0" w:space="0" w:color="auto"/>
            <w:right w:val="none" w:sz="0" w:space="0" w:color="auto"/>
          </w:divBdr>
          <w:divsChild>
            <w:div w:id="827284861">
              <w:marLeft w:val="0"/>
              <w:marRight w:val="0"/>
              <w:marTop w:val="0"/>
              <w:marBottom w:val="0"/>
              <w:divBdr>
                <w:top w:val="none" w:sz="0" w:space="0" w:color="auto"/>
                <w:left w:val="none" w:sz="0" w:space="0" w:color="auto"/>
                <w:bottom w:val="none" w:sz="0" w:space="0" w:color="auto"/>
                <w:right w:val="none" w:sz="0" w:space="0" w:color="auto"/>
              </w:divBdr>
            </w:div>
          </w:divsChild>
        </w:div>
        <w:div w:id="2022125735">
          <w:marLeft w:val="0"/>
          <w:marRight w:val="0"/>
          <w:marTop w:val="0"/>
          <w:marBottom w:val="0"/>
          <w:divBdr>
            <w:top w:val="none" w:sz="0" w:space="0" w:color="auto"/>
            <w:left w:val="none" w:sz="0" w:space="0" w:color="auto"/>
            <w:bottom w:val="none" w:sz="0" w:space="0" w:color="auto"/>
            <w:right w:val="none" w:sz="0" w:space="0" w:color="auto"/>
          </w:divBdr>
          <w:divsChild>
            <w:div w:id="164518037">
              <w:marLeft w:val="0"/>
              <w:marRight w:val="0"/>
              <w:marTop w:val="0"/>
              <w:marBottom w:val="0"/>
              <w:divBdr>
                <w:top w:val="none" w:sz="0" w:space="0" w:color="auto"/>
                <w:left w:val="none" w:sz="0" w:space="0" w:color="auto"/>
                <w:bottom w:val="none" w:sz="0" w:space="0" w:color="auto"/>
                <w:right w:val="none" w:sz="0" w:space="0" w:color="auto"/>
              </w:divBdr>
            </w:div>
          </w:divsChild>
        </w:div>
        <w:div w:id="1250894781">
          <w:marLeft w:val="0"/>
          <w:marRight w:val="0"/>
          <w:marTop w:val="0"/>
          <w:marBottom w:val="0"/>
          <w:divBdr>
            <w:top w:val="none" w:sz="0" w:space="0" w:color="auto"/>
            <w:left w:val="none" w:sz="0" w:space="0" w:color="auto"/>
            <w:bottom w:val="none" w:sz="0" w:space="0" w:color="auto"/>
            <w:right w:val="none" w:sz="0" w:space="0" w:color="auto"/>
          </w:divBdr>
          <w:divsChild>
            <w:div w:id="386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7219">
      <w:bodyDiv w:val="1"/>
      <w:marLeft w:val="0"/>
      <w:marRight w:val="0"/>
      <w:marTop w:val="0"/>
      <w:marBottom w:val="0"/>
      <w:divBdr>
        <w:top w:val="none" w:sz="0" w:space="0" w:color="auto"/>
        <w:left w:val="none" w:sz="0" w:space="0" w:color="auto"/>
        <w:bottom w:val="none" w:sz="0" w:space="0" w:color="auto"/>
        <w:right w:val="none" w:sz="0" w:space="0" w:color="auto"/>
      </w:divBdr>
    </w:div>
    <w:div w:id="1543905488">
      <w:bodyDiv w:val="1"/>
      <w:marLeft w:val="0"/>
      <w:marRight w:val="0"/>
      <w:marTop w:val="0"/>
      <w:marBottom w:val="0"/>
      <w:divBdr>
        <w:top w:val="none" w:sz="0" w:space="0" w:color="auto"/>
        <w:left w:val="none" w:sz="0" w:space="0" w:color="auto"/>
        <w:bottom w:val="none" w:sz="0" w:space="0" w:color="auto"/>
        <w:right w:val="none" w:sz="0" w:space="0" w:color="auto"/>
      </w:divBdr>
    </w:div>
    <w:div w:id="1557933138">
      <w:bodyDiv w:val="1"/>
      <w:marLeft w:val="0"/>
      <w:marRight w:val="0"/>
      <w:marTop w:val="0"/>
      <w:marBottom w:val="0"/>
      <w:divBdr>
        <w:top w:val="none" w:sz="0" w:space="0" w:color="auto"/>
        <w:left w:val="none" w:sz="0" w:space="0" w:color="auto"/>
        <w:bottom w:val="none" w:sz="0" w:space="0" w:color="auto"/>
        <w:right w:val="none" w:sz="0" w:space="0" w:color="auto"/>
      </w:divBdr>
      <w:divsChild>
        <w:div w:id="1224870366">
          <w:marLeft w:val="0"/>
          <w:marRight w:val="0"/>
          <w:marTop w:val="0"/>
          <w:marBottom w:val="0"/>
          <w:divBdr>
            <w:top w:val="none" w:sz="0" w:space="0" w:color="auto"/>
            <w:left w:val="none" w:sz="0" w:space="0" w:color="auto"/>
            <w:bottom w:val="none" w:sz="0" w:space="0" w:color="auto"/>
            <w:right w:val="none" w:sz="0" w:space="0" w:color="auto"/>
          </w:divBdr>
        </w:div>
        <w:div w:id="78408517">
          <w:marLeft w:val="0"/>
          <w:marRight w:val="0"/>
          <w:marTop w:val="0"/>
          <w:marBottom w:val="0"/>
          <w:divBdr>
            <w:top w:val="none" w:sz="0" w:space="0" w:color="auto"/>
            <w:left w:val="none" w:sz="0" w:space="0" w:color="auto"/>
            <w:bottom w:val="none" w:sz="0" w:space="0" w:color="auto"/>
            <w:right w:val="none" w:sz="0" w:space="0" w:color="auto"/>
          </w:divBdr>
        </w:div>
        <w:div w:id="1808476148">
          <w:marLeft w:val="0"/>
          <w:marRight w:val="0"/>
          <w:marTop w:val="0"/>
          <w:marBottom w:val="0"/>
          <w:divBdr>
            <w:top w:val="none" w:sz="0" w:space="0" w:color="auto"/>
            <w:left w:val="none" w:sz="0" w:space="0" w:color="auto"/>
            <w:bottom w:val="none" w:sz="0" w:space="0" w:color="auto"/>
            <w:right w:val="none" w:sz="0" w:space="0" w:color="auto"/>
          </w:divBdr>
        </w:div>
        <w:div w:id="1576282035">
          <w:marLeft w:val="0"/>
          <w:marRight w:val="0"/>
          <w:marTop w:val="0"/>
          <w:marBottom w:val="0"/>
          <w:divBdr>
            <w:top w:val="none" w:sz="0" w:space="0" w:color="auto"/>
            <w:left w:val="none" w:sz="0" w:space="0" w:color="auto"/>
            <w:bottom w:val="none" w:sz="0" w:space="0" w:color="auto"/>
            <w:right w:val="none" w:sz="0" w:space="0" w:color="auto"/>
          </w:divBdr>
        </w:div>
        <w:div w:id="222955164">
          <w:marLeft w:val="0"/>
          <w:marRight w:val="0"/>
          <w:marTop w:val="0"/>
          <w:marBottom w:val="0"/>
          <w:divBdr>
            <w:top w:val="none" w:sz="0" w:space="0" w:color="auto"/>
            <w:left w:val="none" w:sz="0" w:space="0" w:color="auto"/>
            <w:bottom w:val="none" w:sz="0" w:space="0" w:color="auto"/>
            <w:right w:val="none" w:sz="0" w:space="0" w:color="auto"/>
          </w:divBdr>
        </w:div>
        <w:div w:id="166871137">
          <w:marLeft w:val="0"/>
          <w:marRight w:val="0"/>
          <w:marTop w:val="0"/>
          <w:marBottom w:val="0"/>
          <w:divBdr>
            <w:top w:val="none" w:sz="0" w:space="0" w:color="auto"/>
            <w:left w:val="none" w:sz="0" w:space="0" w:color="auto"/>
            <w:bottom w:val="none" w:sz="0" w:space="0" w:color="auto"/>
            <w:right w:val="none" w:sz="0" w:space="0" w:color="auto"/>
          </w:divBdr>
        </w:div>
      </w:divsChild>
    </w:div>
    <w:div w:id="1590894745">
      <w:bodyDiv w:val="1"/>
      <w:marLeft w:val="0"/>
      <w:marRight w:val="0"/>
      <w:marTop w:val="0"/>
      <w:marBottom w:val="0"/>
      <w:divBdr>
        <w:top w:val="none" w:sz="0" w:space="0" w:color="auto"/>
        <w:left w:val="none" w:sz="0" w:space="0" w:color="auto"/>
        <w:bottom w:val="none" w:sz="0" w:space="0" w:color="auto"/>
        <w:right w:val="none" w:sz="0" w:space="0" w:color="auto"/>
      </w:divBdr>
      <w:divsChild>
        <w:div w:id="1067991569">
          <w:marLeft w:val="0"/>
          <w:marRight w:val="0"/>
          <w:marTop w:val="0"/>
          <w:marBottom w:val="0"/>
          <w:divBdr>
            <w:top w:val="none" w:sz="0" w:space="0" w:color="auto"/>
            <w:left w:val="none" w:sz="0" w:space="0" w:color="auto"/>
            <w:bottom w:val="none" w:sz="0" w:space="0" w:color="auto"/>
            <w:right w:val="none" w:sz="0" w:space="0" w:color="auto"/>
          </w:divBdr>
        </w:div>
        <w:div w:id="772558462">
          <w:marLeft w:val="0"/>
          <w:marRight w:val="0"/>
          <w:marTop w:val="0"/>
          <w:marBottom w:val="0"/>
          <w:divBdr>
            <w:top w:val="none" w:sz="0" w:space="0" w:color="auto"/>
            <w:left w:val="none" w:sz="0" w:space="0" w:color="auto"/>
            <w:bottom w:val="none" w:sz="0" w:space="0" w:color="auto"/>
            <w:right w:val="none" w:sz="0" w:space="0" w:color="auto"/>
          </w:divBdr>
        </w:div>
      </w:divsChild>
    </w:div>
    <w:div w:id="1605771433">
      <w:bodyDiv w:val="1"/>
      <w:marLeft w:val="0"/>
      <w:marRight w:val="0"/>
      <w:marTop w:val="0"/>
      <w:marBottom w:val="0"/>
      <w:divBdr>
        <w:top w:val="none" w:sz="0" w:space="0" w:color="auto"/>
        <w:left w:val="none" w:sz="0" w:space="0" w:color="auto"/>
        <w:bottom w:val="none" w:sz="0" w:space="0" w:color="auto"/>
        <w:right w:val="none" w:sz="0" w:space="0" w:color="auto"/>
      </w:divBdr>
    </w:div>
    <w:div w:id="165814915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89">
          <w:marLeft w:val="0"/>
          <w:marRight w:val="0"/>
          <w:marTop w:val="0"/>
          <w:marBottom w:val="0"/>
          <w:divBdr>
            <w:top w:val="none" w:sz="0" w:space="0" w:color="auto"/>
            <w:left w:val="none" w:sz="0" w:space="0" w:color="auto"/>
            <w:bottom w:val="none" w:sz="0" w:space="0" w:color="auto"/>
            <w:right w:val="none" w:sz="0" w:space="0" w:color="auto"/>
          </w:divBdr>
        </w:div>
        <w:div w:id="1714882393">
          <w:marLeft w:val="0"/>
          <w:marRight w:val="0"/>
          <w:marTop w:val="0"/>
          <w:marBottom w:val="0"/>
          <w:divBdr>
            <w:top w:val="none" w:sz="0" w:space="0" w:color="auto"/>
            <w:left w:val="none" w:sz="0" w:space="0" w:color="auto"/>
            <w:bottom w:val="none" w:sz="0" w:space="0" w:color="auto"/>
            <w:right w:val="none" w:sz="0" w:space="0" w:color="auto"/>
          </w:divBdr>
        </w:div>
      </w:divsChild>
    </w:div>
    <w:div w:id="1666787326">
      <w:bodyDiv w:val="1"/>
      <w:marLeft w:val="0"/>
      <w:marRight w:val="0"/>
      <w:marTop w:val="0"/>
      <w:marBottom w:val="0"/>
      <w:divBdr>
        <w:top w:val="none" w:sz="0" w:space="0" w:color="auto"/>
        <w:left w:val="none" w:sz="0" w:space="0" w:color="auto"/>
        <w:bottom w:val="none" w:sz="0" w:space="0" w:color="auto"/>
        <w:right w:val="none" w:sz="0" w:space="0" w:color="auto"/>
      </w:divBdr>
    </w:div>
    <w:div w:id="1687752630">
      <w:bodyDiv w:val="1"/>
      <w:marLeft w:val="0"/>
      <w:marRight w:val="0"/>
      <w:marTop w:val="0"/>
      <w:marBottom w:val="0"/>
      <w:divBdr>
        <w:top w:val="none" w:sz="0" w:space="0" w:color="auto"/>
        <w:left w:val="none" w:sz="0" w:space="0" w:color="auto"/>
        <w:bottom w:val="none" w:sz="0" w:space="0" w:color="auto"/>
        <w:right w:val="none" w:sz="0" w:space="0" w:color="auto"/>
      </w:divBdr>
    </w:div>
    <w:div w:id="1689866498">
      <w:bodyDiv w:val="1"/>
      <w:marLeft w:val="0"/>
      <w:marRight w:val="0"/>
      <w:marTop w:val="0"/>
      <w:marBottom w:val="0"/>
      <w:divBdr>
        <w:top w:val="none" w:sz="0" w:space="0" w:color="auto"/>
        <w:left w:val="none" w:sz="0" w:space="0" w:color="auto"/>
        <w:bottom w:val="none" w:sz="0" w:space="0" w:color="auto"/>
        <w:right w:val="none" w:sz="0" w:space="0" w:color="auto"/>
      </w:divBdr>
      <w:divsChild>
        <w:div w:id="967467261">
          <w:marLeft w:val="0"/>
          <w:marRight w:val="0"/>
          <w:marTop w:val="0"/>
          <w:marBottom w:val="0"/>
          <w:divBdr>
            <w:top w:val="none" w:sz="0" w:space="0" w:color="auto"/>
            <w:left w:val="none" w:sz="0" w:space="0" w:color="auto"/>
            <w:bottom w:val="none" w:sz="0" w:space="0" w:color="auto"/>
            <w:right w:val="none" w:sz="0" w:space="0" w:color="auto"/>
          </w:divBdr>
        </w:div>
        <w:div w:id="340426519">
          <w:marLeft w:val="0"/>
          <w:marRight w:val="0"/>
          <w:marTop w:val="0"/>
          <w:marBottom w:val="0"/>
          <w:divBdr>
            <w:top w:val="none" w:sz="0" w:space="0" w:color="auto"/>
            <w:left w:val="none" w:sz="0" w:space="0" w:color="auto"/>
            <w:bottom w:val="none" w:sz="0" w:space="0" w:color="auto"/>
            <w:right w:val="none" w:sz="0" w:space="0" w:color="auto"/>
          </w:divBdr>
        </w:div>
        <w:div w:id="1947692371">
          <w:marLeft w:val="0"/>
          <w:marRight w:val="0"/>
          <w:marTop w:val="0"/>
          <w:marBottom w:val="0"/>
          <w:divBdr>
            <w:top w:val="none" w:sz="0" w:space="0" w:color="auto"/>
            <w:left w:val="none" w:sz="0" w:space="0" w:color="auto"/>
            <w:bottom w:val="none" w:sz="0" w:space="0" w:color="auto"/>
            <w:right w:val="none" w:sz="0" w:space="0" w:color="auto"/>
          </w:divBdr>
        </w:div>
        <w:div w:id="317422352">
          <w:marLeft w:val="0"/>
          <w:marRight w:val="0"/>
          <w:marTop w:val="0"/>
          <w:marBottom w:val="0"/>
          <w:divBdr>
            <w:top w:val="none" w:sz="0" w:space="0" w:color="auto"/>
            <w:left w:val="none" w:sz="0" w:space="0" w:color="auto"/>
            <w:bottom w:val="none" w:sz="0" w:space="0" w:color="auto"/>
            <w:right w:val="none" w:sz="0" w:space="0" w:color="auto"/>
          </w:divBdr>
        </w:div>
        <w:div w:id="605621972">
          <w:marLeft w:val="0"/>
          <w:marRight w:val="0"/>
          <w:marTop w:val="0"/>
          <w:marBottom w:val="0"/>
          <w:divBdr>
            <w:top w:val="none" w:sz="0" w:space="0" w:color="auto"/>
            <w:left w:val="none" w:sz="0" w:space="0" w:color="auto"/>
            <w:bottom w:val="none" w:sz="0" w:space="0" w:color="auto"/>
            <w:right w:val="none" w:sz="0" w:space="0" w:color="auto"/>
          </w:divBdr>
        </w:div>
      </w:divsChild>
    </w:div>
    <w:div w:id="1698773254">
      <w:bodyDiv w:val="1"/>
      <w:marLeft w:val="0"/>
      <w:marRight w:val="0"/>
      <w:marTop w:val="0"/>
      <w:marBottom w:val="0"/>
      <w:divBdr>
        <w:top w:val="none" w:sz="0" w:space="0" w:color="auto"/>
        <w:left w:val="none" w:sz="0" w:space="0" w:color="auto"/>
        <w:bottom w:val="none" w:sz="0" w:space="0" w:color="auto"/>
        <w:right w:val="none" w:sz="0" w:space="0" w:color="auto"/>
      </w:divBdr>
    </w:div>
    <w:div w:id="1701274723">
      <w:bodyDiv w:val="1"/>
      <w:marLeft w:val="0"/>
      <w:marRight w:val="0"/>
      <w:marTop w:val="0"/>
      <w:marBottom w:val="0"/>
      <w:divBdr>
        <w:top w:val="none" w:sz="0" w:space="0" w:color="auto"/>
        <w:left w:val="none" w:sz="0" w:space="0" w:color="auto"/>
        <w:bottom w:val="none" w:sz="0" w:space="0" w:color="auto"/>
        <w:right w:val="none" w:sz="0" w:space="0" w:color="auto"/>
      </w:divBdr>
    </w:div>
    <w:div w:id="1743722485">
      <w:bodyDiv w:val="1"/>
      <w:marLeft w:val="0"/>
      <w:marRight w:val="0"/>
      <w:marTop w:val="0"/>
      <w:marBottom w:val="0"/>
      <w:divBdr>
        <w:top w:val="none" w:sz="0" w:space="0" w:color="auto"/>
        <w:left w:val="none" w:sz="0" w:space="0" w:color="auto"/>
        <w:bottom w:val="none" w:sz="0" w:space="0" w:color="auto"/>
        <w:right w:val="none" w:sz="0" w:space="0" w:color="auto"/>
      </w:divBdr>
      <w:divsChild>
        <w:div w:id="1460147578">
          <w:marLeft w:val="0"/>
          <w:marRight w:val="0"/>
          <w:marTop w:val="0"/>
          <w:marBottom w:val="0"/>
          <w:divBdr>
            <w:top w:val="none" w:sz="0" w:space="0" w:color="auto"/>
            <w:left w:val="none" w:sz="0" w:space="0" w:color="auto"/>
            <w:bottom w:val="none" w:sz="0" w:space="0" w:color="auto"/>
            <w:right w:val="none" w:sz="0" w:space="0" w:color="auto"/>
          </w:divBdr>
          <w:divsChild>
            <w:div w:id="502667565">
              <w:marLeft w:val="0"/>
              <w:marRight w:val="0"/>
              <w:marTop w:val="0"/>
              <w:marBottom w:val="0"/>
              <w:divBdr>
                <w:top w:val="none" w:sz="0" w:space="0" w:color="auto"/>
                <w:left w:val="none" w:sz="0" w:space="0" w:color="auto"/>
                <w:bottom w:val="none" w:sz="0" w:space="0" w:color="auto"/>
                <w:right w:val="none" w:sz="0" w:space="0" w:color="auto"/>
              </w:divBdr>
            </w:div>
          </w:divsChild>
        </w:div>
        <w:div w:id="1140001737">
          <w:marLeft w:val="0"/>
          <w:marRight w:val="0"/>
          <w:marTop w:val="0"/>
          <w:marBottom w:val="0"/>
          <w:divBdr>
            <w:top w:val="none" w:sz="0" w:space="0" w:color="auto"/>
            <w:left w:val="none" w:sz="0" w:space="0" w:color="auto"/>
            <w:bottom w:val="none" w:sz="0" w:space="0" w:color="auto"/>
            <w:right w:val="none" w:sz="0" w:space="0" w:color="auto"/>
          </w:divBdr>
          <w:divsChild>
            <w:div w:id="162672982">
              <w:marLeft w:val="0"/>
              <w:marRight w:val="0"/>
              <w:marTop w:val="0"/>
              <w:marBottom w:val="0"/>
              <w:divBdr>
                <w:top w:val="none" w:sz="0" w:space="0" w:color="auto"/>
                <w:left w:val="none" w:sz="0" w:space="0" w:color="auto"/>
                <w:bottom w:val="none" w:sz="0" w:space="0" w:color="auto"/>
                <w:right w:val="none" w:sz="0" w:space="0" w:color="auto"/>
              </w:divBdr>
            </w:div>
          </w:divsChild>
        </w:div>
        <w:div w:id="268394428">
          <w:marLeft w:val="0"/>
          <w:marRight w:val="0"/>
          <w:marTop w:val="0"/>
          <w:marBottom w:val="0"/>
          <w:divBdr>
            <w:top w:val="none" w:sz="0" w:space="0" w:color="auto"/>
            <w:left w:val="none" w:sz="0" w:space="0" w:color="auto"/>
            <w:bottom w:val="none" w:sz="0" w:space="0" w:color="auto"/>
            <w:right w:val="none" w:sz="0" w:space="0" w:color="auto"/>
          </w:divBdr>
          <w:divsChild>
            <w:div w:id="618951411">
              <w:marLeft w:val="0"/>
              <w:marRight w:val="0"/>
              <w:marTop w:val="0"/>
              <w:marBottom w:val="0"/>
              <w:divBdr>
                <w:top w:val="none" w:sz="0" w:space="0" w:color="auto"/>
                <w:left w:val="none" w:sz="0" w:space="0" w:color="auto"/>
                <w:bottom w:val="none" w:sz="0" w:space="0" w:color="auto"/>
                <w:right w:val="none" w:sz="0" w:space="0" w:color="auto"/>
              </w:divBdr>
            </w:div>
          </w:divsChild>
        </w:div>
        <w:div w:id="603273084">
          <w:marLeft w:val="0"/>
          <w:marRight w:val="0"/>
          <w:marTop w:val="0"/>
          <w:marBottom w:val="0"/>
          <w:divBdr>
            <w:top w:val="none" w:sz="0" w:space="0" w:color="auto"/>
            <w:left w:val="none" w:sz="0" w:space="0" w:color="auto"/>
            <w:bottom w:val="none" w:sz="0" w:space="0" w:color="auto"/>
            <w:right w:val="none" w:sz="0" w:space="0" w:color="auto"/>
          </w:divBdr>
          <w:divsChild>
            <w:div w:id="1583300003">
              <w:marLeft w:val="0"/>
              <w:marRight w:val="0"/>
              <w:marTop w:val="0"/>
              <w:marBottom w:val="0"/>
              <w:divBdr>
                <w:top w:val="none" w:sz="0" w:space="0" w:color="auto"/>
                <w:left w:val="none" w:sz="0" w:space="0" w:color="auto"/>
                <w:bottom w:val="none" w:sz="0" w:space="0" w:color="auto"/>
                <w:right w:val="none" w:sz="0" w:space="0" w:color="auto"/>
              </w:divBdr>
            </w:div>
          </w:divsChild>
        </w:div>
        <w:div w:id="1839415862">
          <w:marLeft w:val="0"/>
          <w:marRight w:val="0"/>
          <w:marTop w:val="0"/>
          <w:marBottom w:val="0"/>
          <w:divBdr>
            <w:top w:val="none" w:sz="0" w:space="0" w:color="auto"/>
            <w:left w:val="none" w:sz="0" w:space="0" w:color="auto"/>
            <w:bottom w:val="none" w:sz="0" w:space="0" w:color="auto"/>
            <w:right w:val="none" w:sz="0" w:space="0" w:color="auto"/>
          </w:divBdr>
          <w:divsChild>
            <w:div w:id="797064153">
              <w:marLeft w:val="0"/>
              <w:marRight w:val="0"/>
              <w:marTop w:val="0"/>
              <w:marBottom w:val="0"/>
              <w:divBdr>
                <w:top w:val="none" w:sz="0" w:space="0" w:color="auto"/>
                <w:left w:val="none" w:sz="0" w:space="0" w:color="auto"/>
                <w:bottom w:val="none" w:sz="0" w:space="0" w:color="auto"/>
                <w:right w:val="none" w:sz="0" w:space="0" w:color="auto"/>
              </w:divBdr>
            </w:div>
            <w:div w:id="252083418">
              <w:marLeft w:val="0"/>
              <w:marRight w:val="0"/>
              <w:marTop w:val="0"/>
              <w:marBottom w:val="0"/>
              <w:divBdr>
                <w:top w:val="none" w:sz="0" w:space="0" w:color="auto"/>
                <w:left w:val="none" w:sz="0" w:space="0" w:color="auto"/>
                <w:bottom w:val="none" w:sz="0" w:space="0" w:color="auto"/>
                <w:right w:val="none" w:sz="0" w:space="0" w:color="auto"/>
              </w:divBdr>
            </w:div>
          </w:divsChild>
        </w:div>
        <w:div w:id="708185379">
          <w:marLeft w:val="0"/>
          <w:marRight w:val="0"/>
          <w:marTop w:val="0"/>
          <w:marBottom w:val="0"/>
          <w:divBdr>
            <w:top w:val="none" w:sz="0" w:space="0" w:color="auto"/>
            <w:left w:val="none" w:sz="0" w:space="0" w:color="auto"/>
            <w:bottom w:val="none" w:sz="0" w:space="0" w:color="auto"/>
            <w:right w:val="none" w:sz="0" w:space="0" w:color="auto"/>
          </w:divBdr>
          <w:divsChild>
            <w:div w:id="637758019">
              <w:marLeft w:val="0"/>
              <w:marRight w:val="0"/>
              <w:marTop w:val="0"/>
              <w:marBottom w:val="0"/>
              <w:divBdr>
                <w:top w:val="none" w:sz="0" w:space="0" w:color="auto"/>
                <w:left w:val="none" w:sz="0" w:space="0" w:color="auto"/>
                <w:bottom w:val="none" w:sz="0" w:space="0" w:color="auto"/>
                <w:right w:val="none" w:sz="0" w:space="0" w:color="auto"/>
              </w:divBdr>
            </w:div>
          </w:divsChild>
        </w:div>
        <w:div w:id="613093330">
          <w:marLeft w:val="0"/>
          <w:marRight w:val="0"/>
          <w:marTop w:val="0"/>
          <w:marBottom w:val="0"/>
          <w:divBdr>
            <w:top w:val="none" w:sz="0" w:space="0" w:color="auto"/>
            <w:left w:val="none" w:sz="0" w:space="0" w:color="auto"/>
            <w:bottom w:val="none" w:sz="0" w:space="0" w:color="auto"/>
            <w:right w:val="none" w:sz="0" w:space="0" w:color="auto"/>
          </w:divBdr>
          <w:divsChild>
            <w:div w:id="374961856">
              <w:marLeft w:val="0"/>
              <w:marRight w:val="0"/>
              <w:marTop w:val="0"/>
              <w:marBottom w:val="0"/>
              <w:divBdr>
                <w:top w:val="none" w:sz="0" w:space="0" w:color="auto"/>
                <w:left w:val="none" w:sz="0" w:space="0" w:color="auto"/>
                <w:bottom w:val="none" w:sz="0" w:space="0" w:color="auto"/>
                <w:right w:val="none" w:sz="0" w:space="0" w:color="auto"/>
              </w:divBdr>
            </w:div>
            <w:div w:id="1081685010">
              <w:marLeft w:val="0"/>
              <w:marRight w:val="0"/>
              <w:marTop w:val="0"/>
              <w:marBottom w:val="0"/>
              <w:divBdr>
                <w:top w:val="none" w:sz="0" w:space="0" w:color="auto"/>
                <w:left w:val="none" w:sz="0" w:space="0" w:color="auto"/>
                <w:bottom w:val="none" w:sz="0" w:space="0" w:color="auto"/>
                <w:right w:val="none" w:sz="0" w:space="0" w:color="auto"/>
              </w:divBdr>
            </w:div>
          </w:divsChild>
        </w:div>
        <w:div w:id="1657610078">
          <w:marLeft w:val="0"/>
          <w:marRight w:val="0"/>
          <w:marTop w:val="0"/>
          <w:marBottom w:val="0"/>
          <w:divBdr>
            <w:top w:val="none" w:sz="0" w:space="0" w:color="auto"/>
            <w:left w:val="none" w:sz="0" w:space="0" w:color="auto"/>
            <w:bottom w:val="none" w:sz="0" w:space="0" w:color="auto"/>
            <w:right w:val="none" w:sz="0" w:space="0" w:color="auto"/>
          </w:divBdr>
          <w:divsChild>
            <w:div w:id="1777599244">
              <w:marLeft w:val="0"/>
              <w:marRight w:val="0"/>
              <w:marTop w:val="0"/>
              <w:marBottom w:val="0"/>
              <w:divBdr>
                <w:top w:val="none" w:sz="0" w:space="0" w:color="auto"/>
                <w:left w:val="none" w:sz="0" w:space="0" w:color="auto"/>
                <w:bottom w:val="none" w:sz="0" w:space="0" w:color="auto"/>
                <w:right w:val="none" w:sz="0" w:space="0" w:color="auto"/>
              </w:divBdr>
            </w:div>
          </w:divsChild>
        </w:div>
        <w:div w:id="481166015">
          <w:marLeft w:val="0"/>
          <w:marRight w:val="0"/>
          <w:marTop w:val="0"/>
          <w:marBottom w:val="0"/>
          <w:divBdr>
            <w:top w:val="none" w:sz="0" w:space="0" w:color="auto"/>
            <w:left w:val="none" w:sz="0" w:space="0" w:color="auto"/>
            <w:bottom w:val="none" w:sz="0" w:space="0" w:color="auto"/>
            <w:right w:val="none" w:sz="0" w:space="0" w:color="auto"/>
          </w:divBdr>
          <w:divsChild>
            <w:div w:id="1679313412">
              <w:marLeft w:val="0"/>
              <w:marRight w:val="0"/>
              <w:marTop w:val="0"/>
              <w:marBottom w:val="0"/>
              <w:divBdr>
                <w:top w:val="none" w:sz="0" w:space="0" w:color="auto"/>
                <w:left w:val="none" w:sz="0" w:space="0" w:color="auto"/>
                <w:bottom w:val="none" w:sz="0" w:space="0" w:color="auto"/>
                <w:right w:val="none" w:sz="0" w:space="0" w:color="auto"/>
              </w:divBdr>
            </w:div>
          </w:divsChild>
        </w:div>
        <w:div w:id="844369279">
          <w:marLeft w:val="0"/>
          <w:marRight w:val="0"/>
          <w:marTop w:val="0"/>
          <w:marBottom w:val="0"/>
          <w:divBdr>
            <w:top w:val="none" w:sz="0" w:space="0" w:color="auto"/>
            <w:left w:val="none" w:sz="0" w:space="0" w:color="auto"/>
            <w:bottom w:val="none" w:sz="0" w:space="0" w:color="auto"/>
            <w:right w:val="none" w:sz="0" w:space="0" w:color="auto"/>
          </w:divBdr>
          <w:divsChild>
            <w:div w:id="1948847013">
              <w:marLeft w:val="0"/>
              <w:marRight w:val="0"/>
              <w:marTop w:val="0"/>
              <w:marBottom w:val="0"/>
              <w:divBdr>
                <w:top w:val="none" w:sz="0" w:space="0" w:color="auto"/>
                <w:left w:val="none" w:sz="0" w:space="0" w:color="auto"/>
                <w:bottom w:val="none" w:sz="0" w:space="0" w:color="auto"/>
                <w:right w:val="none" w:sz="0" w:space="0" w:color="auto"/>
              </w:divBdr>
            </w:div>
          </w:divsChild>
        </w:div>
        <w:div w:id="802504723">
          <w:marLeft w:val="0"/>
          <w:marRight w:val="0"/>
          <w:marTop w:val="0"/>
          <w:marBottom w:val="0"/>
          <w:divBdr>
            <w:top w:val="none" w:sz="0" w:space="0" w:color="auto"/>
            <w:left w:val="none" w:sz="0" w:space="0" w:color="auto"/>
            <w:bottom w:val="none" w:sz="0" w:space="0" w:color="auto"/>
            <w:right w:val="none" w:sz="0" w:space="0" w:color="auto"/>
          </w:divBdr>
          <w:divsChild>
            <w:div w:id="1060176083">
              <w:marLeft w:val="0"/>
              <w:marRight w:val="0"/>
              <w:marTop w:val="0"/>
              <w:marBottom w:val="0"/>
              <w:divBdr>
                <w:top w:val="none" w:sz="0" w:space="0" w:color="auto"/>
                <w:left w:val="none" w:sz="0" w:space="0" w:color="auto"/>
                <w:bottom w:val="none" w:sz="0" w:space="0" w:color="auto"/>
                <w:right w:val="none" w:sz="0" w:space="0" w:color="auto"/>
              </w:divBdr>
            </w:div>
          </w:divsChild>
        </w:div>
        <w:div w:id="47151095">
          <w:marLeft w:val="0"/>
          <w:marRight w:val="0"/>
          <w:marTop w:val="0"/>
          <w:marBottom w:val="0"/>
          <w:divBdr>
            <w:top w:val="none" w:sz="0" w:space="0" w:color="auto"/>
            <w:left w:val="none" w:sz="0" w:space="0" w:color="auto"/>
            <w:bottom w:val="none" w:sz="0" w:space="0" w:color="auto"/>
            <w:right w:val="none" w:sz="0" w:space="0" w:color="auto"/>
          </w:divBdr>
          <w:divsChild>
            <w:div w:id="10095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389">
      <w:bodyDiv w:val="1"/>
      <w:marLeft w:val="0"/>
      <w:marRight w:val="0"/>
      <w:marTop w:val="0"/>
      <w:marBottom w:val="0"/>
      <w:divBdr>
        <w:top w:val="none" w:sz="0" w:space="0" w:color="auto"/>
        <w:left w:val="none" w:sz="0" w:space="0" w:color="auto"/>
        <w:bottom w:val="none" w:sz="0" w:space="0" w:color="auto"/>
        <w:right w:val="none" w:sz="0" w:space="0" w:color="auto"/>
      </w:divBdr>
    </w:div>
    <w:div w:id="1859470186">
      <w:bodyDiv w:val="1"/>
      <w:marLeft w:val="0"/>
      <w:marRight w:val="0"/>
      <w:marTop w:val="0"/>
      <w:marBottom w:val="0"/>
      <w:divBdr>
        <w:top w:val="none" w:sz="0" w:space="0" w:color="auto"/>
        <w:left w:val="none" w:sz="0" w:space="0" w:color="auto"/>
        <w:bottom w:val="none" w:sz="0" w:space="0" w:color="auto"/>
        <w:right w:val="none" w:sz="0" w:space="0" w:color="auto"/>
      </w:divBdr>
      <w:divsChild>
        <w:div w:id="943416188">
          <w:marLeft w:val="0"/>
          <w:marRight w:val="0"/>
          <w:marTop w:val="0"/>
          <w:marBottom w:val="0"/>
          <w:divBdr>
            <w:top w:val="none" w:sz="0" w:space="0" w:color="auto"/>
            <w:left w:val="none" w:sz="0" w:space="0" w:color="auto"/>
            <w:bottom w:val="none" w:sz="0" w:space="0" w:color="auto"/>
            <w:right w:val="none" w:sz="0" w:space="0" w:color="auto"/>
          </w:divBdr>
        </w:div>
        <w:div w:id="1044251057">
          <w:marLeft w:val="0"/>
          <w:marRight w:val="0"/>
          <w:marTop w:val="0"/>
          <w:marBottom w:val="0"/>
          <w:divBdr>
            <w:top w:val="none" w:sz="0" w:space="0" w:color="auto"/>
            <w:left w:val="none" w:sz="0" w:space="0" w:color="auto"/>
            <w:bottom w:val="none" w:sz="0" w:space="0" w:color="auto"/>
            <w:right w:val="none" w:sz="0" w:space="0" w:color="auto"/>
          </w:divBdr>
        </w:div>
      </w:divsChild>
    </w:div>
    <w:div w:id="1868790208">
      <w:bodyDiv w:val="1"/>
      <w:marLeft w:val="0"/>
      <w:marRight w:val="0"/>
      <w:marTop w:val="0"/>
      <w:marBottom w:val="0"/>
      <w:divBdr>
        <w:top w:val="none" w:sz="0" w:space="0" w:color="auto"/>
        <w:left w:val="none" w:sz="0" w:space="0" w:color="auto"/>
        <w:bottom w:val="none" w:sz="0" w:space="0" w:color="auto"/>
        <w:right w:val="none" w:sz="0" w:space="0" w:color="auto"/>
      </w:divBdr>
    </w:div>
    <w:div w:id="1879735387">
      <w:bodyDiv w:val="1"/>
      <w:marLeft w:val="0"/>
      <w:marRight w:val="0"/>
      <w:marTop w:val="0"/>
      <w:marBottom w:val="0"/>
      <w:divBdr>
        <w:top w:val="none" w:sz="0" w:space="0" w:color="auto"/>
        <w:left w:val="none" w:sz="0" w:space="0" w:color="auto"/>
        <w:bottom w:val="none" w:sz="0" w:space="0" w:color="auto"/>
        <w:right w:val="none" w:sz="0" w:space="0" w:color="auto"/>
      </w:divBdr>
    </w:div>
    <w:div w:id="1903559308">
      <w:bodyDiv w:val="1"/>
      <w:marLeft w:val="0"/>
      <w:marRight w:val="0"/>
      <w:marTop w:val="0"/>
      <w:marBottom w:val="0"/>
      <w:divBdr>
        <w:top w:val="none" w:sz="0" w:space="0" w:color="auto"/>
        <w:left w:val="none" w:sz="0" w:space="0" w:color="auto"/>
        <w:bottom w:val="none" w:sz="0" w:space="0" w:color="auto"/>
        <w:right w:val="none" w:sz="0" w:space="0" w:color="auto"/>
      </w:divBdr>
      <w:divsChild>
        <w:div w:id="1824813829">
          <w:marLeft w:val="0"/>
          <w:marRight w:val="0"/>
          <w:marTop w:val="0"/>
          <w:marBottom w:val="0"/>
          <w:divBdr>
            <w:top w:val="none" w:sz="0" w:space="0" w:color="auto"/>
            <w:left w:val="none" w:sz="0" w:space="0" w:color="auto"/>
            <w:bottom w:val="none" w:sz="0" w:space="0" w:color="auto"/>
            <w:right w:val="none" w:sz="0" w:space="0" w:color="auto"/>
          </w:divBdr>
        </w:div>
        <w:div w:id="1116482090">
          <w:marLeft w:val="0"/>
          <w:marRight w:val="0"/>
          <w:marTop w:val="0"/>
          <w:marBottom w:val="0"/>
          <w:divBdr>
            <w:top w:val="none" w:sz="0" w:space="0" w:color="auto"/>
            <w:left w:val="none" w:sz="0" w:space="0" w:color="auto"/>
            <w:bottom w:val="none" w:sz="0" w:space="0" w:color="auto"/>
            <w:right w:val="none" w:sz="0" w:space="0" w:color="auto"/>
          </w:divBdr>
        </w:div>
        <w:div w:id="679549940">
          <w:marLeft w:val="0"/>
          <w:marRight w:val="0"/>
          <w:marTop w:val="0"/>
          <w:marBottom w:val="0"/>
          <w:divBdr>
            <w:top w:val="none" w:sz="0" w:space="0" w:color="auto"/>
            <w:left w:val="none" w:sz="0" w:space="0" w:color="auto"/>
            <w:bottom w:val="none" w:sz="0" w:space="0" w:color="auto"/>
            <w:right w:val="none" w:sz="0" w:space="0" w:color="auto"/>
          </w:divBdr>
        </w:div>
        <w:div w:id="2101221878">
          <w:marLeft w:val="0"/>
          <w:marRight w:val="0"/>
          <w:marTop w:val="0"/>
          <w:marBottom w:val="0"/>
          <w:divBdr>
            <w:top w:val="none" w:sz="0" w:space="0" w:color="auto"/>
            <w:left w:val="none" w:sz="0" w:space="0" w:color="auto"/>
            <w:bottom w:val="none" w:sz="0" w:space="0" w:color="auto"/>
            <w:right w:val="none" w:sz="0" w:space="0" w:color="auto"/>
          </w:divBdr>
        </w:div>
      </w:divsChild>
    </w:div>
    <w:div w:id="1945650303">
      <w:bodyDiv w:val="1"/>
      <w:marLeft w:val="0"/>
      <w:marRight w:val="0"/>
      <w:marTop w:val="0"/>
      <w:marBottom w:val="0"/>
      <w:divBdr>
        <w:top w:val="none" w:sz="0" w:space="0" w:color="auto"/>
        <w:left w:val="none" w:sz="0" w:space="0" w:color="auto"/>
        <w:bottom w:val="none" w:sz="0" w:space="0" w:color="auto"/>
        <w:right w:val="none" w:sz="0" w:space="0" w:color="auto"/>
      </w:divBdr>
    </w:div>
    <w:div w:id="1972708342">
      <w:bodyDiv w:val="1"/>
      <w:marLeft w:val="0"/>
      <w:marRight w:val="0"/>
      <w:marTop w:val="0"/>
      <w:marBottom w:val="0"/>
      <w:divBdr>
        <w:top w:val="none" w:sz="0" w:space="0" w:color="auto"/>
        <w:left w:val="none" w:sz="0" w:space="0" w:color="auto"/>
        <w:bottom w:val="none" w:sz="0" w:space="0" w:color="auto"/>
        <w:right w:val="none" w:sz="0" w:space="0" w:color="auto"/>
      </w:divBdr>
    </w:div>
    <w:div w:id="2003926627">
      <w:bodyDiv w:val="1"/>
      <w:marLeft w:val="0"/>
      <w:marRight w:val="0"/>
      <w:marTop w:val="0"/>
      <w:marBottom w:val="0"/>
      <w:divBdr>
        <w:top w:val="none" w:sz="0" w:space="0" w:color="auto"/>
        <w:left w:val="none" w:sz="0" w:space="0" w:color="auto"/>
        <w:bottom w:val="none" w:sz="0" w:space="0" w:color="auto"/>
        <w:right w:val="none" w:sz="0" w:space="0" w:color="auto"/>
      </w:divBdr>
    </w:div>
    <w:div w:id="2007199065">
      <w:bodyDiv w:val="1"/>
      <w:marLeft w:val="0"/>
      <w:marRight w:val="0"/>
      <w:marTop w:val="0"/>
      <w:marBottom w:val="0"/>
      <w:divBdr>
        <w:top w:val="none" w:sz="0" w:space="0" w:color="auto"/>
        <w:left w:val="none" w:sz="0" w:space="0" w:color="auto"/>
        <w:bottom w:val="none" w:sz="0" w:space="0" w:color="auto"/>
        <w:right w:val="none" w:sz="0" w:space="0" w:color="auto"/>
      </w:divBdr>
    </w:div>
    <w:div w:id="2007247768">
      <w:bodyDiv w:val="1"/>
      <w:marLeft w:val="0"/>
      <w:marRight w:val="0"/>
      <w:marTop w:val="0"/>
      <w:marBottom w:val="0"/>
      <w:divBdr>
        <w:top w:val="none" w:sz="0" w:space="0" w:color="auto"/>
        <w:left w:val="none" w:sz="0" w:space="0" w:color="auto"/>
        <w:bottom w:val="none" w:sz="0" w:space="0" w:color="auto"/>
        <w:right w:val="none" w:sz="0" w:space="0" w:color="auto"/>
      </w:divBdr>
      <w:divsChild>
        <w:div w:id="1124468818">
          <w:marLeft w:val="0"/>
          <w:marRight w:val="0"/>
          <w:marTop w:val="0"/>
          <w:marBottom w:val="0"/>
          <w:divBdr>
            <w:top w:val="none" w:sz="0" w:space="0" w:color="auto"/>
            <w:left w:val="none" w:sz="0" w:space="0" w:color="auto"/>
            <w:bottom w:val="none" w:sz="0" w:space="0" w:color="auto"/>
            <w:right w:val="none" w:sz="0" w:space="0" w:color="auto"/>
          </w:divBdr>
        </w:div>
        <w:div w:id="734473675">
          <w:marLeft w:val="0"/>
          <w:marRight w:val="0"/>
          <w:marTop w:val="0"/>
          <w:marBottom w:val="0"/>
          <w:divBdr>
            <w:top w:val="none" w:sz="0" w:space="0" w:color="auto"/>
            <w:left w:val="none" w:sz="0" w:space="0" w:color="auto"/>
            <w:bottom w:val="none" w:sz="0" w:space="0" w:color="auto"/>
            <w:right w:val="none" w:sz="0" w:space="0" w:color="auto"/>
          </w:divBdr>
        </w:div>
        <w:div w:id="1644040505">
          <w:marLeft w:val="0"/>
          <w:marRight w:val="0"/>
          <w:marTop w:val="0"/>
          <w:marBottom w:val="0"/>
          <w:divBdr>
            <w:top w:val="none" w:sz="0" w:space="0" w:color="auto"/>
            <w:left w:val="none" w:sz="0" w:space="0" w:color="auto"/>
            <w:bottom w:val="none" w:sz="0" w:space="0" w:color="auto"/>
            <w:right w:val="none" w:sz="0" w:space="0" w:color="auto"/>
          </w:divBdr>
        </w:div>
        <w:div w:id="1155759207">
          <w:marLeft w:val="0"/>
          <w:marRight w:val="0"/>
          <w:marTop w:val="0"/>
          <w:marBottom w:val="0"/>
          <w:divBdr>
            <w:top w:val="none" w:sz="0" w:space="0" w:color="auto"/>
            <w:left w:val="none" w:sz="0" w:space="0" w:color="auto"/>
            <w:bottom w:val="none" w:sz="0" w:space="0" w:color="auto"/>
            <w:right w:val="none" w:sz="0" w:space="0" w:color="auto"/>
          </w:divBdr>
        </w:div>
        <w:div w:id="639307372">
          <w:marLeft w:val="0"/>
          <w:marRight w:val="0"/>
          <w:marTop w:val="0"/>
          <w:marBottom w:val="0"/>
          <w:divBdr>
            <w:top w:val="none" w:sz="0" w:space="0" w:color="auto"/>
            <w:left w:val="none" w:sz="0" w:space="0" w:color="auto"/>
            <w:bottom w:val="none" w:sz="0" w:space="0" w:color="auto"/>
            <w:right w:val="none" w:sz="0" w:space="0" w:color="auto"/>
          </w:divBdr>
        </w:div>
        <w:div w:id="1408528288">
          <w:marLeft w:val="0"/>
          <w:marRight w:val="0"/>
          <w:marTop w:val="0"/>
          <w:marBottom w:val="0"/>
          <w:divBdr>
            <w:top w:val="none" w:sz="0" w:space="0" w:color="auto"/>
            <w:left w:val="none" w:sz="0" w:space="0" w:color="auto"/>
            <w:bottom w:val="none" w:sz="0" w:space="0" w:color="auto"/>
            <w:right w:val="none" w:sz="0" w:space="0" w:color="auto"/>
          </w:divBdr>
        </w:div>
      </w:divsChild>
    </w:div>
    <w:div w:id="2088191022">
      <w:bodyDiv w:val="1"/>
      <w:marLeft w:val="0"/>
      <w:marRight w:val="0"/>
      <w:marTop w:val="0"/>
      <w:marBottom w:val="0"/>
      <w:divBdr>
        <w:top w:val="none" w:sz="0" w:space="0" w:color="auto"/>
        <w:left w:val="none" w:sz="0" w:space="0" w:color="auto"/>
        <w:bottom w:val="none" w:sz="0" w:space="0" w:color="auto"/>
        <w:right w:val="none" w:sz="0" w:space="0" w:color="auto"/>
      </w:divBdr>
    </w:div>
    <w:div w:id="21431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idata@purdue.ed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purdue.edu/idata/data-governance/data-cookbook/cookbook-training.php"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idata/Services/Data_Governance/DataCookBook.php" TargetMode="External"/><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idata@purdue.edu"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microsoft.com/office/2011/relationships/commentsExtended" Target="commentsExtended.xml"/><Relationship Id="rId30" Type="http://schemas.openxmlformats.org/officeDocument/2006/relationships/image" Target="media/image12.png"/><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FA209964D714B9848CB87FB072BFE"/>
        <w:category>
          <w:name w:val="General"/>
          <w:gallery w:val="placeholder"/>
        </w:category>
        <w:types>
          <w:type w:val="bbPlcHdr"/>
        </w:types>
        <w:behaviors>
          <w:behavior w:val="content"/>
        </w:behaviors>
        <w:guid w:val="{45CA2C77-5056-1E4D-B316-93CF3A4AEEBC}"/>
      </w:docPartPr>
      <w:docPartBody>
        <w:p w:rsidR="00E60D1C" w:rsidRDefault="00543408">
          <w:pPr>
            <w:pStyle w:val="A1BFA209964D714B9848CB87FB072BFE"/>
          </w:pPr>
          <w:r w:rsidRPr="00F82E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07"/>
    <w:rsid w:val="0014645A"/>
    <w:rsid w:val="001728E8"/>
    <w:rsid w:val="00262F86"/>
    <w:rsid w:val="00426432"/>
    <w:rsid w:val="00452D91"/>
    <w:rsid w:val="004C4E7A"/>
    <w:rsid w:val="004E7EFC"/>
    <w:rsid w:val="00543408"/>
    <w:rsid w:val="0061524C"/>
    <w:rsid w:val="006E5898"/>
    <w:rsid w:val="00920694"/>
    <w:rsid w:val="009B693C"/>
    <w:rsid w:val="00A50776"/>
    <w:rsid w:val="00A60B24"/>
    <w:rsid w:val="00BA4A38"/>
    <w:rsid w:val="00C254CF"/>
    <w:rsid w:val="00CB7C07"/>
    <w:rsid w:val="00D23871"/>
    <w:rsid w:val="00D8567A"/>
    <w:rsid w:val="00E60D1C"/>
    <w:rsid w:val="00EE2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1BFA209964D714B9848CB87FB072BFE">
    <w:name w:val="A1BFA209964D714B9848CB87FB072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
      <a:dk1>
        <a:srgbClr val="000000"/>
      </a:dk1>
      <a:lt1>
        <a:sysClr val="window" lastClr="FFFFFF"/>
      </a:lt1>
      <a:dk2>
        <a:srgbClr val="555960"/>
      </a:dk2>
      <a:lt2>
        <a:srgbClr val="CFB991"/>
      </a:lt2>
      <a:accent1>
        <a:srgbClr val="8E6F3E"/>
      </a:accent1>
      <a:accent2>
        <a:srgbClr val="555960"/>
      </a:accent2>
      <a:accent3>
        <a:srgbClr val="CFB991"/>
      </a:accent3>
      <a:accent4>
        <a:srgbClr val="DAAA00"/>
      </a:accent4>
      <a:accent5>
        <a:srgbClr val="000000"/>
      </a:accent5>
      <a:accent6>
        <a:srgbClr val="EBD99F"/>
      </a:accent6>
      <a:hlink>
        <a:srgbClr val="8E6F3E"/>
      </a:hlink>
      <a:folHlink>
        <a:srgbClr val="5559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76df3f-aba7-4593-a23f-8b9fa1393b50">
      <Terms xmlns="http://schemas.microsoft.com/office/infopath/2007/PartnerControls"/>
    </lcf76f155ced4ddcb4097134ff3c332f>
    <TaxCatchAll xmlns="6ccdab78-e606-4eb2-affd-6eb9f35f9a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807C8D2C030748B37912F0B5C9F865" ma:contentTypeVersion="14" ma:contentTypeDescription="Create a new document." ma:contentTypeScope="" ma:versionID="0b3ea7afcf7433d5c5c52163ce952f04">
  <xsd:schema xmlns:xsd="http://www.w3.org/2001/XMLSchema" xmlns:xs="http://www.w3.org/2001/XMLSchema" xmlns:p="http://schemas.microsoft.com/office/2006/metadata/properties" xmlns:ns2="f076df3f-aba7-4593-a23f-8b9fa1393b50" xmlns:ns3="6ccdab78-e606-4eb2-affd-6eb9f35f9a8e" targetNamespace="http://schemas.microsoft.com/office/2006/metadata/properties" ma:root="true" ma:fieldsID="f6b572594db0bf7e115cff2d8eb1609b" ns2:_="" ns3:_="">
    <xsd:import namespace="f076df3f-aba7-4593-a23f-8b9fa1393b50"/>
    <xsd:import namespace="6ccdab78-e606-4eb2-affd-6eb9f35f9a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6df3f-aba7-4593-a23f-8b9fa1393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dab78-e606-4eb2-affd-6eb9f35f9a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305e8b-baad-4d32-8617-13fb54d6fa1d}" ma:internalName="TaxCatchAll" ma:showField="CatchAllData" ma:web="6ccdab78-e606-4eb2-affd-6eb9f35f9a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47AC-4B3C-4F2F-B378-FC4D6505943E}">
  <ds:schemaRefs>
    <ds:schemaRef ds:uri="http://schemas.openxmlformats.org/officeDocument/2006/bibliography"/>
  </ds:schemaRefs>
</ds:datastoreItem>
</file>

<file path=customXml/itemProps2.xml><?xml version="1.0" encoding="utf-8"?>
<ds:datastoreItem xmlns:ds="http://schemas.openxmlformats.org/officeDocument/2006/customXml" ds:itemID="{B816D3FF-929D-4AEE-95EC-B95270E3E80E}">
  <ds:schemaRefs>
    <ds:schemaRef ds:uri="http://schemas.microsoft.com/office/2006/metadata/properties"/>
    <ds:schemaRef ds:uri="http://schemas.microsoft.com/office/infopath/2007/PartnerControls"/>
    <ds:schemaRef ds:uri="f076df3f-aba7-4593-a23f-8b9fa1393b50"/>
    <ds:schemaRef ds:uri="6ccdab78-e606-4eb2-affd-6eb9f35f9a8e"/>
  </ds:schemaRefs>
</ds:datastoreItem>
</file>

<file path=customXml/itemProps3.xml><?xml version="1.0" encoding="utf-8"?>
<ds:datastoreItem xmlns:ds="http://schemas.openxmlformats.org/officeDocument/2006/customXml" ds:itemID="{1122C7A5-7FC3-4D18-B24D-7E6505D0499B}">
  <ds:schemaRefs>
    <ds:schemaRef ds:uri="http://schemas.microsoft.com/sharepoint/v3/contenttype/forms"/>
  </ds:schemaRefs>
</ds:datastoreItem>
</file>

<file path=customXml/itemProps4.xml><?xml version="1.0" encoding="utf-8"?>
<ds:datastoreItem xmlns:ds="http://schemas.openxmlformats.org/officeDocument/2006/customXml" ds:itemID="{E683B392-FCBA-45AA-8B7D-AF7D3C1BB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6df3f-aba7-4593-a23f-8b9fa1393b50"/>
    <ds:schemaRef ds:uri="6ccdab78-e606-4eb2-affd-6eb9f35f9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1142</Words>
  <Characters>6500</Characters>
  <Application>Microsoft Office Word</Application>
  <DocSecurity>0</DocSecurity>
  <Lines>209</Lines>
  <Paragraphs>74</Paragraphs>
  <ScaleCrop>false</ScaleCrop>
  <Company>Purdue University</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Ptak</dc:creator>
  <cp:keywords/>
  <dc:description/>
  <cp:lastModifiedBy>Dykhuizen, Stephanie</cp:lastModifiedBy>
  <cp:revision>86</cp:revision>
  <cp:lastPrinted>2022-10-31T16:51:00Z</cp:lastPrinted>
  <dcterms:created xsi:type="dcterms:W3CDTF">2024-12-09T17:52:00Z</dcterms:created>
  <dcterms:modified xsi:type="dcterms:W3CDTF">2026-03-13T13:52:00Z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0x01010042807C8D2C030748B37912F0B5C9F865</vt:lpwstr>
  </property>
  <property fmtid="{D5CDD505-2E9C-101B-9397-08002B2CF9AE}" pid="3" name="MediaServiceImageTags">
    <vt:lpwstr/>
  </property>
  <property fmtid="{D5CDD505-2E9C-101B-9397-08002B2CF9AE}" pid="4" name="MSIP_Label_f7606f69-b0ae-4874-be30-7d43a3c7be10_Enabled">
    <vt:lpwstr>true</vt:lpwstr>
  </property>
  <property fmtid="{D5CDD505-2E9C-101B-9397-08002B2CF9AE}" pid="5" name="MSIP_Label_f7606f69-b0ae-4874-be30-7d43a3c7be10_SetDate">
    <vt:lpwstr>2025-04-18T16:04:04Z</vt:lpwstr>
  </property>
  <property fmtid="{D5CDD505-2E9C-101B-9397-08002B2CF9AE}" pid="6" name="MSIP_Label_f7606f69-b0ae-4874-be30-7d43a3c7be10_Method">
    <vt:lpwstr>Standard</vt:lpwstr>
  </property>
  <property fmtid="{D5CDD505-2E9C-101B-9397-08002B2CF9AE}" pid="7" name="MSIP_Label_f7606f69-b0ae-4874-be30-7d43a3c7be10_Name">
    <vt:lpwstr>defa4170-0d19-0005-0001-bc88714345d2</vt:lpwstr>
  </property>
  <property fmtid="{D5CDD505-2E9C-101B-9397-08002B2CF9AE}" pid="8" name="MSIP_Label_f7606f69-b0ae-4874-be30-7d43a3c7be10_SiteId">
    <vt:lpwstr>4130bd39-7c53-419c-b1e5-8758d6d63f21</vt:lpwstr>
  </property>
  <property fmtid="{D5CDD505-2E9C-101B-9397-08002B2CF9AE}" pid="9" name="MSIP_Label_f7606f69-b0ae-4874-be30-7d43a3c7be10_ActionId">
    <vt:lpwstr>4cac42b2-88c0-4c9c-a4e2-ee7eedee9c5c</vt:lpwstr>
  </property>
  <property fmtid="{D5CDD505-2E9C-101B-9397-08002B2CF9AE}" pid="10" name="MSIP_Label_f7606f69-b0ae-4874-be30-7d43a3c7be10_ContentBits">
    <vt:lpwstr>0</vt:lpwstr>
  </property>
  <property fmtid="{D5CDD505-2E9C-101B-9397-08002B2CF9AE}" pid="11" name="MSIP_Label_f7606f69-b0ae-4874-be30-7d43a3c7be10_Tag">
    <vt:lpwstr>10, 3, 0, 1</vt:lpwstr>
  </property>
</Properties>
</file>