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C2814" w14:textId="14F14FC5" w:rsidR="001170A4" w:rsidRDefault="001170A4" w:rsidP="00E93074"/>
    <w:p w14:paraId="73CA7841" w14:textId="77777777" w:rsidR="001170A4" w:rsidRDefault="001170A4" w:rsidP="00E93074"/>
    <w:p w14:paraId="39745285" w14:textId="77777777" w:rsidR="001170A4" w:rsidRDefault="001170A4" w:rsidP="00E93074"/>
    <w:sdt>
      <w:sdtPr>
        <w:id w:val="-979846680"/>
        <w:docPartObj>
          <w:docPartGallery w:val="Cover Pages"/>
          <w:docPartUnique/>
        </w:docPartObj>
      </w:sdtPr>
      <w:sdtEndPr/>
      <w:sdtContent>
        <w:p w14:paraId="3E8E8A5D" w14:textId="77777777" w:rsidR="00A1423E" w:rsidRDefault="00A1423E" w:rsidP="00E93074">
          <w:r w:rsidRPr="00765809">
            <w:rPr>
              <w:noProof/>
            </w:rPr>
            <mc:AlternateContent>
              <mc:Choice Requires="wps">
                <w:drawing>
                  <wp:anchor distT="0" distB="0" distL="114300" distR="114300" simplePos="0" relativeHeight="251664384" behindDoc="0" locked="0" layoutInCell="1" allowOverlap="1" wp14:anchorId="2AF97336" wp14:editId="3EC5ADAB">
                    <wp:simplePos x="0" y="0"/>
                    <wp:positionH relativeFrom="margin">
                      <wp:align>center</wp:align>
                    </wp:positionH>
                    <wp:positionV relativeFrom="paragraph">
                      <wp:posOffset>6713</wp:posOffset>
                    </wp:positionV>
                    <wp:extent cx="4093698" cy="68425"/>
                    <wp:effectExtent l="0" t="0" r="2540" b="8255"/>
                    <wp:wrapNone/>
                    <wp:docPr id="46041395" name="Rectangle 2"/>
                    <wp:cNvGraphicFramePr/>
                    <a:graphic xmlns:a="http://schemas.openxmlformats.org/drawingml/2006/main">
                      <a:graphicData uri="http://schemas.microsoft.com/office/word/2010/wordprocessingShape">
                        <wps:wsp>
                          <wps:cNvSpPr/>
                          <wps:spPr>
                            <a:xfrm>
                              <a:off x="0" y="0"/>
                              <a:ext cx="4093698" cy="68425"/>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2" style="position:absolute;margin-left:0;margin-top:.55pt;width:322.35pt;height:5.4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spid="_x0000_s1026" fillcolor="#cfb991 [3206]" stroked="f" strokeweight="1pt" w14:anchorId="15B6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">
                    <w10:wrap anchorx="margin"/>
                  </v:rect>
                </w:pict>
              </mc:Fallback>
            </mc:AlternateContent>
          </w:r>
        </w:p>
        <w:p w14:paraId="7D5EE7A6" w14:textId="61CA462D" w:rsidR="00A1423E" w:rsidRPr="00290425" w:rsidRDefault="005C2BD9" w:rsidP="00200F86">
          <w:pPr>
            <w:pStyle w:val="Title"/>
            <w:jc w:val="center"/>
          </w:pPr>
          <w:r>
            <w:t>Data Cookbook: Getting Started</w:t>
          </w:r>
        </w:p>
        <w:p w14:paraId="3CE9D1A7" w14:textId="77777777" w:rsidR="00290425" w:rsidRDefault="00A1423E" w:rsidP="00E93074">
          <w:r>
            <w:rPr>
              <w:noProof/>
            </w:rPr>
            <mc:AlternateContent>
              <mc:Choice Requires="wps">
                <w:drawing>
                  <wp:anchor distT="0" distB="0" distL="114300" distR="114300" simplePos="0" relativeHeight="251665408" behindDoc="0" locked="0" layoutInCell="1" allowOverlap="1" wp14:anchorId="40A444CD" wp14:editId="78F0317A">
                    <wp:simplePos x="0" y="0"/>
                    <wp:positionH relativeFrom="margin">
                      <wp:align>center</wp:align>
                    </wp:positionH>
                    <wp:positionV relativeFrom="paragraph">
                      <wp:posOffset>13698</wp:posOffset>
                    </wp:positionV>
                    <wp:extent cx="4093210" cy="67945"/>
                    <wp:effectExtent l="0" t="0" r="2540" b="8255"/>
                    <wp:wrapNone/>
                    <wp:docPr id="556510480" name="Rectangle 2"/>
                    <wp:cNvGraphicFramePr/>
                    <a:graphic xmlns:a="http://schemas.openxmlformats.org/drawingml/2006/main">
                      <a:graphicData uri="http://schemas.microsoft.com/office/word/2010/wordprocessingShape">
                        <wps:wsp>
                          <wps:cNvSpPr/>
                          <wps:spPr>
                            <a:xfrm>
                              <a:off x="0" y="0"/>
                              <a:ext cx="4093210" cy="67945"/>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2" style="position:absolute;margin-left:0;margin-top:1.1pt;width:322.3pt;height:5.35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spid="_x0000_s1026" fillcolor="#cfb991 [3206]" stroked="f" strokeweight="1pt" w14:anchorId="7D044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">
                    <w10:wrap anchorx="margin"/>
                  </v:rect>
                </w:pict>
              </mc:Fallback>
            </mc:AlternateContent>
          </w:r>
          <w:r>
            <w:br/>
          </w:r>
        </w:p>
        <w:p w14:paraId="711CC15E" w14:textId="67608693" w:rsidR="00A1423E" w:rsidRPr="009008AE" w:rsidRDefault="005C2BD9" w:rsidP="00200F86">
          <w:pPr>
            <w:jc w:val="center"/>
            <w:rPr>
              <w:rFonts w:ascii="Franklin Gothic Demi" w:hAnsi="Franklin Gothic Demi"/>
              <w:color w:val="555960" w:themeColor="text2"/>
              <w:sz w:val="40"/>
              <w:szCs w:val="40"/>
            </w:rPr>
          </w:pPr>
          <w:r>
            <w:rPr>
              <w:rStyle w:val="SubtitleChar"/>
            </w:rPr>
            <w:t>idata@purdue.edu</w:t>
          </w:r>
        </w:p>
        <w:p w14:paraId="77331AD9" w14:textId="77777777" w:rsidR="00290425" w:rsidRDefault="00290425" w:rsidP="00E93074">
          <w:pPr>
            <w:jc w:val="center"/>
          </w:pPr>
        </w:p>
        <w:p w14:paraId="7E99DFA7" w14:textId="77777777" w:rsidR="00290425" w:rsidRDefault="00290425" w:rsidP="00E93074">
          <w:pPr>
            <w:jc w:val="center"/>
          </w:pPr>
        </w:p>
        <w:sdt>
          <w:sdtPr>
            <w:id w:val="-607584822"/>
            <w:placeholder>
              <w:docPart w:val="A1BFA209964D714B9848CB87FB072BFE"/>
            </w:placeholder>
            <w:date w:fullDate="2025-07-07T00:00:00Z">
              <w:dateFormat w:val="M/d/yyyy"/>
              <w:lid w:val="en-US"/>
              <w:storeMappedDataAs w:val="dateTime"/>
              <w:calendar w:val="gregorian"/>
            </w:date>
          </w:sdtPr>
          <w:sdtEndPr/>
          <w:sdtContent>
            <w:p w14:paraId="70260E5D" w14:textId="08F6B4CF" w:rsidR="00A1423E" w:rsidRDefault="00F661ED" w:rsidP="00E93074">
              <w:pPr>
                <w:jc w:val="center"/>
              </w:pPr>
              <w:r>
                <w:t>7/7/2025</w:t>
              </w:r>
            </w:p>
          </w:sdtContent>
        </w:sdt>
        <w:p w14:paraId="7F01F9FF" w14:textId="77777777" w:rsidR="00A1423E" w:rsidRDefault="00A1423E" w:rsidP="00E93074"/>
        <w:p w14:paraId="09E0A15A" w14:textId="77777777" w:rsidR="00A1423E" w:rsidRDefault="00A1423E" w:rsidP="00E93074">
          <w:r>
            <w:br w:type="page"/>
          </w:r>
        </w:p>
      </w:sdtContent>
    </w:sdt>
    <w:sdt>
      <w:sdtPr>
        <w:rPr>
          <w:rFonts w:ascii="Franklin Gothic Book" w:eastAsiaTheme="minorEastAsia" w:hAnsi="Franklin Gothic Book" w:cstheme="minorBidi"/>
          <w:b/>
          <w:bCs/>
          <w:caps/>
          <w:color w:val="000000" w:themeColor="text1"/>
          <w:sz w:val="20"/>
          <w:szCs w:val="20"/>
        </w:rPr>
        <w:id w:val="1908732675"/>
        <w:docPartObj>
          <w:docPartGallery w:val="Table of Contents"/>
          <w:docPartUnique/>
        </w:docPartObj>
      </w:sdtPr>
      <w:sdtEndPr>
        <w:rPr>
          <w:color w:val="000000" w:themeColor="accent5"/>
        </w:rPr>
      </w:sdtEndPr>
      <w:sdtContent>
        <w:p w14:paraId="099ABAF6" w14:textId="77777777" w:rsidR="000E5104" w:rsidRPr="0094620A" w:rsidRDefault="0094620A">
          <w:pPr>
            <w:pStyle w:val="TOCHeading"/>
            <w:rPr>
              <w:rStyle w:val="Heading2Char"/>
            </w:rPr>
          </w:pPr>
          <w:r w:rsidRPr="43EA297D">
            <w:rPr>
              <w:rStyle w:val="Heading2Char"/>
            </w:rPr>
            <w:t>Table of Contents</w:t>
          </w:r>
        </w:p>
        <w:p w14:paraId="38CF0862" w14:textId="29714595" w:rsidR="002A3B87" w:rsidRDefault="37C4D68A">
          <w:pPr>
            <w:pStyle w:val="TOC1"/>
            <w:tabs>
              <w:tab w:val="right" w:leader="dot" w:pos="9350"/>
            </w:tabs>
            <w:rPr>
              <w:rFonts w:asciiTheme="minorHAnsi" w:hAnsiTheme="minorHAnsi" w:cstheme="minorBidi"/>
              <w:b w:val="0"/>
              <w:caps w:val="0"/>
              <w:noProof/>
              <w:color w:val="auto"/>
              <w:kern w:val="2"/>
              <w:sz w:val="24"/>
              <w:szCs w:val="24"/>
              <w14:ligatures w14:val="standardContextual"/>
            </w:rPr>
          </w:pPr>
          <w:r>
            <w:rPr>
              <w:b w:val="0"/>
              <w:bCs/>
              <w:caps w:val="0"/>
              <w:smallCaps/>
            </w:rPr>
            <w:fldChar w:fldCharType="begin"/>
          </w:r>
          <w:r w:rsidR="00B52D6A">
            <w:instrText>TOC \o "1-3" \z \u \h</w:instrText>
          </w:r>
          <w:r>
            <w:rPr>
              <w:b w:val="0"/>
              <w:bCs/>
              <w:caps w:val="0"/>
              <w:smallCaps/>
            </w:rPr>
            <w:fldChar w:fldCharType="separate"/>
          </w:r>
          <w:hyperlink w:anchor="_Toc202799253" w:history="1">
            <w:r w:rsidR="002A3B87" w:rsidRPr="003C1AA1">
              <w:rPr>
                <w:rStyle w:val="Hyperlink"/>
                <w:noProof/>
              </w:rPr>
              <w:t>Audience</w:t>
            </w:r>
            <w:r w:rsidR="002A3B87">
              <w:rPr>
                <w:noProof/>
                <w:webHidden/>
              </w:rPr>
              <w:tab/>
            </w:r>
            <w:r w:rsidR="002A3B87">
              <w:rPr>
                <w:noProof/>
                <w:webHidden/>
              </w:rPr>
              <w:fldChar w:fldCharType="begin"/>
            </w:r>
            <w:r w:rsidR="002A3B87">
              <w:rPr>
                <w:noProof/>
                <w:webHidden/>
              </w:rPr>
              <w:instrText xml:space="preserve"> PAGEREF _Toc202799253 \h </w:instrText>
            </w:r>
            <w:r w:rsidR="002A3B87">
              <w:rPr>
                <w:noProof/>
                <w:webHidden/>
              </w:rPr>
            </w:r>
            <w:r w:rsidR="002A3B87">
              <w:rPr>
                <w:noProof/>
                <w:webHidden/>
              </w:rPr>
              <w:fldChar w:fldCharType="separate"/>
            </w:r>
            <w:r w:rsidR="003F02BD">
              <w:rPr>
                <w:noProof/>
                <w:webHidden/>
              </w:rPr>
              <w:t>2</w:t>
            </w:r>
            <w:r w:rsidR="002A3B87">
              <w:rPr>
                <w:noProof/>
                <w:webHidden/>
              </w:rPr>
              <w:fldChar w:fldCharType="end"/>
            </w:r>
          </w:hyperlink>
        </w:p>
        <w:p w14:paraId="79816214" w14:textId="41FA994E" w:rsidR="002A3B87" w:rsidRDefault="002A3B87">
          <w:pPr>
            <w:pStyle w:val="TOC1"/>
            <w:tabs>
              <w:tab w:val="right" w:leader="dot" w:pos="9350"/>
            </w:tabs>
            <w:rPr>
              <w:rFonts w:asciiTheme="minorHAnsi" w:hAnsiTheme="minorHAnsi" w:cstheme="minorBidi"/>
              <w:b w:val="0"/>
              <w:caps w:val="0"/>
              <w:noProof/>
              <w:color w:val="auto"/>
              <w:kern w:val="2"/>
              <w:sz w:val="24"/>
              <w:szCs w:val="24"/>
              <w14:ligatures w14:val="standardContextual"/>
            </w:rPr>
          </w:pPr>
          <w:hyperlink w:anchor="_Toc202799254" w:history="1">
            <w:r w:rsidRPr="003C1AA1">
              <w:rPr>
                <w:rStyle w:val="Hyperlink"/>
                <w:noProof/>
              </w:rPr>
              <w:t>Getting Started</w:t>
            </w:r>
            <w:r>
              <w:rPr>
                <w:noProof/>
                <w:webHidden/>
              </w:rPr>
              <w:tab/>
            </w:r>
            <w:r>
              <w:rPr>
                <w:noProof/>
                <w:webHidden/>
              </w:rPr>
              <w:fldChar w:fldCharType="begin"/>
            </w:r>
            <w:r>
              <w:rPr>
                <w:noProof/>
                <w:webHidden/>
              </w:rPr>
              <w:instrText xml:space="preserve"> PAGEREF _Toc202799254 \h </w:instrText>
            </w:r>
            <w:r>
              <w:rPr>
                <w:noProof/>
                <w:webHidden/>
              </w:rPr>
            </w:r>
            <w:r>
              <w:rPr>
                <w:noProof/>
                <w:webHidden/>
              </w:rPr>
              <w:fldChar w:fldCharType="separate"/>
            </w:r>
            <w:r w:rsidR="003F02BD">
              <w:rPr>
                <w:noProof/>
                <w:webHidden/>
              </w:rPr>
              <w:t>3</w:t>
            </w:r>
            <w:r>
              <w:rPr>
                <w:noProof/>
                <w:webHidden/>
              </w:rPr>
              <w:fldChar w:fldCharType="end"/>
            </w:r>
          </w:hyperlink>
        </w:p>
        <w:p w14:paraId="739C883B" w14:textId="0F814F67" w:rsidR="002A3B87" w:rsidRDefault="002A3B87">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2799255" w:history="1">
            <w:r w:rsidRPr="003C1AA1">
              <w:rPr>
                <w:rStyle w:val="Hyperlink"/>
                <w:noProof/>
              </w:rPr>
              <w:t>Accessing Data Cookbook</w:t>
            </w:r>
            <w:r>
              <w:rPr>
                <w:noProof/>
                <w:webHidden/>
              </w:rPr>
              <w:tab/>
            </w:r>
            <w:r>
              <w:rPr>
                <w:noProof/>
                <w:webHidden/>
              </w:rPr>
              <w:fldChar w:fldCharType="begin"/>
            </w:r>
            <w:r>
              <w:rPr>
                <w:noProof/>
                <w:webHidden/>
              </w:rPr>
              <w:instrText xml:space="preserve"> PAGEREF _Toc202799255 \h </w:instrText>
            </w:r>
            <w:r>
              <w:rPr>
                <w:noProof/>
                <w:webHidden/>
              </w:rPr>
            </w:r>
            <w:r>
              <w:rPr>
                <w:noProof/>
                <w:webHidden/>
              </w:rPr>
              <w:fldChar w:fldCharType="separate"/>
            </w:r>
            <w:r w:rsidR="003F02BD">
              <w:rPr>
                <w:noProof/>
                <w:webHidden/>
              </w:rPr>
              <w:t>3</w:t>
            </w:r>
            <w:r>
              <w:rPr>
                <w:noProof/>
                <w:webHidden/>
              </w:rPr>
              <w:fldChar w:fldCharType="end"/>
            </w:r>
          </w:hyperlink>
        </w:p>
        <w:p w14:paraId="57234016" w14:textId="3630C528" w:rsidR="002A3B87" w:rsidRDefault="002A3B87">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2799256" w:history="1">
            <w:r w:rsidRPr="003C1AA1">
              <w:rPr>
                <w:rStyle w:val="Hyperlink"/>
                <w:noProof/>
              </w:rPr>
              <w:t>Creating your Account</w:t>
            </w:r>
            <w:r>
              <w:rPr>
                <w:noProof/>
                <w:webHidden/>
              </w:rPr>
              <w:tab/>
            </w:r>
            <w:r>
              <w:rPr>
                <w:noProof/>
                <w:webHidden/>
              </w:rPr>
              <w:fldChar w:fldCharType="begin"/>
            </w:r>
            <w:r>
              <w:rPr>
                <w:noProof/>
                <w:webHidden/>
              </w:rPr>
              <w:instrText xml:space="preserve"> PAGEREF _Toc202799256 \h </w:instrText>
            </w:r>
            <w:r>
              <w:rPr>
                <w:noProof/>
                <w:webHidden/>
              </w:rPr>
            </w:r>
            <w:r>
              <w:rPr>
                <w:noProof/>
                <w:webHidden/>
              </w:rPr>
              <w:fldChar w:fldCharType="separate"/>
            </w:r>
            <w:r w:rsidR="003F02BD">
              <w:rPr>
                <w:noProof/>
                <w:webHidden/>
              </w:rPr>
              <w:t>3</w:t>
            </w:r>
            <w:r>
              <w:rPr>
                <w:noProof/>
                <w:webHidden/>
              </w:rPr>
              <w:fldChar w:fldCharType="end"/>
            </w:r>
          </w:hyperlink>
        </w:p>
        <w:p w14:paraId="7E5E612F" w14:textId="461B2F0C" w:rsidR="002A3B87" w:rsidRDefault="002A3B87">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2799257" w:history="1">
            <w:r w:rsidRPr="003C1AA1">
              <w:rPr>
                <w:rStyle w:val="Hyperlink"/>
                <w:noProof/>
              </w:rPr>
              <w:t>Current Functionality</w:t>
            </w:r>
            <w:r>
              <w:rPr>
                <w:noProof/>
                <w:webHidden/>
              </w:rPr>
              <w:tab/>
            </w:r>
            <w:r>
              <w:rPr>
                <w:noProof/>
                <w:webHidden/>
              </w:rPr>
              <w:fldChar w:fldCharType="begin"/>
            </w:r>
            <w:r>
              <w:rPr>
                <w:noProof/>
                <w:webHidden/>
              </w:rPr>
              <w:instrText xml:space="preserve"> PAGEREF _Toc202799257 \h </w:instrText>
            </w:r>
            <w:r>
              <w:rPr>
                <w:noProof/>
                <w:webHidden/>
              </w:rPr>
            </w:r>
            <w:r>
              <w:rPr>
                <w:noProof/>
                <w:webHidden/>
              </w:rPr>
              <w:fldChar w:fldCharType="separate"/>
            </w:r>
            <w:r w:rsidR="003F02BD">
              <w:rPr>
                <w:noProof/>
                <w:webHidden/>
              </w:rPr>
              <w:t>3</w:t>
            </w:r>
            <w:r>
              <w:rPr>
                <w:noProof/>
                <w:webHidden/>
              </w:rPr>
              <w:fldChar w:fldCharType="end"/>
            </w:r>
          </w:hyperlink>
        </w:p>
        <w:p w14:paraId="05C33613" w14:textId="478088F2" w:rsidR="002A3B87" w:rsidRDefault="002A3B87">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2799258" w:history="1">
            <w:r w:rsidRPr="003C1AA1">
              <w:rPr>
                <w:rStyle w:val="Hyperlink"/>
                <w:noProof/>
              </w:rPr>
              <w:t>Cautions</w:t>
            </w:r>
            <w:r>
              <w:rPr>
                <w:noProof/>
                <w:webHidden/>
              </w:rPr>
              <w:tab/>
            </w:r>
            <w:r>
              <w:rPr>
                <w:noProof/>
                <w:webHidden/>
              </w:rPr>
              <w:fldChar w:fldCharType="begin"/>
            </w:r>
            <w:r>
              <w:rPr>
                <w:noProof/>
                <w:webHidden/>
              </w:rPr>
              <w:instrText xml:space="preserve"> PAGEREF _Toc202799258 \h </w:instrText>
            </w:r>
            <w:r>
              <w:rPr>
                <w:noProof/>
                <w:webHidden/>
              </w:rPr>
            </w:r>
            <w:r>
              <w:rPr>
                <w:noProof/>
                <w:webHidden/>
              </w:rPr>
              <w:fldChar w:fldCharType="separate"/>
            </w:r>
            <w:r w:rsidR="003F02BD">
              <w:rPr>
                <w:noProof/>
                <w:webHidden/>
              </w:rPr>
              <w:t>4</w:t>
            </w:r>
            <w:r>
              <w:rPr>
                <w:noProof/>
                <w:webHidden/>
              </w:rPr>
              <w:fldChar w:fldCharType="end"/>
            </w:r>
          </w:hyperlink>
        </w:p>
        <w:p w14:paraId="2CFE1CE4" w14:textId="44E1A2F6" w:rsidR="002A3B87" w:rsidRDefault="002A3B87">
          <w:pPr>
            <w:pStyle w:val="TOC1"/>
            <w:tabs>
              <w:tab w:val="right" w:leader="dot" w:pos="9350"/>
            </w:tabs>
            <w:rPr>
              <w:rFonts w:asciiTheme="minorHAnsi" w:hAnsiTheme="minorHAnsi" w:cstheme="minorBidi"/>
              <w:b w:val="0"/>
              <w:caps w:val="0"/>
              <w:noProof/>
              <w:color w:val="auto"/>
              <w:kern w:val="2"/>
              <w:sz w:val="24"/>
              <w:szCs w:val="24"/>
              <w14:ligatures w14:val="standardContextual"/>
            </w:rPr>
          </w:pPr>
          <w:hyperlink w:anchor="_Toc202799259" w:history="1">
            <w:r w:rsidRPr="003C1AA1">
              <w:rPr>
                <w:rStyle w:val="Hyperlink"/>
                <w:noProof/>
              </w:rPr>
              <w:t>Purdue Community Resource</w:t>
            </w:r>
            <w:r>
              <w:rPr>
                <w:noProof/>
                <w:webHidden/>
              </w:rPr>
              <w:tab/>
            </w:r>
            <w:r>
              <w:rPr>
                <w:noProof/>
                <w:webHidden/>
              </w:rPr>
              <w:fldChar w:fldCharType="begin"/>
            </w:r>
            <w:r>
              <w:rPr>
                <w:noProof/>
                <w:webHidden/>
              </w:rPr>
              <w:instrText xml:space="preserve"> PAGEREF _Toc202799259 \h </w:instrText>
            </w:r>
            <w:r>
              <w:rPr>
                <w:noProof/>
                <w:webHidden/>
              </w:rPr>
            </w:r>
            <w:r>
              <w:rPr>
                <w:noProof/>
                <w:webHidden/>
              </w:rPr>
              <w:fldChar w:fldCharType="separate"/>
            </w:r>
            <w:r w:rsidR="003F02BD">
              <w:rPr>
                <w:noProof/>
                <w:webHidden/>
              </w:rPr>
              <w:t>5</w:t>
            </w:r>
            <w:r>
              <w:rPr>
                <w:noProof/>
                <w:webHidden/>
              </w:rPr>
              <w:fldChar w:fldCharType="end"/>
            </w:r>
          </w:hyperlink>
        </w:p>
        <w:p w14:paraId="2BA73431" w14:textId="639AC0BC" w:rsidR="002A3B87" w:rsidRDefault="002A3B87">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2799260" w:history="1">
            <w:r w:rsidRPr="003C1AA1">
              <w:rPr>
                <w:rStyle w:val="Hyperlink"/>
                <w:noProof/>
              </w:rPr>
              <w:t>Your Input is Appreciated</w:t>
            </w:r>
            <w:r>
              <w:rPr>
                <w:noProof/>
                <w:webHidden/>
              </w:rPr>
              <w:tab/>
            </w:r>
            <w:r>
              <w:rPr>
                <w:noProof/>
                <w:webHidden/>
              </w:rPr>
              <w:fldChar w:fldCharType="begin"/>
            </w:r>
            <w:r>
              <w:rPr>
                <w:noProof/>
                <w:webHidden/>
              </w:rPr>
              <w:instrText xml:space="preserve"> PAGEREF _Toc202799260 \h </w:instrText>
            </w:r>
            <w:r>
              <w:rPr>
                <w:noProof/>
                <w:webHidden/>
              </w:rPr>
            </w:r>
            <w:r>
              <w:rPr>
                <w:noProof/>
                <w:webHidden/>
              </w:rPr>
              <w:fldChar w:fldCharType="separate"/>
            </w:r>
            <w:r w:rsidR="003F02BD">
              <w:rPr>
                <w:noProof/>
                <w:webHidden/>
              </w:rPr>
              <w:t>5</w:t>
            </w:r>
            <w:r>
              <w:rPr>
                <w:noProof/>
                <w:webHidden/>
              </w:rPr>
              <w:fldChar w:fldCharType="end"/>
            </w:r>
          </w:hyperlink>
        </w:p>
        <w:p w14:paraId="4889FBB7" w14:textId="4998BF47" w:rsidR="002A3B87" w:rsidRDefault="002A3B87">
          <w:pPr>
            <w:pStyle w:val="TOC1"/>
            <w:tabs>
              <w:tab w:val="right" w:leader="dot" w:pos="9350"/>
            </w:tabs>
            <w:rPr>
              <w:rFonts w:asciiTheme="minorHAnsi" w:hAnsiTheme="minorHAnsi" w:cstheme="minorBidi"/>
              <w:b w:val="0"/>
              <w:caps w:val="0"/>
              <w:noProof/>
              <w:color w:val="auto"/>
              <w:kern w:val="2"/>
              <w:sz w:val="24"/>
              <w:szCs w:val="24"/>
              <w14:ligatures w14:val="standardContextual"/>
            </w:rPr>
          </w:pPr>
          <w:hyperlink w:anchor="_Toc202799261" w:history="1">
            <w:r w:rsidRPr="003C1AA1">
              <w:rPr>
                <w:rStyle w:val="Hyperlink"/>
                <w:noProof/>
              </w:rPr>
              <w:t>Portals to Data Cookbook from Cognos and Tableau</w:t>
            </w:r>
            <w:r>
              <w:rPr>
                <w:noProof/>
                <w:webHidden/>
              </w:rPr>
              <w:tab/>
            </w:r>
            <w:r>
              <w:rPr>
                <w:noProof/>
                <w:webHidden/>
              </w:rPr>
              <w:fldChar w:fldCharType="begin"/>
            </w:r>
            <w:r>
              <w:rPr>
                <w:noProof/>
                <w:webHidden/>
              </w:rPr>
              <w:instrText xml:space="preserve"> PAGEREF _Toc202799261 \h </w:instrText>
            </w:r>
            <w:r>
              <w:rPr>
                <w:noProof/>
                <w:webHidden/>
              </w:rPr>
            </w:r>
            <w:r>
              <w:rPr>
                <w:noProof/>
                <w:webHidden/>
              </w:rPr>
              <w:fldChar w:fldCharType="separate"/>
            </w:r>
            <w:r w:rsidR="003F02BD">
              <w:rPr>
                <w:noProof/>
                <w:webHidden/>
              </w:rPr>
              <w:t>7</w:t>
            </w:r>
            <w:r>
              <w:rPr>
                <w:noProof/>
                <w:webHidden/>
              </w:rPr>
              <w:fldChar w:fldCharType="end"/>
            </w:r>
          </w:hyperlink>
        </w:p>
        <w:p w14:paraId="708A72FE" w14:textId="7BAE553B" w:rsidR="002A3B87" w:rsidRDefault="002A3B87">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2799262" w:history="1">
            <w:r w:rsidRPr="003C1AA1">
              <w:rPr>
                <w:rStyle w:val="Hyperlink"/>
                <w:noProof/>
              </w:rPr>
              <w:t>Portal from Cognos Standard Reports</w:t>
            </w:r>
            <w:r>
              <w:rPr>
                <w:noProof/>
                <w:webHidden/>
              </w:rPr>
              <w:tab/>
            </w:r>
            <w:r>
              <w:rPr>
                <w:noProof/>
                <w:webHidden/>
              </w:rPr>
              <w:fldChar w:fldCharType="begin"/>
            </w:r>
            <w:r>
              <w:rPr>
                <w:noProof/>
                <w:webHidden/>
              </w:rPr>
              <w:instrText xml:space="preserve"> PAGEREF _Toc202799262 \h </w:instrText>
            </w:r>
            <w:r>
              <w:rPr>
                <w:noProof/>
                <w:webHidden/>
              </w:rPr>
            </w:r>
            <w:r>
              <w:rPr>
                <w:noProof/>
                <w:webHidden/>
              </w:rPr>
              <w:fldChar w:fldCharType="separate"/>
            </w:r>
            <w:r w:rsidR="003F02BD">
              <w:rPr>
                <w:noProof/>
                <w:webHidden/>
              </w:rPr>
              <w:t>7</w:t>
            </w:r>
            <w:r>
              <w:rPr>
                <w:noProof/>
                <w:webHidden/>
              </w:rPr>
              <w:fldChar w:fldCharType="end"/>
            </w:r>
          </w:hyperlink>
        </w:p>
        <w:p w14:paraId="0A6A8079" w14:textId="6AAEA1D3" w:rsidR="002A3B87" w:rsidRDefault="002A3B87">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2799263" w:history="1">
            <w:r w:rsidRPr="003C1AA1">
              <w:rPr>
                <w:rStyle w:val="Hyperlink"/>
                <w:noProof/>
              </w:rPr>
              <w:t>Portal from Tableau Dashboards</w:t>
            </w:r>
            <w:r>
              <w:rPr>
                <w:noProof/>
                <w:webHidden/>
              </w:rPr>
              <w:tab/>
            </w:r>
            <w:r>
              <w:rPr>
                <w:noProof/>
                <w:webHidden/>
              </w:rPr>
              <w:fldChar w:fldCharType="begin"/>
            </w:r>
            <w:r>
              <w:rPr>
                <w:noProof/>
                <w:webHidden/>
              </w:rPr>
              <w:instrText xml:space="preserve"> PAGEREF _Toc202799263 \h </w:instrText>
            </w:r>
            <w:r>
              <w:rPr>
                <w:noProof/>
                <w:webHidden/>
              </w:rPr>
            </w:r>
            <w:r>
              <w:rPr>
                <w:noProof/>
                <w:webHidden/>
              </w:rPr>
              <w:fldChar w:fldCharType="separate"/>
            </w:r>
            <w:r w:rsidR="003F02BD">
              <w:rPr>
                <w:noProof/>
                <w:webHidden/>
              </w:rPr>
              <w:t>7</w:t>
            </w:r>
            <w:r>
              <w:rPr>
                <w:noProof/>
                <w:webHidden/>
              </w:rPr>
              <w:fldChar w:fldCharType="end"/>
            </w:r>
          </w:hyperlink>
        </w:p>
        <w:p w14:paraId="32CF61B9" w14:textId="642D47A4" w:rsidR="002A3B87" w:rsidRDefault="002A3B87">
          <w:pPr>
            <w:pStyle w:val="TOC1"/>
            <w:tabs>
              <w:tab w:val="right" w:leader="dot" w:pos="9350"/>
            </w:tabs>
            <w:rPr>
              <w:rFonts w:asciiTheme="minorHAnsi" w:hAnsiTheme="minorHAnsi" w:cstheme="minorBidi"/>
              <w:b w:val="0"/>
              <w:caps w:val="0"/>
              <w:noProof/>
              <w:color w:val="auto"/>
              <w:kern w:val="2"/>
              <w:sz w:val="24"/>
              <w:szCs w:val="24"/>
              <w14:ligatures w14:val="standardContextual"/>
            </w:rPr>
          </w:pPr>
          <w:hyperlink w:anchor="_Toc202799264" w:history="1">
            <w:r w:rsidRPr="003C1AA1">
              <w:rPr>
                <w:rStyle w:val="Hyperlink"/>
                <w:noProof/>
              </w:rPr>
              <w:t>Searching for Metadata</w:t>
            </w:r>
            <w:r>
              <w:rPr>
                <w:noProof/>
                <w:webHidden/>
              </w:rPr>
              <w:tab/>
            </w:r>
            <w:r>
              <w:rPr>
                <w:noProof/>
                <w:webHidden/>
              </w:rPr>
              <w:fldChar w:fldCharType="begin"/>
            </w:r>
            <w:r>
              <w:rPr>
                <w:noProof/>
                <w:webHidden/>
              </w:rPr>
              <w:instrText xml:space="preserve"> PAGEREF _Toc202799264 \h </w:instrText>
            </w:r>
            <w:r>
              <w:rPr>
                <w:noProof/>
                <w:webHidden/>
              </w:rPr>
            </w:r>
            <w:r>
              <w:rPr>
                <w:noProof/>
                <w:webHidden/>
              </w:rPr>
              <w:fldChar w:fldCharType="separate"/>
            </w:r>
            <w:r w:rsidR="003F02BD">
              <w:rPr>
                <w:noProof/>
                <w:webHidden/>
              </w:rPr>
              <w:t>10</w:t>
            </w:r>
            <w:r>
              <w:rPr>
                <w:noProof/>
                <w:webHidden/>
              </w:rPr>
              <w:fldChar w:fldCharType="end"/>
            </w:r>
          </w:hyperlink>
        </w:p>
        <w:p w14:paraId="58E4BFC9" w14:textId="15E37B23" w:rsidR="002A3B87" w:rsidRDefault="002A3B87">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2799265" w:history="1">
            <w:r w:rsidRPr="003C1AA1">
              <w:rPr>
                <w:rStyle w:val="Hyperlink"/>
                <w:noProof/>
              </w:rPr>
              <w:t>Home Page vs. Browse vs. Quick Definition Lookup</w:t>
            </w:r>
            <w:r>
              <w:rPr>
                <w:noProof/>
                <w:webHidden/>
              </w:rPr>
              <w:tab/>
            </w:r>
            <w:r>
              <w:rPr>
                <w:noProof/>
                <w:webHidden/>
              </w:rPr>
              <w:fldChar w:fldCharType="begin"/>
            </w:r>
            <w:r>
              <w:rPr>
                <w:noProof/>
                <w:webHidden/>
              </w:rPr>
              <w:instrText xml:space="preserve"> PAGEREF _Toc202799265 \h </w:instrText>
            </w:r>
            <w:r>
              <w:rPr>
                <w:noProof/>
                <w:webHidden/>
              </w:rPr>
            </w:r>
            <w:r>
              <w:rPr>
                <w:noProof/>
                <w:webHidden/>
              </w:rPr>
              <w:fldChar w:fldCharType="separate"/>
            </w:r>
            <w:r w:rsidR="003F02BD">
              <w:rPr>
                <w:noProof/>
                <w:webHidden/>
              </w:rPr>
              <w:t>10</w:t>
            </w:r>
            <w:r>
              <w:rPr>
                <w:noProof/>
                <w:webHidden/>
              </w:rPr>
              <w:fldChar w:fldCharType="end"/>
            </w:r>
          </w:hyperlink>
        </w:p>
        <w:p w14:paraId="5A9E6A18" w14:textId="0411A265" w:rsidR="002A3B87" w:rsidRDefault="002A3B87">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2799266" w:history="1">
            <w:r w:rsidRPr="003C1AA1">
              <w:rPr>
                <w:rStyle w:val="Hyperlink"/>
                <w:noProof/>
              </w:rPr>
              <w:t>Home Page Search</w:t>
            </w:r>
            <w:r>
              <w:rPr>
                <w:noProof/>
                <w:webHidden/>
              </w:rPr>
              <w:tab/>
            </w:r>
            <w:r>
              <w:rPr>
                <w:noProof/>
                <w:webHidden/>
              </w:rPr>
              <w:fldChar w:fldCharType="begin"/>
            </w:r>
            <w:r>
              <w:rPr>
                <w:noProof/>
                <w:webHidden/>
              </w:rPr>
              <w:instrText xml:space="preserve"> PAGEREF _Toc202799266 \h </w:instrText>
            </w:r>
            <w:r>
              <w:rPr>
                <w:noProof/>
                <w:webHidden/>
              </w:rPr>
            </w:r>
            <w:r>
              <w:rPr>
                <w:noProof/>
                <w:webHidden/>
              </w:rPr>
              <w:fldChar w:fldCharType="separate"/>
            </w:r>
            <w:r w:rsidR="003F02BD">
              <w:rPr>
                <w:noProof/>
                <w:webHidden/>
              </w:rPr>
              <w:t>10</w:t>
            </w:r>
            <w:r>
              <w:rPr>
                <w:noProof/>
                <w:webHidden/>
              </w:rPr>
              <w:fldChar w:fldCharType="end"/>
            </w:r>
          </w:hyperlink>
        </w:p>
        <w:p w14:paraId="0A590007" w14:textId="2A801221" w:rsidR="002A3B87" w:rsidRDefault="002A3B87">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2799267" w:history="1">
            <w:r w:rsidRPr="003C1AA1">
              <w:rPr>
                <w:rStyle w:val="Hyperlink"/>
                <w:noProof/>
              </w:rPr>
              <w:t>Browse Definitions or Browse Specifications Search</w:t>
            </w:r>
            <w:r>
              <w:rPr>
                <w:noProof/>
                <w:webHidden/>
              </w:rPr>
              <w:tab/>
            </w:r>
            <w:r>
              <w:rPr>
                <w:noProof/>
                <w:webHidden/>
              </w:rPr>
              <w:fldChar w:fldCharType="begin"/>
            </w:r>
            <w:r>
              <w:rPr>
                <w:noProof/>
                <w:webHidden/>
              </w:rPr>
              <w:instrText xml:space="preserve"> PAGEREF _Toc202799267 \h </w:instrText>
            </w:r>
            <w:r>
              <w:rPr>
                <w:noProof/>
                <w:webHidden/>
              </w:rPr>
            </w:r>
            <w:r>
              <w:rPr>
                <w:noProof/>
                <w:webHidden/>
              </w:rPr>
              <w:fldChar w:fldCharType="separate"/>
            </w:r>
            <w:r w:rsidR="003F02BD">
              <w:rPr>
                <w:noProof/>
                <w:webHidden/>
              </w:rPr>
              <w:t>11</w:t>
            </w:r>
            <w:r>
              <w:rPr>
                <w:noProof/>
                <w:webHidden/>
              </w:rPr>
              <w:fldChar w:fldCharType="end"/>
            </w:r>
          </w:hyperlink>
        </w:p>
        <w:p w14:paraId="1362AFD6" w14:textId="6EBD1643" w:rsidR="002A3B87" w:rsidRDefault="002A3B87">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2799268" w:history="1">
            <w:r w:rsidRPr="003C1AA1">
              <w:rPr>
                <w:rStyle w:val="Hyperlink"/>
                <w:noProof/>
              </w:rPr>
              <w:t>Quick Definition Lookup</w:t>
            </w:r>
            <w:r>
              <w:rPr>
                <w:noProof/>
                <w:webHidden/>
              </w:rPr>
              <w:tab/>
            </w:r>
            <w:r>
              <w:rPr>
                <w:noProof/>
                <w:webHidden/>
              </w:rPr>
              <w:fldChar w:fldCharType="begin"/>
            </w:r>
            <w:r>
              <w:rPr>
                <w:noProof/>
                <w:webHidden/>
              </w:rPr>
              <w:instrText xml:space="preserve"> PAGEREF _Toc202799268 \h </w:instrText>
            </w:r>
            <w:r>
              <w:rPr>
                <w:noProof/>
                <w:webHidden/>
              </w:rPr>
            </w:r>
            <w:r>
              <w:rPr>
                <w:noProof/>
                <w:webHidden/>
              </w:rPr>
              <w:fldChar w:fldCharType="separate"/>
            </w:r>
            <w:r w:rsidR="003F02BD">
              <w:rPr>
                <w:noProof/>
                <w:webHidden/>
              </w:rPr>
              <w:t>12</w:t>
            </w:r>
            <w:r>
              <w:rPr>
                <w:noProof/>
                <w:webHidden/>
              </w:rPr>
              <w:fldChar w:fldCharType="end"/>
            </w:r>
          </w:hyperlink>
        </w:p>
        <w:p w14:paraId="4C006D6C" w14:textId="5293FAF8" w:rsidR="002A3B87" w:rsidRDefault="002A3B87">
          <w:pPr>
            <w:pStyle w:val="TOC1"/>
            <w:tabs>
              <w:tab w:val="right" w:leader="dot" w:pos="9350"/>
            </w:tabs>
            <w:rPr>
              <w:rFonts w:asciiTheme="minorHAnsi" w:hAnsiTheme="minorHAnsi" w:cstheme="minorBidi"/>
              <w:b w:val="0"/>
              <w:caps w:val="0"/>
              <w:noProof/>
              <w:color w:val="auto"/>
              <w:kern w:val="2"/>
              <w:sz w:val="24"/>
              <w:szCs w:val="24"/>
              <w14:ligatures w14:val="standardContextual"/>
            </w:rPr>
          </w:pPr>
          <w:hyperlink w:anchor="_Toc202799269" w:history="1">
            <w:r w:rsidRPr="003C1AA1">
              <w:rPr>
                <w:rStyle w:val="Hyperlink"/>
                <w:noProof/>
              </w:rPr>
              <w:t>Browse Definitions</w:t>
            </w:r>
            <w:r>
              <w:rPr>
                <w:noProof/>
                <w:webHidden/>
              </w:rPr>
              <w:tab/>
            </w:r>
            <w:r>
              <w:rPr>
                <w:noProof/>
                <w:webHidden/>
              </w:rPr>
              <w:fldChar w:fldCharType="begin"/>
            </w:r>
            <w:r>
              <w:rPr>
                <w:noProof/>
                <w:webHidden/>
              </w:rPr>
              <w:instrText xml:space="preserve"> PAGEREF _Toc202799269 \h </w:instrText>
            </w:r>
            <w:r>
              <w:rPr>
                <w:noProof/>
                <w:webHidden/>
              </w:rPr>
            </w:r>
            <w:r>
              <w:rPr>
                <w:noProof/>
                <w:webHidden/>
              </w:rPr>
              <w:fldChar w:fldCharType="separate"/>
            </w:r>
            <w:r w:rsidR="003F02BD">
              <w:rPr>
                <w:noProof/>
                <w:webHidden/>
              </w:rPr>
              <w:t>13</w:t>
            </w:r>
            <w:r>
              <w:rPr>
                <w:noProof/>
                <w:webHidden/>
              </w:rPr>
              <w:fldChar w:fldCharType="end"/>
            </w:r>
          </w:hyperlink>
        </w:p>
        <w:p w14:paraId="4772A96B" w14:textId="0823FA3F" w:rsidR="002A3B87" w:rsidRDefault="002A3B87">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2799270" w:history="1">
            <w:r w:rsidRPr="003C1AA1">
              <w:rPr>
                <w:rStyle w:val="Hyperlink"/>
                <w:noProof/>
              </w:rPr>
              <w:t>Workflow Status of Definition</w:t>
            </w:r>
            <w:r>
              <w:rPr>
                <w:noProof/>
                <w:webHidden/>
              </w:rPr>
              <w:tab/>
            </w:r>
            <w:r>
              <w:rPr>
                <w:noProof/>
                <w:webHidden/>
              </w:rPr>
              <w:fldChar w:fldCharType="begin"/>
            </w:r>
            <w:r>
              <w:rPr>
                <w:noProof/>
                <w:webHidden/>
              </w:rPr>
              <w:instrText xml:space="preserve"> PAGEREF _Toc202799270 \h </w:instrText>
            </w:r>
            <w:r>
              <w:rPr>
                <w:noProof/>
                <w:webHidden/>
              </w:rPr>
            </w:r>
            <w:r>
              <w:rPr>
                <w:noProof/>
                <w:webHidden/>
              </w:rPr>
              <w:fldChar w:fldCharType="separate"/>
            </w:r>
            <w:r w:rsidR="003F02BD">
              <w:rPr>
                <w:noProof/>
                <w:webHidden/>
              </w:rPr>
              <w:t>14</w:t>
            </w:r>
            <w:r>
              <w:rPr>
                <w:noProof/>
                <w:webHidden/>
              </w:rPr>
              <w:fldChar w:fldCharType="end"/>
            </w:r>
          </w:hyperlink>
        </w:p>
        <w:p w14:paraId="14DA37E7" w14:textId="33B411F4" w:rsidR="002A3B87" w:rsidRDefault="002A3B87">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2799271" w:history="1">
            <w:r w:rsidRPr="003C1AA1">
              <w:rPr>
                <w:rStyle w:val="Hyperlink"/>
                <w:noProof/>
              </w:rPr>
              <w:t>Versions</w:t>
            </w:r>
            <w:r>
              <w:rPr>
                <w:noProof/>
                <w:webHidden/>
              </w:rPr>
              <w:tab/>
            </w:r>
            <w:r>
              <w:rPr>
                <w:noProof/>
                <w:webHidden/>
              </w:rPr>
              <w:fldChar w:fldCharType="begin"/>
            </w:r>
            <w:r>
              <w:rPr>
                <w:noProof/>
                <w:webHidden/>
              </w:rPr>
              <w:instrText xml:space="preserve"> PAGEREF _Toc202799271 \h </w:instrText>
            </w:r>
            <w:r>
              <w:rPr>
                <w:noProof/>
                <w:webHidden/>
              </w:rPr>
            </w:r>
            <w:r>
              <w:rPr>
                <w:noProof/>
                <w:webHidden/>
              </w:rPr>
              <w:fldChar w:fldCharType="separate"/>
            </w:r>
            <w:r w:rsidR="003F02BD">
              <w:rPr>
                <w:noProof/>
                <w:webHidden/>
              </w:rPr>
              <w:t>15</w:t>
            </w:r>
            <w:r>
              <w:rPr>
                <w:noProof/>
                <w:webHidden/>
              </w:rPr>
              <w:fldChar w:fldCharType="end"/>
            </w:r>
          </w:hyperlink>
        </w:p>
        <w:p w14:paraId="129F5E14" w14:textId="05FFE66D" w:rsidR="002A3B87" w:rsidRDefault="002A3B87">
          <w:pPr>
            <w:pStyle w:val="TOC1"/>
            <w:tabs>
              <w:tab w:val="right" w:leader="dot" w:pos="9350"/>
            </w:tabs>
            <w:rPr>
              <w:rFonts w:asciiTheme="minorHAnsi" w:hAnsiTheme="minorHAnsi" w:cstheme="minorBidi"/>
              <w:b w:val="0"/>
              <w:caps w:val="0"/>
              <w:noProof/>
              <w:color w:val="auto"/>
              <w:kern w:val="2"/>
              <w:sz w:val="24"/>
              <w:szCs w:val="24"/>
              <w14:ligatures w14:val="standardContextual"/>
            </w:rPr>
          </w:pPr>
          <w:hyperlink w:anchor="_Toc202799272" w:history="1">
            <w:r w:rsidRPr="003C1AA1">
              <w:rPr>
                <w:rStyle w:val="Hyperlink"/>
                <w:noProof/>
              </w:rPr>
              <w:t>Browse Specifications</w:t>
            </w:r>
            <w:r>
              <w:rPr>
                <w:noProof/>
                <w:webHidden/>
              </w:rPr>
              <w:tab/>
            </w:r>
            <w:r>
              <w:rPr>
                <w:noProof/>
                <w:webHidden/>
              </w:rPr>
              <w:fldChar w:fldCharType="begin"/>
            </w:r>
            <w:r>
              <w:rPr>
                <w:noProof/>
                <w:webHidden/>
              </w:rPr>
              <w:instrText xml:space="preserve"> PAGEREF _Toc202799272 \h </w:instrText>
            </w:r>
            <w:r>
              <w:rPr>
                <w:noProof/>
                <w:webHidden/>
              </w:rPr>
            </w:r>
            <w:r>
              <w:rPr>
                <w:noProof/>
                <w:webHidden/>
              </w:rPr>
              <w:fldChar w:fldCharType="separate"/>
            </w:r>
            <w:r w:rsidR="003F02BD">
              <w:rPr>
                <w:noProof/>
                <w:webHidden/>
              </w:rPr>
              <w:t>17</w:t>
            </w:r>
            <w:r>
              <w:rPr>
                <w:noProof/>
                <w:webHidden/>
              </w:rPr>
              <w:fldChar w:fldCharType="end"/>
            </w:r>
          </w:hyperlink>
        </w:p>
        <w:p w14:paraId="06E8F1D9" w14:textId="7F49F57A" w:rsidR="002A3B87" w:rsidRDefault="002A3B87">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2799273" w:history="1">
            <w:r w:rsidRPr="003C1AA1">
              <w:rPr>
                <w:rStyle w:val="Hyperlink"/>
                <w:noProof/>
              </w:rPr>
              <w:t>Cognos Reports &amp; Dashboards &amp; Dimensions</w:t>
            </w:r>
            <w:r>
              <w:rPr>
                <w:noProof/>
                <w:webHidden/>
              </w:rPr>
              <w:tab/>
            </w:r>
            <w:r>
              <w:rPr>
                <w:noProof/>
                <w:webHidden/>
              </w:rPr>
              <w:fldChar w:fldCharType="begin"/>
            </w:r>
            <w:r>
              <w:rPr>
                <w:noProof/>
                <w:webHidden/>
              </w:rPr>
              <w:instrText xml:space="preserve"> PAGEREF _Toc202799273 \h </w:instrText>
            </w:r>
            <w:r>
              <w:rPr>
                <w:noProof/>
                <w:webHidden/>
              </w:rPr>
            </w:r>
            <w:r>
              <w:rPr>
                <w:noProof/>
                <w:webHidden/>
              </w:rPr>
              <w:fldChar w:fldCharType="separate"/>
            </w:r>
            <w:r w:rsidR="003F02BD">
              <w:rPr>
                <w:noProof/>
                <w:webHidden/>
              </w:rPr>
              <w:t>17</w:t>
            </w:r>
            <w:r>
              <w:rPr>
                <w:noProof/>
                <w:webHidden/>
              </w:rPr>
              <w:fldChar w:fldCharType="end"/>
            </w:r>
          </w:hyperlink>
        </w:p>
        <w:p w14:paraId="3192B75F" w14:textId="71487E2E" w:rsidR="002A3B87" w:rsidRDefault="002A3B87">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2799274" w:history="1">
            <w:r w:rsidRPr="003C1AA1">
              <w:rPr>
                <w:rStyle w:val="Hyperlink"/>
                <w:noProof/>
              </w:rPr>
              <w:t>Workflow Status of Specification</w:t>
            </w:r>
            <w:r>
              <w:rPr>
                <w:noProof/>
                <w:webHidden/>
              </w:rPr>
              <w:tab/>
            </w:r>
            <w:r>
              <w:rPr>
                <w:noProof/>
                <w:webHidden/>
              </w:rPr>
              <w:fldChar w:fldCharType="begin"/>
            </w:r>
            <w:r>
              <w:rPr>
                <w:noProof/>
                <w:webHidden/>
              </w:rPr>
              <w:instrText xml:space="preserve"> PAGEREF _Toc202799274 \h </w:instrText>
            </w:r>
            <w:r>
              <w:rPr>
                <w:noProof/>
                <w:webHidden/>
              </w:rPr>
            </w:r>
            <w:r>
              <w:rPr>
                <w:noProof/>
                <w:webHidden/>
              </w:rPr>
              <w:fldChar w:fldCharType="separate"/>
            </w:r>
            <w:r w:rsidR="003F02BD">
              <w:rPr>
                <w:noProof/>
                <w:webHidden/>
              </w:rPr>
              <w:t>17</w:t>
            </w:r>
            <w:r>
              <w:rPr>
                <w:noProof/>
                <w:webHidden/>
              </w:rPr>
              <w:fldChar w:fldCharType="end"/>
            </w:r>
          </w:hyperlink>
        </w:p>
        <w:p w14:paraId="6491916C" w14:textId="5A197408" w:rsidR="002A3B87" w:rsidRDefault="002A3B87">
          <w:pPr>
            <w:pStyle w:val="TOC1"/>
            <w:tabs>
              <w:tab w:val="right" w:leader="dot" w:pos="9350"/>
            </w:tabs>
            <w:rPr>
              <w:rFonts w:asciiTheme="minorHAnsi" w:hAnsiTheme="minorHAnsi" w:cstheme="minorBidi"/>
              <w:b w:val="0"/>
              <w:caps w:val="0"/>
              <w:noProof/>
              <w:color w:val="auto"/>
              <w:kern w:val="2"/>
              <w:sz w:val="24"/>
              <w:szCs w:val="24"/>
              <w14:ligatures w14:val="standardContextual"/>
            </w:rPr>
          </w:pPr>
          <w:hyperlink w:anchor="_Toc202799275" w:history="1">
            <w:r w:rsidRPr="003C1AA1">
              <w:rPr>
                <w:rStyle w:val="Hyperlink"/>
                <w:noProof/>
              </w:rPr>
              <w:t>Filters</w:t>
            </w:r>
            <w:r>
              <w:rPr>
                <w:noProof/>
                <w:webHidden/>
              </w:rPr>
              <w:tab/>
            </w:r>
            <w:r>
              <w:rPr>
                <w:noProof/>
                <w:webHidden/>
              </w:rPr>
              <w:fldChar w:fldCharType="begin"/>
            </w:r>
            <w:r>
              <w:rPr>
                <w:noProof/>
                <w:webHidden/>
              </w:rPr>
              <w:instrText xml:space="preserve"> PAGEREF _Toc202799275 \h </w:instrText>
            </w:r>
            <w:r>
              <w:rPr>
                <w:noProof/>
                <w:webHidden/>
              </w:rPr>
            </w:r>
            <w:r>
              <w:rPr>
                <w:noProof/>
                <w:webHidden/>
              </w:rPr>
              <w:fldChar w:fldCharType="separate"/>
            </w:r>
            <w:r w:rsidR="003F02BD">
              <w:rPr>
                <w:noProof/>
                <w:webHidden/>
              </w:rPr>
              <w:t>19</w:t>
            </w:r>
            <w:r>
              <w:rPr>
                <w:noProof/>
                <w:webHidden/>
              </w:rPr>
              <w:fldChar w:fldCharType="end"/>
            </w:r>
          </w:hyperlink>
        </w:p>
        <w:p w14:paraId="3F84DB3D" w14:textId="1CE4DBF2" w:rsidR="002A3B87" w:rsidRDefault="002A3B87">
          <w:pPr>
            <w:pStyle w:val="TOC1"/>
            <w:tabs>
              <w:tab w:val="right" w:leader="dot" w:pos="9350"/>
            </w:tabs>
            <w:rPr>
              <w:rFonts w:asciiTheme="minorHAnsi" w:hAnsiTheme="minorHAnsi" w:cstheme="minorBidi"/>
              <w:b w:val="0"/>
              <w:caps w:val="0"/>
              <w:noProof/>
              <w:color w:val="auto"/>
              <w:kern w:val="2"/>
              <w:sz w:val="24"/>
              <w:szCs w:val="24"/>
              <w14:ligatures w14:val="standardContextual"/>
            </w:rPr>
          </w:pPr>
          <w:hyperlink w:anchor="_Toc202799276" w:history="1">
            <w:r w:rsidRPr="003C1AA1">
              <w:rPr>
                <w:rStyle w:val="Hyperlink"/>
                <w:noProof/>
              </w:rPr>
              <w:t>Collections</w:t>
            </w:r>
            <w:r>
              <w:rPr>
                <w:noProof/>
                <w:webHidden/>
              </w:rPr>
              <w:tab/>
            </w:r>
            <w:r>
              <w:rPr>
                <w:noProof/>
                <w:webHidden/>
              </w:rPr>
              <w:fldChar w:fldCharType="begin"/>
            </w:r>
            <w:r>
              <w:rPr>
                <w:noProof/>
                <w:webHidden/>
              </w:rPr>
              <w:instrText xml:space="preserve"> PAGEREF _Toc202799276 \h </w:instrText>
            </w:r>
            <w:r>
              <w:rPr>
                <w:noProof/>
                <w:webHidden/>
              </w:rPr>
            </w:r>
            <w:r>
              <w:rPr>
                <w:noProof/>
                <w:webHidden/>
              </w:rPr>
              <w:fldChar w:fldCharType="separate"/>
            </w:r>
            <w:r w:rsidR="003F02BD">
              <w:rPr>
                <w:noProof/>
                <w:webHidden/>
              </w:rPr>
              <w:t>20</w:t>
            </w:r>
            <w:r>
              <w:rPr>
                <w:noProof/>
                <w:webHidden/>
              </w:rPr>
              <w:fldChar w:fldCharType="end"/>
            </w:r>
          </w:hyperlink>
        </w:p>
        <w:p w14:paraId="66DB886D" w14:textId="4BD75186" w:rsidR="002A3B87" w:rsidRDefault="002A3B87">
          <w:pPr>
            <w:pStyle w:val="TOC2"/>
            <w:tabs>
              <w:tab w:val="right" w:leader="dot" w:pos="9350"/>
            </w:tabs>
            <w:rPr>
              <w:rFonts w:asciiTheme="minorHAnsi" w:hAnsiTheme="minorHAnsi" w:cstheme="minorBidi"/>
              <w:bCs w:val="0"/>
              <w:smallCaps w:val="0"/>
              <w:noProof/>
              <w:color w:val="auto"/>
              <w:kern w:val="2"/>
              <w:sz w:val="24"/>
              <w:szCs w:val="24"/>
              <w14:ligatures w14:val="standardContextual"/>
            </w:rPr>
          </w:pPr>
          <w:hyperlink w:anchor="_Toc202799277" w:history="1">
            <w:r w:rsidRPr="003C1AA1">
              <w:rPr>
                <w:rStyle w:val="Hyperlink"/>
                <w:noProof/>
              </w:rPr>
              <w:t>Workflow Status of Collection</w:t>
            </w:r>
            <w:r>
              <w:rPr>
                <w:noProof/>
                <w:webHidden/>
              </w:rPr>
              <w:tab/>
            </w:r>
            <w:r>
              <w:rPr>
                <w:noProof/>
                <w:webHidden/>
              </w:rPr>
              <w:fldChar w:fldCharType="begin"/>
            </w:r>
            <w:r>
              <w:rPr>
                <w:noProof/>
                <w:webHidden/>
              </w:rPr>
              <w:instrText xml:space="preserve"> PAGEREF _Toc202799277 \h </w:instrText>
            </w:r>
            <w:r>
              <w:rPr>
                <w:noProof/>
                <w:webHidden/>
              </w:rPr>
            </w:r>
            <w:r>
              <w:rPr>
                <w:noProof/>
                <w:webHidden/>
              </w:rPr>
              <w:fldChar w:fldCharType="separate"/>
            </w:r>
            <w:r w:rsidR="003F02BD">
              <w:rPr>
                <w:noProof/>
                <w:webHidden/>
              </w:rPr>
              <w:t>21</w:t>
            </w:r>
            <w:r>
              <w:rPr>
                <w:noProof/>
                <w:webHidden/>
              </w:rPr>
              <w:fldChar w:fldCharType="end"/>
            </w:r>
          </w:hyperlink>
        </w:p>
        <w:p w14:paraId="0F0DB290" w14:textId="4CED5BFA" w:rsidR="002A3B87" w:rsidRDefault="002A3B87">
          <w:pPr>
            <w:pStyle w:val="TOC1"/>
            <w:tabs>
              <w:tab w:val="right" w:leader="dot" w:pos="9350"/>
            </w:tabs>
            <w:rPr>
              <w:rFonts w:asciiTheme="minorHAnsi" w:hAnsiTheme="minorHAnsi" w:cstheme="minorBidi"/>
              <w:b w:val="0"/>
              <w:caps w:val="0"/>
              <w:noProof/>
              <w:color w:val="auto"/>
              <w:kern w:val="2"/>
              <w:sz w:val="24"/>
              <w:szCs w:val="24"/>
              <w14:ligatures w14:val="standardContextual"/>
            </w:rPr>
          </w:pPr>
          <w:hyperlink w:anchor="_Toc202799278" w:history="1">
            <w:r w:rsidRPr="003C1AA1">
              <w:rPr>
                <w:rStyle w:val="Hyperlink"/>
                <w:noProof/>
              </w:rPr>
              <w:t>Tags</w:t>
            </w:r>
            <w:r>
              <w:rPr>
                <w:noProof/>
                <w:webHidden/>
              </w:rPr>
              <w:tab/>
            </w:r>
            <w:r>
              <w:rPr>
                <w:noProof/>
                <w:webHidden/>
              </w:rPr>
              <w:fldChar w:fldCharType="begin"/>
            </w:r>
            <w:r>
              <w:rPr>
                <w:noProof/>
                <w:webHidden/>
              </w:rPr>
              <w:instrText xml:space="preserve"> PAGEREF _Toc202799278 \h </w:instrText>
            </w:r>
            <w:r>
              <w:rPr>
                <w:noProof/>
                <w:webHidden/>
              </w:rPr>
            </w:r>
            <w:r>
              <w:rPr>
                <w:noProof/>
                <w:webHidden/>
              </w:rPr>
              <w:fldChar w:fldCharType="separate"/>
            </w:r>
            <w:r w:rsidR="003F02BD">
              <w:rPr>
                <w:noProof/>
                <w:webHidden/>
              </w:rPr>
              <w:t>22</w:t>
            </w:r>
            <w:r>
              <w:rPr>
                <w:noProof/>
                <w:webHidden/>
              </w:rPr>
              <w:fldChar w:fldCharType="end"/>
            </w:r>
          </w:hyperlink>
        </w:p>
        <w:p w14:paraId="1B88068C" w14:textId="7CFAFB00" w:rsidR="002A3B87" w:rsidRDefault="002A3B87">
          <w:pPr>
            <w:pStyle w:val="TOC1"/>
            <w:tabs>
              <w:tab w:val="right" w:leader="dot" w:pos="9350"/>
            </w:tabs>
            <w:rPr>
              <w:rFonts w:asciiTheme="minorHAnsi" w:hAnsiTheme="minorHAnsi" w:cstheme="minorBidi"/>
              <w:b w:val="0"/>
              <w:caps w:val="0"/>
              <w:noProof/>
              <w:color w:val="auto"/>
              <w:kern w:val="2"/>
              <w:sz w:val="24"/>
              <w:szCs w:val="24"/>
              <w14:ligatures w14:val="standardContextual"/>
            </w:rPr>
          </w:pPr>
          <w:hyperlink w:anchor="_Toc202799279" w:history="1">
            <w:r w:rsidRPr="003C1AA1">
              <w:rPr>
                <w:rStyle w:val="Hyperlink"/>
                <w:noProof/>
              </w:rPr>
              <w:t>Additional Informational</w:t>
            </w:r>
            <w:r>
              <w:rPr>
                <w:noProof/>
                <w:webHidden/>
              </w:rPr>
              <w:tab/>
            </w:r>
            <w:r>
              <w:rPr>
                <w:noProof/>
                <w:webHidden/>
              </w:rPr>
              <w:fldChar w:fldCharType="begin"/>
            </w:r>
            <w:r>
              <w:rPr>
                <w:noProof/>
                <w:webHidden/>
              </w:rPr>
              <w:instrText xml:space="preserve"> PAGEREF _Toc202799279 \h </w:instrText>
            </w:r>
            <w:r>
              <w:rPr>
                <w:noProof/>
                <w:webHidden/>
              </w:rPr>
            </w:r>
            <w:r>
              <w:rPr>
                <w:noProof/>
                <w:webHidden/>
              </w:rPr>
              <w:fldChar w:fldCharType="separate"/>
            </w:r>
            <w:r w:rsidR="003F02BD">
              <w:rPr>
                <w:noProof/>
                <w:webHidden/>
              </w:rPr>
              <w:t>23</w:t>
            </w:r>
            <w:r>
              <w:rPr>
                <w:noProof/>
                <w:webHidden/>
              </w:rPr>
              <w:fldChar w:fldCharType="end"/>
            </w:r>
          </w:hyperlink>
        </w:p>
        <w:p w14:paraId="2C8107E8" w14:textId="4C6FE03B" w:rsidR="00B52D6A" w:rsidRDefault="37C4D68A" w:rsidP="43EA297D">
          <w:pPr>
            <w:pStyle w:val="TOC1"/>
            <w:tabs>
              <w:tab w:val="right" w:leader="dot" w:pos="9345"/>
            </w:tabs>
            <w:rPr>
              <w:rStyle w:val="Hyperlink"/>
              <w:noProof/>
              <w:kern w:val="2"/>
              <w14:ligatures w14:val="standardContextual"/>
            </w:rPr>
          </w:pPr>
          <w:r>
            <w:fldChar w:fldCharType="end"/>
          </w:r>
        </w:p>
      </w:sdtContent>
    </w:sdt>
    <w:p w14:paraId="01D62BFD" w14:textId="6D191EB4" w:rsidR="000E5104" w:rsidRPr="001344DB" w:rsidRDefault="000E5104">
      <w:pPr>
        <w:rPr>
          <w:rFonts w:ascii="Franklin Gothic Book" w:hAnsi="Franklin Gothic Book"/>
        </w:rPr>
      </w:pPr>
    </w:p>
    <w:p w14:paraId="106234F9" w14:textId="77777777" w:rsidR="000E5104" w:rsidRDefault="000E5104">
      <w:pPr>
        <w:spacing w:after="160"/>
        <w:rPr>
          <w:rFonts w:ascii="Franklin Gothic Heavy" w:hAnsi="Franklin Gothic Heavy"/>
          <w:sz w:val="48"/>
          <w:shd w:val="clear" w:color="auto" w:fill="FFFFFF"/>
        </w:rPr>
      </w:pPr>
      <w:r>
        <w:br w:type="page"/>
      </w:r>
    </w:p>
    <w:p w14:paraId="2296E072" w14:textId="6A74E95C" w:rsidR="000E5104" w:rsidRDefault="005C2BD9" w:rsidP="000E5104">
      <w:pPr>
        <w:pStyle w:val="Heading1"/>
      </w:pPr>
      <w:bookmarkStart w:id="0" w:name="_Toc202799253"/>
      <w:r>
        <w:lastRenderedPageBreak/>
        <w:t>Audience</w:t>
      </w:r>
      <w:bookmarkEnd w:id="0"/>
    </w:p>
    <w:p w14:paraId="342C46B2" w14:textId="77777777" w:rsidR="005C2BD9" w:rsidRDefault="005C2BD9" w:rsidP="005C2BD9"/>
    <w:p w14:paraId="672A9AAB" w14:textId="2CB5DBB3" w:rsidR="005C2BD9" w:rsidRDefault="005C2BD9" w:rsidP="00092874">
      <w:pPr>
        <w:pStyle w:val="ListParagraph"/>
        <w:numPr>
          <w:ilvl w:val="0"/>
          <w:numId w:val="2"/>
        </w:numPr>
      </w:pPr>
      <w:r w:rsidRPr="005C2BD9">
        <w:t xml:space="preserve">New </w:t>
      </w:r>
      <w:r w:rsidR="00280CFC">
        <w:t>Data Cookbook users</w:t>
      </w:r>
      <w:r w:rsidRPr="005C2BD9">
        <w:t>  </w:t>
      </w:r>
    </w:p>
    <w:p w14:paraId="62EF8327" w14:textId="77777777" w:rsidR="005C2BD9" w:rsidRDefault="005C2BD9" w:rsidP="005C2BD9"/>
    <w:p w14:paraId="3A476605" w14:textId="6094735C" w:rsidR="005C2BD9" w:rsidRDefault="005C2BD9" w:rsidP="00092874">
      <w:pPr>
        <w:pStyle w:val="ListParagraph"/>
        <w:numPr>
          <w:ilvl w:val="0"/>
          <w:numId w:val="2"/>
        </w:numPr>
      </w:pPr>
      <w:r w:rsidRPr="005C2BD9">
        <w:t xml:space="preserve">This guide includes basic navigation and listing of current functionalities of Data Cookbook. Data Cookbook is the authoritative source of metadata for data fields, as well as standard report and dashboard specifications. All Cognos folders labeled “Standard,” as well as Management Dashboards and Data Digest dashboards </w:t>
      </w:r>
      <w:r w:rsidR="00BC5DDC">
        <w:t>are</w:t>
      </w:r>
      <w:r w:rsidRPr="005C2BD9">
        <w:t xml:space="preserve"> documented in Data Cookbook. </w:t>
      </w:r>
      <w:r w:rsidR="00BC5DDC">
        <w:t>New and updated metadata is constantly being added to the system.</w:t>
      </w:r>
      <w:r w:rsidRPr="005C2BD9">
        <w:t>  </w:t>
      </w:r>
    </w:p>
    <w:p w14:paraId="56DEBEB7" w14:textId="77777777" w:rsidR="005C2BD9" w:rsidRDefault="005C2BD9" w:rsidP="005C2BD9"/>
    <w:p w14:paraId="59CA082B" w14:textId="7408CCE9" w:rsidR="009008AE" w:rsidRDefault="007C4EF3" w:rsidP="00092874">
      <w:pPr>
        <w:pStyle w:val="ListParagraph"/>
        <w:numPr>
          <w:ilvl w:val="0"/>
          <w:numId w:val="2"/>
        </w:numPr>
      </w:pPr>
      <w:r>
        <w:t>A</w:t>
      </w:r>
      <w:r w:rsidR="005C2BD9" w:rsidRPr="005C2BD9">
        <w:t xml:space="preserve">ll official reporting and decision-making </w:t>
      </w:r>
      <w:r>
        <w:t>should be using</w:t>
      </w:r>
      <w:r w:rsidR="005C2BD9" w:rsidRPr="005C2BD9">
        <w:t xml:space="preserve"> definitions that have been approved by data owners. These approved definitions will be transparent, as well as accessible via Cognos and Tableau. They will be available for comment from any Data Cookbook user. </w:t>
      </w:r>
    </w:p>
    <w:p w14:paraId="035885BE" w14:textId="77777777" w:rsidR="005C2BD9" w:rsidRDefault="005C2BD9">
      <w:pPr>
        <w:spacing w:after="160"/>
        <w:rPr>
          <w:rFonts w:ascii="Franklin Gothic Medium" w:hAnsi="Franklin Gothic Medium"/>
          <w:color w:val="auto"/>
          <w:sz w:val="36"/>
          <w:szCs w:val="36"/>
          <w:shd w:val="clear" w:color="auto" w:fill="FFFFFF"/>
        </w:rPr>
      </w:pPr>
      <w:bookmarkStart w:id="1" w:name="_Toc175318926"/>
      <w:r>
        <w:br w:type="page"/>
      </w:r>
    </w:p>
    <w:p w14:paraId="36A83B41" w14:textId="75C5FBD4" w:rsidR="009008AE" w:rsidRDefault="005C2BD9" w:rsidP="009008AE">
      <w:pPr>
        <w:pStyle w:val="Heading1"/>
      </w:pPr>
      <w:bookmarkStart w:id="2" w:name="_Toc202799254"/>
      <w:bookmarkEnd w:id="1"/>
      <w:r>
        <w:lastRenderedPageBreak/>
        <w:t>Getting Started</w:t>
      </w:r>
      <w:bookmarkEnd w:id="2"/>
    </w:p>
    <w:p w14:paraId="68642920" w14:textId="77777777" w:rsidR="005C2BD9" w:rsidRDefault="005C2BD9" w:rsidP="005C2BD9"/>
    <w:p w14:paraId="6DE49DF0" w14:textId="525E4185" w:rsidR="005C2BD9" w:rsidRDefault="005C2BD9" w:rsidP="00940B18">
      <w:pPr>
        <w:pStyle w:val="Heading2"/>
      </w:pPr>
      <w:bookmarkStart w:id="3" w:name="_Toc202799255"/>
      <w:r>
        <w:t>Accessing Data Cookbook</w:t>
      </w:r>
      <w:bookmarkEnd w:id="3"/>
    </w:p>
    <w:p w14:paraId="71E12620" w14:textId="77777777" w:rsidR="005C2BD9" w:rsidRPr="005C2BD9" w:rsidRDefault="005C2BD9" w:rsidP="005C2BD9"/>
    <w:p w14:paraId="31B1B147" w14:textId="77777777" w:rsidR="005C2BD9" w:rsidRDefault="005C2BD9" w:rsidP="00092874">
      <w:pPr>
        <w:pStyle w:val="ListParagraph"/>
        <w:numPr>
          <w:ilvl w:val="0"/>
          <w:numId w:val="4"/>
        </w:numPr>
      </w:pPr>
      <w:r w:rsidRPr="005C2BD9">
        <w:t xml:space="preserve">Launch Data Cookbook at </w:t>
      </w:r>
      <w:hyperlink r:id="rId11" w:tgtFrame="_blank" w:history="1">
        <w:r w:rsidRPr="005C2BD9">
          <w:rPr>
            <w:rStyle w:val="Hyperlink"/>
          </w:rPr>
          <w:t>https://purdue.datacookbook.com</w:t>
        </w:r>
      </w:hyperlink>
      <w:r w:rsidRPr="005C2BD9">
        <w:t> </w:t>
      </w:r>
    </w:p>
    <w:p w14:paraId="6014F38B" w14:textId="77777777" w:rsidR="005C2BD9" w:rsidRDefault="005C2BD9" w:rsidP="005C2BD9"/>
    <w:p w14:paraId="05B22BA2" w14:textId="6CF7800E" w:rsidR="005C2BD9" w:rsidRDefault="005C2BD9" w:rsidP="00092874">
      <w:pPr>
        <w:pStyle w:val="ListParagraph"/>
        <w:numPr>
          <w:ilvl w:val="0"/>
          <w:numId w:val="4"/>
        </w:numPr>
      </w:pPr>
      <w:r w:rsidRPr="005C2BD9">
        <w:t xml:space="preserve">Data Cookbook is also available at Purdue </w:t>
      </w:r>
      <w:proofErr w:type="spellStart"/>
      <w:r w:rsidRPr="005C2BD9">
        <w:t>OneCampus</w:t>
      </w:r>
      <w:proofErr w:type="spellEnd"/>
      <w:r w:rsidRPr="005C2BD9">
        <w:t xml:space="preserve"> portal </w:t>
      </w:r>
      <w:r w:rsidRPr="005C2BD9">
        <w:rPr>
          <w:u w:val="single"/>
        </w:rPr>
        <w:t>(https://one.purdue.edu/)</w:t>
      </w:r>
      <w:r w:rsidRPr="005C2BD9">
        <w:t>. Search the portal using keywords “cookbook,” “data,” “governance,” or “metadata.” </w:t>
      </w:r>
    </w:p>
    <w:p w14:paraId="3E816951" w14:textId="77777777" w:rsidR="005C2BD9" w:rsidRDefault="005C2BD9" w:rsidP="005C2BD9"/>
    <w:p w14:paraId="073443E8" w14:textId="285FC328" w:rsidR="005C2BD9" w:rsidRDefault="005C2BD9" w:rsidP="00092874">
      <w:pPr>
        <w:pStyle w:val="ListParagraph"/>
        <w:numPr>
          <w:ilvl w:val="0"/>
          <w:numId w:val="4"/>
        </w:numPr>
      </w:pPr>
      <w:r w:rsidRPr="005C2BD9">
        <w:t>You can also locate Data Cookbook by internet search of “Purdue Data Cookbook.” </w:t>
      </w:r>
    </w:p>
    <w:p w14:paraId="1D179D70" w14:textId="77777777" w:rsidR="005C2BD9" w:rsidRPr="005C2BD9" w:rsidRDefault="005C2BD9" w:rsidP="005C2BD9"/>
    <w:p w14:paraId="138F13A0" w14:textId="77777777" w:rsidR="005C2BD9" w:rsidRPr="005C2BD9" w:rsidRDefault="005C2BD9" w:rsidP="005C2BD9"/>
    <w:p w14:paraId="18ED0212" w14:textId="6E3AAB58" w:rsidR="009008AE" w:rsidRDefault="005C2BD9" w:rsidP="005C2BD9">
      <w:pPr>
        <w:jc w:val="center"/>
      </w:pPr>
      <w:r w:rsidRPr="005C2BD9">
        <w:rPr>
          <w:noProof/>
        </w:rPr>
        <w:drawing>
          <wp:inline distT="0" distB="0" distL="0" distR="0" wp14:anchorId="1E14FFC0" wp14:editId="215DC6EF">
            <wp:extent cx="3162300" cy="901700"/>
            <wp:effectExtent l="0" t="0" r="0" b="0"/>
            <wp:docPr id="626862682" name="Picture 2" descr="Screenshot of Data Cookbook icon in Purdue OneCampus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62682" name="Picture 2" descr="Screenshot of Data Cookbook icon in Purdue OneCampus por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300" cy="901700"/>
                    </a:xfrm>
                    <a:prstGeom prst="rect">
                      <a:avLst/>
                    </a:prstGeom>
                    <a:noFill/>
                    <a:ln>
                      <a:noFill/>
                    </a:ln>
                  </pic:spPr>
                </pic:pic>
              </a:graphicData>
            </a:graphic>
          </wp:inline>
        </w:drawing>
      </w:r>
      <w:r w:rsidRPr="005C2BD9">
        <w:br/>
      </w:r>
    </w:p>
    <w:p w14:paraId="57752A5B" w14:textId="0CA9EC97" w:rsidR="009008AE" w:rsidRDefault="009008AE" w:rsidP="009008AE">
      <w:pPr>
        <w:jc w:val="center"/>
      </w:pPr>
    </w:p>
    <w:p w14:paraId="12F1B4FE" w14:textId="2896FBC1" w:rsidR="005C2BD9" w:rsidRDefault="005C2BD9" w:rsidP="00940B18">
      <w:pPr>
        <w:pStyle w:val="Heading2"/>
      </w:pPr>
      <w:bookmarkStart w:id="4" w:name="_Toc202799256"/>
      <w:r>
        <w:t>Creating your Account</w:t>
      </w:r>
      <w:bookmarkEnd w:id="4"/>
    </w:p>
    <w:p w14:paraId="465F32DB" w14:textId="77777777" w:rsidR="005C2BD9" w:rsidRDefault="005C2BD9" w:rsidP="005C2BD9"/>
    <w:p w14:paraId="61C4E2FB" w14:textId="795228A7" w:rsidR="005C2BD9" w:rsidRDefault="005C2BD9" w:rsidP="00940B18">
      <w:pPr>
        <w:pStyle w:val="BulletedList"/>
      </w:pPr>
      <w:r w:rsidRPr="005C2BD9">
        <w:t xml:space="preserve">Using your Purdue Career Account login, create an account, accepting the information provided. </w:t>
      </w:r>
      <w:r w:rsidR="00F661ED">
        <w:t>T</w:t>
      </w:r>
      <w:r w:rsidRPr="005C2BD9">
        <w:t>he account is automatically created</w:t>
      </w:r>
      <w:r w:rsidR="00F661ED">
        <w:t xml:space="preserve"> upon login</w:t>
      </w:r>
      <w:r w:rsidRPr="005C2BD9">
        <w:t>. </w:t>
      </w:r>
    </w:p>
    <w:p w14:paraId="073E2F12" w14:textId="77777777" w:rsidR="00734B43" w:rsidRDefault="00734B43" w:rsidP="00940B18">
      <w:pPr>
        <w:pStyle w:val="BulletedList"/>
        <w:numPr>
          <w:ilvl w:val="0"/>
          <w:numId w:val="0"/>
        </w:numPr>
        <w:ind w:left="360"/>
      </w:pPr>
    </w:p>
    <w:p w14:paraId="43443203" w14:textId="487788BB" w:rsidR="005C2BD9" w:rsidRDefault="005C2BD9" w:rsidP="00940B18">
      <w:pPr>
        <w:pStyle w:val="Heading2"/>
      </w:pPr>
      <w:bookmarkStart w:id="5" w:name="_Toc202799257"/>
      <w:r>
        <w:t>Current Functionality</w:t>
      </w:r>
      <w:bookmarkEnd w:id="5"/>
    </w:p>
    <w:p w14:paraId="262599CC" w14:textId="77777777" w:rsidR="009008AE" w:rsidRDefault="009008AE" w:rsidP="004E116A">
      <w:pPr>
        <w:pStyle w:val="BulletedList"/>
        <w:numPr>
          <w:ilvl w:val="0"/>
          <w:numId w:val="0"/>
        </w:numPr>
      </w:pPr>
    </w:p>
    <w:p w14:paraId="38DBC9B8" w14:textId="466DF7C5" w:rsidR="00CA1905" w:rsidRPr="00CA1905" w:rsidRDefault="00CA1905" w:rsidP="00940B18">
      <w:pPr>
        <w:pStyle w:val="BulletedList"/>
        <w:rPr>
          <w:rFonts w:eastAsiaTheme="minorEastAsia"/>
          <w:shd w:val="clear" w:color="auto" w:fill="auto"/>
        </w:rPr>
      </w:pPr>
      <w:r w:rsidRPr="12AD2B48">
        <w:rPr>
          <w:rFonts w:eastAsiaTheme="minorEastAsia"/>
          <w:shd w:val="clear" w:color="auto" w:fill="auto"/>
        </w:rPr>
        <w:t xml:space="preserve">Purdue Data Cookbook contains </w:t>
      </w:r>
      <w:r w:rsidR="00F661ED">
        <w:rPr>
          <w:rFonts w:eastAsiaTheme="minorEastAsia"/>
          <w:shd w:val="clear" w:color="auto" w:fill="auto"/>
        </w:rPr>
        <w:t>thousands</w:t>
      </w:r>
      <w:r w:rsidRPr="12AD2B48">
        <w:rPr>
          <w:rFonts w:eastAsiaTheme="minorEastAsia"/>
          <w:shd w:val="clear" w:color="auto" w:fill="auto"/>
        </w:rPr>
        <w:t xml:space="preserve"> of definitions and specifications across multiple functional areas. Some subject areas are more complete than others, and work continues. The functional areas include: </w:t>
      </w:r>
    </w:p>
    <w:p w14:paraId="565C6396" w14:textId="11C7405B" w:rsidR="6D5A2D6D" w:rsidRDefault="6D5A2D6D" w:rsidP="00092874">
      <w:pPr>
        <w:pStyle w:val="BulletedList"/>
        <w:numPr>
          <w:ilvl w:val="1"/>
          <w:numId w:val="3"/>
        </w:numPr>
        <w:rPr>
          <w:rFonts w:eastAsiaTheme="minorEastAsia"/>
        </w:rPr>
      </w:pPr>
      <w:r w:rsidRPr="54706D2F">
        <w:rPr>
          <w:rFonts w:eastAsiaTheme="minorEastAsia"/>
        </w:rPr>
        <w:t>Academic Agreements</w:t>
      </w:r>
    </w:p>
    <w:p w14:paraId="2C305708" w14:textId="095DDE65" w:rsidR="00CA1905" w:rsidRPr="00CA1905" w:rsidRDefault="00CA1905" w:rsidP="00092874">
      <w:pPr>
        <w:pStyle w:val="BulletedList"/>
        <w:numPr>
          <w:ilvl w:val="1"/>
          <w:numId w:val="3"/>
        </w:numPr>
        <w:rPr>
          <w:rFonts w:eastAsiaTheme="minorEastAsia"/>
          <w:shd w:val="clear" w:color="auto" w:fill="auto"/>
        </w:rPr>
      </w:pPr>
      <w:r w:rsidRPr="00CA1905">
        <w:rPr>
          <w:rFonts w:eastAsiaTheme="minorEastAsia"/>
          <w:shd w:val="clear" w:color="auto" w:fill="auto"/>
        </w:rPr>
        <w:t>Academic Proposal</w:t>
      </w:r>
    </w:p>
    <w:p w14:paraId="26006A1D" w14:textId="51B78B0A" w:rsidR="00CA1905" w:rsidRPr="00CA1905" w:rsidRDefault="00CA1905" w:rsidP="00092874">
      <w:pPr>
        <w:pStyle w:val="BulletedList"/>
        <w:numPr>
          <w:ilvl w:val="1"/>
          <w:numId w:val="3"/>
        </w:numPr>
        <w:rPr>
          <w:rFonts w:eastAsiaTheme="minorEastAsia"/>
          <w:shd w:val="clear" w:color="auto" w:fill="auto"/>
        </w:rPr>
      </w:pPr>
      <w:r w:rsidRPr="12AD2B48">
        <w:rPr>
          <w:rFonts w:eastAsiaTheme="minorEastAsia"/>
          <w:shd w:val="clear" w:color="auto" w:fill="auto"/>
        </w:rPr>
        <w:t>Administrative Operations</w:t>
      </w:r>
    </w:p>
    <w:p w14:paraId="50DA8D3D" w14:textId="00E1FB7D" w:rsidR="16E1015B" w:rsidRDefault="16E1015B" w:rsidP="00DF59BA">
      <w:pPr>
        <w:pStyle w:val="BulletedList"/>
        <w:numPr>
          <w:ilvl w:val="2"/>
          <w:numId w:val="3"/>
        </w:numPr>
        <w:rPr>
          <w:rFonts w:eastAsiaTheme="minorEastAsia"/>
        </w:rPr>
      </w:pPr>
      <w:r w:rsidRPr="54706D2F">
        <w:rPr>
          <w:rFonts w:eastAsiaTheme="minorEastAsia"/>
        </w:rPr>
        <w:t>Capital Asset Management</w:t>
      </w:r>
    </w:p>
    <w:p w14:paraId="30B2E60E" w14:textId="39594953" w:rsidR="16E1015B" w:rsidRDefault="16E1015B" w:rsidP="00DF59BA">
      <w:pPr>
        <w:pStyle w:val="BulletedList"/>
        <w:numPr>
          <w:ilvl w:val="2"/>
          <w:numId w:val="3"/>
        </w:numPr>
        <w:rPr>
          <w:rFonts w:eastAsiaTheme="minorEastAsia"/>
        </w:rPr>
      </w:pPr>
      <w:r w:rsidRPr="54706D2F">
        <w:rPr>
          <w:rFonts w:eastAsiaTheme="minorEastAsia"/>
        </w:rPr>
        <w:t>Materials Management</w:t>
      </w:r>
    </w:p>
    <w:p w14:paraId="5D5D398A" w14:textId="279A999E" w:rsidR="16E1015B" w:rsidRDefault="16E1015B" w:rsidP="00DF59BA">
      <w:pPr>
        <w:pStyle w:val="BulletedList"/>
        <w:numPr>
          <w:ilvl w:val="2"/>
          <w:numId w:val="3"/>
        </w:numPr>
        <w:rPr>
          <w:rFonts w:eastAsiaTheme="minorEastAsia"/>
        </w:rPr>
      </w:pPr>
      <w:r w:rsidRPr="54706D2F">
        <w:rPr>
          <w:rFonts w:eastAsiaTheme="minorEastAsia"/>
        </w:rPr>
        <w:t>Parking</w:t>
      </w:r>
    </w:p>
    <w:p w14:paraId="3C3F0B6B" w14:textId="0651491E" w:rsidR="16E1015B" w:rsidRDefault="16E1015B" w:rsidP="00DF59BA">
      <w:pPr>
        <w:pStyle w:val="BulletedList"/>
        <w:numPr>
          <w:ilvl w:val="2"/>
          <w:numId w:val="3"/>
        </w:numPr>
        <w:rPr>
          <w:rFonts w:eastAsiaTheme="minorEastAsia"/>
        </w:rPr>
      </w:pPr>
      <w:r w:rsidRPr="54706D2F">
        <w:rPr>
          <w:rFonts w:eastAsiaTheme="minorEastAsia"/>
        </w:rPr>
        <w:t>Plant Maintenance</w:t>
      </w:r>
    </w:p>
    <w:p w14:paraId="2E20BA86" w14:textId="079ABA3A" w:rsidR="16E1015B" w:rsidRDefault="16E1015B" w:rsidP="00DF59BA">
      <w:pPr>
        <w:pStyle w:val="BulletedList"/>
        <w:numPr>
          <w:ilvl w:val="2"/>
          <w:numId w:val="3"/>
        </w:numPr>
        <w:rPr>
          <w:rFonts w:eastAsiaTheme="minorEastAsia"/>
        </w:rPr>
      </w:pPr>
      <w:r w:rsidRPr="54706D2F">
        <w:rPr>
          <w:rFonts w:eastAsiaTheme="minorEastAsia"/>
        </w:rPr>
        <w:t>Space Administration</w:t>
      </w:r>
    </w:p>
    <w:p w14:paraId="14D4F873" w14:textId="45F48C4F" w:rsidR="00CA1905" w:rsidRDefault="00CA1905" w:rsidP="00092874">
      <w:pPr>
        <w:pStyle w:val="BulletedList"/>
        <w:numPr>
          <w:ilvl w:val="1"/>
          <w:numId w:val="3"/>
        </w:numPr>
        <w:rPr>
          <w:rFonts w:eastAsiaTheme="minorEastAsia"/>
          <w:shd w:val="clear" w:color="auto" w:fill="auto"/>
        </w:rPr>
      </w:pPr>
      <w:r w:rsidRPr="00CA1905">
        <w:rPr>
          <w:rFonts w:eastAsiaTheme="minorEastAsia"/>
          <w:shd w:val="clear" w:color="auto" w:fill="auto"/>
        </w:rPr>
        <w:t>BICC</w:t>
      </w:r>
    </w:p>
    <w:p w14:paraId="6BC4CBE3" w14:textId="50AC14F9" w:rsidR="00F661ED" w:rsidRPr="00CA1905" w:rsidRDefault="00F661ED" w:rsidP="00092874">
      <w:pPr>
        <w:pStyle w:val="BulletedList"/>
        <w:numPr>
          <w:ilvl w:val="1"/>
          <w:numId w:val="3"/>
        </w:numPr>
        <w:rPr>
          <w:rFonts w:eastAsiaTheme="minorEastAsia"/>
          <w:shd w:val="clear" w:color="auto" w:fill="auto"/>
        </w:rPr>
      </w:pPr>
      <w:r>
        <w:rPr>
          <w:rFonts w:eastAsiaTheme="minorEastAsia"/>
          <w:shd w:val="clear" w:color="auto" w:fill="auto"/>
        </w:rPr>
        <w:t>Elements</w:t>
      </w:r>
    </w:p>
    <w:p w14:paraId="4129853D" w14:textId="11DC27EE" w:rsidR="00CA1905" w:rsidRPr="00CA1905" w:rsidRDefault="00CA1905" w:rsidP="00092874">
      <w:pPr>
        <w:pStyle w:val="BulletedList"/>
        <w:numPr>
          <w:ilvl w:val="1"/>
          <w:numId w:val="3"/>
        </w:numPr>
        <w:rPr>
          <w:rFonts w:eastAsiaTheme="minorEastAsia"/>
          <w:shd w:val="clear" w:color="auto" w:fill="auto"/>
        </w:rPr>
      </w:pPr>
      <w:r w:rsidRPr="12AD2B48">
        <w:rPr>
          <w:rFonts w:eastAsiaTheme="minorEastAsia"/>
          <w:shd w:val="clear" w:color="auto" w:fill="auto"/>
        </w:rPr>
        <w:t>Ethics and Compliance (VPEC)</w:t>
      </w:r>
    </w:p>
    <w:p w14:paraId="4DD34BC9" w14:textId="71DCFD48" w:rsidR="6D68941C" w:rsidRDefault="6D68941C" w:rsidP="00092874">
      <w:pPr>
        <w:pStyle w:val="BulletedList"/>
        <w:numPr>
          <w:ilvl w:val="1"/>
          <w:numId w:val="3"/>
        </w:numPr>
        <w:rPr>
          <w:rFonts w:eastAsiaTheme="minorEastAsia"/>
        </w:rPr>
      </w:pPr>
      <w:r w:rsidRPr="54706D2F">
        <w:rPr>
          <w:rFonts w:eastAsiaTheme="minorEastAsia"/>
        </w:rPr>
        <w:t>Faculty Affairs</w:t>
      </w:r>
    </w:p>
    <w:p w14:paraId="14BCD9CC" w14:textId="155FA8D1" w:rsidR="00CA1905" w:rsidRPr="00CA1905" w:rsidRDefault="00CA1905" w:rsidP="00092874">
      <w:pPr>
        <w:pStyle w:val="BulletedList"/>
        <w:numPr>
          <w:ilvl w:val="1"/>
          <w:numId w:val="3"/>
        </w:numPr>
        <w:rPr>
          <w:rFonts w:eastAsiaTheme="minorEastAsia"/>
          <w:shd w:val="clear" w:color="auto" w:fill="auto"/>
        </w:rPr>
      </w:pPr>
      <w:r w:rsidRPr="00CA1905">
        <w:rPr>
          <w:rFonts w:eastAsiaTheme="minorEastAsia"/>
          <w:shd w:val="clear" w:color="auto" w:fill="auto"/>
        </w:rPr>
        <w:t>Finance</w:t>
      </w:r>
    </w:p>
    <w:p w14:paraId="15BD7D85" w14:textId="675E029F" w:rsidR="00CA1905" w:rsidRPr="00CA1905" w:rsidRDefault="00CA1905" w:rsidP="00092874">
      <w:pPr>
        <w:pStyle w:val="BulletedList"/>
        <w:numPr>
          <w:ilvl w:val="1"/>
          <w:numId w:val="3"/>
        </w:numPr>
        <w:rPr>
          <w:rFonts w:eastAsiaTheme="minorEastAsia"/>
          <w:shd w:val="clear" w:color="auto" w:fill="auto"/>
        </w:rPr>
      </w:pPr>
      <w:r w:rsidRPr="00CA1905">
        <w:rPr>
          <w:rFonts w:eastAsiaTheme="minorEastAsia"/>
          <w:shd w:val="clear" w:color="auto" w:fill="auto"/>
        </w:rPr>
        <w:t>Human Resources (HCM)</w:t>
      </w:r>
    </w:p>
    <w:p w14:paraId="380E5DFC" w14:textId="1DE7F991" w:rsidR="00CA1905" w:rsidRPr="00CA1905" w:rsidRDefault="00CA1905" w:rsidP="00092874">
      <w:pPr>
        <w:pStyle w:val="BulletedList"/>
        <w:numPr>
          <w:ilvl w:val="1"/>
          <w:numId w:val="3"/>
        </w:numPr>
        <w:rPr>
          <w:rFonts w:eastAsiaTheme="minorEastAsia"/>
          <w:shd w:val="clear" w:color="auto" w:fill="auto"/>
        </w:rPr>
      </w:pPr>
      <w:r w:rsidRPr="00CA1905">
        <w:rPr>
          <w:rFonts w:eastAsiaTheme="minorEastAsia"/>
          <w:shd w:val="clear" w:color="auto" w:fill="auto"/>
        </w:rPr>
        <w:t>Institutional Assessment</w:t>
      </w:r>
    </w:p>
    <w:p w14:paraId="09BD76FB" w14:textId="6C5BEEE0" w:rsidR="00CA1905" w:rsidRPr="00CA1905" w:rsidRDefault="00CA1905" w:rsidP="00092874">
      <w:pPr>
        <w:pStyle w:val="BulletedList"/>
        <w:numPr>
          <w:ilvl w:val="1"/>
          <w:numId w:val="3"/>
        </w:numPr>
        <w:rPr>
          <w:rFonts w:eastAsiaTheme="minorEastAsia"/>
          <w:shd w:val="clear" w:color="auto" w:fill="auto"/>
        </w:rPr>
      </w:pPr>
      <w:r w:rsidRPr="00CA1905">
        <w:rPr>
          <w:rFonts w:eastAsiaTheme="minorEastAsia"/>
          <w:shd w:val="clear" w:color="auto" w:fill="auto"/>
        </w:rPr>
        <w:t>Institutional Research IR</w:t>
      </w:r>
    </w:p>
    <w:p w14:paraId="48ED0D6D" w14:textId="1ADB5BC2" w:rsidR="00CA1905" w:rsidRDefault="00CA1905" w:rsidP="00092874">
      <w:pPr>
        <w:pStyle w:val="BulletedList"/>
        <w:numPr>
          <w:ilvl w:val="1"/>
          <w:numId w:val="3"/>
        </w:numPr>
        <w:rPr>
          <w:rFonts w:eastAsiaTheme="minorEastAsia"/>
          <w:shd w:val="clear" w:color="auto" w:fill="auto"/>
        </w:rPr>
      </w:pPr>
      <w:r w:rsidRPr="00CA1905">
        <w:rPr>
          <w:rFonts w:eastAsiaTheme="minorEastAsia"/>
          <w:shd w:val="clear" w:color="auto" w:fill="auto"/>
        </w:rPr>
        <w:t>Purdue for Life</w:t>
      </w:r>
    </w:p>
    <w:p w14:paraId="436CC596" w14:textId="77777777" w:rsidR="00CA1905" w:rsidRPr="00CA1905" w:rsidRDefault="00CA1905" w:rsidP="00092874">
      <w:pPr>
        <w:pStyle w:val="BulletedList"/>
        <w:numPr>
          <w:ilvl w:val="1"/>
          <w:numId w:val="3"/>
        </w:numPr>
      </w:pPr>
      <w:r w:rsidRPr="00CA1905">
        <w:rPr>
          <w:lang w:val="en"/>
        </w:rPr>
        <w:lastRenderedPageBreak/>
        <w:t>Purdue Online</w:t>
      </w:r>
      <w:r w:rsidRPr="00CA1905">
        <w:t> </w:t>
      </w:r>
    </w:p>
    <w:p w14:paraId="3EE4F4EB" w14:textId="77777777" w:rsidR="00CA1905" w:rsidRPr="00CA1905" w:rsidRDefault="00CA1905" w:rsidP="00092874">
      <w:pPr>
        <w:pStyle w:val="BulletedList"/>
        <w:numPr>
          <w:ilvl w:val="1"/>
          <w:numId w:val="3"/>
        </w:numPr>
      </w:pPr>
      <w:r w:rsidRPr="00CA1905">
        <w:rPr>
          <w:lang w:val="en"/>
        </w:rPr>
        <w:t>Research (GM)</w:t>
      </w:r>
      <w:r w:rsidRPr="00CA1905">
        <w:t> </w:t>
      </w:r>
    </w:p>
    <w:p w14:paraId="7094A4A6" w14:textId="6B1F50D5" w:rsidR="00CA1905" w:rsidRPr="00CA1905" w:rsidRDefault="00CA1905" w:rsidP="00092874">
      <w:pPr>
        <w:pStyle w:val="BulletedList"/>
        <w:numPr>
          <w:ilvl w:val="1"/>
          <w:numId w:val="3"/>
        </w:numPr>
      </w:pPr>
      <w:r w:rsidRPr="54706D2F">
        <w:rPr>
          <w:lang w:val="en"/>
        </w:rPr>
        <w:t>Student </w:t>
      </w:r>
    </w:p>
    <w:p w14:paraId="36286EB9" w14:textId="21A6B38E" w:rsidR="71EB1540" w:rsidRDefault="71EB1540" w:rsidP="00DF59BA">
      <w:pPr>
        <w:pStyle w:val="BulletedList"/>
        <w:numPr>
          <w:ilvl w:val="2"/>
          <w:numId w:val="3"/>
        </w:numPr>
      </w:pPr>
      <w:r w:rsidRPr="54706D2F">
        <w:rPr>
          <w:lang w:val="en"/>
        </w:rPr>
        <w:t>Admissions</w:t>
      </w:r>
    </w:p>
    <w:p w14:paraId="027BDE85" w14:textId="664EE6DA" w:rsidR="059F8070" w:rsidRDefault="059F8070" w:rsidP="00DF59BA">
      <w:pPr>
        <w:pStyle w:val="BulletedList"/>
        <w:numPr>
          <w:ilvl w:val="2"/>
          <w:numId w:val="3"/>
        </w:numPr>
      </w:pPr>
      <w:r w:rsidRPr="54706D2F">
        <w:rPr>
          <w:lang w:val="en"/>
        </w:rPr>
        <w:t>Bursar</w:t>
      </w:r>
    </w:p>
    <w:p w14:paraId="5C8584B1" w14:textId="712A7D7C" w:rsidR="059F8070" w:rsidRDefault="059F8070" w:rsidP="00DF59BA">
      <w:pPr>
        <w:pStyle w:val="BulletedList"/>
        <w:numPr>
          <w:ilvl w:val="2"/>
          <w:numId w:val="3"/>
        </w:numPr>
      </w:pPr>
      <w:r w:rsidRPr="54706D2F">
        <w:rPr>
          <w:lang w:val="en"/>
        </w:rPr>
        <w:t>Courses</w:t>
      </w:r>
    </w:p>
    <w:p w14:paraId="41E86F2C" w14:textId="3750B4A6" w:rsidR="059F8070" w:rsidRDefault="059F8070" w:rsidP="00DF59BA">
      <w:pPr>
        <w:pStyle w:val="BulletedList"/>
        <w:numPr>
          <w:ilvl w:val="2"/>
          <w:numId w:val="3"/>
        </w:numPr>
      </w:pPr>
      <w:r w:rsidRPr="54706D2F">
        <w:rPr>
          <w:lang w:val="en"/>
        </w:rPr>
        <w:t>Financial Aid</w:t>
      </w:r>
    </w:p>
    <w:p w14:paraId="19E0141D" w14:textId="32B776C8" w:rsidR="059F8070" w:rsidRDefault="059F8070" w:rsidP="00DF59BA">
      <w:pPr>
        <w:pStyle w:val="BulletedList"/>
        <w:numPr>
          <w:ilvl w:val="2"/>
          <w:numId w:val="3"/>
        </w:numPr>
      </w:pPr>
      <w:r w:rsidRPr="54706D2F">
        <w:rPr>
          <w:lang w:val="en"/>
        </w:rPr>
        <w:t>Graduate Students &amp; Postdoctoral Scholars</w:t>
      </w:r>
    </w:p>
    <w:p w14:paraId="270FE915" w14:textId="1D3DDAB5" w:rsidR="059F8070" w:rsidRDefault="059F8070" w:rsidP="00245847">
      <w:pPr>
        <w:pStyle w:val="BulletedList"/>
        <w:numPr>
          <w:ilvl w:val="2"/>
          <w:numId w:val="3"/>
        </w:numPr>
      </w:pPr>
      <w:r w:rsidRPr="54706D2F">
        <w:rPr>
          <w:lang w:val="en"/>
        </w:rPr>
        <w:t>Slate Graduate</w:t>
      </w:r>
    </w:p>
    <w:p w14:paraId="117D66E0" w14:textId="77777777" w:rsidR="00CA1905" w:rsidRPr="00CA1905" w:rsidRDefault="00CA1905" w:rsidP="00092874">
      <w:pPr>
        <w:pStyle w:val="BulletedList"/>
        <w:numPr>
          <w:ilvl w:val="1"/>
          <w:numId w:val="3"/>
        </w:numPr>
      </w:pPr>
      <w:r w:rsidRPr="00CA1905">
        <w:rPr>
          <w:lang w:val="en"/>
        </w:rPr>
        <w:t>Student Life</w:t>
      </w:r>
      <w:r w:rsidRPr="00CA1905">
        <w:t> </w:t>
      </w:r>
    </w:p>
    <w:p w14:paraId="12E04884" w14:textId="77777777" w:rsidR="00CA1905" w:rsidRPr="00CA1905" w:rsidRDefault="00CA1905" w:rsidP="00092874">
      <w:pPr>
        <w:pStyle w:val="BulletedList"/>
        <w:numPr>
          <w:ilvl w:val="1"/>
          <w:numId w:val="3"/>
        </w:numPr>
      </w:pPr>
      <w:r w:rsidRPr="54706D2F">
        <w:rPr>
          <w:lang w:val="en"/>
        </w:rPr>
        <w:t>Teaching &amp; Learning</w:t>
      </w:r>
      <w:r>
        <w:t> </w:t>
      </w:r>
    </w:p>
    <w:p w14:paraId="3810A941" w14:textId="053C3E7D" w:rsidR="5AF7C155" w:rsidRDefault="5AF7C155" w:rsidP="00245847">
      <w:pPr>
        <w:pStyle w:val="BulletedList"/>
        <w:numPr>
          <w:ilvl w:val="2"/>
          <w:numId w:val="3"/>
        </w:numPr>
      </w:pPr>
      <w:r>
        <w:t>Center for Career Opportunities (CCO)</w:t>
      </w:r>
    </w:p>
    <w:p w14:paraId="21F605A0" w14:textId="582C53B9" w:rsidR="5AF7C155" w:rsidRDefault="5AF7C155" w:rsidP="00245847">
      <w:pPr>
        <w:pStyle w:val="BulletedList"/>
        <w:numPr>
          <w:ilvl w:val="2"/>
          <w:numId w:val="3"/>
        </w:numPr>
      </w:pPr>
      <w:r>
        <w:t>Center for Instructional Excellence (CIE)</w:t>
      </w:r>
    </w:p>
    <w:p w14:paraId="6084797B" w14:textId="526E4FCF" w:rsidR="5AF7C155" w:rsidRDefault="5AF7C155" w:rsidP="00245847">
      <w:pPr>
        <w:pStyle w:val="BulletedList"/>
        <w:numPr>
          <w:ilvl w:val="2"/>
          <w:numId w:val="3"/>
        </w:numPr>
      </w:pPr>
      <w:r>
        <w:t>Office of Experiential Education</w:t>
      </w:r>
    </w:p>
    <w:p w14:paraId="7FDFF0FE" w14:textId="78C8FBD6" w:rsidR="5AF7C155" w:rsidRDefault="5AF7C155" w:rsidP="00245847">
      <w:pPr>
        <w:pStyle w:val="BulletedList"/>
        <w:numPr>
          <w:ilvl w:val="2"/>
          <w:numId w:val="3"/>
        </w:numPr>
      </w:pPr>
      <w:r>
        <w:t>Student Success Programs</w:t>
      </w:r>
    </w:p>
    <w:p w14:paraId="2719758B" w14:textId="0D693AD6" w:rsidR="5AF7C155" w:rsidRDefault="5AF7C155" w:rsidP="00245847">
      <w:pPr>
        <w:pStyle w:val="BulletedList"/>
        <w:numPr>
          <w:ilvl w:val="2"/>
          <w:numId w:val="3"/>
        </w:numPr>
      </w:pPr>
      <w:r>
        <w:t>Undergraduate Academic Advising</w:t>
      </w:r>
    </w:p>
    <w:p w14:paraId="62AB26EB" w14:textId="1475A3FA" w:rsidR="00CA1905" w:rsidRDefault="00CA1905" w:rsidP="00092874">
      <w:pPr>
        <w:pStyle w:val="BulletedList"/>
        <w:numPr>
          <w:ilvl w:val="1"/>
          <w:numId w:val="3"/>
        </w:numPr>
        <w:rPr>
          <w:lang w:val="en"/>
        </w:rPr>
      </w:pPr>
      <w:r w:rsidRPr="54706D2F">
        <w:rPr>
          <w:lang w:val="en"/>
        </w:rPr>
        <w:t>Transact</w:t>
      </w:r>
    </w:p>
    <w:p w14:paraId="14C122A2" w14:textId="77777777" w:rsidR="00867D29" w:rsidRDefault="00867D29" w:rsidP="00867D29">
      <w:pPr>
        <w:pStyle w:val="BulletedList"/>
        <w:numPr>
          <w:ilvl w:val="0"/>
          <w:numId w:val="0"/>
        </w:numPr>
        <w:ind w:left="720" w:hanging="360"/>
      </w:pPr>
    </w:p>
    <w:p w14:paraId="0E8B1E5A" w14:textId="7762C835" w:rsidR="00CA1905" w:rsidRDefault="00CA1905" w:rsidP="00940B18">
      <w:pPr>
        <w:pStyle w:val="BulletedList"/>
      </w:pPr>
      <w:r w:rsidRPr="00CA1905">
        <w:rPr>
          <w:lang w:val="en"/>
        </w:rPr>
        <w:t>As of January 2019, the Cognos metadata from standard reports for Admissions, Bursar and Student areas were converted into Data Cookbook, and are no longer updated in Cognos. In 2021, Cognos metadata for standard SAP reports was imported into Data Cookbook. It includes the areas of Administrative Operations, Finance, Human Resources and Research (Grants Management). Upon completion of the conversion, the Cognos metadata functionality will be retired.</w:t>
      </w:r>
      <w:r w:rsidRPr="00CA1905">
        <w:t> </w:t>
      </w:r>
    </w:p>
    <w:p w14:paraId="6D6F1D29" w14:textId="77777777" w:rsidR="00CA1905" w:rsidRDefault="00CA1905" w:rsidP="00B52D6A">
      <w:pPr>
        <w:pStyle w:val="BulletedList"/>
        <w:numPr>
          <w:ilvl w:val="0"/>
          <w:numId w:val="0"/>
        </w:numPr>
        <w:ind w:left="360"/>
      </w:pPr>
    </w:p>
    <w:p w14:paraId="19067E29" w14:textId="2922A6EA" w:rsidR="00CA1905" w:rsidRDefault="00CA1905" w:rsidP="00940B18">
      <w:pPr>
        <w:pStyle w:val="Heading2"/>
      </w:pPr>
      <w:bookmarkStart w:id="6" w:name="_Toc202799258"/>
      <w:r>
        <w:t>Cautions</w:t>
      </w:r>
      <w:bookmarkEnd w:id="6"/>
    </w:p>
    <w:p w14:paraId="502B3000" w14:textId="77777777" w:rsidR="00CA1905" w:rsidRDefault="00CA1905" w:rsidP="00CA1905"/>
    <w:p w14:paraId="61A113E7" w14:textId="77777777" w:rsidR="00CA1905" w:rsidRDefault="00CA1905" w:rsidP="00092874">
      <w:pPr>
        <w:numPr>
          <w:ilvl w:val="0"/>
          <w:numId w:val="5"/>
        </w:numPr>
      </w:pPr>
      <w:r w:rsidRPr="00CA1905">
        <w:rPr>
          <w:lang w:val="en"/>
        </w:rPr>
        <w:t>Data Cookbook is cloud-based so response times may vary.</w:t>
      </w:r>
      <w:r w:rsidRPr="00CA1905">
        <w:t> </w:t>
      </w:r>
    </w:p>
    <w:p w14:paraId="63636DBB" w14:textId="77777777" w:rsidR="00CA1905" w:rsidRPr="00CA1905" w:rsidRDefault="00CA1905" w:rsidP="00CA1905"/>
    <w:p w14:paraId="7B856D71" w14:textId="77777777" w:rsidR="00CA1905" w:rsidRPr="00CA1905" w:rsidRDefault="00CA1905" w:rsidP="00092874">
      <w:pPr>
        <w:numPr>
          <w:ilvl w:val="0"/>
          <w:numId w:val="6"/>
        </w:numPr>
      </w:pPr>
      <w:r w:rsidRPr="00CA1905">
        <w:rPr>
          <w:lang w:val="en"/>
        </w:rPr>
        <w:t>Log out of Data Cookbook AND close browser window when finished.</w:t>
      </w:r>
      <w:r w:rsidRPr="00CA1905">
        <w:t> </w:t>
      </w:r>
    </w:p>
    <w:p w14:paraId="7A4FBB52" w14:textId="460CA6D2" w:rsidR="00CA1905" w:rsidRDefault="00CA1905">
      <w:pPr>
        <w:spacing w:after="160"/>
      </w:pPr>
      <w:r>
        <w:br w:type="page"/>
      </w:r>
    </w:p>
    <w:p w14:paraId="1A2E075C" w14:textId="6828D7D2" w:rsidR="00CA1905" w:rsidRDefault="00CA1905" w:rsidP="00CA1905">
      <w:pPr>
        <w:pStyle w:val="Heading1"/>
      </w:pPr>
      <w:bookmarkStart w:id="7" w:name="_Toc202799259"/>
      <w:r>
        <w:lastRenderedPageBreak/>
        <w:t>Purdue Community Resource</w:t>
      </w:r>
      <w:bookmarkEnd w:id="7"/>
    </w:p>
    <w:p w14:paraId="682025C4" w14:textId="77777777" w:rsidR="00CA1905" w:rsidRDefault="00CA1905" w:rsidP="00CA1905"/>
    <w:p w14:paraId="1FF4776E" w14:textId="1205AE29" w:rsidR="00CA1905" w:rsidRDefault="00CA1905" w:rsidP="00940B18">
      <w:pPr>
        <w:pStyle w:val="Heading2"/>
      </w:pPr>
      <w:bookmarkStart w:id="8" w:name="_Toc202799260"/>
      <w:r>
        <w:t>Your Input is Appreciated</w:t>
      </w:r>
      <w:bookmarkEnd w:id="8"/>
    </w:p>
    <w:p w14:paraId="6A253F32" w14:textId="77777777" w:rsidR="00CA1905" w:rsidRDefault="00CA1905" w:rsidP="00CA1905"/>
    <w:p w14:paraId="40F37D69" w14:textId="77777777" w:rsidR="00CA1905" w:rsidRPr="00CA1905" w:rsidRDefault="00CA1905" w:rsidP="00940B18">
      <w:pPr>
        <w:pStyle w:val="BulletedList"/>
        <w:rPr>
          <w:rStyle w:val="normaltextrun"/>
        </w:rPr>
      </w:pPr>
      <w:r w:rsidRPr="00CA1905">
        <w:rPr>
          <w:rStyle w:val="normaltextrun"/>
          <w:rFonts w:cs="Calibri"/>
          <w:szCs w:val="22"/>
          <w:lang w:val="en"/>
        </w:rPr>
        <w:t xml:space="preserve">Data Cookbook is the authoritative source of Purdue metadata for data fields, standard reports and dashboard specifications. </w:t>
      </w:r>
      <w:r w:rsidRPr="00CA1905">
        <w:rPr>
          <w:rStyle w:val="normaltextrun"/>
          <w:rFonts w:cs="Calibri"/>
          <w:szCs w:val="22"/>
        </w:rPr>
        <w:t>Definitions and report/dashboard specifications make information available in writing. The functional data owners make every effort to ensure definitions are current and correct. However, your help is needed. Having an involved community with different perspectives adds to the quality of the content. </w:t>
      </w:r>
    </w:p>
    <w:p w14:paraId="4FC95572" w14:textId="0C22EDE4" w:rsidR="00CA1905" w:rsidRPr="00CA1905" w:rsidRDefault="00CA1905" w:rsidP="00B52D6A">
      <w:pPr>
        <w:pStyle w:val="BulletedList"/>
        <w:numPr>
          <w:ilvl w:val="0"/>
          <w:numId w:val="0"/>
        </w:numPr>
        <w:ind w:left="720"/>
        <w:rPr>
          <w:rStyle w:val="eop"/>
        </w:rPr>
      </w:pPr>
    </w:p>
    <w:p w14:paraId="45BD4F55" w14:textId="6C6B35ED" w:rsidR="00CA1905" w:rsidRPr="00CA1905" w:rsidRDefault="00CA1905" w:rsidP="00940B18">
      <w:pPr>
        <w:pStyle w:val="BulletedList"/>
      </w:pPr>
      <w:r w:rsidRPr="00CA1905">
        <w:t xml:space="preserve">If you see a definition or specification that can be clarified, improved or updated, please add a comment. </w:t>
      </w:r>
      <w:r w:rsidRPr="00CA1905">
        <w:rPr>
          <w:u w:val="single"/>
        </w:rPr>
        <w:t>Anyone</w:t>
      </w:r>
      <w:r w:rsidRPr="00CA1905">
        <w:t xml:space="preserve"> can propose a change at any time by using the comment box displayed at the bottom of each definition and specification. Your comment routes to the data owner(s) for that functional area. The owner has expertise in the subject area and will review the </w:t>
      </w:r>
      <w:proofErr w:type="gramStart"/>
      <w:r w:rsidRPr="00CA1905">
        <w:t>comment</w:t>
      </w:r>
      <w:proofErr w:type="gramEnd"/>
      <w:r w:rsidRPr="00CA1905">
        <w:t xml:space="preserve"> and take appropriate action. Please note that comments are tracked in the space below the comment box and are </w:t>
      </w:r>
      <w:r w:rsidRPr="00CA1905">
        <w:rPr>
          <w:u w:val="single"/>
        </w:rPr>
        <w:t>visible to all users</w:t>
      </w:r>
      <w:r w:rsidRPr="00CA1905">
        <w:t>.</w:t>
      </w:r>
    </w:p>
    <w:p w14:paraId="7C6AFA11" w14:textId="77777777" w:rsidR="00CA1905" w:rsidRDefault="00CA1905" w:rsidP="00CA1905"/>
    <w:p w14:paraId="3A4822C7" w14:textId="2B2A3C5A" w:rsidR="00CA1905" w:rsidRPr="00CA1905" w:rsidRDefault="00CA1905" w:rsidP="00940B18">
      <w:pPr>
        <w:pStyle w:val="BulletedList"/>
      </w:pPr>
      <w:r w:rsidRPr="00CA1905">
        <w:t>Click in the text box to highlight the comment area. Type your comment and then click “Add Comment.”</w:t>
      </w:r>
    </w:p>
    <w:p w14:paraId="37890E40" w14:textId="77777777" w:rsidR="00CA1905" w:rsidRPr="00CA1905" w:rsidRDefault="00CA1905" w:rsidP="00CA1905"/>
    <w:p w14:paraId="6E689D6E" w14:textId="4BC9DCF2" w:rsidR="00CA1905" w:rsidRPr="00CA1905" w:rsidRDefault="00CA1905" w:rsidP="00CA1905"/>
    <w:p w14:paraId="5CA32F70" w14:textId="3A77E418" w:rsidR="00CA1905" w:rsidRDefault="00964B6F" w:rsidP="00940B18">
      <w:pPr>
        <w:pStyle w:val="BulletedList"/>
        <w:numPr>
          <w:ilvl w:val="0"/>
          <w:numId w:val="0"/>
        </w:numPr>
        <w:ind w:left="720"/>
      </w:pPr>
      <w:r w:rsidRPr="00964B6F">
        <w:rPr>
          <w:noProof/>
        </w:rPr>
        <w:drawing>
          <wp:inline distT="0" distB="0" distL="0" distR="0" wp14:anchorId="209DC0F5" wp14:editId="115F7817">
            <wp:extent cx="4800600" cy="2476500"/>
            <wp:effectExtent l="0" t="0" r="0" b="0"/>
            <wp:docPr id="526119785" name="Picture 4" descr="Screenshot of comments section avaialable on Data Cookbook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19785" name="Picture 4" descr="Screenshot of comments section avaialable on Data Cookbook objec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600" cy="2476500"/>
                    </a:xfrm>
                    <a:prstGeom prst="rect">
                      <a:avLst/>
                    </a:prstGeom>
                    <a:noFill/>
                    <a:ln>
                      <a:noFill/>
                    </a:ln>
                  </pic:spPr>
                </pic:pic>
              </a:graphicData>
            </a:graphic>
          </wp:inline>
        </w:drawing>
      </w:r>
      <w:r w:rsidRPr="00964B6F">
        <w:rPr>
          <w:bCs/>
        </w:rPr>
        <w:br/>
      </w:r>
    </w:p>
    <w:p w14:paraId="765968A8" w14:textId="3CECB397" w:rsidR="00964B6F" w:rsidRPr="00CA1905" w:rsidRDefault="00964B6F" w:rsidP="006B401C">
      <w:pPr>
        <w:pStyle w:val="BulletedList"/>
        <w:numPr>
          <w:ilvl w:val="0"/>
          <w:numId w:val="0"/>
        </w:numPr>
        <w:ind w:left="720"/>
      </w:pPr>
      <w:r>
        <w:lastRenderedPageBreak/>
        <w:t>Example:</w:t>
      </w:r>
      <w:r w:rsidR="00F661ED">
        <w:br/>
      </w:r>
      <w:r w:rsidRPr="00964B6F">
        <w:rPr>
          <w:noProof/>
        </w:rPr>
        <w:drawing>
          <wp:inline distT="0" distB="0" distL="0" distR="0" wp14:anchorId="2D9B1AAA" wp14:editId="218A97D0">
            <wp:extent cx="4762500" cy="3251200"/>
            <wp:effectExtent l="0" t="0" r="0" b="0"/>
            <wp:docPr id="2144409263" name="Picture 6" descr="Screenshot of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09263" name="Picture 6" descr="Screenshot of comm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251200"/>
                    </a:xfrm>
                    <a:prstGeom prst="rect">
                      <a:avLst/>
                    </a:prstGeom>
                    <a:noFill/>
                    <a:ln>
                      <a:noFill/>
                    </a:ln>
                  </pic:spPr>
                </pic:pic>
              </a:graphicData>
            </a:graphic>
          </wp:inline>
        </w:drawing>
      </w:r>
      <w:r w:rsidRPr="00F661ED">
        <w:rPr>
          <w:bCs/>
        </w:rPr>
        <w:br/>
      </w:r>
    </w:p>
    <w:p w14:paraId="6D00E136" w14:textId="77777777" w:rsidR="009008AE" w:rsidRDefault="009008AE" w:rsidP="009008AE">
      <w:pPr>
        <w:spacing w:line="240" w:lineRule="auto"/>
        <w:rPr>
          <w:rFonts w:ascii="Times New Roman" w:eastAsia="Times New Roman" w:hAnsi="Times New Roman" w:cs="Times New Roman"/>
        </w:rPr>
      </w:pPr>
    </w:p>
    <w:p w14:paraId="4898DA3F" w14:textId="6FEFF0E8" w:rsidR="00CE6825" w:rsidRDefault="00964B6F" w:rsidP="00964B6F">
      <w:pPr>
        <w:jc w:val="center"/>
        <w:rPr>
          <w:b/>
        </w:rPr>
      </w:pPr>
      <w:r w:rsidRPr="00964B6F">
        <w:rPr>
          <w:b/>
        </w:rPr>
        <w:t>THANK YOU for your part in making Data Cookbook a more valuable resource.</w:t>
      </w:r>
    </w:p>
    <w:p w14:paraId="60A0AC3E" w14:textId="2BE9A285" w:rsidR="00CE6825" w:rsidRPr="00867D29" w:rsidRDefault="00CE6825" w:rsidP="00CE6825">
      <w:pPr>
        <w:pStyle w:val="Heading1"/>
      </w:pPr>
      <w:r>
        <w:br w:type="page"/>
      </w:r>
      <w:bookmarkStart w:id="9" w:name="_Toc202799261"/>
      <w:r w:rsidR="00867D29">
        <w:lastRenderedPageBreak/>
        <w:t>Portals to Data Cookbook from Cognos and Tableau</w:t>
      </w:r>
      <w:bookmarkEnd w:id="9"/>
      <w:r w:rsidR="00867D29">
        <w:t> </w:t>
      </w:r>
    </w:p>
    <w:p w14:paraId="5315371B" w14:textId="0EFCA71C" w:rsidR="00EA2CE9" w:rsidRDefault="00EA2CE9" w:rsidP="00CE6825">
      <w:pPr>
        <w:spacing w:after="160"/>
        <w:rPr>
          <w:b/>
        </w:rPr>
      </w:pPr>
    </w:p>
    <w:p w14:paraId="57B7590D" w14:textId="468FABD0" w:rsidR="00CE6825" w:rsidRDefault="00CE6825" w:rsidP="00940B18">
      <w:pPr>
        <w:pStyle w:val="BulletedList"/>
      </w:pPr>
      <w:r w:rsidRPr="00CE6825">
        <w:t xml:space="preserve">For ease of access, there are portals from both Cognos and Tableau to Data Cookbook. Clicking them provides information from the </w:t>
      </w:r>
      <w:proofErr w:type="gramStart"/>
      <w:r w:rsidRPr="00CE6825">
        <w:t>specification</w:t>
      </w:r>
      <w:proofErr w:type="gramEnd"/>
      <w:r w:rsidRPr="00CE6825">
        <w:t xml:space="preserve"> in Cookbook, including Purpose, Description, Owner, and links to Related Definitions. If more detail is needed, there is a “View Details” link directly into Data Cookbook for </w:t>
      </w:r>
      <w:proofErr w:type="gramStart"/>
      <w:r w:rsidRPr="00CE6825">
        <w:t>all of</w:t>
      </w:r>
      <w:proofErr w:type="gramEnd"/>
      <w:r w:rsidRPr="00CE6825">
        <w:t xml:space="preserve"> the detailed information. </w:t>
      </w:r>
    </w:p>
    <w:p w14:paraId="0DEF7D56" w14:textId="77777777" w:rsidR="00CE6825" w:rsidRDefault="00CE6825" w:rsidP="00B52D6A">
      <w:pPr>
        <w:pStyle w:val="BulletedList"/>
        <w:numPr>
          <w:ilvl w:val="0"/>
          <w:numId w:val="0"/>
        </w:numPr>
        <w:ind w:left="720"/>
      </w:pPr>
    </w:p>
    <w:p w14:paraId="46C4A725" w14:textId="0DEEBE8D" w:rsidR="00CE6825" w:rsidRDefault="00CE6825" w:rsidP="00940B18">
      <w:pPr>
        <w:pStyle w:val="Heading2"/>
      </w:pPr>
      <w:bookmarkStart w:id="10" w:name="_Toc202799262"/>
      <w:r>
        <w:t xml:space="preserve">Portal </w:t>
      </w:r>
      <w:proofErr w:type="gramStart"/>
      <w:r>
        <w:t>from</w:t>
      </w:r>
      <w:proofErr w:type="gramEnd"/>
      <w:r>
        <w:t xml:space="preserve"> Cognos Standard Reports</w:t>
      </w:r>
      <w:bookmarkEnd w:id="10"/>
    </w:p>
    <w:p w14:paraId="71F047B2" w14:textId="77777777" w:rsidR="00CE6825" w:rsidRDefault="00CE6825" w:rsidP="00CE6825"/>
    <w:p w14:paraId="2C7AB0B2" w14:textId="4CDB566C" w:rsidR="00CE6825" w:rsidRDefault="00CE6825" w:rsidP="00940B18">
      <w:pPr>
        <w:pStyle w:val="BulletedList"/>
      </w:pPr>
      <w:r w:rsidRPr="00CE6825">
        <w:t>The portal has been implemented in several standard reports and is now part of Student Reporting Governance committee report approval process. Work continues. </w:t>
      </w:r>
    </w:p>
    <w:p w14:paraId="3037FA79" w14:textId="77777777" w:rsidR="00CF204A" w:rsidRDefault="00CF204A" w:rsidP="00B52D6A">
      <w:pPr>
        <w:pStyle w:val="BulletedList"/>
        <w:numPr>
          <w:ilvl w:val="0"/>
          <w:numId w:val="0"/>
        </w:numPr>
        <w:ind w:left="720"/>
      </w:pPr>
    </w:p>
    <w:p w14:paraId="458F54A4" w14:textId="51C652DD" w:rsidR="00CF204A" w:rsidRPr="00CE6825" w:rsidRDefault="00CF204A" w:rsidP="00940B18">
      <w:pPr>
        <w:pStyle w:val="BulletedList"/>
      </w:pPr>
      <w:r w:rsidRPr="00CF204A">
        <w:t>Content &gt; Team Content &gt; Standard Content </w:t>
      </w:r>
    </w:p>
    <w:p w14:paraId="41F05431" w14:textId="77777777" w:rsidR="00CE6825" w:rsidRDefault="00CE6825" w:rsidP="00B52D6A">
      <w:pPr>
        <w:pStyle w:val="BulletedList"/>
        <w:numPr>
          <w:ilvl w:val="0"/>
          <w:numId w:val="0"/>
        </w:numPr>
        <w:ind w:left="720"/>
      </w:pPr>
    </w:p>
    <w:p w14:paraId="41232016" w14:textId="09C9F1CD" w:rsidR="00CF204A" w:rsidRDefault="00CF204A" w:rsidP="00B52D6A">
      <w:pPr>
        <w:pStyle w:val="BulletedList"/>
        <w:numPr>
          <w:ilvl w:val="0"/>
          <w:numId w:val="0"/>
        </w:numPr>
        <w:ind w:left="720"/>
      </w:pPr>
      <w:r w:rsidRPr="00CF204A">
        <w:rPr>
          <w:noProof/>
        </w:rPr>
        <w:drawing>
          <wp:inline distT="0" distB="0" distL="0" distR="0" wp14:anchorId="3E732170" wp14:editId="487EFBFD">
            <wp:extent cx="5943600" cy="2473325"/>
            <wp:effectExtent l="0" t="0" r="0" b="3175"/>
            <wp:docPr id="1608686269" name="Picture 8" descr="Screenshot of Cognos report showing Data Cookbook logo that can be clicked for supporting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86269" name="Picture 8" descr="Screenshot of Cognos report showing Data Cookbook logo that can be clicked for supporting document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473325"/>
                    </a:xfrm>
                    <a:prstGeom prst="rect">
                      <a:avLst/>
                    </a:prstGeom>
                    <a:noFill/>
                    <a:ln>
                      <a:noFill/>
                    </a:ln>
                  </pic:spPr>
                </pic:pic>
              </a:graphicData>
            </a:graphic>
          </wp:inline>
        </w:drawing>
      </w:r>
      <w:r w:rsidRPr="00CF204A">
        <w:rPr>
          <w:bCs/>
        </w:rPr>
        <w:br/>
      </w:r>
    </w:p>
    <w:p w14:paraId="2963617C" w14:textId="587A2046" w:rsidR="00CF204A" w:rsidRDefault="00CF204A" w:rsidP="00940B18">
      <w:pPr>
        <w:pStyle w:val="Heading2"/>
      </w:pPr>
      <w:bookmarkStart w:id="11" w:name="_Toc202799263"/>
      <w:r>
        <w:t>Portal from Tableau Dashboards</w:t>
      </w:r>
      <w:bookmarkEnd w:id="11"/>
    </w:p>
    <w:p w14:paraId="6C29D649" w14:textId="77777777" w:rsidR="00CF204A" w:rsidRDefault="00CF204A" w:rsidP="00CF204A"/>
    <w:p w14:paraId="79438D1B" w14:textId="587444C8" w:rsidR="00CF204A" w:rsidRPr="00CF204A" w:rsidRDefault="00DD6581" w:rsidP="00940B18">
      <w:pPr>
        <w:pStyle w:val="BulletedList"/>
      </w:pPr>
      <w:r w:rsidRPr="00DD6581">
        <w:t>The portal from Tableau to Data Cookbook has been implemented in several of the Data Digest dashboards and work continues. It is located next to the Help button on the top of the dashboard. </w:t>
      </w:r>
    </w:p>
    <w:p w14:paraId="63901430" w14:textId="3E311042" w:rsidR="00CF204A" w:rsidRDefault="00DD6581" w:rsidP="00B52D6A">
      <w:pPr>
        <w:pStyle w:val="BulletedList"/>
        <w:numPr>
          <w:ilvl w:val="0"/>
          <w:numId w:val="0"/>
        </w:numPr>
        <w:ind w:left="720"/>
        <w:jc w:val="center"/>
      </w:pPr>
      <w:r w:rsidRPr="00DD6581">
        <w:rPr>
          <w:noProof/>
        </w:rPr>
        <w:drawing>
          <wp:inline distT="0" distB="0" distL="0" distR="0" wp14:anchorId="7B4998D4" wp14:editId="3A0158D4">
            <wp:extent cx="2899833" cy="1739900"/>
            <wp:effectExtent l="0" t="0" r="0" b="0"/>
            <wp:docPr id="1660097883" name="Picture 10" descr="Screenshot of Data Digest dashboard showing Data Cookbook icon that can be clicked for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97883" name="Picture 10" descr="Screenshot of Data Digest dashboard showing Data Cookbook icon that can be clicked for document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4171" cy="1760503"/>
                    </a:xfrm>
                    <a:prstGeom prst="rect">
                      <a:avLst/>
                    </a:prstGeom>
                    <a:noFill/>
                    <a:ln>
                      <a:noFill/>
                    </a:ln>
                  </pic:spPr>
                </pic:pic>
              </a:graphicData>
            </a:graphic>
          </wp:inline>
        </w:drawing>
      </w:r>
    </w:p>
    <w:p w14:paraId="505D97F6" w14:textId="77AA8115" w:rsidR="00DD6581" w:rsidRDefault="00DD6581" w:rsidP="00B52D6A">
      <w:pPr>
        <w:pStyle w:val="BulletedList"/>
        <w:numPr>
          <w:ilvl w:val="0"/>
          <w:numId w:val="0"/>
        </w:numPr>
        <w:ind w:left="720"/>
      </w:pPr>
      <w:r w:rsidRPr="00DD6581">
        <w:lastRenderedPageBreak/>
        <w:br/>
      </w:r>
    </w:p>
    <w:p w14:paraId="1D2C2C21" w14:textId="7AF6FA91" w:rsidR="00DD6581" w:rsidRDefault="00DD6581" w:rsidP="00940B18">
      <w:pPr>
        <w:pStyle w:val="BulletedList"/>
      </w:pPr>
      <w:r w:rsidRPr="00DD6581">
        <w:t xml:space="preserve">Clicking the “data cookbook” logo from both Cognos standard reports and Tableau dashboards </w:t>
      </w:r>
      <w:r w:rsidR="008B4640" w:rsidRPr="00DD6581">
        <w:t>opens</w:t>
      </w:r>
      <w:r w:rsidRPr="00DD6581">
        <w:t xml:space="preserve"> summary information including Purpose, Description, Owner, and Related Definitions.</w:t>
      </w:r>
    </w:p>
    <w:p w14:paraId="3B864E5A" w14:textId="77777777" w:rsidR="00DD6581" w:rsidRDefault="00DD6581" w:rsidP="00B52D6A">
      <w:pPr>
        <w:pStyle w:val="BulletedList"/>
        <w:numPr>
          <w:ilvl w:val="0"/>
          <w:numId w:val="0"/>
        </w:numPr>
        <w:ind w:left="720"/>
      </w:pPr>
    </w:p>
    <w:p w14:paraId="5DAD815F" w14:textId="221BD1BE" w:rsidR="00DD6581" w:rsidRDefault="00DD6581" w:rsidP="00B52D6A">
      <w:pPr>
        <w:pStyle w:val="BulletedList"/>
        <w:numPr>
          <w:ilvl w:val="0"/>
          <w:numId w:val="0"/>
        </w:numPr>
        <w:ind w:left="720"/>
        <w:jc w:val="center"/>
      </w:pPr>
      <w:r w:rsidRPr="00DD6581">
        <w:rPr>
          <w:noProof/>
        </w:rPr>
        <w:drawing>
          <wp:inline distT="0" distB="0" distL="0" distR="0" wp14:anchorId="204A1827" wp14:editId="071AA492">
            <wp:extent cx="1955800" cy="6333626"/>
            <wp:effectExtent l="0" t="0" r="0" b="3810"/>
            <wp:docPr id="66209090" name="Picture 12" descr="Screenshot of Data Cookbook popup screen with emphasis on View Details button in upper-right corner that will access Data Coo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9090" name="Picture 12" descr="Screenshot of Data Cookbook popup screen with emphasis on View Details button in upper-right corner that will access Data Cookbo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7160" cy="6435180"/>
                    </a:xfrm>
                    <a:prstGeom prst="rect">
                      <a:avLst/>
                    </a:prstGeom>
                    <a:noFill/>
                    <a:ln>
                      <a:noFill/>
                    </a:ln>
                  </pic:spPr>
                </pic:pic>
              </a:graphicData>
            </a:graphic>
          </wp:inline>
        </w:drawing>
      </w:r>
    </w:p>
    <w:p w14:paraId="13C818DB" w14:textId="6618523C" w:rsidR="00DD6581" w:rsidRDefault="00DD6581" w:rsidP="00B52D6A">
      <w:pPr>
        <w:pStyle w:val="BulletedList"/>
        <w:numPr>
          <w:ilvl w:val="0"/>
          <w:numId w:val="0"/>
        </w:numPr>
        <w:ind w:left="360"/>
      </w:pPr>
      <w:r w:rsidRPr="00DD6581">
        <w:rPr>
          <w:bCs/>
        </w:rPr>
        <w:br/>
      </w:r>
      <w:r w:rsidRPr="00DD6581">
        <w:t> </w:t>
      </w:r>
    </w:p>
    <w:p w14:paraId="6EEDBE91" w14:textId="3B799D04" w:rsidR="00DD6581" w:rsidRDefault="00DD6581" w:rsidP="00B52D6A">
      <w:pPr>
        <w:pStyle w:val="BulletedList"/>
        <w:numPr>
          <w:ilvl w:val="0"/>
          <w:numId w:val="0"/>
        </w:numPr>
        <w:ind w:left="720"/>
      </w:pPr>
    </w:p>
    <w:p w14:paraId="797301DE" w14:textId="77777777" w:rsidR="00DD6581" w:rsidRDefault="00DD6581" w:rsidP="00B52D6A">
      <w:pPr>
        <w:pStyle w:val="BulletedList"/>
        <w:numPr>
          <w:ilvl w:val="0"/>
          <w:numId w:val="0"/>
        </w:numPr>
        <w:ind w:left="720" w:hanging="360"/>
      </w:pPr>
    </w:p>
    <w:p w14:paraId="5B25997A" w14:textId="1DAF7BBA" w:rsidR="00DD6581" w:rsidRDefault="00DD6581" w:rsidP="00940B18">
      <w:pPr>
        <w:pStyle w:val="BulletedList"/>
      </w:pPr>
      <w:r w:rsidRPr="00DD6581">
        <w:lastRenderedPageBreak/>
        <w:t>“View Details” link leads directly into Data Cookbook. </w:t>
      </w:r>
    </w:p>
    <w:p w14:paraId="2ED67F5E" w14:textId="77777777" w:rsidR="00DD6581" w:rsidRDefault="00DD6581" w:rsidP="00B52D6A">
      <w:pPr>
        <w:pStyle w:val="BulletedList"/>
        <w:numPr>
          <w:ilvl w:val="0"/>
          <w:numId w:val="0"/>
        </w:numPr>
        <w:ind w:left="720"/>
      </w:pPr>
    </w:p>
    <w:p w14:paraId="78A77E2D" w14:textId="3678458B" w:rsidR="00DD6581" w:rsidRDefault="00DD6581" w:rsidP="00B52D6A">
      <w:pPr>
        <w:pStyle w:val="BulletedList"/>
        <w:numPr>
          <w:ilvl w:val="0"/>
          <w:numId w:val="0"/>
        </w:numPr>
        <w:ind w:left="720"/>
        <w:jc w:val="center"/>
      </w:pPr>
      <w:r w:rsidRPr="00DD6581">
        <w:rPr>
          <w:noProof/>
        </w:rPr>
        <w:drawing>
          <wp:inline distT="0" distB="0" distL="0" distR="0" wp14:anchorId="3498C1AA" wp14:editId="04B91537">
            <wp:extent cx="5943600" cy="3662045"/>
            <wp:effectExtent l="0" t="0" r="0" b="0"/>
            <wp:docPr id="1282502380" name="Picture 14" descr="Screenshot of Data Cookbook spec page that appears when clicking view details on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02380" name="Picture 14" descr="Screenshot of Data Cookbook spec page that appears when clicking view details on popu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662045"/>
                    </a:xfrm>
                    <a:prstGeom prst="rect">
                      <a:avLst/>
                    </a:prstGeom>
                    <a:noFill/>
                    <a:ln>
                      <a:noFill/>
                    </a:ln>
                  </pic:spPr>
                </pic:pic>
              </a:graphicData>
            </a:graphic>
          </wp:inline>
        </w:drawing>
      </w:r>
      <w:r w:rsidRPr="00DD6581">
        <w:rPr>
          <w:bCs/>
        </w:rPr>
        <w:br/>
      </w:r>
    </w:p>
    <w:p w14:paraId="3F10BF43" w14:textId="77777777" w:rsidR="00DD6581" w:rsidRDefault="00DD6581">
      <w:pPr>
        <w:spacing w:after="160"/>
        <w:rPr>
          <w:rFonts w:eastAsia="Times New Roman" w:cs="Times New Roman"/>
          <w:bCs w:val="0"/>
          <w:color w:val="000000"/>
          <w:shd w:val="clear" w:color="auto" w:fill="FFFFFF"/>
        </w:rPr>
      </w:pPr>
      <w:r>
        <w:br w:type="page"/>
      </w:r>
    </w:p>
    <w:p w14:paraId="5F91D814" w14:textId="1BD0CBAF" w:rsidR="00DD6581" w:rsidRDefault="000E6C12" w:rsidP="00DD6581">
      <w:pPr>
        <w:pStyle w:val="Heading1"/>
      </w:pPr>
      <w:bookmarkStart w:id="12" w:name="_Toc202799264"/>
      <w:r>
        <w:lastRenderedPageBreak/>
        <w:t>Searching for Metadata</w:t>
      </w:r>
      <w:bookmarkEnd w:id="12"/>
    </w:p>
    <w:p w14:paraId="1437BC14" w14:textId="77777777" w:rsidR="00DD6581" w:rsidRDefault="00DD6581" w:rsidP="00B52D6A">
      <w:pPr>
        <w:pStyle w:val="BulletedList"/>
        <w:numPr>
          <w:ilvl w:val="0"/>
          <w:numId w:val="0"/>
        </w:numPr>
        <w:ind w:left="720"/>
      </w:pPr>
    </w:p>
    <w:p w14:paraId="3B8953BD" w14:textId="5A65D1E7" w:rsidR="00DD6581" w:rsidRDefault="00DD6581" w:rsidP="00940B18">
      <w:pPr>
        <w:pStyle w:val="Heading2"/>
      </w:pPr>
      <w:bookmarkStart w:id="13" w:name="_Toc202799265"/>
      <w:r>
        <w:t>Home Page vs. Browse vs. Quick Definition Lookup</w:t>
      </w:r>
      <w:bookmarkEnd w:id="13"/>
    </w:p>
    <w:p w14:paraId="1BAC4B04" w14:textId="77777777" w:rsidR="00DD6581" w:rsidRDefault="00DD6581" w:rsidP="00DD6581"/>
    <w:p w14:paraId="4CC1C650" w14:textId="4C43CC25" w:rsidR="00DD6581" w:rsidRDefault="00DD6581" w:rsidP="00940B18">
      <w:pPr>
        <w:pStyle w:val="BulletedList"/>
      </w:pPr>
      <w:r w:rsidRPr="00DD6581">
        <w:t>The table below shows three ways to locate definitions or specifications. Please note the important differences in results between the methods. </w:t>
      </w:r>
    </w:p>
    <w:p w14:paraId="7C59C1D7" w14:textId="77777777" w:rsidR="00DD6581" w:rsidRDefault="00DD6581" w:rsidP="00B52D6A">
      <w:pPr>
        <w:pStyle w:val="BulletedList"/>
        <w:numPr>
          <w:ilvl w:val="0"/>
          <w:numId w:val="0"/>
        </w:numPr>
        <w:ind w:left="720"/>
      </w:pPr>
    </w:p>
    <w:p w14:paraId="162A651B" w14:textId="77777777" w:rsidR="00DD6581" w:rsidRDefault="00DD6581" w:rsidP="00B52D6A">
      <w:pPr>
        <w:pStyle w:val="BulletedList"/>
        <w:numPr>
          <w:ilvl w:val="0"/>
          <w:numId w:val="0"/>
        </w:numPr>
        <w:ind w:left="720"/>
      </w:pPr>
    </w:p>
    <w:tbl>
      <w:tblPr>
        <w:tblW w:w="10350" w:type="dxa"/>
        <w:tblInd w:w="-5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Search methods"/>
      </w:tblPr>
      <w:tblGrid>
        <w:gridCol w:w="4391"/>
        <w:gridCol w:w="3576"/>
        <w:gridCol w:w="2383"/>
      </w:tblGrid>
      <w:tr w:rsidR="00DD6581" w:rsidRPr="00DD6581" w14:paraId="26295FFC" w14:textId="77777777" w:rsidTr="00DD6581">
        <w:trPr>
          <w:trHeight w:val="462"/>
        </w:trPr>
        <w:tc>
          <w:tcPr>
            <w:tcW w:w="4391" w:type="dxa"/>
            <w:tcBorders>
              <w:top w:val="single" w:sz="6" w:space="0" w:color="auto"/>
              <w:left w:val="single" w:sz="6" w:space="0" w:color="auto"/>
              <w:bottom w:val="single" w:sz="6" w:space="0" w:color="auto"/>
              <w:right w:val="single" w:sz="6" w:space="0" w:color="auto"/>
            </w:tcBorders>
            <w:hideMark/>
          </w:tcPr>
          <w:p w14:paraId="7577C76C" w14:textId="46F66C53" w:rsidR="00DD6581" w:rsidRPr="00B0519D" w:rsidRDefault="00DD6581" w:rsidP="00B52D6A">
            <w:pPr>
              <w:pStyle w:val="BulletedList"/>
              <w:numPr>
                <w:ilvl w:val="0"/>
                <w:numId w:val="0"/>
              </w:numPr>
              <w:ind w:left="720"/>
              <w:rPr>
                <w:b/>
                <w:bCs/>
              </w:rPr>
            </w:pPr>
            <w:r w:rsidRPr="00B0519D">
              <w:rPr>
                <w:b/>
                <w:bCs/>
                <w:lang w:val="en"/>
              </w:rPr>
              <w:t>Search Method</w:t>
            </w:r>
          </w:p>
        </w:tc>
        <w:tc>
          <w:tcPr>
            <w:tcW w:w="3576" w:type="dxa"/>
            <w:tcBorders>
              <w:top w:val="single" w:sz="6" w:space="0" w:color="auto"/>
              <w:left w:val="single" w:sz="6" w:space="0" w:color="auto"/>
              <w:bottom w:val="single" w:sz="6" w:space="0" w:color="auto"/>
              <w:right w:val="single" w:sz="6" w:space="0" w:color="auto"/>
            </w:tcBorders>
            <w:hideMark/>
          </w:tcPr>
          <w:p w14:paraId="0F2A7844" w14:textId="76A68C0F" w:rsidR="00DD6581" w:rsidRPr="00B0519D" w:rsidRDefault="00DD6581" w:rsidP="00B52D6A">
            <w:pPr>
              <w:pStyle w:val="BulletedList"/>
              <w:numPr>
                <w:ilvl w:val="0"/>
                <w:numId w:val="0"/>
              </w:numPr>
              <w:ind w:left="720"/>
              <w:rPr>
                <w:b/>
                <w:bCs/>
              </w:rPr>
            </w:pPr>
            <w:r w:rsidRPr="00B0519D">
              <w:rPr>
                <w:b/>
                <w:bCs/>
                <w:lang w:val="en"/>
              </w:rPr>
              <w:t>Returns</w:t>
            </w:r>
          </w:p>
        </w:tc>
        <w:tc>
          <w:tcPr>
            <w:tcW w:w="2383" w:type="dxa"/>
            <w:tcBorders>
              <w:top w:val="single" w:sz="6" w:space="0" w:color="auto"/>
              <w:left w:val="single" w:sz="6" w:space="0" w:color="auto"/>
              <w:bottom w:val="single" w:sz="6" w:space="0" w:color="auto"/>
              <w:right w:val="single" w:sz="6" w:space="0" w:color="auto"/>
            </w:tcBorders>
            <w:hideMark/>
          </w:tcPr>
          <w:p w14:paraId="6B54901C" w14:textId="6E580878" w:rsidR="00DD6581" w:rsidRPr="00B0519D" w:rsidRDefault="00DD6581" w:rsidP="00B52D6A">
            <w:pPr>
              <w:pStyle w:val="BulletedList"/>
              <w:numPr>
                <w:ilvl w:val="0"/>
                <w:numId w:val="0"/>
              </w:numPr>
              <w:ind w:left="720"/>
              <w:rPr>
                <w:b/>
                <w:bCs/>
              </w:rPr>
            </w:pPr>
            <w:r w:rsidRPr="00B0519D">
              <w:rPr>
                <w:b/>
                <w:bCs/>
                <w:lang w:val="en"/>
              </w:rPr>
              <w:t>Status</w:t>
            </w:r>
          </w:p>
        </w:tc>
      </w:tr>
      <w:tr w:rsidR="00DD6581" w:rsidRPr="00DD6581" w14:paraId="5B6E31D2" w14:textId="77777777" w:rsidTr="00DD6581">
        <w:trPr>
          <w:trHeight w:val="705"/>
        </w:trPr>
        <w:tc>
          <w:tcPr>
            <w:tcW w:w="4391" w:type="dxa"/>
            <w:tcBorders>
              <w:top w:val="single" w:sz="6" w:space="0" w:color="auto"/>
              <w:left w:val="single" w:sz="6" w:space="0" w:color="auto"/>
              <w:bottom w:val="single" w:sz="6" w:space="0" w:color="auto"/>
              <w:right w:val="single" w:sz="6" w:space="0" w:color="auto"/>
            </w:tcBorders>
            <w:vAlign w:val="center"/>
            <w:hideMark/>
          </w:tcPr>
          <w:p w14:paraId="1C5409E9" w14:textId="4249C886" w:rsidR="00DD6581" w:rsidRPr="00DD6581" w:rsidRDefault="00DD6581" w:rsidP="00B52D6A">
            <w:pPr>
              <w:pStyle w:val="BulletedList"/>
              <w:numPr>
                <w:ilvl w:val="0"/>
                <w:numId w:val="0"/>
              </w:numPr>
              <w:ind w:left="720"/>
            </w:pPr>
            <w:r w:rsidRPr="00DD6581">
              <w:rPr>
                <w:lang w:val="en"/>
              </w:rPr>
              <w:t>1. Home Page</w:t>
            </w:r>
          </w:p>
        </w:tc>
        <w:tc>
          <w:tcPr>
            <w:tcW w:w="3576" w:type="dxa"/>
            <w:tcBorders>
              <w:top w:val="single" w:sz="6" w:space="0" w:color="auto"/>
              <w:left w:val="single" w:sz="6" w:space="0" w:color="auto"/>
              <w:bottom w:val="single" w:sz="6" w:space="0" w:color="auto"/>
              <w:right w:val="single" w:sz="6" w:space="0" w:color="auto"/>
            </w:tcBorders>
            <w:hideMark/>
          </w:tcPr>
          <w:p w14:paraId="0E23FA69" w14:textId="239E89EF" w:rsidR="00DD6581" w:rsidRPr="00DD6581" w:rsidRDefault="00DD6581" w:rsidP="00B52D6A">
            <w:pPr>
              <w:pStyle w:val="BulletedList"/>
              <w:numPr>
                <w:ilvl w:val="0"/>
                <w:numId w:val="0"/>
              </w:numPr>
              <w:ind w:left="720"/>
            </w:pPr>
            <w:r w:rsidRPr="00DD6581">
              <w:rPr>
                <w:lang w:val="en"/>
              </w:rPr>
              <w:t>Definitions, Specifications and</w:t>
            </w:r>
            <w:r>
              <w:rPr>
                <w:lang w:val="en"/>
              </w:rPr>
              <w:t xml:space="preserve"> </w:t>
            </w:r>
            <w:r w:rsidRPr="00DD6581">
              <w:rPr>
                <w:lang w:val="en"/>
              </w:rPr>
              <w:t>Data Systems</w:t>
            </w:r>
          </w:p>
        </w:tc>
        <w:tc>
          <w:tcPr>
            <w:tcW w:w="2383" w:type="dxa"/>
            <w:tcBorders>
              <w:top w:val="single" w:sz="6" w:space="0" w:color="auto"/>
              <w:left w:val="single" w:sz="6" w:space="0" w:color="auto"/>
              <w:bottom w:val="single" w:sz="6" w:space="0" w:color="auto"/>
              <w:right w:val="single" w:sz="6" w:space="0" w:color="auto"/>
            </w:tcBorders>
            <w:vAlign w:val="center"/>
            <w:hideMark/>
          </w:tcPr>
          <w:p w14:paraId="154A38B5" w14:textId="141E53B8" w:rsidR="00DD6581" w:rsidRPr="00867D29" w:rsidRDefault="00DD6581" w:rsidP="00B52D6A">
            <w:pPr>
              <w:pStyle w:val="BulletedList"/>
              <w:numPr>
                <w:ilvl w:val="0"/>
                <w:numId w:val="0"/>
              </w:numPr>
              <w:ind w:left="720"/>
              <w:rPr>
                <w:color w:val="FF0000"/>
              </w:rPr>
            </w:pPr>
            <w:r w:rsidRPr="00B72D66">
              <w:rPr>
                <w:color w:val="A20000"/>
                <w:lang w:val="en"/>
              </w:rPr>
              <w:t>APPROVED only</w:t>
            </w:r>
          </w:p>
        </w:tc>
      </w:tr>
      <w:tr w:rsidR="00DD6581" w:rsidRPr="00DD6581" w14:paraId="2A5A4E65" w14:textId="77777777" w:rsidTr="00DD6581">
        <w:trPr>
          <w:trHeight w:val="615"/>
        </w:trPr>
        <w:tc>
          <w:tcPr>
            <w:tcW w:w="4391" w:type="dxa"/>
            <w:tcBorders>
              <w:top w:val="single" w:sz="6" w:space="0" w:color="auto"/>
              <w:left w:val="single" w:sz="6" w:space="0" w:color="auto"/>
              <w:bottom w:val="single" w:sz="6" w:space="0" w:color="auto"/>
              <w:right w:val="single" w:sz="6" w:space="0" w:color="auto"/>
            </w:tcBorders>
            <w:hideMark/>
          </w:tcPr>
          <w:p w14:paraId="2D7A3CBA" w14:textId="6A7E6EAA" w:rsidR="00DD6581" w:rsidRPr="00DD6581" w:rsidRDefault="00DD6581" w:rsidP="00B52D6A">
            <w:pPr>
              <w:pStyle w:val="BulletedList"/>
              <w:numPr>
                <w:ilvl w:val="0"/>
                <w:numId w:val="0"/>
              </w:numPr>
              <w:ind w:left="720"/>
            </w:pPr>
            <w:r w:rsidRPr="00DD6581">
              <w:rPr>
                <w:lang w:val="en"/>
              </w:rPr>
              <w:t xml:space="preserve">2. Definitions/Browse </w:t>
            </w:r>
            <w:proofErr w:type="gramStart"/>
            <w:r w:rsidRPr="00DD6581">
              <w:rPr>
                <w:lang w:val="en"/>
              </w:rPr>
              <w:t>Definitions;</w:t>
            </w:r>
            <w:proofErr w:type="gramEnd"/>
          </w:p>
          <w:p w14:paraId="45787394" w14:textId="0F687223" w:rsidR="00DD6581" w:rsidRPr="00DD6581" w:rsidRDefault="00DD6581" w:rsidP="00B52D6A">
            <w:pPr>
              <w:pStyle w:val="BulletedList"/>
              <w:numPr>
                <w:ilvl w:val="0"/>
                <w:numId w:val="0"/>
              </w:numPr>
              <w:ind w:left="720"/>
            </w:pPr>
            <w:r w:rsidRPr="00DD6581">
              <w:rPr>
                <w:lang w:val="en"/>
              </w:rPr>
              <w:t>Specifications/Browse</w:t>
            </w:r>
            <w:r>
              <w:rPr>
                <w:lang w:val="en"/>
              </w:rPr>
              <w:t xml:space="preserve"> </w:t>
            </w:r>
            <w:r w:rsidRPr="00DD6581">
              <w:rPr>
                <w:lang w:val="en"/>
              </w:rPr>
              <w:t>Specifications</w:t>
            </w:r>
          </w:p>
        </w:tc>
        <w:tc>
          <w:tcPr>
            <w:tcW w:w="3576" w:type="dxa"/>
            <w:tcBorders>
              <w:top w:val="single" w:sz="6" w:space="0" w:color="auto"/>
              <w:left w:val="single" w:sz="6" w:space="0" w:color="auto"/>
              <w:bottom w:val="single" w:sz="6" w:space="0" w:color="auto"/>
              <w:right w:val="single" w:sz="6" w:space="0" w:color="auto"/>
            </w:tcBorders>
            <w:hideMark/>
          </w:tcPr>
          <w:p w14:paraId="38F6BD99" w14:textId="34EF5E4A" w:rsidR="00DD6581" w:rsidRPr="00DD6581" w:rsidRDefault="00DD6581" w:rsidP="00B52D6A">
            <w:pPr>
              <w:pStyle w:val="BulletedList"/>
              <w:numPr>
                <w:ilvl w:val="0"/>
                <w:numId w:val="0"/>
              </w:numPr>
              <w:ind w:left="720"/>
            </w:pPr>
            <w:r w:rsidRPr="00DD6581">
              <w:rPr>
                <w:lang w:val="en"/>
              </w:rPr>
              <w:t>Definitions or Specifications</w:t>
            </w:r>
          </w:p>
        </w:tc>
        <w:tc>
          <w:tcPr>
            <w:tcW w:w="2383" w:type="dxa"/>
            <w:tcBorders>
              <w:top w:val="single" w:sz="6" w:space="0" w:color="auto"/>
              <w:left w:val="single" w:sz="6" w:space="0" w:color="auto"/>
              <w:bottom w:val="single" w:sz="6" w:space="0" w:color="auto"/>
              <w:right w:val="single" w:sz="6" w:space="0" w:color="auto"/>
            </w:tcBorders>
            <w:hideMark/>
          </w:tcPr>
          <w:p w14:paraId="6CD45F56" w14:textId="5E0111DA" w:rsidR="00DD6581" w:rsidRPr="00DD6581" w:rsidRDefault="00DD6581" w:rsidP="00B52D6A">
            <w:pPr>
              <w:pStyle w:val="BulletedList"/>
              <w:numPr>
                <w:ilvl w:val="0"/>
                <w:numId w:val="0"/>
              </w:numPr>
              <w:ind w:left="720"/>
            </w:pPr>
            <w:r w:rsidRPr="00DD6581">
              <w:rPr>
                <w:lang w:val="en"/>
              </w:rPr>
              <w:t>In any status</w:t>
            </w:r>
          </w:p>
        </w:tc>
      </w:tr>
      <w:tr w:rsidR="00DD6581" w:rsidRPr="00DD6581" w14:paraId="7AEBC251" w14:textId="77777777" w:rsidTr="00DD6581">
        <w:trPr>
          <w:trHeight w:val="534"/>
        </w:trPr>
        <w:tc>
          <w:tcPr>
            <w:tcW w:w="4391" w:type="dxa"/>
            <w:tcBorders>
              <w:top w:val="single" w:sz="6" w:space="0" w:color="auto"/>
              <w:left w:val="single" w:sz="6" w:space="0" w:color="auto"/>
              <w:bottom w:val="single" w:sz="6" w:space="0" w:color="auto"/>
              <w:right w:val="single" w:sz="6" w:space="0" w:color="auto"/>
            </w:tcBorders>
            <w:hideMark/>
          </w:tcPr>
          <w:p w14:paraId="657E3E99" w14:textId="6A16B148" w:rsidR="00DD6581" w:rsidRPr="00DD6581" w:rsidRDefault="00DD6581" w:rsidP="00B52D6A">
            <w:pPr>
              <w:pStyle w:val="BulletedList"/>
              <w:numPr>
                <w:ilvl w:val="0"/>
                <w:numId w:val="0"/>
              </w:numPr>
              <w:ind w:left="720"/>
            </w:pPr>
            <w:r w:rsidRPr="00DD6581">
              <w:rPr>
                <w:lang w:val="en"/>
              </w:rPr>
              <w:t>3. Quick Definition Lookup (top right)</w:t>
            </w:r>
          </w:p>
        </w:tc>
        <w:tc>
          <w:tcPr>
            <w:tcW w:w="3576" w:type="dxa"/>
            <w:tcBorders>
              <w:top w:val="single" w:sz="6" w:space="0" w:color="auto"/>
              <w:left w:val="single" w:sz="6" w:space="0" w:color="auto"/>
              <w:bottom w:val="single" w:sz="6" w:space="0" w:color="auto"/>
              <w:right w:val="single" w:sz="6" w:space="0" w:color="auto"/>
            </w:tcBorders>
            <w:hideMark/>
          </w:tcPr>
          <w:p w14:paraId="37345F7B" w14:textId="039C163D" w:rsidR="00DD6581" w:rsidRPr="00DD6581" w:rsidRDefault="00DD6581" w:rsidP="00B52D6A">
            <w:pPr>
              <w:pStyle w:val="BulletedList"/>
              <w:numPr>
                <w:ilvl w:val="0"/>
                <w:numId w:val="0"/>
              </w:numPr>
              <w:ind w:left="720"/>
            </w:pPr>
            <w:r w:rsidRPr="00DD6581">
              <w:rPr>
                <w:lang w:val="en"/>
              </w:rPr>
              <w:t>Definitions</w:t>
            </w:r>
          </w:p>
        </w:tc>
        <w:tc>
          <w:tcPr>
            <w:tcW w:w="2383" w:type="dxa"/>
            <w:tcBorders>
              <w:top w:val="single" w:sz="6" w:space="0" w:color="auto"/>
              <w:left w:val="single" w:sz="6" w:space="0" w:color="auto"/>
              <w:bottom w:val="single" w:sz="6" w:space="0" w:color="auto"/>
              <w:right w:val="single" w:sz="6" w:space="0" w:color="auto"/>
            </w:tcBorders>
            <w:hideMark/>
          </w:tcPr>
          <w:p w14:paraId="6F3FBABC" w14:textId="160DD809" w:rsidR="00DD6581" w:rsidRPr="00DD6581" w:rsidRDefault="00DD6581" w:rsidP="00B52D6A">
            <w:pPr>
              <w:pStyle w:val="BulletedList"/>
              <w:numPr>
                <w:ilvl w:val="0"/>
                <w:numId w:val="0"/>
              </w:numPr>
              <w:ind w:left="720"/>
            </w:pPr>
            <w:r w:rsidRPr="00DD6581">
              <w:rPr>
                <w:lang w:val="en"/>
              </w:rPr>
              <w:t>In any status</w:t>
            </w:r>
          </w:p>
        </w:tc>
      </w:tr>
    </w:tbl>
    <w:p w14:paraId="564490CC" w14:textId="77777777" w:rsidR="00DF0EB0" w:rsidRDefault="00DF0EB0" w:rsidP="00B52D6A">
      <w:pPr>
        <w:pStyle w:val="BulletedList"/>
        <w:numPr>
          <w:ilvl w:val="0"/>
          <w:numId w:val="0"/>
        </w:numPr>
        <w:ind w:left="720"/>
      </w:pPr>
    </w:p>
    <w:p w14:paraId="3A08FC64" w14:textId="77777777" w:rsidR="00DF0EB0" w:rsidRPr="00DD6581" w:rsidRDefault="00DF0EB0" w:rsidP="00B52D6A">
      <w:pPr>
        <w:pStyle w:val="BulletedList"/>
        <w:numPr>
          <w:ilvl w:val="0"/>
          <w:numId w:val="0"/>
        </w:numPr>
        <w:ind w:left="720"/>
      </w:pPr>
    </w:p>
    <w:p w14:paraId="6EB30E3A" w14:textId="77777777" w:rsidR="00523B71" w:rsidRDefault="00523B71" w:rsidP="00940B18">
      <w:pPr>
        <w:pStyle w:val="BulletedList"/>
      </w:pPr>
      <w:r w:rsidRPr="00523B71">
        <w:t>Searching from the Home page only returns Approved definitions. Searching from Definitions/Browse Definitions or Specifications/Browse Specifications returns all definitions in any status (Draft, Functional Area Review, Final Review, and Approved). </w:t>
      </w:r>
    </w:p>
    <w:p w14:paraId="0906D9AC" w14:textId="77777777" w:rsidR="00523B71" w:rsidRDefault="00523B71" w:rsidP="00B52D6A">
      <w:pPr>
        <w:pStyle w:val="BulletedList"/>
        <w:numPr>
          <w:ilvl w:val="0"/>
          <w:numId w:val="0"/>
        </w:numPr>
        <w:ind w:left="720"/>
      </w:pPr>
    </w:p>
    <w:p w14:paraId="65E420A0" w14:textId="0D588951" w:rsidR="00523B71" w:rsidRPr="00523B71" w:rsidRDefault="00523B71" w:rsidP="00940B18">
      <w:pPr>
        <w:pStyle w:val="BulletedList"/>
      </w:pPr>
      <w:r w:rsidRPr="00523B71">
        <w:t>With many definitions and specifications being created at this time, the recommendation is to search using Definitions/Browse Definitions or Specifications/Browse Specifications and be aware of definition status</w:t>
      </w:r>
      <w:r>
        <w:t>.</w:t>
      </w:r>
    </w:p>
    <w:p w14:paraId="01E48E3F" w14:textId="77777777" w:rsidR="00523B71" w:rsidRDefault="00523B71" w:rsidP="00523B71">
      <w:pPr>
        <w:ind w:left="360"/>
      </w:pPr>
    </w:p>
    <w:p w14:paraId="67DB9211" w14:textId="258FAE11" w:rsidR="00523B71" w:rsidRDefault="00523B71" w:rsidP="00940B18">
      <w:pPr>
        <w:pStyle w:val="BulletedList"/>
      </w:pPr>
      <w:r w:rsidRPr="00523B71">
        <w:t>A definition in draft or pending status may be incomplete, but it can provide basic information to help you continue with your work. </w:t>
      </w:r>
    </w:p>
    <w:p w14:paraId="7C5F3BAD" w14:textId="77777777" w:rsidR="008520F0" w:rsidRDefault="008520F0" w:rsidP="00B52D6A">
      <w:pPr>
        <w:pStyle w:val="BulletedList"/>
        <w:numPr>
          <w:ilvl w:val="0"/>
          <w:numId w:val="0"/>
        </w:numPr>
        <w:ind w:left="720"/>
      </w:pPr>
    </w:p>
    <w:p w14:paraId="096292FF" w14:textId="182BBD27" w:rsidR="008520F0" w:rsidRDefault="008520F0" w:rsidP="00940B18">
      <w:pPr>
        <w:pStyle w:val="Heading2"/>
      </w:pPr>
      <w:bookmarkStart w:id="14" w:name="_Toc202799266"/>
      <w:r>
        <w:t>Home Page Search</w:t>
      </w:r>
      <w:bookmarkEnd w:id="14"/>
    </w:p>
    <w:p w14:paraId="4375C9C9" w14:textId="77777777" w:rsidR="008520F0" w:rsidRDefault="008520F0" w:rsidP="008520F0"/>
    <w:p w14:paraId="6FFA2AED" w14:textId="7DDFF522" w:rsidR="008520F0" w:rsidRPr="00F222B8" w:rsidRDefault="008520F0" w:rsidP="00940B18">
      <w:pPr>
        <w:pStyle w:val="BulletedList"/>
        <w:rPr>
          <w:lang w:val="en"/>
        </w:rPr>
      </w:pPr>
      <w:r w:rsidRPr="008520F0">
        <w:t>A search box is available on the Home page. In this example, the word “application” is the search term. It will return any definition or specification with “application” anywhere in the definition, title, or keyword list.</w:t>
      </w:r>
    </w:p>
    <w:p w14:paraId="111B9F1D" w14:textId="77777777" w:rsidR="00F222B8" w:rsidRDefault="00F222B8" w:rsidP="00B52D6A">
      <w:pPr>
        <w:pStyle w:val="BulletedList"/>
        <w:numPr>
          <w:ilvl w:val="0"/>
          <w:numId w:val="0"/>
        </w:numPr>
        <w:ind w:left="720"/>
        <w:rPr>
          <w:lang w:val="en"/>
        </w:rPr>
      </w:pPr>
    </w:p>
    <w:p w14:paraId="1878C8B3" w14:textId="7F4A031F" w:rsidR="00F222B8" w:rsidRPr="00C27EE2" w:rsidRDefault="00F222B8" w:rsidP="00940B18">
      <w:pPr>
        <w:pStyle w:val="BulletedList"/>
        <w:rPr>
          <w:lang w:val="en"/>
        </w:rPr>
      </w:pPr>
      <w:r w:rsidRPr="00F222B8">
        <w:rPr>
          <w:lang w:val="en"/>
        </w:rPr>
        <w:t>The Home Page Search only returns Approved definitions/specifications.</w:t>
      </w:r>
      <w:r w:rsidRPr="00F222B8">
        <w:t> </w:t>
      </w:r>
    </w:p>
    <w:p w14:paraId="7D536DF6" w14:textId="77777777" w:rsidR="00C27EE2" w:rsidRPr="00C27EE2" w:rsidRDefault="00C27EE2" w:rsidP="00C27EE2">
      <w:pPr>
        <w:pStyle w:val="ListParagraph"/>
        <w:numPr>
          <w:ilvl w:val="0"/>
          <w:numId w:val="0"/>
        </w:numPr>
        <w:ind w:left="720"/>
        <w:rPr>
          <w:lang w:val="en"/>
        </w:rPr>
      </w:pPr>
    </w:p>
    <w:p w14:paraId="5C8B2363" w14:textId="22D10CB0" w:rsidR="00F222B8" w:rsidRDefault="00F222B8" w:rsidP="00B52D6A">
      <w:pPr>
        <w:ind w:left="360"/>
        <w:jc w:val="center"/>
        <w:rPr>
          <w:lang w:val="en"/>
        </w:rPr>
      </w:pPr>
      <w:r w:rsidRPr="00F222B8">
        <w:rPr>
          <w:noProof/>
        </w:rPr>
        <w:drawing>
          <wp:inline distT="0" distB="0" distL="0" distR="0" wp14:anchorId="75349221" wp14:editId="05B3B636">
            <wp:extent cx="5943600" cy="1073785"/>
            <wp:effectExtent l="0" t="0" r="0" b="5715"/>
            <wp:docPr id="1549643204" name="Picture 16" descr="Screenshot of home page search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43204" name="Picture 16" descr="Screenshot of home page search b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073785"/>
                    </a:xfrm>
                    <a:prstGeom prst="rect">
                      <a:avLst/>
                    </a:prstGeom>
                    <a:noFill/>
                    <a:ln>
                      <a:noFill/>
                    </a:ln>
                  </pic:spPr>
                </pic:pic>
              </a:graphicData>
            </a:graphic>
          </wp:inline>
        </w:drawing>
      </w:r>
      <w:r w:rsidRPr="00F222B8">
        <w:rPr>
          <w:b/>
          <w:lang w:val="en"/>
        </w:rPr>
        <w:br/>
      </w:r>
    </w:p>
    <w:p w14:paraId="4AB84949" w14:textId="5FB28A03" w:rsidR="00F222B8" w:rsidRDefault="00F222B8" w:rsidP="00940B18">
      <w:pPr>
        <w:pStyle w:val="BulletedList"/>
      </w:pPr>
      <w:r w:rsidRPr="00F222B8">
        <w:lastRenderedPageBreak/>
        <w:t>The results of the “application” search show Definitions, Specifications, and Data Systems that contain the word “application.” </w:t>
      </w:r>
    </w:p>
    <w:p w14:paraId="46E916EC" w14:textId="77777777" w:rsidR="00F222B8" w:rsidRDefault="00F222B8" w:rsidP="00B52D6A">
      <w:pPr>
        <w:pStyle w:val="BulletedList"/>
        <w:numPr>
          <w:ilvl w:val="0"/>
          <w:numId w:val="0"/>
        </w:numPr>
        <w:ind w:left="720"/>
      </w:pPr>
    </w:p>
    <w:p w14:paraId="733B9F00" w14:textId="2AA3FB65" w:rsidR="008520F0" w:rsidRDefault="008C27C1" w:rsidP="00B52D6A">
      <w:pPr>
        <w:pStyle w:val="BulletedList"/>
        <w:numPr>
          <w:ilvl w:val="0"/>
          <w:numId w:val="0"/>
        </w:numPr>
        <w:ind w:left="720"/>
        <w:jc w:val="center"/>
      </w:pPr>
      <w:r w:rsidRPr="008C27C1">
        <w:rPr>
          <w:noProof/>
        </w:rPr>
        <w:drawing>
          <wp:inline distT="0" distB="0" distL="0" distR="0" wp14:anchorId="677CF62D" wp14:editId="625287AB">
            <wp:extent cx="4081348" cy="4749800"/>
            <wp:effectExtent l="0" t="0" r="0" b="0"/>
            <wp:docPr id="1321265933" name="Picture 18" descr="Screenshot of homepage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65933" name="Picture 18" descr="Screenshot of homepage search resul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3296" cy="4763704"/>
                    </a:xfrm>
                    <a:prstGeom prst="rect">
                      <a:avLst/>
                    </a:prstGeom>
                    <a:noFill/>
                    <a:ln>
                      <a:noFill/>
                    </a:ln>
                  </pic:spPr>
                </pic:pic>
              </a:graphicData>
            </a:graphic>
          </wp:inline>
        </w:drawing>
      </w:r>
      <w:r w:rsidRPr="008C27C1">
        <w:rPr>
          <w:bCs/>
        </w:rPr>
        <w:br/>
      </w:r>
    </w:p>
    <w:p w14:paraId="67B800A2" w14:textId="170DC3F5" w:rsidR="008C27C1" w:rsidRDefault="008C27C1" w:rsidP="00940B18">
      <w:pPr>
        <w:pStyle w:val="BulletedList"/>
      </w:pPr>
      <w:r w:rsidRPr="008C27C1">
        <w:t>The full search returned 20 Definitions with “application” in the title or description. Click on any Definition to view the complete entry. </w:t>
      </w:r>
    </w:p>
    <w:p w14:paraId="0D20FB20" w14:textId="77777777" w:rsidR="008C27C1" w:rsidRDefault="008C27C1" w:rsidP="00B52D6A">
      <w:pPr>
        <w:pStyle w:val="BulletedList"/>
        <w:numPr>
          <w:ilvl w:val="0"/>
          <w:numId w:val="0"/>
        </w:numPr>
        <w:ind w:left="720"/>
      </w:pPr>
    </w:p>
    <w:p w14:paraId="3522E3BE" w14:textId="440B69A9" w:rsidR="008C27C1" w:rsidRPr="008C27C1" w:rsidRDefault="008C27C1" w:rsidP="00940B18">
      <w:pPr>
        <w:pStyle w:val="BulletedList"/>
      </w:pPr>
      <w:r w:rsidRPr="008C27C1">
        <w:t>Remember, these are Approved Definitions. Searches from the Home tab omit Definitions in draft or review status. Use Browse Definitions (next) to see Definitions in any status. </w:t>
      </w:r>
    </w:p>
    <w:p w14:paraId="6E67003B" w14:textId="77777777" w:rsidR="008C27C1" w:rsidRDefault="008C27C1" w:rsidP="008C27C1">
      <w:pPr>
        <w:pStyle w:val="ListParagraph"/>
        <w:numPr>
          <w:ilvl w:val="0"/>
          <w:numId w:val="0"/>
        </w:numPr>
        <w:ind w:left="720"/>
      </w:pPr>
    </w:p>
    <w:p w14:paraId="4EF84966" w14:textId="1F219722" w:rsidR="008C27C1" w:rsidRDefault="008C27C1" w:rsidP="00940B18">
      <w:pPr>
        <w:pStyle w:val="Heading2"/>
      </w:pPr>
      <w:bookmarkStart w:id="15" w:name="_Toc202799267"/>
      <w:r>
        <w:t>Browse Definitions or Browse Specifications Search</w:t>
      </w:r>
      <w:bookmarkEnd w:id="15"/>
    </w:p>
    <w:p w14:paraId="67D3C7A7" w14:textId="77777777" w:rsidR="008C27C1" w:rsidRDefault="008C27C1" w:rsidP="00940B18">
      <w:pPr>
        <w:pStyle w:val="Heading2"/>
      </w:pPr>
    </w:p>
    <w:p w14:paraId="6E6A1B97" w14:textId="6D291387" w:rsidR="008C27C1" w:rsidRPr="00C870DA" w:rsidRDefault="008C27C1" w:rsidP="00940B18">
      <w:pPr>
        <w:pStyle w:val="BulletedList"/>
        <w:rPr>
          <w:lang w:val="en"/>
        </w:rPr>
      </w:pPr>
      <w:r w:rsidRPr="008C27C1">
        <w:t>Click on the Definitions tab and select Browse Definitions, or Specifications tab and select Browse Specifications.</w:t>
      </w:r>
    </w:p>
    <w:p w14:paraId="719DB2C1" w14:textId="77777777" w:rsidR="00C870DA" w:rsidRPr="00C870DA" w:rsidRDefault="00C870DA" w:rsidP="00B52D6A">
      <w:pPr>
        <w:pStyle w:val="BulletedList"/>
        <w:numPr>
          <w:ilvl w:val="0"/>
          <w:numId w:val="0"/>
        </w:numPr>
        <w:ind w:left="720"/>
        <w:rPr>
          <w:lang w:val="en"/>
        </w:rPr>
      </w:pPr>
    </w:p>
    <w:p w14:paraId="1AB5D6B0" w14:textId="21232B3C" w:rsidR="00C870DA" w:rsidRPr="008C27C1" w:rsidRDefault="00C870DA" w:rsidP="00B52D6A">
      <w:pPr>
        <w:pStyle w:val="BulletedList"/>
        <w:numPr>
          <w:ilvl w:val="0"/>
          <w:numId w:val="0"/>
        </w:numPr>
        <w:ind w:left="720"/>
        <w:jc w:val="center"/>
        <w:rPr>
          <w:lang w:val="en"/>
        </w:rPr>
      </w:pPr>
      <w:r w:rsidRPr="00C870DA">
        <w:rPr>
          <w:noProof/>
        </w:rPr>
        <w:lastRenderedPageBreak/>
        <w:drawing>
          <wp:inline distT="0" distB="0" distL="0" distR="0" wp14:anchorId="54E2CF88" wp14:editId="6D8A292C">
            <wp:extent cx="4927600" cy="1689100"/>
            <wp:effectExtent l="0" t="0" r="0" b="0"/>
            <wp:docPr id="491569114" name="Picture 20" descr="Screenshot of Data Cookbook Definition and Specification menus showing Browse as the firs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9114" name="Picture 20" descr="Screenshot of Data Cookbook Definition and Specification menus showing Browse as the first op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7600" cy="1689100"/>
                    </a:xfrm>
                    <a:prstGeom prst="rect">
                      <a:avLst/>
                    </a:prstGeom>
                    <a:noFill/>
                    <a:ln>
                      <a:noFill/>
                    </a:ln>
                  </pic:spPr>
                </pic:pic>
              </a:graphicData>
            </a:graphic>
          </wp:inline>
        </w:drawing>
      </w:r>
      <w:r w:rsidRPr="00C870DA">
        <w:rPr>
          <w:bCs/>
          <w:lang w:val="en"/>
        </w:rPr>
        <w:br/>
      </w:r>
    </w:p>
    <w:p w14:paraId="6F6DA8B3" w14:textId="77777777" w:rsidR="00C870DA" w:rsidRDefault="00C870DA" w:rsidP="00940B18">
      <w:pPr>
        <w:pStyle w:val="Heading2"/>
      </w:pPr>
    </w:p>
    <w:p w14:paraId="5D032424" w14:textId="047BA553" w:rsidR="00C870DA" w:rsidRDefault="00C870DA" w:rsidP="00940B18">
      <w:pPr>
        <w:pStyle w:val="Heading2"/>
      </w:pPr>
      <w:bookmarkStart w:id="16" w:name="_Toc202799268"/>
      <w:r>
        <w:t>Quick Definition Lookup</w:t>
      </w:r>
      <w:bookmarkEnd w:id="16"/>
    </w:p>
    <w:p w14:paraId="7D481CA6" w14:textId="77777777" w:rsidR="00C870DA" w:rsidRDefault="00C870DA" w:rsidP="00C870DA"/>
    <w:p w14:paraId="087F7001" w14:textId="77777777" w:rsidR="00576407" w:rsidRDefault="00576407" w:rsidP="00940B18">
      <w:pPr>
        <w:pStyle w:val="BulletedList"/>
      </w:pPr>
      <w:r w:rsidRPr="00576407">
        <w:t>Searches using the “data cookbook” icon (top right corner) will return all definitions, including those from other institutions within the Data Cookbook community.</w:t>
      </w:r>
    </w:p>
    <w:p w14:paraId="270C62F4" w14:textId="77777777" w:rsidR="00576407" w:rsidRDefault="00576407" w:rsidP="00B52D6A">
      <w:pPr>
        <w:pStyle w:val="BulletedList"/>
        <w:numPr>
          <w:ilvl w:val="0"/>
          <w:numId w:val="0"/>
        </w:numPr>
        <w:ind w:left="720"/>
      </w:pPr>
    </w:p>
    <w:p w14:paraId="4F73B865" w14:textId="77777777" w:rsidR="00576407" w:rsidRDefault="00576407" w:rsidP="00B52D6A">
      <w:pPr>
        <w:pStyle w:val="BulletedList"/>
        <w:numPr>
          <w:ilvl w:val="0"/>
          <w:numId w:val="0"/>
        </w:numPr>
        <w:ind w:left="720"/>
        <w:jc w:val="center"/>
      </w:pPr>
      <w:r w:rsidRPr="00576407">
        <w:rPr>
          <w:noProof/>
        </w:rPr>
        <w:drawing>
          <wp:inline distT="0" distB="0" distL="0" distR="0" wp14:anchorId="6F0560CE" wp14:editId="3CCA4FB4">
            <wp:extent cx="5943600" cy="1275080"/>
            <wp:effectExtent l="0" t="0" r="0" b="0"/>
            <wp:docPr id="578761588" name="Picture 22" descr="Screenshot of definition lookup located in the upper right corner of all Data Cookbook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61588" name="Picture 22" descr="Screenshot of definition lookup located in the upper right corner of all Data Cookbook pag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275080"/>
                    </a:xfrm>
                    <a:prstGeom prst="rect">
                      <a:avLst/>
                    </a:prstGeom>
                    <a:noFill/>
                    <a:ln>
                      <a:noFill/>
                    </a:ln>
                  </pic:spPr>
                </pic:pic>
              </a:graphicData>
            </a:graphic>
          </wp:inline>
        </w:drawing>
      </w:r>
      <w:r w:rsidRPr="00576407">
        <w:rPr>
          <w:bCs/>
        </w:rPr>
        <w:br/>
      </w:r>
    </w:p>
    <w:p w14:paraId="36B19CB2" w14:textId="77777777" w:rsidR="00576407" w:rsidRDefault="00576407">
      <w:pPr>
        <w:spacing w:after="160"/>
        <w:rPr>
          <w:rFonts w:eastAsia="Times New Roman" w:cs="Times New Roman"/>
          <w:bCs w:val="0"/>
          <w:color w:val="000000"/>
          <w:shd w:val="clear" w:color="auto" w:fill="FFFFFF"/>
        </w:rPr>
      </w:pPr>
      <w:r>
        <w:br w:type="page"/>
      </w:r>
    </w:p>
    <w:p w14:paraId="3E56B120" w14:textId="4FDBDC1E" w:rsidR="001D2379" w:rsidRDefault="001D2379" w:rsidP="001D2379">
      <w:pPr>
        <w:pStyle w:val="Heading1"/>
      </w:pPr>
      <w:bookmarkStart w:id="17" w:name="_Toc202799269"/>
      <w:r>
        <w:lastRenderedPageBreak/>
        <w:t>Browse Definitions</w:t>
      </w:r>
      <w:bookmarkEnd w:id="17"/>
    </w:p>
    <w:p w14:paraId="2AC6BB5C" w14:textId="07E81693" w:rsidR="00734B43" w:rsidRDefault="00734B43" w:rsidP="00B52D6A">
      <w:pPr>
        <w:pStyle w:val="BulletedList"/>
        <w:numPr>
          <w:ilvl w:val="0"/>
          <w:numId w:val="0"/>
        </w:numPr>
        <w:ind w:left="720"/>
      </w:pPr>
    </w:p>
    <w:p w14:paraId="16B8FC12" w14:textId="43A5058D" w:rsidR="001D2379" w:rsidRPr="00734B43" w:rsidRDefault="00AA3F5B" w:rsidP="00940B18">
      <w:pPr>
        <w:pStyle w:val="BulletedList"/>
      </w:pPr>
      <w:r>
        <w:t>Hover</w:t>
      </w:r>
      <w:r w:rsidR="00734B43" w:rsidRPr="00734B43">
        <w:t xml:space="preserve"> on the “Definitions” tab and select “Browse Definitions.”</w:t>
      </w:r>
    </w:p>
    <w:p w14:paraId="2A24D970" w14:textId="77777777" w:rsidR="00734B43" w:rsidRDefault="00734B43" w:rsidP="00B52D6A">
      <w:pPr>
        <w:pStyle w:val="BulletedList"/>
        <w:numPr>
          <w:ilvl w:val="0"/>
          <w:numId w:val="0"/>
        </w:numPr>
        <w:ind w:left="720"/>
      </w:pPr>
    </w:p>
    <w:p w14:paraId="098230D8" w14:textId="11170FF9" w:rsidR="00734B43" w:rsidRPr="001D2379" w:rsidRDefault="00734B43" w:rsidP="00B52D6A">
      <w:pPr>
        <w:pStyle w:val="BulletedList"/>
        <w:numPr>
          <w:ilvl w:val="0"/>
          <w:numId w:val="0"/>
        </w:numPr>
        <w:ind w:left="720"/>
        <w:jc w:val="center"/>
      </w:pPr>
      <w:r w:rsidRPr="00734B43">
        <w:rPr>
          <w:noProof/>
        </w:rPr>
        <w:drawing>
          <wp:inline distT="0" distB="0" distL="0" distR="0" wp14:anchorId="62354746" wp14:editId="5F085FA2">
            <wp:extent cx="5943600" cy="3259455"/>
            <wp:effectExtent l="0" t="0" r="0" b="4445"/>
            <wp:docPr id="1212209039" name="Picture 24" descr="Screenshot of browse definitions window showing search bar that appears on the defini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09039" name="Picture 24" descr="Screenshot of browse definitions window showing search bar that appears on the definitions p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259455"/>
                    </a:xfrm>
                    <a:prstGeom prst="rect">
                      <a:avLst/>
                    </a:prstGeom>
                    <a:noFill/>
                    <a:ln>
                      <a:noFill/>
                    </a:ln>
                  </pic:spPr>
                </pic:pic>
              </a:graphicData>
            </a:graphic>
          </wp:inline>
        </w:drawing>
      </w:r>
    </w:p>
    <w:p w14:paraId="12A8980F" w14:textId="77777777" w:rsidR="00734B43" w:rsidRDefault="00734B43" w:rsidP="00B52D6A">
      <w:pPr>
        <w:pStyle w:val="BulletedList"/>
        <w:numPr>
          <w:ilvl w:val="0"/>
          <w:numId w:val="0"/>
        </w:numPr>
        <w:ind w:left="720"/>
      </w:pPr>
    </w:p>
    <w:p w14:paraId="4EF7FDFC" w14:textId="77777777" w:rsidR="00734B43" w:rsidRDefault="00734B43" w:rsidP="00940B18">
      <w:pPr>
        <w:pStyle w:val="BulletedList"/>
      </w:pPr>
      <w:r w:rsidRPr="00734B43">
        <w:t>The initial screen begins an alphabetical list of all (thousands) definitions in the Purdue Cookbook system. It cuts across functional areas. For example, “fund” search returns definitions from Finance, Research, and Financial Aid functional areas. You can scroll through the entire list or use the filters to narrow the search.</w:t>
      </w:r>
    </w:p>
    <w:p w14:paraId="6F9881E7" w14:textId="77777777" w:rsidR="00734B43" w:rsidRDefault="00734B43" w:rsidP="00B52D6A">
      <w:pPr>
        <w:pStyle w:val="BulletedList"/>
        <w:numPr>
          <w:ilvl w:val="0"/>
          <w:numId w:val="0"/>
        </w:numPr>
        <w:ind w:left="720"/>
      </w:pPr>
    </w:p>
    <w:p w14:paraId="3CCFCAF1" w14:textId="1AED116F" w:rsidR="00734B43" w:rsidRDefault="00734B43" w:rsidP="00940B18">
      <w:pPr>
        <w:pStyle w:val="BulletedList"/>
      </w:pPr>
      <w:r w:rsidRPr="00734B43">
        <w:t>The default is to show Name Only. You can change this using the Display filter to view Full Content of the Definition (name plus first three lines of the definition). </w:t>
      </w:r>
    </w:p>
    <w:p w14:paraId="142537A5" w14:textId="77777777" w:rsidR="00734B43" w:rsidRDefault="00734B43" w:rsidP="00734B43"/>
    <w:p w14:paraId="689A7BF5" w14:textId="5932BCA8" w:rsidR="00734B43" w:rsidRDefault="00734B43" w:rsidP="007349F5">
      <w:pPr>
        <w:pStyle w:val="BulletedList"/>
        <w:numPr>
          <w:ilvl w:val="1"/>
          <w:numId w:val="3"/>
        </w:numPr>
      </w:pPr>
      <w:r>
        <w:t>Default View:</w:t>
      </w:r>
    </w:p>
    <w:p w14:paraId="17880926" w14:textId="77777777" w:rsidR="00734B43" w:rsidRDefault="00734B43" w:rsidP="00734B43">
      <w:pPr>
        <w:pStyle w:val="ListParagraph"/>
        <w:numPr>
          <w:ilvl w:val="0"/>
          <w:numId w:val="0"/>
        </w:numPr>
        <w:ind w:left="720"/>
      </w:pPr>
    </w:p>
    <w:p w14:paraId="169667BA" w14:textId="13302603" w:rsidR="007349F5" w:rsidRDefault="00734B43" w:rsidP="00B52D6A">
      <w:pPr>
        <w:ind w:left="360"/>
        <w:jc w:val="center"/>
      </w:pPr>
      <w:r w:rsidRPr="00734B43">
        <w:rPr>
          <w:noProof/>
        </w:rPr>
        <w:drawing>
          <wp:inline distT="0" distB="0" distL="0" distR="0" wp14:anchorId="7F33EFFD" wp14:editId="6D3BC7FC">
            <wp:extent cx="3371960" cy="2057400"/>
            <wp:effectExtent l="0" t="0" r="6350" b="0"/>
            <wp:docPr id="637800804" name="Picture 26" descr="Screenshot of search results with emphasis on display fil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00804" name="Picture 26" descr="Screenshot of search results with emphasis on display filter.&#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0561" cy="2074851"/>
                    </a:xfrm>
                    <a:prstGeom prst="rect">
                      <a:avLst/>
                    </a:prstGeom>
                    <a:noFill/>
                    <a:ln>
                      <a:noFill/>
                    </a:ln>
                  </pic:spPr>
                </pic:pic>
              </a:graphicData>
            </a:graphic>
          </wp:inline>
        </w:drawing>
      </w:r>
    </w:p>
    <w:p w14:paraId="392F0AE5" w14:textId="77777777" w:rsidR="007349F5" w:rsidRDefault="007349F5">
      <w:pPr>
        <w:spacing w:after="160"/>
      </w:pPr>
      <w:r>
        <w:br w:type="page"/>
      </w:r>
    </w:p>
    <w:p w14:paraId="38F11144" w14:textId="77777777" w:rsidR="00734B43" w:rsidRDefault="00734B43" w:rsidP="00B52D6A">
      <w:pPr>
        <w:ind w:left="360"/>
        <w:jc w:val="center"/>
      </w:pPr>
    </w:p>
    <w:p w14:paraId="79DEA3D7" w14:textId="77D3E21D" w:rsidR="00734B43" w:rsidRDefault="00734B43" w:rsidP="007349F5">
      <w:pPr>
        <w:pStyle w:val="BulletedList"/>
        <w:numPr>
          <w:ilvl w:val="1"/>
          <w:numId w:val="3"/>
        </w:numPr>
      </w:pPr>
      <w:r>
        <w:t>Full Content View:</w:t>
      </w:r>
    </w:p>
    <w:p w14:paraId="1E3E5E58" w14:textId="77777777" w:rsidR="00734B43" w:rsidRDefault="00734B43" w:rsidP="00940B18">
      <w:pPr>
        <w:pStyle w:val="BulletedList"/>
        <w:numPr>
          <w:ilvl w:val="0"/>
          <w:numId w:val="0"/>
        </w:numPr>
        <w:ind w:left="720"/>
      </w:pPr>
    </w:p>
    <w:p w14:paraId="6647C532" w14:textId="18382662" w:rsidR="00DD6581" w:rsidRDefault="00734B43" w:rsidP="00B52D6A">
      <w:pPr>
        <w:pStyle w:val="BulletedList"/>
        <w:numPr>
          <w:ilvl w:val="0"/>
          <w:numId w:val="0"/>
        </w:numPr>
        <w:ind w:left="720"/>
        <w:jc w:val="center"/>
      </w:pPr>
      <w:r>
        <w:rPr>
          <w:rStyle w:val="wacimagecontainer"/>
          <w:rFonts w:ascii="Segoe UI" w:hAnsi="Segoe UI" w:cs="Segoe UI"/>
          <w:noProof/>
          <w:sz w:val="18"/>
          <w:szCs w:val="18"/>
        </w:rPr>
        <w:drawing>
          <wp:inline distT="0" distB="0" distL="0" distR="0" wp14:anchorId="638DD0F2" wp14:editId="0891F437">
            <wp:extent cx="4834274" cy="5041900"/>
            <wp:effectExtent l="0" t="0" r="4445" b="0"/>
            <wp:docPr id="303144957" name="Picture 27" descr="Screenshot of display filter showing full content to expand definition information in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44957" name="Picture 27" descr="Screenshot of display filter showing full content to expand definition information in search resul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0100" cy="5058406"/>
                    </a:xfrm>
                    <a:prstGeom prst="rect">
                      <a:avLst/>
                    </a:prstGeom>
                    <a:noFill/>
                    <a:ln>
                      <a:noFill/>
                    </a:ln>
                  </pic:spPr>
                </pic:pic>
              </a:graphicData>
            </a:graphic>
          </wp:inline>
        </w:drawing>
      </w:r>
      <w:r>
        <w:rPr>
          <w:rFonts w:ascii="Calibri" w:hAnsi="Calibri" w:cs="Calibri"/>
          <w:szCs w:val="22"/>
        </w:rPr>
        <w:br/>
      </w:r>
    </w:p>
    <w:p w14:paraId="63DB7016" w14:textId="77777777" w:rsidR="00734B43" w:rsidRDefault="00734B43" w:rsidP="00940B18">
      <w:pPr>
        <w:pStyle w:val="BulletedList"/>
        <w:numPr>
          <w:ilvl w:val="0"/>
          <w:numId w:val="0"/>
        </w:numPr>
        <w:ind w:left="720"/>
      </w:pPr>
    </w:p>
    <w:p w14:paraId="4499453E" w14:textId="32BDBA96" w:rsidR="00734B43" w:rsidRPr="00734B43" w:rsidRDefault="00734B43" w:rsidP="00940B18">
      <w:pPr>
        <w:pStyle w:val="Heading2"/>
      </w:pPr>
      <w:bookmarkStart w:id="18" w:name="_Toc202799270"/>
      <w:r>
        <w:t>Workflow Status of Definition</w:t>
      </w:r>
      <w:bookmarkEnd w:id="18"/>
      <w:r>
        <w:t> </w:t>
      </w:r>
    </w:p>
    <w:p w14:paraId="4EA87C5E" w14:textId="77777777" w:rsidR="00734B43" w:rsidRDefault="00734B43" w:rsidP="00940B18">
      <w:pPr>
        <w:pStyle w:val="BulletedList"/>
        <w:numPr>
          <w:ilvl w:val="0"/>
          <w:numId w:val="0"/>
        </w:numPr>
      </w:pPr>
    </w:p>
    <w:p w14:paraId="221F9AB5" w14:textId="5B65E8A1" w:rsidR="00734B43" w:rsidRDefault="00734B43" w:rsidP="00940B18">
      <w:pPr>
        <w:pStyle w:val="BulletedList"/>
      </w:pPr>
      <w:r w:rsidRPr="00734B43">
        <w:t>The Browse option shows definitions (or specifications) in any step of the review process. It is recommended over a Search from the Home Page due to the number of definitions and specifications currently being created.</w:t>
      </w:r>
    </w:p>
    <w:p w14:paraId="606D6707" w14:textId="77777777" w:rsidR="00867D29" w:rsidRDefault="00867D29" w:rsidP="00867D29">
      <w:pPr>
        <w:pStyle w:val="BulletedList"/>
        <w:numPr>
          <w:ilvl w:val="0"/>
          <w:numId w:val="0"/>
        </w:numPr>
        <w:ind w:left="720" w:hanging="360"/>
      </w:pPr>
    </w:p>
    <w:p w14:paraId="0F05DEA0" w14:textId="662357C3" w:rsidR="00734B43" w:rsidRPr="00734B43" w:rsidRDefault="00734B43" w:rsidP="00940B18">
      <w:pPr>
        <w:pStyle w:val="BulletedList"/>
      </w:pPr>
      <w:r w:rsidRPr="00734B43">
        <w:t>The steps in the approval process are: </w:t>
      </w:r>
    </w:p>
    <w:p w14:paraId="16EB3DD8" w14:textId="77777777" w:rsidR="00734B43" w:rsidRPr="00734B43" w:rsidRDefault="00734B43" w:rsidP="00940B18">
      <w:pPr>
        <w:pStyle w:val="BulletedList"/>
        <w:numPr>
          <w:ilvl w:val="0"/>
          <w:numId w:val="0"/>
        </w:numPr>
        <w:ind w:left="720"/>
      </w:pPr>
    </w:p>
    <w:p w14:paraId="5C86BCE8" w14:textId="77777777" w:rsidR="00734B43" w:rsidRDefault="00734B43" w:rsidP="00B52D6A">
      <w:pPr>
        <w:pStyle w:val="BulletedList"/>
        <w:numPr>
          <w:ilvl w:val="0"/>
          <w:numId w:val="0"/>
        </w:numPr>
        <w:ind w:left="720"/>
        <w:jc w:val="center"/>
      </w:pPr>
      <w:r w:rsidRPr="00734B43">
        <w:rPr>
          <w:noProof/>
        </w:rPr>
        <w:drawing>
          <wp:inline distT="0" distB="0" distL="0" distR="0" wp14:anchorId="427BB8FF" wp14:editId="79CD28AC">
            <wp:extent cx="4445000" cy="736600"/>
            <wp:effectExtent l="0" t="0" r="0" b="0"/>
            <wp:docPr id="738392413" name="Picture 29" descr="Screenshot of Data Cookbook workflow which includes stages for drafting, functional area review, final review, and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92413" name="Picture 29" descr="Screenshot of Data Cookbook workflow which includes stages for drafting, functional area review, final review, and approv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5000" cy="736600"/>
                    </a:xfrm>
                    <a:prstGeom prst="rect">
                      <a:avLst/>
                    </a:prstGeom>
                    <a:noFill/>
                    <a:ln>
                      <a:noFill/>
                    </a:ln>
                  </pic:spPr>
                </pic:pic>
              </a:graphicData>
            </a:graphic>
          </wp:inline>
        </w:drawing>
      </w:r>
    </w:p>
    <w:p w14:paraId="7280D53D" w14:textId="77777777" w:rsidR="00734B43" w:rsidRDefault="00734B43" w:rsidP="00940B18">
      <w:pPr>
        <w:pStyle w:val="BulletedList"/>
        <w:numPr>
          <w:ilvl w:val="0"/>
          <w:numId w:val="0"/>
        </w:numPr>
        <w:ind w:left="720"/>
      </w:pPr>
    </w:p>
    <w:p w14:paraId="4E83F826" w14:textId="77777777" w:rsidR="00734B43" w:rsidRDefault="00734B43" w:rsidP="00940B18">
      <w:pPr>
        <w:pStyle w:val="BulletedList"/>
      </w:pPr>
      <w:r w:rsidRPr="00734B43">
        <w:t>The Browse option shows all definitions, including those in drafting status or under review. The status is shown on the right side of the screen in full content display.</w:t>
      </w:r>
    </w:p>
    <w:p w14:paraId="4F6489A7" w14:textId="77777777" w:rsidR="00734B43" w:rsidRDefault="00734B43" w:rsidP="00940B18">
      <w:pPr>
        <w:pStyle w:val="BulletedList"/>
        <w:numPr>
          <w:ilvl w:val="0"/>
          <w:numId w:val="0"/>
        </w:numPr>
        <w:ind w:left="720"/>
      </w:pPr>
    </w:p>
    <w:p w14:paraId="159B41D8" w14:textId="57C9956B" w:rsidR="00734B43" w:rsidRDefault="00734B43" w:rsidP="00B52D6A">
      <w:pPr>
        <w:pStyle w:val="BulletedList"/>
        <w:numPr>
          <w:ilvl w:val="0"/>
          <w:numId w:val="0"/>
        </w:numPr>
        <w:ind w:left="720"/>
        <w:jc w:val="center"/>
      </w:pPr>
      <w:r w:rsidRPr="00734B43">
        <w:rPr>
          <w:noProof/>
        </w:rPr>
        <w:drawing>
          <wp:inline distT="0" distB="0" distL="0" distR="0" wp14:anchorId="06C67813" wp14:editId="655BA9E7">
            <wp:extent cx="4216400" cy="3708270"/>
            <wp:effectExtent l="0" t="0" r="0" b="635"/>
            <wp:docPr id="658531963" name="Picture 31" descr="Screenshot of definition search results page with emphasis on version numbers on definitions (i.e., version 2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31963" name="Picture 31" descr="Screenshot of definition search results page with emphasis on version numbers on definitions (i.e., version 2 of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1546" cy="3721591"/>
                    </a:xfrm>
                    <a:prstGeom prst="rect">
                      <a:avLst/>
                    </a:prstGeom>
                    <a:noFill/>
                    <a:ln>
                      <a:noFill/>
                    </a:ln>
                  </pic:spPr>
                </pic:pic>
              </a:graphicData>
            </a:graphic>
          </wp:inline>
        </w:drawing>
      </w:r>
      <w:r w:rsidRPr="00734B43">
        <w:rPr>
          <w:bCs/>
        </w:rPr>
        <w:br/>
      </w:r>
    </w:p>
    <w:p w14:paraId="60619B31" w14:textId="37F9B9B2" w:rsidR="00734B43" w:rsidRDefault="00734B43" w:rsidP="00940B18">
      <w:pPr>
        <w:pStyle w:val="BulletedList"/>
      </w:pPr>
      <w:r w:rsidRPr="00734B43">
        <w:t>In Definition view, status is displayed at the top left. </w:t>
      </w:r>
    </w:p>
    <w:p w14:paraId="5CF2762E" w14:textId="77777777" w:rsidR="00734B43" w:rsidRDefault="00734B43" w:rsidP="00940B18">
      <w:pPr>
        <w:pStyle w:val="BulletedList"/>
        <w:numPr>
          <w:ilvl w:val="0"/>
          <w:numId w:val="0"/>
        </w:numPr>
        <w:ind w:left="720"/>
      </w:pPr>
    </w:p>
    <w:p w14:paraId="22EBB90F" w14:textId="391813E9" w:rsidR="00734B43" w:rsidRDefault="00734B43" w:rsidP="00B52D6A">
      <w:pPr>
        <w:pStyle w:val="BulletedList"/>
        <w:numPr>
          <w:ilvl w:val="0"/>
          <w:numId w:val="0"/>
        </w:numPr>
        <w:ind w:left="720"/>
        <w:jc w:val="center"/>
      </w:pPr>
      <w:r w:rsidRPr="00734B43">
        <w:rPr>
          <w:noProof/>
        </w:rPr>
        <w:drawing>
          <wp:inline distT="0" distB="0" distL="0" distR="0" wp14:anchorId="1DD56A5C" wp14:editId="4A2C5BB9">
            <wp:extent cx="5943600" cy="1892935"/>
            <wp:effectExtent l="0" t="0" r="0" b="0"/>
            <wp:docPr id="1965698035" name="Picture 33" descr="Screenshot of definition showing it is in the approved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98035" name="Picture 33" descr="Screenshot of definition showing it is in the approved st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892935"/>
                    </a:xfrm>
                    <a:prstGeom prst="rect">
                      <a:avLst/>
                    </a:prstGeom>
                    <a:noFill/>
                    <a:ln>
                      <a:noFill/>
                    </a:ln>
                  </pic:spPr>
                </pic:pic>
              </a:graphicData>
            </a:graphic>
          </wp:inline>
        </w:drawing>
      </w:r>
      <w:r w:rsidRPr="00734B43">
        <w:rPr>
          <w:bCs/>
        </w:rPr>
        <w:br/>
      </w:r>
    </w:p>
    <w:p w14:paraId="612802E4" w14:textId="5F28D19C" w:rsidR="00734B43" w:rsidRDefault="00734B43" w:rsidP="00940B18">
      <w:pPr>
        <w:pStyle w:val="Heading2"/>
      </w:pPr>
      <w:bookmarkStart w:id="19" w:name="_Toc202799271"/>
      <w:r>
        <w:t>Versions</w:t>
      </w:r>
      <w:bookmarkEnd w:id="19"/>
    </w:p>
    <w:p w14:paraId="237D58E3" w14:textId="77777777" w:rsidR="00734B43" w:rsidRDefault="00734B43" w:rsidP="00734B43"/>
    <w:p w14:paraId="7F21E3C1" w14:textId="799B3B72" w:rsidR="00734B43" w:rsidRDefault="00734B43" w:rsidP="00940B18">
      <w:pPr>
        <w:pStyle w:val="BulletedList"/>
      </w:pPr>
      <w:r w:rsidRPr="00734B43">
        <w:t>Definitions can have multiple versions. Additional versions may include clarifications, additional verbiage, and new information. Comments added by anyone using Data Cookbook are reviewed and often lead to a new, better version. </w:t>
      </w:r>
    </w:p>
    <w:p w14:paraId="00B6699F" w14:textId="309405B7" w:rsidR="00734B43" w:rsidRDefault="00734B43" w:rsidP="00B52D6A">
      <w:pPr>
        <w:pStyle w:val="BulletedList"/>
        <w:numPr>
          <w:ilvl w:val="0"/>
          <w:numId w:val="0"/>
        </w:numPr>
        <w:ind w:left="720"/>
        <w:jc w:val="center"/>
      </w:pPr>
      <w:r w:rsidRPr="00734B43">
        <w:rPr>
          <w:noProof/>
        </w:rPr>
        <w:lastRenderedPageBreak/>
        <w:drawing>
          <wp:inline distT="0" distB="0" distL="0" distR="0" wp14:anchorId="03BED4AD" wp14:editId="4584CBD5">
            <wp:extent cx="5943600" cy="1630045"/>
            <wp:effectExtent l="0" t="0" r="0" b="0"/>
            <wp:docPr id="1478806877" name="Picture 35" descr="Screenshot of definition with emphasis on version 3 of 3 illustrating that definitions can have multiple 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06877" name="Picture 35" descr="Screenshot of definition with emphasis on version 3 of 3 illustrating that definitions can have multiple version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630045"/>
                    </a:xfrm>
                    <a:prstGeom prst="rect">
                      <a:avLst/>
                    </a:prstGeom>
                    <a:noFill/>
                    <a:ln>
                      <a:noFill/>
                    </a:ln>
                  </pic:spPr>
                </pic:pic>
              </a:graphicData>
            </a:graphic>
          </wp:inline>
        </w:drawing>
      </w:r>
      <w:r w:rsidRPr="00734B43">
        <w:rPr>
          <w:bCs/>
        </w:rPr>
        <w:br/>
      </w:r>
    </w:p>
    <w:p w14:paraId="7D8747D8" w14:textId="7C020AA3" w:rsidR="00734B43" w:rsidRDefault="00734B43" w:rsidP="00940B18">
      <w:pPr>
        <w:pStyle w:val="BulletedList"/>
      </w:pPr>
      <w:r w:rsidRPr="00734B43">
        <w:t>Versions can all be in Approved Status or there can be an Approved version along with one still being reviewed. </w:t>
      </w:r>
    </w:p>
    <w:p w14:paraId="77C384D5" w14:textId="77777777" w:rsidR="00734B43" w:rsidRDefault="00734B43" w:rsidP="00940B18">
      <w:pPr>
        <w:pStyle w:val="BulletedList"/>
        <w:numPr>
          <w:ilvl w:val="0"/>
          <w:numId w:val="0"/>
        </w:numPr>
        <w:ind w:left="720"/>
      </w:pPr>
    </w:p>
    <w:p w14:paraId="038C3A73" w14:textId="121518D8" w:rsidR="00734B43" w:rsidRDefault="00734B43" w:rsidP="00B52D6A">
      <w:pPr>
        <w:pStyle w:val="BulletedList"/>
        <w:numPr>
          <w:ilvl w:val="0"/>
          <w:numId w:val="0"/>
        </w:numPr>
        <w:ind w:left="720"/>
        <w:jc w:val="center"/>
      </w:pPr>
      <w:r w:rsidRPr="00734B43">
        <w:rPr>
          <w:noProof/>
        </w:rPr>
        <w:drawing>
          <wp:inline distT="0" distB="0" distL="0" distR="0" wp14:anchorId="2F0B2DD4" wp14:editId="18DF9573">
            <wp:extent cx="5943600" cy="1775460"/>
            <wp:effectExtent l="0" t="0" r="0" b="2540"/>
            <wp:docPr id="1733139652" name="Picture 37" descr="Screenshot of definition that is on version 3 of 4 indicating there is an in-progress, unapproved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39652" name="Picture 37" descr="Screenshot of definition that is on version 3 of 4 indicating there is an in-progress, unapproved vers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775460"/>
                    </a:xfrm>
                    <a:prstGeom prst="rect">
                      <a:avLst/>
                    </a:prstGeom>
                    <a:noFill/>
                    <a:ln>
                      <a:noFill/>
                    </a:ln>
                  </pic:spPr>
                </pic:pic>
              </a:graphicData>
            </a:graphic>
          </wp:inline>
        </w:drawing>
      </w:r>
      <w:r w:rsidRPr="00734B43">
        <w:rPr>
          <w:b/>
          <w:bCs/>
          <w:lang w:val="en"/>
        </w:rPr>
        <w:br/>
      </w:r>
    </w:p>
    <w:p w14:paraId="4E66C479" w14:textId="77777777" w:rsidR="00734B43" w:rsidRDefault="00734B43">
      <w:pPr>
        <w:spacing w:after="160"/>
        <w:rPr>
          <w:rFonts w:eastAsia="Times New Roman" w:cs="Times New Roman"/>
          <w:bCs w:val="0"/>
          <w:color w:val="000000"/>
          <w:shd w:val="clear" w:color="auto" w:fill="FFFFFF"/>
        </w:rPr>
      </w:pPr>
      <w:r>
        <w:br w:type="page"/>
      </w:r>
    </w:p>
    <w:p w14:paraId="5A2D2C9B" w14:textId="77777777" w:rsidR="00734B43" w:rsidRPr="00734B43" w:rsidRDefault="00734B43" w:rsidP="00940B18">
      <w:pPr>
        <w:pStyle w:val="BulletedList"/>
        <w:numPr>
          <w:ilvl w:val="0"/>
          <w:numId w:val="0"/>
        </w:numPr>
        <w:ind w:left="720"/>
      </w:pPr>
    </w:p>
    <w:p w14:paraId="05A75E87" w14:textId="4219A9DC" w:rsidR="00734B43" w:rsidRDefault="00734B43" w:rsidP="00734B43">
      <w:pPr>
        <w:pStyle w:val="Heading1"/>
      </w:pPr>
      <w:bookmarkStart w:id="20" w:name="_Toc202799272"/>
      <w:r>
        <w:t>Browse Specifications</w:t>
      </w:r>
      <w:bookmarkEnd w:id="20"/>
    </w:p>
    <w:p w14:paraId="29BD6066" w14:textId="77777777" w:rsidR="00734B43" w:rsidRDefault="00734B43" w:rsidP="00940B18">
      <w:pPr>
        <w:pStyle w:val="BulletedList"/>
        <w:numPr>
          <w:ilvl w:val="0"/>
          <w:numId w:val="0"/>
        </w:numPr>
      </w:pPr>
    </w:p>
    <w:p w14:paraId="224435CA" w14:textId="39BF8295" w:rsidR="00940B18" w:rsidRDefault="00940B18" w:rsidP="00940B18">
      <w:pPr>
        <w:pStyle w:val="Heading2"/>
      </w:pPr>
      <w:bookmarkStart w:id="21" w:name="_Toc202799273"/>
      <w:r>
        <w:t>Cognos Reports &amp; Dashboards &amp; Dimensions</w:t>
      </w:r>
      <w:bookmarkEnd w:id="21"/>
    </w:p>
    <w:p w14:paraId="66DC13D3" w14:textId="77777777" w:rsidR="00940B18" w:rsidRDefault="00940B18" w:rsidP="00940B18"/>
    <w:p w14:paraId="02BA75F9" w14:textId="0E85210E" w:rsidR="00940B18" w:rsidRPr="00940B18" w:rsidRDefault="00940B18" w:rsidP="00940B18">
      <w:pPr>
        <w:pStyle w:val="BulletedList"/>
      </w:pPr>
      <w:r w:rsidRPr="00940B18">
        <w:t>Search results on “degree” keyword:</w:t>
      </w:r>
    </w:p>
    <w:p w14:paraId="50E21C2E" w14:textId="77777777" w:rsidR="00940B18" w:rsidRDefault="00940B18" w:rsidP="00940B18">
      <w:pPr>
        <w:pStyle w:val="BulletedList"/>
        <w:numPr>
          <w:ilvl w:val="0"/>
          <w:numId w:val="0"/>
        </w:numPr>
        <w:ind w:left="720"/>
        <w:rPr>
          <w:rStyle w:val="eop"/>
          <w:rFonts w:ascii="Calibri" w:hAnsi="Calibri" w:cs="Calibri"/>
          <w:szCs w:val="22"/>
        </w:rPr>
      </w:pPr>
    </w:p>
    <w:p w14:paraId="33C45440" w14:textId="6683F2B4" w:rsidR="00940B18" w:rsidRPr="00940B18" w:rsidRDefault="00940B18" w:rsidP="00B52D6A">
      <w:pPr>
        <w:pStyle w:val="BulletedList"/>
        <w:numPr>
          <w:ilvl w:val="0"/>
          <w:numId w:val="0"/>
        </w:numPr>
        <w:ind w:left="720"/>
        <w:jc w:val="center"/>
      </w:pPr>
      <w:r w:rsidRPr="00940B18">
        <w:rPr>
          <w:noProof/>
        </w:rPr>
        <w:drawing>
          <wp:inline distT="0" distB="0" distL="0" distR="0" wp14:anchorId="715F6C6D" wp14:editId="61DC22EC">
            <wp:extent cx="3378704" cy="3822700"/>
            <wp:effectExtent l="0" t="0" r="0" b="0"/>
            <wp:docPr id="116368803" name="Picture 39" descr="Screenshot of specification search results with emphasis o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8803" name="Picture 39" descr="Screenshot of specification search results with emphasis on versi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6454" cy="3842782"/>
                    </a:xfrm>
                    <a:prstGeom prst="rect">
                      <a:avLst/>
                    </a:prstGeom>
                    <a:noFill/>
                    <a:ln>
                      <a:noFill/>
                    </a:ln>
                  </pic:spPr>
                </pic:pic>
              </a:graphicData>
            </a:graphic>
          </wp:inline>
        </w:drawing>
      </w:r>
      <w:r w:rsidRPr="00940B18">
        <w:rPr>
          <w:b/>
          <w:bCs/>
        </w:rPr>
        <w:br/>
      </w:r>
    </w:p>
    <w:p w14:paraId="69B0D16E" w14:textId="3374A124" w:rsidR="00940B18" w:rsidRDefault="00940B18" w:rsidP="00940B18">
      <w:pPr>
        <w:pStyle w:val="Heading2"/>
      </w:pPr>
      <w:bookmarkStart w:id="22" w:name="_Toc202799274"/>
      <w:r>
        <w:t>Workflow Status of Specification</w:t>
      </w:r>
      <w:bookmarkEnd w:id="22"/>
    </w:p>
    <w:p w14:paraId="47AD49F2" w14:textId="77777777" w:rsidR="00940B18" w:rsidRDefault="00940B18" w:rsidP="00940B18"/>
    <w:p w14:paraId="74DDA54A" w14:textId="22117684" w:rsidR="00940B18" w:rsidRDefault="00940B18" w:rsidP="00940B18">
      <w:pPr>
        <w:pStyle w:val="BulletedList"/>
      </w:pPr>
      <w:r w:rsidRPr="00940B18">
        <w:t>Specification workflow is same as the definition workflow.</w:t>
      </w:r>
    </w:p>
    <w:p w14:paraId="5BF3B3D1" w14:textId="77777777" w:rsidR="00940B18" w:rsidRDefault="00940B18" w:rsidP="00940B18">
      <w:pPr>
        <w:pStyle w:val="BulletedList"/>
        <w:numPr>
          <w:ilvl w:val="0"/>
          <w:numId w:val="0"/>
        </w:numPr>
        <w:ind w:left="720"/>
      </w:pPr>
    </w:p>
    <w:p w14:paraId="3782E7EC" w14:textId="551EB044" w:rsidR="00940B18" w:rsidRDefault="00940B18" w:rsidP="00B52D6A">
      <w:pPr>
        <w:pStyle w:val="BulletedList"/>
        <w:numPr>
          <w:ilvl w:val="0"/>
          <w:numId w:val="0"/>
        </w:numPr>
        <w:ind w:left="720"/>
        <w:jc w:val="center"/>
      </w:pPr>
      <w:r w:rsidRPr="00940B18">
        <w:rPr>
          <w:noProof/>
        </w:rPr>
        <w:drawing>
          <wp:inline distT="0" distB="0" distL="0" distR="0" wp14:anchorId="5EBFAAC3" wp14:editId="2C3E1941">
            <wp:extent cx="4445000" cy="736600"/>
            <wp:effectExtent l="0" t="0" r="0" b="0"/>
            <wp:docPr id="488802023" name="Picture 41" descr="Screenshot of specification workflow that includes stages for drafting, functional area review, final review, and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02023" name="Picture 41" descr="Screenshot of specification workflow that includes stages for drafting, functional area review, final review, and approv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5000" cy="736600"/>
                    </a:xfrm>
                    <a:prstGeom prst="rect">
                      <a:avLst/>
                    </a:prstGeom>
                    <a:noFill/>
                    <a:ln>
                      <a:noFill/>
                    </a:ln>
                  </pic:spPr>
                </pic:pic>
              </a:graphicData>
            </a:graphic>
          </wp:inline>
        </w:drawing>
      </w:r>
    </w:p>
    <w:p w14:paraId="2AF618D1" w14:textId="77777777" w:rsidR="00940B18" w:rsidRDefault="00940B18" w:rsidP="00940B18">
      <w:pPr>
        <w:pStyle w:val="BulletedList"/>
        <w:numPr>
          <w:ilvl w:val="0"/>
          <w:numId w:val="0"/>
        </w:numPr>
        <w:ind w:left="720"/>
      </w:pPr>
    </w:p>
    <w:p w14:paraId="58CE274D" w14:textId="6CF6F707" w:rsidR="00940B18" w:rsidRDefault="00940B18" w:rsidP="00940B18">
      <w:pPr>
        <w:pStyle w:val="BulletedList"/>
      </w:pPr>
      <w:r w:rsidRPr="00940B18">
        <w:t>In Specification view, Specification status is displayed at the top left. Specifications (report or dashboard) also may have multiple versions. </w:t>
      </w:r>
    </w:p>
    <w:p w14:paraId="19E289BC" w14:textId="129F8F43" w:rsidR="00940B18" w:rsidRPr="00940B18" w:rsidRDefault="00940B18" w:rsidP="00B52D6A">
      <w:pPr>
        <w:pStyle w:val="BulletedList"/>
        <w:numPr>
          <w:ilvl w:val="0"/>
          <w:numId w:val="0"/>
        </w:numPr>
        <w:ind w:left="720"/>
        <w:jc w:val="center"/>
      </w:pPr>
      <w:r w:rsidRPr="00940B18">
        <w:rPr>
          <w:noProof/>
        </w:rPr>
        <w:lastRenderedPageBreak/>
        <w:drawing>
          <wp:inline distT="0" distB="0" distL="0" distR="0" wp14:anchorId="074FEAEE" wp14:editId="277197E9">
            <wp:extent cx="5943600" cy="2219325"/>
            <wp:effectExtent l="0" t="0" r="0" b="3175"/>
            <wp:docPr id="645591341" name="Picture 43" descr="Screenshot of specification showing it is approved and on vers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91341" name="Picture 43" descr="Screenshot of specification showing it is approved and on version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r w:rsidRPr="00940B18">
        <w:rPr>
          <w:b/>
          <w:bCs/>
        </w:rPr>
        <w:br/>
      </w:r>
    </w:p>
    <w:p w14:paraId="261A5033" w14:textId="665ACDDE" w:rsidR="00940B18" w:rsidRDefault="00940B18">
      <w:pPr>
        <w:spacing w:after="160"/>
        <w:rPr>
          <w:rFonts w:eastAsia="Times New Roman" w:cs="Times New Roman"/>
          <w:bCs w:val="0"/>
          <w:color w:val="000000"/>
          <w:shd w:val="clear" w:color="auto" w:fill="FFFFFF"/>
        </w:rPr>
      </w:pPr>
      <w:r>
        <w:br w:type="page"/>
      </w:r>
    </w:p>
    <w:p w14:paraId="5D53E46F" w14:textId="08D35519" w:rsidR="00940B18" w:rsidRDefault="00940B18" w:rsidP="00940B18">
      <w:pPr>
        <w:pStyle w:val="Heading1"/>
      </w:pPr>
      <w:bookmarkStart w:id="23" w:name="_Toc202799275"/>
      <w:r>
        <w:lastRenderedPageBreak/>
        <w:t>Filters</w:t>
      </w:r>
      <w:bookmarkEnd w:id="23"/>
    </w:p>
    <w:p w14:paraId="40B6469D" w14:textId="77777777" w:rsidR="00940B18" w:rsidRDefault="00940B18" w:rsidP="00940B18"/>
    <w:p w14:paraId="7757F5B1" w14:textId="2DDE01CB" w:rsidR="00940B18" w:rsidRDefault="00940B18" w:rsidP="00940B18">
      <w:pPr>
        <w:pStyle w:val="BulletedList"/>
      </w:pPr>
      <w:r w:rsidRPr="00940B18">
        <w:t>Cookbook provides several filters to limit the scope of your search. The filters can quickly reduce the number of results, making it easier to locate a specific definition/specification/collection or group of definitions/specifications/collections. </w:t>
      </w:r>
    </w:p>
    <w:p w14:paraId="17D104C0" w14:textId="77777777" w:rsidR="00940B18" w:rsidRDefault="00940B18" w:rsidP="00940B18">
      <w:pPr>
        <w:pStyle w:val="BulletedList"/>
        <w:numPr>
          <w:ilvl w:val="0"/>
          <w:numId w:val="0"/>
        </w:numPr>
        <w:ind w:left="720"/>
      </w:pPr>
    </w:p>
    <w:p w14:paraId="19E7A297" w14:textId="54CFF91F" w:rsidR="00940B18" w:rsidRPr="00940B18" w:rsidRDefault="00940B18" w:rsidP="00940B18">
      <w:pPr>
        <w:pStyle w:val="BulletedList"/>
      </w:pPr>
      <w:r w:rsidRPr="00940B18">
        <w:t xml:space="preserve">Filtering by </w:t>
      </w:r>
      <w:r w:rsidRPr="00940B18">
        <w:rPr>
          <w:u w:val="single"/>
        </w:rPr>
        <w:t>Functional Area</w:t>
      </w:r>
      <w:r w:rsidRPr="00940B18">
        <w:t xml:space="preserve"> is a good way to limit the options on the screen and make it easier to find what you need. If you know what area is (or might be) responsible for activities related to your search term, click that area. </w:t>
      </w:r>
    </w:p>
    <w:p w14:paraId="1F0D28AD" w14:textId="77777777" w:rsidR="00940B18" w:rsidRPr="00940B18" w:rsidRDefault="00940B18" w:rsidP="00940B18">
      <w:pPr>
        <w:ind w:left="360"/>
      </w:pPr>
    </w:p>
    <w:p w14:paraId="2E6515D8" w14:textId="4697C74D" w:rsidR="00940B18" w:rsidRPr="00940B18" w:rsidRDefault="00940B18" w:rsidP="00940B18">
      <w:pPr>
        <w:pStyle w:val="BulletedList"/>
      </w:pPr>
      <w:r w:rsidRPr="00940B18">
        <w:t xml:space="preserve">Filtering by </w:t>
      </w:r>
      <w:r w:rsidRPr="00940B18">
        <w:rPr>
          <w:u w:val="single"/>
        </w:rPr>
        <w:t>Tag</w:t>
      </w:r>
      <w:r w:rsidRPr="00940B18">
        <w:t xml:space="preserve"> is another option. For example, you can see all Data Digest or Management Dashboard related specifications. Please see the “Tags” section for more information about tags. </w:t>
      </w:r>
    </w:p>
    <w:p w14:paraId="1780A85C" w14:textId="77777777" w:rsidR="00940B18" w:rsidRDefault="00940B18" w:rsidP="00940B18">
      <w:pPr>
        <w:ind w:left="360"/>
      </w:pPr>
    </w:p>
    <w:p w14:paraId="2F223334" w14:textId="742F80B1" w:rsidR="00940B18" w:rsidRPr="00940B18" w:rsidRDefault="00940B18" w:rsidP="00B52D6A">
      <w:pPr>
        <w:ind w:left="360"/>
        <w:jc w:val="center"/>
      </w:pPr>
      <w:r w:rsidRPr="00940B18">
        <w:rPr>
          <w:noProof/>
        </w:rPr>
        <w:drawing>
          <wp:inline distT="0" distB="0" distL="0" distR="0" wp14:anchorId="5C260450" wp14:editId="78BB1D66">
            <wp:extent cx="5943600" cy="2913380"/>
            <wp:effectExtent l="0" t="0" r="0" b="0"/>
            <wp:docPr id="1914780276" name="Picture 45" descr="Screenshot of definition search page with emphasis on filters including functional area and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80276" name="Picture 45" descr="Screenshot of definition search page with emphasis on filters including functional area and ta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913380"/>
                    </a:xfrm>
                    <a:prstGeom prst="rect">
                      <a:avLst/>
                    </a:prstGeom>
                    <a:noFill/>
                    <a:ln>
                      <a:noFill/>
                    </a:ln>
                  </pic:spPr>
                </pic:pic>
              </a:graphicData>
            </a:graphic>
          </wp:inline>
        </w:drawing>
      </w:r>
      <w:r w:rsidRPr="00940B18">
        <w:br/>
      </w:r>
    </w:p>
    <w:p w14:paraId="4498A786" w14:textId="62DED6C4" w:rsidR="00940B18" w:rsidRDefault="00940B18">
      <w:pPr>
        <w:spacing w:after="160"/>
        <w:rPr>
          <w:rFonts w:eastAsia="Times New Roman" w:cs="Times New Roman"/>
          <w:bCs w:val="0"/>
          <w:color w:val="000000"/>
          <w:shd w:val="clear" w:color="auto" w:fill="FFFFFF"/>
        </w:rPr>
      </w:pPr>
      <w:r>
        <w:br w:type="page"/>
      </w:r>
    </w:p>
    <w:p w14:paraId="1DAB6059" w14:textId="2F95545E" w:rsidR="00940B18" w:rsidRDefault="00940B18" w:rsidP="00940B18">
      <w:pPr>
        <w:pStyle w:val="Heading1"/>
      </w:pPr>
      <w:bookmarkStart w:id="24" w:name="_Toc202799276"/>
      <w:r>
        <w:lastRenderedPageBreak/>
        <w:t>Collections</w:t>
      </w:r>
      <w:bookmarkEnd w:id="24"/>
    </w:p>
    <w:p w14:paraId="387C7C52" w14:textId="77777777" w:rsidR="00940B18" w:rsidRDefault="00940B18" w:rsidP="00940B18"/>
    <w:p w14:paraId="706BE67D" w14:textId="122D6105" w:rsidR="00940B18" w:rsidRDefault="00940B18" w:rsidP="00940B18">
      <w:pPr>
        <w:pStyle w:val="BulletedList"/>
      </w:pPr>
      <w:r w:rsidRPr="00940B18">
        <w:t>Collections are used to group related Specifications in Data Cookbook</w:t>
      </w:r>
      <w:r w:rsidR="0066714B">
        <w:t xml:space="preserve"> and are used to document database stars</w:t>
      </w:r>
      <w:r w:rsidRPr="00940B18">
        <w:t>. For example, we can group all academic proposals under one collection in Data Cookbook. To search for Collections, hit Browse Collections under the Specifications tab.</w:t>
      </w:r>
    </w:p>
    <w:p w14:paraId="3334FABC" w14:textId="77777777" w:rsidR="00940B18" w:rsidRDefault="00940B18" w:rsidP="00940B18">
      <w:pPr>
        <w:pStyle w:val="BulletedList"/>
        <w:numPr>
          <w:ilvl w:val="0"/>
          <w:numId w:val="0"/>
        </w:numPr>
        <w:ind w:left="720"/>
      </w:pPr>
    </w:p>
    <w:p w14:paraId="2C9DD3FA" w14:textId="77777777" w:rsidR="00940B18" w:rsidRDefault="00940B18" w:rsidP="00B52D6A">
      <w:pPr>
        <w:pStyle w:val="BulletedList"/>
        <w:numPr>
          <w:ilvl w:val="0"/>
          <w:numId w:val="0"/>
        </w:numPr>
        <w:ind w:left="720"/>
        <w:jc w:val="center"/>
      </w:pPr>
      <w:r w:rsidRPr="00940B18">
        <w:rPr>
          <w:noProof/>
        </w:rPr>
        <w:drawing>
          <wp:inline distT="0" distB="0" distL="0" distR="0" wp14:anchorId="2FA295F9" wp14:editId="0A488711">
            <wp:extent cx="5943600" cy="3449320"/>
            <wp:effectExtent l="0" t="0" r="0" b="5080"/>
            <wp:docPr id="1747212468" name="Picture 47" descr="Screenshot of specifications menu showing how to access collections by clicking browse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12468" name="Picture 47" descr="Screenshot of specifications menu showing how to access collections by clicking browse collectio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449320"/>
                    </a:xfrm>
                    <a:prstGeom prst="rect">
                      <a:avLst/>
                    </a:prstGeom>
                    <a:noFill/>
                    <a:ln>
                      <a:noFill/>
                    </a:ln>
                  </pic:spPr>
                </pic:pic>
              </a:graphicData>
            </a:graphic>
          </wp:inline>
        </w:drawing>
      </w:r>
      <w:r w:rsidRPr="00940B18">
        <w:rPr>
          <w:bCs/>
          <w:lang w:val="en"/>
        </w:rPr>
        <w:br/>
      </w:r>
    </w:p>
    <w:p w14:paraId="4A3802E1" w14:textId="77777777" w:rsidR="00940B18" w:rsidRDefault="00940B18" w:rsidP="00940B18">
      <w:pPr>
        <w:pStyle w:val="BulletedList"/>
      </w:pPr>
      <w:r w:rsidRPr="00940B18">
        <w:t>You can filter Collections by functional area, collection type, data system, tool, and/or tag</w:t>
      </w:r>
    </w:p>
    <w:p w14:paraId="3B31E423" w14:textId="77777777" w:rsidR="00940B18" w:rsidRDefault="00940B18" w:rsidP="00940B18">
      <w:pPr>
        <w:pStyle w:val="BulletedList"/>
        <w:numPr>
          <w:ilvl w:val="0"/>
          <w:numId w:val="0"/>
        </w:numPr>
        <w:ind w:left="360"/>
      </w:pPr>
    </w:p>
    <w:p w14:paraId="701BCF30" w14:textId="0B2F5BFC" w:rsidR="00940B18" w:rsidRDefault="00940B18" w:rsidP="00B52D6A">
      <w:pPr>
        <w:pStyle w:val="BulletedList"/>
        <w:numPr>
          <w:ilvl w:val="0"/>
          <w:numId w:val="0"/>
        </w:numPr>
        <w:ind w:left="360"/>
        <w:jc w:val="center"/>
      </w:pPr>
      <w:r w:rsidRPr="00940B18">
        <w:rPr>
          <w:noProof/>
        </w:rPr>
        <w:drawing>
          <wp:inline distT="0" distB="0" distL="0" distR="0" wp14:anchorId="32E8624F" wp14:editId="0C51D476">
            <wp:extent cx="5943600" cy="668020"/>
            <wp:effectExtent l="0" t="0" r="0" b="5080"/>
            <wp:docPr id="2070706846" name="Picture 49" descr="Screenshot of collections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06846" name="Picture 49" descr="Screenshot of collections filter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668020"/>
                    </a:xfrm>
                    <a:prstGeom prst="rect">
                      <a:avLst/>
                    </a:prstGeom>
                    <a:noFill/>
                    <a:ln>
                      <a:noFill/>
                    </a:ln>
                  </pic:spPr>
                </pic:pic>
              </a:graphicData>
            </a:graphic>
          </wp:inline>
        </w:drawing>
      </w:r>
      <w:r w:rsidRPr="00940B18">
        <w:rPr>
          <w:bCs/>
          <w:lang w:val="en"/>
        </w:rPr>
        <w:br/>
      </w:r>
    </w:p>
    <w:p w14:paraId="20B77FD5" w14:textId="21D721FD" w:rsidR="00940B18" w:rsidRPr="00940B18" w:rsidRDefault="00940B18" w:rsidP="00940B18">
      <w:pPr>
        <w:pStyle w:val="BulletedList"/>
      </w:pPr>
      <w:r w:rsidRPr="00940B18">
        <w:t>When you open a collection, you can see the Purpose and Description of the collection, as well as Related Specifications in this collection on the side bar. </w:t>
      </w:r>
    </w:p>
    <w:p w14:paraId="19E1FA91" w14:textId="69F7D7BB" w:rsidR="003B1CCC" w:rsidRDefault="00940B18" w:rsidP="00B52D6A">
      <w:pPr>
        <w:pStyle w:val="BulletedList"/>
        <w:numPr>
          <w:ilvl w:val="0"/>
          <w:numId w:val="0"/>
        </w:numPr>
        <w:jc w:val="center"/>
      </w:pPr>
      <w:r w:rsidRPr="00940B18">
        <w:rPr>
          <w:noProof/>
        </w:rPr>
        <w:lastRenderedPageBreak/>
        <w:drawing>
          <wp:inline distT="0" distB="0" distL="0" distR="0" wp14:anchorId="6EF8AF84" wp14:editId="02653045">
            <wp:extent cx="5943600" cy="3949065"/>
            <wp:effectExtent l="0" t="0" r="0" b="635"/>
            <wp:docPr id="574169709" name="Picture 51" descr="Screenshot of collection showing it includes a purpose, description, and lists related spec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69709" name="Picture 51" descr="Screenshot of collection showing it includes a purpose, description, and lists related specification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949065"/>
                    </a:xfrm>
                    <a:prstGeom prst="rect">
                      <a:avLst/>
                    </a:prstGeom>
                    <a:noFill/>
                    <a:ln>
                      <a:noFill/>
                    </a:ln>
                  </pic:spPr>
                </pic:pic>
              </a:graphicData>
            </a:graphic>
          </wp:inline>
        </w:drawing>
      </w:r>
      <w:r w:rsidRPr="00940B18">
        <w:rPr>
          <w:bCs/>
          <w:lang w:val="en"/>
        </w:rPr>
        <w:br/>
      </w:r>
    </w:p>
    <w:p w14:paraId="1B31D340" w14:textId="449EE817" w:rsidR="00940B18" w:rsidRDefault="00940B18" w:rsidP="00940B18">
      <w:pPr>
        <w:pStyle w:val="Heading2"/>
      </w:pPr>
      <w:bookmarkStart w:id="25" w:name="_Toc202799277"/>
      <w:r>
        <w:t>Workflow Status of Collection</w:t>
      </w:r>
      <w:bookmarkEnd w:id="25"/>
    </w:p>
    <w:p w14:paraId="23B34697" w14:textId="77777777" w:rsidR="00940B18" w:rsidRDefault="00940B18" w:rsidP="00940B18"/>
    <w:p w14:paraId="5515C32D" w14:textId="0A133D71" w:rsidR="00940B18" w:rsidRDefault="00940B18" w:rsidP="00940B18">
      <w:pPr>
        <w:pStyle w:val="BulletedList"/>
      </w:pPr>
      <w:r w:rsidRPr="00940B18">
        <w:t xml:space="preserve">Clicking the “Show Workflow” link will open a section with the collection’s workflow status chart. The </w:t>
      </w:r>
      <w:proofErr w:type="gramStart"/>
      <w:r w:rsidRPr="00940B18">
        <w:t>current status</w:t>
      </w:r>
      <w:proofErr w:type="gramEnd"/>
      <w:r w:rsidRPr="00940B18">
        <w:t xml:space="preserve"> will be highlighted: </w:t>
      </w:r>
    </w:p>
    <w:p w14:paraId="5CD57902" w14:textId="77777777" w:rsidR="00940B18" w:rsidRDefault="00940B18" w:rsidP="00940B18">
      <w:pPr>
        <w:pStyle w:val="BulletedList"/>
        <w:numPr>
          <w:ilvl w:val="0"/>
          <w:numId w:val="0"/>
        </w:numPr>
        <w:ind w:left="720"/>
      </w:pPr>
    </w:p>
    <w:p w14:paraId="29C3013A" w14:textId="10C87DED" w:rsidR="00940B18" w:rsidRDefault="00940B18" w:rsidP="00B52D6A">
      <w:pPr>
        <w:pStyle w:val="BulletedList"/>
        <w:numPr>
          <w:ilvl w:val="0"/>
          <w:numId w:val="0"/>
        </w:numPr>
        <w:ind w:left="720"/>
        <w:jc w:val="center"/>
      </w:pPr>
      <w:r w:rsidRPr="00940B18">
        <w:rPr>
          <w:noProof/>
        </w:rPr>
        <w:drawing>
          <wp:inline distT="0" distB="0" distL="0" distR="0" wp14:anchorId="7999D055" wp14:editId="5C5FEE84">
            <wp:extent cx="5943600" cy="1023620"/>
            <wp:effectExtent l="0" t="0" r="0" b="5080"/>
            <wp:docPr id="825119653" name="Picture 53" descr="Screenshot of collection with emphasis on show workfl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19653" name="Picture 53" descr="Screenshot of collection with emphasis on show workflow butt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023620"/>
                    </a:xfrm>
                    <a:prstGeom prst="rect">
                      <a:avLst/>
                    </a:prstGeom>
                    <a:noFill/>
                    <a:ln>
                      <a:noFill/>
                    </a:ln>
                  </pic:spPr>
                </pic:pic>
              </a:graphicData>
            </a:graphic>
          </wp:inline>
        </w:drawing>
      </w:r>
      <w:r w:rsidRPr="00940B18">
        <w:rPr>
          <w:bCs/>
          <w:lang w:val="en"/>
        </w:rPr>
        <w:br/>
      </w:r>
    </w:p>
    <w:p w14:paraId="03E621D1" w14:textId="58A19466" w:rsidR="00940B18" w:rsidRDefault="00940B18" w:rsidP="00B52D6A">
      <w:pPr>
        <w:pStyle w:val="BulletedList"/>
        <w:numPr>
          <w:ilvl w:val="0"/>
          <w:numId w:val="0"/>
        </w:numPr>
        <w:ind w:left="720"/>
        <w:jc w:val="center"/>
      </w:pPr>
      <w:r w:rsidRPr="00940B18">
        <w:rPr>
          <w:noProof/>
        </w:rPr>
        <w:drawing>
          <wp:inline distT="0" distB="0" distL="0" distR="0" wp14:anchorId="5B489D28" wp14:editId="25BF0678">
            <wp:extent cx="3416300" cy="419100"/>
            <wp:effectExtent l="0" t="0" r="0" b="0"/>
            <wp:docPr id="802578518" name="Picture 55" descr="Screenshot of workflow showing the current collection is unde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78518" name="Picture 55" descr="Screenshot of workflow showing the current collection is under develop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16300" cy="419100"/>
                    </a:xfrm>
                    <a:prstGeom prst="rect">
                      <a:avLst/>
                    </a:prstGeom>
                    <a:noFill/>
                    <a:ln>
                      <a:noFill/>
                    </a:ln>
                  </pic:spPr>
                </pic:pic>
              </a:graphicData>
            </a:graphic>
          </wp:inline>
        </w:drawing>
      </w:r>
      <w:r w:rsidRPr="00940B18">
        <w:rPr>
          <w:bCs/>
          <w:lang w:val="en"/>
        </w:rPr>
        <w:br/>
      </w:r>
    </w:p>
    <w:p w14:paraId="49C6FDD2" w14:textId="77777777" w:rsidR="00940B18" w:rsidRDefault="00940B18">
      <w:pPr>
        <w:spacing w:after="160"/>
        <w:rPr>
          <w:rFonts w:eastAsia="Times New Roman" w:cs="Times New Roman"/>
          <w:bCs w:val="0"/>
          <w:color w:val="000000"/>
          <w:shd w:val="clear" w:color="auto" w:fill="FFFFFF"/>
        </w:rPr>
      </w:pPr>
      <w:r>
        <w:br w:type="page"/>
      </w:r>
    </w:p>
    <w:p w14:paraId="27698432" w14:textId="0F01237D" w:rsidR="00940B18" w:rsidRDefault="00940B18" w:rsidP="00940B18">
      <w:pPr>
        <w:pStyle w:val="Heading1"/>
      </w:pPr>
      <w:bookmarkStart w:id="26" w:name="_Toc202799278"/>
      <w:r>
        <w:lastRenderedPageBreak/>
        <w:t>Tags</w:t>
      </w:r>
      <w:bookmarkEnd w:id="26"/>
    </w:p>
    <w:p w14:paraId="5DCB6E90" w14:textId="77777777" w:rsidR="00940B18" w:rsidRDefault="00940B18" w:rsidP="00940B18"/>
    <w:p w14:paraId="7D2AD78E" w14:textId="0E4D9867" w:rsidR="00940B18" w:rsidRDefault="00940B18" w:rsidP="00940B18">
      <w:pPr>
        <w:pStyle w:val="BulletedList"/>
      </w:pPr>
      <w:r w:rsidRPr="00940B18">
        <w:t xml:space="preserve">Tags are searchable words or phrases. They are used as </w:t>
      </w:r>
      <w:proofErr w:type="gramStart"/>
      <w:r w:rsidRPr="00940B18">
        <w:t>a filter</w:t>
      </w:r>
      <w:proofErr w:type="gramEnd"/>
      <w:r w:rsidRPr="00940B18">
        <w:t xml:space="preserve"> on the browse </w:t>
      </w:r>
      <w:proofErr w:type="gramStart"/>
      <w:r w:rsidRPr="00940B18">
        <w:t>page</w:t>
      </w:r>
      <w:proofErr w:type="gramEnd"/>
      <w:r w:rsidRPr="00940B18">
        <w:t xml:space="preserve"> and they may be shared by multiple definitions and specifications. Tag filter is also used on specifications to easily identify Data Digest, Management Dashboard, or COVID-19 related specifications.</w:t>
      </w:r>
    </w:p>
    <w:p w14:paraId="6CC6936A" w14:textId="77777777" w:rsidR="00940B18" w:rsidRDefault="00940B18" w:rsidP="00940B18">
      <w:pPr>
        <w:pStyle w:val="BulletedList"/>
        <w:numPr>
          <w:ilvl w:val="0"/>
          <w:numId w:val="0"/>
        </w:numPr>
        <w:ind w:left="720"/>
      </w:pPr>
    </w:p>
    <w:p w14:paraId="0C3364E7" w14:textId="439B733A" w:rsidR="00940B18" w:rsidRPr="00940B18" w:rsidRDefault="00940B18" w:rsidP="00940B18">
      <w:pPr>
        <w:pStyle w:val="BulletedList"/>
      </w:pPr>
      <w:r>
        <w:t xml:space="preserve">For example, hit Browse </w:t>
      </w:r>
      <w:r w:rsidRPr="12AD2B48">
        <w:rPr>
          <w:u w:val="single"/>
        </w:rPr>
        <w:t>Definitions</w:t>
      </w:r>
      <w:r>
        <w:t xml:space="preserve"> or </w:t>
      </w:r>
      <w:r w:rsidRPr="12AD2B48">
        <w:rPr>
          <w:u w:val="single"/>
        </w:rPr>
        <w:t>Specifications</w:t>
      </w:r>
      <w:r>
        <w:t xml:space="preserve"> or </w:t>
      </w:r>
      <w:r w:rsidRPr="12AD2B48">
        <w:rPr>
          <w:u w:val="single"/>
        </w:rPr>
        <w:t>Collections</w:t>
      </w:r>
      <w:r>
        <w:t xml:space="preserve"> and from the Tag filter choose “</w:t>
      </w:r>
      <w:r w:rsidR="00D4663F">
        <w:t>Data Digest Dashboard</w:t>
      </w:r>
      <w:r>
        <w:t>” to see all related definitions/specifications/collections with that tag. </w:t>
      </w:r>
    </w:p>
    <w:p w14:paraId="6C6F0AA0" w14:textId="77777777" w:rsidR="00940B18" w:rsidRDefault="00940B18" w:rsidP="00940B18"/>
    <w:p w14:paraId="4F65AC93" w14:textId="23356845" w:rsidR="00940B18" w:rsidRPr="00940B18" w:rsidRDefault="00B3700F" w:rsidP="00B52D6A">
      <w:pPr>
        <w:jc w:val="center"/>
      </w:pPr>
      <w:r>
        <w:rPr>
          <w:noProof/>
        </w:rPr>
        <w:drawing>
          <wp:inline distT="0" distB="0" distL="0" distR="0" wp14:anchorId="52EDDC82" wp14:editId="0E46E9FC">
            <wp:extent cx="5943600" cy="1748155"/>
            <wp:effectExtent l="0" t="0" r="0" b="4445"/>
            <wp:docPr id="367446404" name="Picture 3" descr="Screenshot of specifications screen with emphasis on tag filters and selecting data digest dashboard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46404" name="Picture 3" descr="Screenshot of specifications screen with emphasis on tag filters and selecting data digest dashboard ta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1748155"/>
                    </a:xfrm>
                    <a:prstGeom prst="rect">
                      <a:avLst/>
                    </a:prstGeom>
                  </pic:spPr>
                </pic:pic>
              </a:graphicData>
            </a:graphic>
          </wp:inline>
        </w:drawing>
      </w:r>
      <w:r w:rsidR="00940B18" w:rsidRPr="00940B18">
        <w:br/>
      </w:r>
    </w:p>
    <w:p w14:paraId="2A109144" w14:textId="77777777" w:rsidR="00940B18" w:rsidRPr="00940B18" w:rsidRDefault="00940B18" w:rsidP="00940B18">
      <w:pPr>
        <w:pStyle w:val="BulletedList"/>
        <w:numPr>
          <w:ilvl w:val="0"/>
          <w:numId w:val="0"/>
        </w:numPr>
        <w:ind w:left="720"/>
      </w:pPr>
    </w:p>
    <w:p w14:paraId="2312B96B" w14:textId="382B3445" w:rsidR="00940B18" w:rsidRDefault="00867D29" w:rsidP="00940B18">
      <w:pPr>
        <w:pStyle w:val="BulletedList"/>
      </w:pPr>
      <w:r>
        <w:t>Results:</w:t>
      </w:r>
    </w:p>
    <w:p w14:paraId="4742A9F0" w14:textId="77777777" w:rsidR="00867D29" w:rsidRPr="00940B18" w:rsidRDefault="00867D29" w:rsidP="00867D29">
      <w:pPr>
        <w:pStyle w:val="BulletedList"/>
        <w:numPr>
          <w:ilvl w:val="0"/>
          <w:numId w:val="0"/>
        </w:numPr>
        <w:ind w:left="720"/>
      </w:pPr>
    </w:p>
    <w:p w14:paraId="23A89B3E" w14:textId="706F65AD" w:rsidR="00940B18" w:rsidRDefault="00092874" w:rsidP="00B52D6A">
      <w:pPr>
        <w:jc w:val="center"/>
      </w:pPr>
      <w:r>
        <w:rPr>
          <w:noProof/>
        </w:rPr>
        <w:drawing>
          <wp:inline distT="0" distB="0" distL="0" distR="0" wp14:anchorId="7C9C9A73" wp14:editId="30099661">
            <wp:extent cx="3020291" cy="2962208"/>
            <wp:effectExtent l="0" t="0" r="2540" b="0"/>
            <wp:docPr id="1270415782" name="Picture 4" descr="Screenshot of reults when filtering on Data Digest Dashboard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15782" name="Picture 4" descr="Screenshot of reults when filtering on Data Digest Dashboard ta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41477" cy="2982987"/>
                    </a:xfrm>
                    <a:prstGeom prst="rect">
                      <a:avLst/>
                    </a:prstGeom>
                  </pic:spPr>
                </pic:pic>
              </a:graphicData>
            </a:graphic>
          </wp:inline>
        </w:drawing>
      </w:r>
    </w:p>
    <w:p w14:paraId="5167B9E2" w14:textId="77777777" w:rsidR="00092874" w:rsidRDefault="00092874" w:rsidP="00B52D6A">
      <w:pPr>
        <w:jc w:val="center"/>
      </w:pPr>
    </w:p>
    <w:p w14:paraId="077AB2FA" w14:textId="77777777" w:rsidR="003D093E" w:rsidRDefault="003D093E">
      <w:pPr>
        <w:spacing w:after="160"/>
        <w:rPr>
          <w:rFonts w:ascii="Franklin Gothic Medium" w:hAnsi="Franklin Gothic Medium"/>
          <w:color w:val="auto"/>
          <w:sz w:val="36"/>
          <w:szCs w:val="36"/>
          <w:shd w:val="clear" w:color="auto" w:fill="FFFFFF"/>
        </w:rPr>
      </w:pPr>
      <w:r>
        <w:br w:type="page"/>
      </w:r>
    </w:p>
    <w:p w14:paraId="5AE3F6BF" w14:textId="51D8DBF2" w:rsidR="00940B18" w:rsidRDefault="00940B18" w:rsidP="00940B18">
      <w:pPr>
        <w:pStyle w:val="Heading1"/>
      </w:pPr>
      <w:bookmarkStart w:id="27" w:name="_Toc202799279"/>
      <w:r>
        <w:lastRenderedPageBreak/>
        <w:t>Additional Informational</w:t>
      </w:r>
      <w:bookmarkEnd w:id="27"/>
    </w:p>
    <w:p w14:paraId="2AB24627" w14:textId="77777777" w:rsidR="00940B18" w:rsidRDefault="00940B18" w:rsidP="00940B18"/>
    <w:p w14:paraId="12D41675" w14:textId="51FC953C" w:rsidR="00940B18" w:rsidRDefault="00940B18" w:rsidP="00940B18">
      <w:pPr>
        <w:pStyle w:val="BulletedList"/>
      </w:pPr>
      <w:r w:rsidRPr="00940B18">
        <w:t>The Community tab provides additional information and resources compiled from Data Cookbook users at other higher education institutions. Community resources also include information from agencies such as Common Data Set, IPEDS and National Student Clearinghouse. </w:t>
      </w:r>
    </w:p>
    <w:p w14:paraId="7B07EBFE" w14:textId="77777777" w:rsidR="00940B18" w:rsidRPr="00940B18" w:rsidRDefault="00940B18" w:rsidP="00940B18">
      <w:pPr>
        <w:pStyle w:val="BulletedList"/>
        <w:numPr>
          <w:ilvl w:val="0"/>
          <w:numId w:val="0"/>
        </w:numPr>
        <w:ind w:left="720" w:hanging="360"/>
      </w:pPr>
    </w:p>
    <w:p w14:paraId="1C2ACFF6" w14:textId="2491B026" w:rsidR="00940B18" w:rsidRPr="00940B18" w:rsidRDefault="00940B18" w:rsidP="00B52D6A">
      <w:pPr>
        <w:jc w:val="center"/>
      </w:pPr>
      <w:r w:rsidRPr="00940B18">
        <w:rPr>
          <w:noProof/>
        </w:rPr>
        <w:drawing>
          <wp:inline distT="0" distB="0" distL="0" distR="0" wp14:anchorId="39BBC19B" wp14:editId="7F10BAA7">
            <wp:extent cx="5943600" cy="2255520"/>
            <wp:effectExtent l="0" t="0" r="0" b="5080"/>
            <wp:docPr id="2027002374" name="Picture 60" descr="Screenshot of Data Cookbook navigation menu showing communit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02374" name="Picture 60" descr="Screenshot of Data Cookbook navigation menu showing community ta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255520"/>
                    </a:xfrm>
                    <a:prstGeom prst="rect">
                      <a:avLst/>
                    </a:prstGeom>
                    <a:noFill/>
                    <a:ln>
                      <a:noFill/>
                    </a:ln>
                  </pic:spPr>
                </pic:pic>
              </a:graphicData>
            </a:graphic>
          </wp:inline>
        </w:drawing>
      </w:r>
      <w:r w:rsidRPr="00940B18">
        <w:rPr>
          <w:lang w:val="en"/>
        </w:rPr>
        <w:br/>
      </w:r>
    </w:p>
    <w:p w14:paraId="2654D206" w14:textId="77777777" w:rsidR="00940B18" w:rsidRPr="00CE6825" w:rsidRDefault="00940B18" w:rsidP="00940B18">
      <w:pPr>
        <w:pStyle w:val="BulletedList"/>
        <w:numPr>
          <w:ilvl w:val="0"/>
          <w:numId w:val="0"/>
        </w:numPr>
      </w:pPr>
    </w:p>
    <w:sectPr w:rsidR="00940B18" w:rsidRPr="00CE6825" w:rsidSect="005120E3">
      <w:footerReference w:type="default" r:id="rId42"/>
      <w:footerReference w:type="first" r:id="rId43"/>
      <w:pgSz w:w="12240" w:h="15840"/>
      <w:pgMar w:top="1440" w:right="1440" w:bottom="1440" w:left="1440" w:header="72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402FC" w14:textId="77777777" w:rsidR="0080201A" w:rsidRDefault="0080201A" w:rsidP="00E93074">
      <w:r>
        <w:separator/>
      </w:r>
    </w:p>
    <w:p w14:paraId="6C7349BF" w14:textId="77777777" w:rsidR="0080201A" w:rsidRDefault="0080201A" w:rsidP="00E93074"/>
  </w:endnote>
  <w:endnote w:type="continuationSeparator" w:id="0">
    <w:p w14:paraId="5FB5F881" w14:textId="77777777" w:rsidR="0080201A" w:rsidRDefault="0080201A" w:rsidP="00E93074">
      <w:r>
        <w:continuationSeparator/>
      </w:r>
    </w:p>
    <w:p w14:paraId="630B43A1" w14:textId="77777777" w:rsidR="0080201A" w:rsidRDefault="0080201A" w:rsidP="00E930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Book">
    <w:altName w:val="Calibri"/>
    <w:panose1 w:val="020B0503020102020204"/>
    <w:charset w:val="00"/>
    <w:family w:val="swiss"/>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PT Sans">
    <w:charset w:val="00"/>
    <w:family w:val="swiss"/>
    <w:pitch w:val="variable"/>
    <w:sig w:usb0="A00002EF" w:usb1="5000204B" w:usb2="00000000" w:usb3="00000000" w:csb0="00000097"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ABE89" w14:textId="77777777" w:rsidR="00E62ED5" w:rsidRDefault="00E62ED5"/>
  <w:p w14:paraId="4C7C3927" w14:textId="77777777" w:rsidR="00E62ED5" w:rsidRDefault="00E62ED5"/>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1980"/>
    </w:tblGrid>
    <w:tr w:rsidR="004A050A" w14:paraId="3E4EE3EF" w14:textId="77777777" w:rsidTr="00991F39">
      <w:tc>
        <w:tcPr>
          <w:tcW w:w="7645" w:type="dxa"/>
          <w:vAlign w:val="bottom"/>
        </w:tcPr>
        <w:p w14:paraId="54A96D86" w14:textId="77777777" w:rsidR="004A050A" w:rsidRDefault="004A050A" w:rsidP="00991F39">
          <w:pPr>
            <w:pStyle w:val="Footer"/>
          </w:pPr>
          <w:r>
            <w:rPr>
              <w:noProof/>
            </w:rPr>
            <w:drawing>
              <wp:inline distT="0" distB="0" distL="0" distR="0" wp14:anchorId="6702E9E3" wp14:editId="4A21993B">
                <wp:extent cx="3516086" cy="373790"/>
                <wp:effectExtent l="0" t="0" r="0" b="7620"/>
                <wp:docPr id="179921972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19728"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675778" cy="390767"/>
                        </a:xfrm>
                        <a:prstGeom prst="rect">
                          <a:avLst/>
                        </a:prstGeom>
                      </pic:spPr>
                    </pic:pic>
                  </a:graphicData>
                </a:graphic>
              </wp:inline>
            </w:drawing>
          </w:r>
        </w:p>
      </w:tc>
      <w:tc>
        <w:tcPr>
          <w:tcW w:w="1980" w:type="dxa"/>
          <w:vAlign w:val="bottom"/>
        </w:tcPr>
        <w:p w14:paraId="02DB9E27" w14:textId="77777777" w:rsidR="004A050A" w:rsidRPr="00491540" w:rsidRDefault="004A050A" w:rsidP="00991F39">
          <w:pPr>
            <w:pStyle w:val="Footer"/>
            <w:jc w:val="right"/>
            <w:rPr>
              <w:rFonts w:ascii="Franklin Gothic Book" w:hAnsi="Franklin Gothic Book"/>
              <w:sz w:val="20"/>
              <w:szCs w:val="44"/>
            </w:rPr>
          </w:pPr>
          <w:r w:rsidRPr="00491540">
            <w:rPr>
              <w:rFonts w:ascii="Franklin Gothic Book" w:hAnsi="Franklin Gothic Book"/>
              <w:sz w:val="20"/>
              <w:szCs w:val="44"/>
            </w:rPr>
            <w:t xml:space="preserve">Page </w:t>
          </w:r>
          <w:r w:rsidRPr="00491540">
            <w:rPr>
              <w:rFonts w:ascii="Franklin Gothic Book" w:hAnsi="Franklin Gothic Book"/>
              <w:sz w:val="20"/>
              <w:szCs w:val="44"/>
            </w:rPr>
            <w:fldChar w:fldCharType="begin"/>
          </w:r>
          <w:r w:rsidRPr="00491540">
            <w:rPr>
              <w:rFonts w:ascii="Franklin Gothic Book" w:hAnsi="Franklin Gothic Book"/>
              <w:sz w:val="20"/>
              <w:szCs w:val="44"/>
            </w:rPr>
            <w:instrText xml:space="preserve"> PAGE  \* Arabic  \* MERGEFORMAT </w:instrText>
          </w:r>
          <w:r w:rsidRPr="00491540">
            <w:rPr>
              <w:rFonts w:ascii="Franklin Gothic Book" w:hAnsi="Franklin Gothic Book"/>
              <w:sz w:val="20"/>
              <w:szCs w:val="44"/>
            </w:rPr>
            <w:fldChar w:fldCharType="separate"/>
          </w:r>
          <w:r w:rsidRPr="00491540">
            <w:rPr>
              <w:rFonts w:ascii="Franklin Gothic Book" w:hAnsi="Franklin Gothic Book"/>
              <w:noProof/>
              <w:sz w:val="20"/>
              <w:szCs w:val="44"/>
            </w:rPr>
            <w:t>1</w:t>
          </w:r>
          <w:r w:rsidRPr="00491540">
            <w:rPr>
              <w:rFonts w:ascii="Franklin Gothic Book" w:hAnsi="Franklin Gothic Book"/>
              <w:sz w:val="20"/>
              <w:szCs w:val="44"/>
            </w:rPr>
            <w:fldChar w:fldCharType="end"/>
          </w:r>
          <w:r w:rsidRPr="00491540">
            <w:rPr>
              <w:rFonts w:ascii="Franklin Gothic Book" w:hAnsi="Franklin Gothic Book"/>
              <w:sz w:val="20"/>
              <w:szCs w:val="44"/>
            </w:rPr>
            <w:t xml:space="preserve"> of </w:t>
          </w:r>
          <w:r w:rsidR="00491540" w:rsidRPr="00491540">
            <w:rPr>
              <w:rFonts w:ascii="Franklin Gothic Book" w:hAnsi="Franklin Gothic Book"/>
              <w:sz w:val="20"/>
              <w:szCs w:val="44"/>
            </w:rPr>
            <w:fldChar w:fldCharType="begin"/>
          </w:r>
          <w:r w:rsidR="00491540" w:rsidRPr="00491540">
            <w:rPr>
              <w:rFonts w:ascii="Franklin Gothic Book" w:hAnsi="Franklin Gothic Book"/>
              <w:sz w:val="20"/>
              <w:szCs w:val="44"/>
            </w:rPr>
            <w:instrText xml:space="preserve"> NUMPAGES  \* Arabic  \* MERGEFORMAT </w:instrText>
          </w:r>
          <w:r w:rsidR="00491540" w:rsidRPr="00491540">
            <w:rPr>
              <w:rFonts w:ascii="Franklin Gothic Book" w:hAnsi="Franklin Gothic Book"/>
              <w:sz w:val="20"/>
              <w:szCs w:val="44"/>
            </w:rPr>
            <w:fldChar w:fldCharType="separate"/>
          </w:r>
          <w:r w:rsidRPr="00491540">
            <w:rPr>
              <w:rFonts w:ascii="Franklin Gothic Book" w:hAnsi="Franklin Gothic Book"/>
              <w:noProof/>
              <w:sz w:val="20"/>
              <w:szCs w:val="44"/>
            </w:rPr>
            <w:t>2</w:t>
          </w:r>
          <w:r w:rsidR="00491540" w:rsidRPr="00491540">
            <w:rPr>
              <w:rFonts w:ascii="Franklin Gothic Book" w:hAnsi="Franklin Gothic Book"/>
              <w:noProof/>
              <w:sz w:val="20"/>
              <w:szCs w:val="44"/>
            </w:rPr>
            <w:fldChar w:fldCharType="end"/>
          </w:r>
        </w:p>
      </w:tc>
    </w:tr>
  </w:tbl>
  <w:p w14:paraId="738B1048" w14:textId="77777777" w:rsidR="006265E3" w:rsidRDefault="009956B4" w:rsidP="00E93074">
    <w:pPr>
      <w:pStyle w:val="Footer"/>
    </w:pPr>
    <w:r>
      <w:rPr>
        <w:noProof/>
      </w:rPr>
      <w:softHyphen/>
    </w:r>
    <w:r>
      <w:rPr>
        <w:noProof/>
      </w:rPr>
      <w:softHyphen/>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4FF17" w14:textId="77777777" w:rsidR="00E62ED5" w:rsidRDefault="00E62ED5" w:rsidP="00991F39">
    <w:pPr>
      <w:pStyle w:val="Footer"/>
      <w:jc w:val="center"/>
    </w:pPr>
  </w:p>
  <w:p w14:paraId="429AE12F" w14:textId="77777777" w:rsidR="00E62ED5" w:rsidRDefault="00E62ED5" w:rsidP="00991F39">
    <w:pPr>
      <w:pStyle w:val="Footer"/>
      <w:jc w:val="center"/>
    </w:pPr>
  </w:p>
  <w:p w14:paraId="4ABD9B05" w14:textId="77777777" w:rsidR="00E62ED5" w:rsidRDefault="00E62ED5" w:rsidP="00991F39">
    <w:pPr>
      <w:pStyle w:val="Footer"/>
      <w:jc w:val="center"/>
    </w:pPr>
  </w:p>
  <w:p w14:paraId="66F0EB93" w14:textId="77777777" w:rsidR="004A050A" w:rsidRDefault="004A050A" w:rsidP="00991F39">
    <w:pPr>
      <w:pStyle w:val="Footer"/>
      <w:jc w:val="center"/>
    </w:pPr>
    <w:r>
      <w:rPr>
        <w:noProof/>
      </w:rPr>
      <w:drawing>
        <wp:inline distT="0" distB="0" distL="0" distR="0" wp14:anchorId="4EE27330" wp14:editId="06004AB2">
          <wp:extent cx="2034544" cy="1609347"/>
          <wp:effectExtent l="0" t="0" r="0" b="0"/>
          <wp:docPr id="11214149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1490"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4544" cy="1609347"/>
                  </a:xfrm>
                  <a:prstGeom prst="rect">
                    <a:avLst/>
                  </a:prstGeom>
                </pic:spPr>
              </pic:pic>
            </a:graphicData>
          </a:graphic>
        </wp:inline>
      </w:drawing>
    </w:r>
  </w:p>
  <w:p w14:paraId="438A61A9" w14:textId="77777777" w:rsidR="00C34B66" w:rsidRDefault="00C34B66" w:rsidP="00991F39">
    <w:pPr>
      <w:pStyle w:val="Footer"/>
      <w:jc w:val="center"/>
    </w:pPr>
  </w:p>
  <w:p w14:paraId="2ED16284" w14:textId="77777777" w:rsidR="00C34B66" w:rsidRDefault="00C34B66" w:rsidP="00991F3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D37E2" w14:textId="77777777" w:rsidR="0080201A" w:rsidRDefault="0080201A" w:rsidP="00E93074">
      <w:r>
        <w:separator/>
      </w:r>
    </w:p>
    <w:p w14:paraId="2F35AF0C" w14:textId="77777777" w:rsidR="0080201A" w:rsidRDefault="0080201A" w:rsidP="00E93074"/>
  </w:footnote>
  <w:footnote w:type="continuationSeparator" w:id="0">
    <w:p w14:paraId="5C9B76C8" w14:textId="77777777" w:rsidR="0080201A" w:rsidRDefault="0080201A" w:rsidP="00E93074">
      <w:r>
        <w:continuationSeparator/>
      </w:r>
    </w:p>
    <w:p w14:paraId="5328B7C3" w14:textId="77777777" w:rsidR="0080201A" w:rsidRDefault="0080201A" w:rsidP="00E9307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407B8"/>
    <w:multiLevelType w:val="hybridMultilevel"/>
    <w:tmpl w:val="CFC431A2"/>
    <w:lvl w:ilvl="0" w:tplc="8482F602">
      <w:start w:val="1"/>
      <w:numFmt w:val="bullet"/>
      <w:pStyle w:val="BulletedList"/>
      <w:lvlText w:val=""/>
      <w:lvlJc w:val="left"/>
      <w:pPr>
        <w:ind w:left="720" w:hanging="360"/>
      </w:pPr>
      <w:rPr>
        <w:rFonts w:ascii="Symbol" w:hAnsi="Symbol" w:hint="default"/>
      </w:rPr>
    </w:lvl>
    <w:lvl w:ilvl="1" w:tplc="D2BC1A5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22610C"/>
    <w:multiLevelType w:val="hybridMultilevel"/>
    <w:tmpl w:val="A3A21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2327F0"/>
    <w:multiLevelType w:val="hybridMultilevel"/>
    <w:tmpl w:val="C156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F0344D"/>
    <w:multiLevelType w:val="multilevel"/>
    <w:tmpl w:val="410A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E83688D"/>
    <w:multiLevelType w:val="multilevel"/>
    <w:tmpl w:val="885E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9BC1D2C"/>
    <w:multiLevelType w:val="hybridMultilevel"/>
    <w:tmpl w:val="5940700A"/>
    <w:lvl w:ilvl="0" w:tplc="C9402E8A">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3057921">
    <w:abstractNumId w:val="5"/>
  </w:num>
  <w:num w:numId="2" w16cid:durableId="1349408510">
    <w:abstractNumId w:val="2"/>
  </w:num>
  <w:num w:numId="3" w16cid:durableId="863321846">
    <w:abstractNumId w:val="0"/>
  </w:num>
  <w:num w:numId="4" w16cid:durableId="1949312429">
    <w:abstractNumId w:val="1"/>
  </w:num>
  <w:num w:numId="5" w16cid:durableId="571933310">
    <w:abstractNumId w:val="4"/>
  </w:num>
  <w:num w:numId="6" w16cid:durableId="531962901">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2"/>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C95"/>
    <w:rsid w:val="00012F94"/>
    <w:rsid w:val="000370F9"/>
    <w:rsid w:val="000401C9"/>
    <w:rsid w:val="0004083F"/>
    <w:rsid w:val="000479FB"/>
    <w:rsid w:val="00054F40"/>
    <w:rsid w:val="0005629A"/>
    <w:rsid w:val="00077584"/>
    <w:rsid w:val="000800EA"/>
    <w:rsid w:val="00086902"/>
    <w:rsid w:val="00092874"/>
    <w:rsid w:val="000B0F0D"/>
    <w:rsid w:val="000C601E"/>
    <w:rsid w:val="000C71B5"/>
    <w:rsid w:val="000E5104"/>
    <w:rsid w:val="000E6C12"/>
    <w:rsid w:val="001012CC"/>
    <w:rsid w:val="001170A4"/>
    <w:rsid w:val="001344DB"/>
    <w:rsid w:val="0014645A"/>
    <w:rsid w:val="00173CA6"/>
    <w:rsid w:val="00197ACC"/>
    <w:rsid w:val="001A0AF2"/>
    <w:rsid w:val="001A5313"/>
    <w:rsid w:val="001B3513"/>
    <w:rsid w:val="001D2379"/>
    <w:rsid w:val="001D641E"/>
    <w:rsid w:val="00200F86"/>
    <w:rsid w:val="002156C1"/>
    <w:rsid w:val="002260F1"/>
    <w:rsid w:val="00236978"/>
    <w:rsid w:val="00245847"/>
    <w:rsid w:val="00256BDC"/>
    <w:rsid w:val="00260DA4"/>
    <w:rsid w:val="00262F86"/>
    <w:rsid w:val="00275CC4"/>
    <w:rsid w:val="00280CFC"/>
    <w:rsid w:val="00290425"/>
    <w:rsid w:val="002A3B87"/>
    <w:rsid w:val="002B343D"/>
    <w:rsid w:val="002F20AA"/>
    <w:rsid w:val="002F25E8"/>
    <w:rsid w:val="00311069"/>
    <w:rsid w:val="0031426D"/>
    <w:rsid w:val="0031442A"/>
    <w:rsid w:val="00314CAC"/>
    <w:rsid w:val="00326D08"/>
    <w:rsid w:val="0033290F"/>
    <w:rsid w:val="00354B01"/>
    <w:rsid w:val="00382F01"/>
    <w:rsid w:val="00397B61"/>
    <w:rsid w:val="003A2E60"/>
    <w:rsid w:val="003A3964"/>
    <w:rsid w:val="003B1CCC"/>
    <w:rsid w:val="003C2393"/>
    <w:rsid w:val="003D093E"/>
    <w:rsid w:val="003F02BD"/>
    <w:rsid w:val="004039A4"/>
    <w:rsid w:val="004369F3"/>
    <w:rsid w:val="00441368"/>
    <w:rsid w:val="00444184"/>
    <w:rsid w:val="00472AEB"/>
    <w:rsid w:val="00486502"/>
    <w:rsid w:val="00486D3E"/>
    <w:rsid w:val="00491540"/>
    <w:rsid w:val="004A050A"/>
    <w:rsid w:val="004A2D29"/>
    <w:rsid w:val="004C07FC"/>
    <w:rsid w:val="004D1FC3"/>
    <w:rsid w:val="004E116A"/>
    <w:rsid w:val="004F57ED"/>
    <w:rsid w:val="0050525F"/>
    <w:rsid w:val="005071B7"/>
    <w:rsid w:val="005120E3"/>
    <w:rsid w:val="00523B71"/>
    <w:rsid w:val="005460F8"/>
    <w:rsid w:val="00546BD9"/>
    <w:rsid w:val="0054747F"/>
    <w:rsid w:val="00550DF2"/>
    <w:rsid w:val="005608D7"/>
    <w:rsid w:val="00574123"/>
    <w:rsid w:val="005745F5"/>
    <w:rsid w:val="00576407"/>
    <w:rsid w:val="00585E72"/>
    <w:rsid w:val="0058641B"/>
    <w:rsid w:val="005A4CBD"/>
    <w:rsid w:val="005C1C95"/>
    <w:rsid w:val="005C2BD9"/>
    <w:rsid w:val="005E4633"/>
    <w:rsid w:val="005E4CA2"/>
    <w:rsid w:val="005F7E58"/>
    <w:rsid w:val="00604927"/>
    <w:rsid w:val="006265E3"/>
    <w:rsid w:val="00640004"/>
    <w:rsid w:val="00646F47"/>
    <w:rsid w:val="00660218"/>
    <w:rsid w:val="0066364C"/>
    <w:rsid w:val="0066714B"/>
    <w:rsid w:val="006955A3"/>
    <w:rsid w:val="006A4766"/>
    <w:rsid w:val="006B51A3"/>
    <w:rsid w:val="006C2818"/>
    <w:rsid w:val="006E4D66"/>
    <w:rsid w:val="00702056"/>
    <w:rsid w:val="007215FE"/>
    <w:rsid w:val="00732C24"/>
    <w:rsid w:val="007349F5"/>
    <w:rsid w:val="00734B43"/>
    <w:rsid w:val="00746005"/>
    <w:rsid w:val="007514FD"/>
    <w:rsid w:val="0076318F"/>
    <w:rsid w:val="00765809"/>
    <w:rsid w:val="007913BE"/>
    <w:rsid w:val="007954ED"/>
    <w:rsid w:val="007A590A"/>
    <w:rsid w:val="007C4EF3"/>
    <w:rsid w:val="007E0848"/>
    <w:rsid w:val="007F795B"/>
    <w:rsid w:val="0080201A"/>
    <w:rsid w:val="00805348"/>
    <w:rsid w:val="00822753"/>
    <w:rsid w:val="008520F0"/>
    <w:rsid w:val="00863153"/>
    <w:rsid w:val="008676AE"/>
    <w:rsid w:val="00867D29"/>
    <w:rsid w:val="00873687"/>
    <w:rsid w:val="008770E4"/>
    <w:rsid w:val="00881B4B"/>
    <w:rsid w:val="008B4640"/>
    <w:rsid w:val="008C27C1"/>
    <w:rsid w:val="008D308A"/>
    <w:rsid w:val="008D4924"/>
    <w:rsid w:val="008D7532"/>
    <w:rsid w:val="008D7E4C"/>
    <w:rsid w:val="008E7DA3"/>
    <w:rsid w:val="008F0D6B"/>
    <w:rsid w:val="009008AE"/>
    <w:rsid w:val="0090285F"/>
    <w:rsid w:val="0090476A"/>
    <w:rsid w:val="009050CD"/>
    <w:rsid w:val="00920055"/>
    <w:rsid w:val="009359E6"/>
    <w:rsid w:val="00940B18"/>
    <w:rsid w:val="0094620A"/>
    <w:rsid w:val="0095437D"/>
    <w:rsid w:val="00964B6F"/>
    <w:rsid w:val="00981C92"/>
    <w:rsid w:val="00983036"/>
    <w:rsid w:val="00991F39"/>
    <w:rsid w:val="009956B4"/>
    <w:rsid w:val="009B44E4"/>
    <w:rsid w:val="009C2DC9"/>
    <w:rsid w:val="009C39B8"/>
    <w:rsid w:val="009D020C"/>
    <w:rsid w:val="009D42F8"/>
    <w:rsid w:val="009E6A39"/>
    <w:rsid w:val="00A1423E"/>
    <w:rsid w:val="00A4475A"/>
    <w:rsid w:val="00A447A0"/>
    <w:rsid w:val="00A50776"/>
    <w:rsid w:val="00A54F06"/>
    <w:rsid w:val="00A62C6E"/>
    <w:rsid w:val="00A663A9"/>
    <w:rsid w:val="00A93AE7"/>
    <w:rsid w:val="00AA3F5B"/>
    <w:rsid w:val="00AB3B60"/>
    <w:rsid w:val="00AD077C"/>
    <w:rsid w:val="00AD432F"/>
    <w:rsid w:val="00AD7C55"/>
    <w:rsid w:val="00AE186C"/>
    <w:rsid w:val="00AF28DD"/>
    <w:rsid w:val="00B0519D"/>
    <w:rsid w:val="00B129D4"/>
    <w:rsid w:val="00B142BB"/>
    <w:rsid w:val="00B153F8"/>
    <w:rsid w:val="00B224A3"/>
    <w:rsid w:val="00B3700F"/>
    <w:rsid w:val="00B52D6A"/>
    <w:rsid w:val="00B71A98"/>
    <w:rsid w:val="00B72D66"/>
    <w:rsid w:val="00B77173"/>
    <w:rsid w:val="00B80E4E"/>
    <w:rsid w:val="00B83D0D"/>
    <w:rsid w:val="00B84CC4"/>
    <w:rsid w:val="00B9389C"/>
    <w:rsid w:val="00BA4144"/>
    <w:rsid w:val="00BB4FC2"/>
    <w:rsid w:val="00BC2587"/>
    <w:rsid w:val="00BC5DDC"/>
    <w:rsid w:val="00C12B84"/>
    <w:rsid w:val="00C27EE2"/>
    <w:rsid w:val="00C3087B"/>
    <w:rsid w:val="00C32935"/>
    <w:rsid w:val="00C34B66"/>
    <w:rsid w:val="00C47EB0"/>
    <w:rsid w:val="00C5251E"/>
    <w:rsid w:val="00C63E1F"/>
    <w:rsid w:val="00C815E8"/>
    <w:rsid w:val="00C870DA"/>
    <w:rsid w:val="00C95168"/>
    <w:rsid w:val="00CA1905"/>
    <w:rsid w:val="00CD1B63"/>
    <w:rsid w:val="00CD6C49"/>
    <w:rsid w:val="00CE6825"/>
    <w:rsid w:val="00CF204A"/>
    <w:rsid w:val="00D00CDC"/>
    <w:rsid w:val="00D4663F"/>
    <w:rsid w:val="00D5464B"/>
    <w:rsid w:val="00D8385A"/>
    <w:rsid w:val="00D92B3B"/>
    <w:rsid w:val="00DA450E"/>
    <w:rsid w:val="00DA604E"/>
    <w:rsid w:val="00DD0F1F"/>
    <w:rsid w:val="00DD6581"/>
    <w:rsid w:val="00DE36BD"/>
    <w:rsid w:val="00DF0EB0"/>
    <w:rsid w:val="00DF59BA"/>
    <w:rsid w:val="00DF5C64"/>
    <w:rsid w:val="00E0285A"/>
    <w:rsid w:val="00E141C8"/>
    <w:rsid w:val="00E358CC"/>
    <w:rsid w:val="00E35E97"/>
    <w:rsid w:val="00E4065D"/>
    <w:rsid w:val="00E435F3"/>
    <w:rsid w:val="00E44C46"/>
    <w:rsid w:val="00E45EE9"/>
    <w:rsid w:val="00E62ED5"/>
    <w:rsid w:val="00E816E2"/>
    <w:rsid w:val="00E93074"/>
    <w:rsid w:val="00EA140B"/>
    <w:rsid w:val="00EA2CE9"/>
    <w:rsid w:val="00EB478B"/>
    <w:rsid w:val="00EB6A96"/>
    <w:rsid w:val="00EC27B5"/>
    <w:rsid w:val="00EE4057"/>
    <w:rsid w:val="00F10EE7"/>
    <w:rsid w:val="00F222B8"/>
    <w:rsid w:val="00F313B5"/>
    <w:rsid w:val="00F46CE4"/>
    <w:rsid w:val="00F540C4"/>
    <w:rsid w:val="00F661ED"/>
    <w:rsid w:val="00F76B10"/>
    <w:rsid w:val="00FA59BA"/>
    <w:rsid w:val="00FA696C"/>
    <w:rsid w:val="00FA78D6"/>
    <w:rsid w:val="00FA7BD7"/>
    <w:rsid w:val="00FC4120"/>
    <w:rsid w:val="00FC4F65"/>
    <w:rsid w:val="00FC60F5"/>
    <w:rsid w:val="059F8070"/>
    <w:rsid w:val="099D968D"/>
    <w:rsid w:val="0E4F19EA"/>
    <w:rsid w:val="12AD2B48"/>
    <w:rsid w:val="16E1015B"/>
    <w:rsid w:val="1D8565B5"/>
    <w:rsid w:val="1FC3DF2B"/>
    <w:rsid w:val="21164131"/>
    <w:rsid w:val="37C4D68A"/>
    <w:rsid w:val="3812D469"/>
    <w:rsid w:val="43EA297D"/>
    <w:rsid w:val="54706D2F"/>
    <w:rsid w:val="5AF7C155"/>
    <w:rsid w:val="6D5A2D6D"/>
    <w:rsid w:val="6D68941C"/>
    <w:rsid w:val="71EB1540"/>
    <w:rsid w:val="7BFA2496"/>
    <w:rsid w:val="7C944A42"/>
    <w:rsid w:val="7CA326D8"/>
    <w:rsid w:val="7CFD5753"/>
    <w:rsid w:val="7F5B42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E7A71"/>
  <w15:chartTrackingRefBased/>
  <w15:docId w15:val="{BB600E05-5448-D64D-8AF7-48EC761BC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074"/>
    <w:pPr>
      <w:spacing w:after="0"/>
    </w:pPr>
    <w:rPr>
      <w:rFonts w:ascii="Georgia" w:hAnsi="Georgia"/>
      <w:bCs/>
      <w:color w:val="000000" w:themeColor="text1"/>
      <w:szCs w:val="48"/>
      <w:lang w:eastAsia="en-US"/>
    </w:rPr>
  </w:style>
  <w:style w:type="paragraph" w:styleId="Heading1">
    <w:name w:val="heading 1"/>
    <w:basedOn w:val="Title"/>
    <w:next w:val="Normal"/>
    <w:link w:val="Heading1Char"/>
    <w:uiPriority w:val="9"/>
    <w:qFormat/>
    <w:rsid w:val="009359E6"/>
    <w:pPr>
      <w:outlineLvl w:val="0"/>
    </w:pPr>
    <w:rPr>
      <w:rFonts w:ascii="Franklin Gothic Medium" w:hAnsi="Franklin Gothic Medium"/>
      <w:color w:val="auto"/>
      <w:sz w:val="36"/>
      <w:szCs w:val="36"/>
    </w:rPr>
  </w:style>
  <w:style w:type="paragraph" w:styleId="Heading2">
    <w:name w:val="heading 2"/>
    <w:basedOn w:val="Heading1"/>
    <w:next w:val="Normal"/>
    <w:link w:val="Heading2Char"/>
    <w:autoRedefine/>
    <w:uiPriority w:val="9"/>
    <w:unhideWhenUsed/>
    <w:qFormat/>
    <w:rsid w:val="00940B18"/>
    <w:pPr>
      <w:outlineLvl w:val="1"/>
    </w:pPr>
    <w:rPr>
      <w:bCs w:val="0"/>
      <w:color w:val="8E6F3E" w:themeColor="accent1"/>
      <w:sz w:val="30"/>
      <w:szCs w:val="30"/>
    </w:rPr>
  </w:style>
  <w:style w:type="paragraph" w:styleId="Heading3">
    <w:name w:val="heading 3"/>
    <w:basedOn w:val="Normal"/>
    <w:next w:val="Normal"/>
    <w:link w:val="Heading3Char"/>
    <w:autoRedefine/>
    <w:uiPriority w:val="9"/>
    <w:unhideWhenUsed/>
    <w:qFormat/>
    <w:rsid w:val="009008AE"/>
    <w:pPr>
      <w:keepNext/>
      <w:keepLines/>
      <w:spacing w:line="276" w:lineRule="auto"/>
      <w:outlineLvl w:val="2"/>
    </w:pPr>
    <w:rPr>
      <w:rFonts w:ascii="Franklin Gothic Book" w:eastAsiaTheme="majorEastAsia" w:hAnsi="Franklin Gothic Book" w:cstheme="majorBidi"/>
      <w:color w:val="555960" w:themeColor="text2"/>
      <w:sz w:val="28"/>
      <w:szCs w:val="32"/>
    </w:rPr>
  </w:style>
  <w:style w:type="paragraph" w:styleId="Heading4">
    <w:name w:val="heading 4"/>
    <w:basedOn w:val="Normal"/>
    <w:next w:val="Normal"/>
    <w:link w:val="Heading4Char"/>
    <w:uiPriority w:val="9"/>
    <w:unhideWhenUsed/>
    <w:qFormat/>
    <w:rsid w:val="00E93074"/>
    <w:pPr>
      <w:keepNext/>
      <w:keepLines/>
      <w:spacing w:line="276" w:lineRule="auto"/>
      <w:outlineLvl w:val="3"/>
    </w:pPr>
    <w:rPr>
      <w:rFonts w:ascii="Franklin Gothic Book" w:eastAsiaTheme="majorEastAsia" w:hAnsi="Franklin Gothic Book" w:cstheme="majorBidi"/>
      <w:i/>
      <w:iCs/>
      <w:color w:val="auto"/>
      <w:sz w:val="26"/>
      <w:szCs w:val="26"/>
    </w:rPr>
  </w:style>
  <w:style w:type="paragraph" w:styleId="Heading5">
    <w:name w:val="heading 5"/>
    <w:basedOn w:val="Normal"/>
    <w:next w:val="Normal"/>
    <w:link w:val="Heading5Char"/>
    <w:uiPriority w:val="9"/>
    <w:unhideWhenUsed/>
    <w:rsid w:val="00354B01"/>
    <w:pPr>
      <w:keepNext/>
      <w:keepLines/>
      <w:spacing w:before="40"/>
      <w:outlineLvl w:val="4"/>
    </w:pPr>
    <w:rPr>
      <w:rFonts w:asciiTheme="majorHAnsi" w:eastAsiaTheme="majorEastAsia" w:hAnsiTheme="majorHAnsi" w:cstheme="majorBidi"/>
      <w:color w:val="6A532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2AEB"/>
    <w:pPr>
      <w:tabs>
        <w:tab w:val="center" w:pos="4680"/>
        <w:tab w:val="right" w:pos="9360"/>
      </w:tabs>
      <w:spacing w:line="240" w:lineRule="auto"/>
    </w:pPr>
  </w:style>
  <w:style w:type="character" w:customStyle="1" w:styleId="HeaderChar">
    <w:name w:val="Header Char"/>
    <w:basedOn w:val="DefaultParagraphFont"/>
    <w:link w:val="Header"/>
    <w:uiPriority w:val="99"/>
    <w:rsid w:val="00472AEB"/>
  </w:style>
  <w:style w:type="paragraph" w:styleId="Footer">
    <w:name w:val="footer"/>
    <w:basedOn w:val="Normal"/>
    <w:link w:val="FooterChar"/>
    <w:uiPriority w:val="99"/>
    <w:unhideWhenUsed/>
    <w:rsid w:val="00472AEB"/>
    <w:pPr>
      <w:tabs>
        <w:tab w:val="center" w:pos="4680"/>
        <w:tab w:val="right" w:pos="9360"/>
      </w:tabs>
      <w:spacing w:line="240" w:lineRule="auto"/>
    </w:pPr>
  </w:style>
  <w:style w:type="character" w:customStyle="1" w:styleId="FooterChar">
    <w:name w:val="Footer Char"/>
    <w:basedOn w:val="DefaultParagraphFont"/>
    <w:link w:val="Footer"/>
    <w:uiPriority w:val="99"/>
    <w:rsid w:val="00472AEB"/>
  </w:style>
  <w:style w:type="paragraph" w:styleId="ListParagraph">
    <w:name w:val="List Paragraph"/>
    <w:basedOn w:val="Normal"/>
    <w:link w:val="ListParagraphChar"/>
    <w:uiPriority w:val="34"/>
    <w:qFormat/>
    <w:rsid w:val="00546BD9"/>
    <w:pPr>
      <w:numPr>
        <w:numId w:val="1"/>
      </w:numPr>
      <w:contextualSpacing/>
    </w:pPr>
  </w:style>
  <w:style w:type="character" w:customStyle="1" w:styleId="Heading1Char">
    <w:name w:val="Heading 1 Char"/>
    <w:basedOn w:val="DefaultParagraphFont"/>
    <w:link w:val="Heading1"/>
    <w:uiPriority w:val="9"/>
    <w:rsid w:val="009359E6"/>
    <w:rPr>
      <w:rFonts w:ascii="Franklin Gothic Medium" w:hAnsi="Franklin Gothic Medium"/>
      <w:bCs/>
      <w:sz w:val="36"/>
      <w:szCs w:val="36"/>
      <w:lang w:eastAsia="en-US"/>
    </w:rPr>
  </w:style>
  <w:style w:type="character" w:customStyle="1" w:styleId="Heading2Char">
    <w:name w:val="Heading 2 Char"/>
    <w:basedOn w:val="DefaultParagraphFont"/>
    <w:link w:val="Heading2"/>
    <w:uiPriority w:val="9"/>
    <w:rsid w:val="00940B18"/>
    <w:rPr>
      <w:rFonts w:ascii="Franklin Gothic Medium" w:hAnsi="Franklin Gothic Medium"/>
      <w:color w:val="8E6F3E" w:themeColor="accent1"/>
      <w:sz w:val="30"/>
      <w:szCs w:val="30"/>
      <w:lang w:eastAsia="en-US"/>
    </w:rPr>
  </w:style>
  <w:style w:type="paragraph" w:styleId="BalloonText">
    <w:name w:val="Balloon Text"/>
    <w:basedOn w:val="Normal"/>
    <w:link w:val="BalloonTextChar"/>
    <w:uiPriority w:val="99"/>
    <w:semiHidden/>
    <w:unhideWhenUsed/>
    <w:rsid w:val="005460F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460F8"/>
    <w:rPr>
      <w:rFonts w:ascii="Times New Roman" w:hAnsi="Times New Roman" w:cs="Times New Roman"/>
      <w:sz w:val="18"/>
      <w:szCs w:val="18"/>
    </w:rPr>
  </w:style>
  <w:style w:type="paragraph" w:customStyle="1" w:styleId="SectionHead">
    <w:name w:val="Section Head"/>
    <w:basedOn w:val="Normal"/>
    <w:autoRedefine/>
    <w:rsid w:val="008E7DA3"/>
    <w:rPr>
      <w:rFonts w:ascii="PT Sans" w:hAnsi="PT Sans"/>
      <w:b/>
      <w:bCs w:val="0"/>
      <w:color w:val="D3B885"/>
      <w:sz w:val="36"/>
      <w:szCs w:val="36"/>
    </w:rPr>
  </w:style>
  <w:style w:type="paragraph" w:customStyle="1" w:styleId="CollegeName">
    <w:name w:val="College Name"/>
    <w:basedOn w:val="Normal"/>
    <w:autoRedefine/>
    <w:rsid w:val="006A4766"/>
    <w:rPr>
      <w:rFonts w:ascii="PT Sans" w:hAnsi="PT Sans"/>
      <w:b/>
      <w:bCs w:val="0"/>
      <w:color w:val="FFFFFF" w:themeColor="background1"/>
      <w:sz w:val="48"/>
    </w:rPr>
  </w:style>
  <w:style w:type="paragraph" w:styleId="TOC1">
    <w:name w:val="toc 1"/>
    <w:basedOn w:val="Normal"/>
    <w:next w:val="Normal"/>
    <w:autoRedefine/>
    <w:uiPriority w:val="39"/>
    <w:unhideWhenUsed/>
    <w:rsid w:val="00B129D4"/>
    <w:pPr>
      <w:spacing w:before="120" w:after="120"/>
    </w:pPr>
    <w:rPr>
      <w:rFonts w:ascii="Franklin Gothic Book" w:hAnsi="Franklin Gothic Book" w:cstheme="minorHAnsi"/>
      <w:b/>
      <w:bCs w:val="0"/>
      <w:caps/>
      <w:sz w:val="20"/>
      <w:szCs w:val="20"/>
    </w:rPr>
  </w:style>
  <w:style w:type="paragraph" w:styleId="TOC2">
    <w:name w:val="toc 2"/>
    <w:basedOn w:val="Normal"/>
    <w:next w:val="Normal"/>
    <w:autoRedefine/>
    <w:uiPriority w:val="39"/>
    <w:unhideWhenUsed/>
    <w:rsid w:val="00B129D4"/>
    <w:pPr>
      <w:ind w:left="220"/>
    </w:pPr>
    <w:rPr>
      <w:rFonts w:ascii="Franklin Gothic Book" w:hAnsi="Franklin Gothic Book" w:cstheme="minorHAnsi"/>
      <w:smallCaps/>
      <w:sz w:val="20"/>
      <w:szCs w:val="20"/>
    </w:rPr>
  </w:style>
  <w:style w:type="paragraph" w:styleId="TOC3">
    <w:name w:val="toc 3"/>
    <w:basedOn w:val="Normal"/>
    <w:next w:val="Normal"/>
    <w:autoRedefine/>
    <w:uiPriority w:val="39"/>
    <w:unhideWhenUsed/>
    <w:rsid w:val="00B129D4"/>
    <w:pPr>
      <w:ind w:left="440"/>
    </w:pPr>
    <w:rPr>
      <w:rFonts w:ascii="Franklin Gothic Book" w:hAnsi="Franklin Gothic Book" w:cstheme="minorHAnsi"/>
      <w:i/>
      <w:iCs/>
      <w:sz w:val="20"/>
      <w:szCs w:val="20"/>
    </w:rPr>
  </w:style>
  <w:style w:type="paragraph" w:styleId="TOC4">
    <w:name w:val="toc 4"/>
    <w:basedOn w:val="Normal"/>
    <w:next w:val="Normal"/>
    <w:autoRedefine/>
    <w:uiPriority w:val="39"/>
    <w:unhideWhenUsed/>
    <w:rsid w:val="00B129D4"/>
    <w:pPr>
      <w:ind w:left="660"/>
    </w:pPr>
    <w:rPr>
      <w:rFonts w:ascii="Franklin Gothic Book" w:hAnsi="Franklin Gothic Book" w:cstheme="minorHAnsi"/>
      <w:sz w:val="18"/>
      <w:szCs w:val="18"/>
    </w:rPr>
  </w:style>
  <w:style w:type="paragraph" w:styleId="TOC5">
    <w:name w:val="toc 5"/>
    <w:basedOn w:val="Normal"/>
    <w:next w:val="Normal"/>
    <w:autoRedefine/>
    <w:uiPriority w:val="39"/>
    <w:unhideWhenUsed/>
    <w:rsid w:val="00B129D4"/>
    <w:pPr>
      <w:ind w:left="880"/>
    </w:pPr>
    <w:rPr>
      <w:rFonts w:ascii="Franklin Gothic Book" w:hAnsi="Franklin Gothic Book" w:cstheme="minorHAnsi"/>
      <w:sz w:val="18"/>
      <w:szCs w:val="18"/>
    </w:rPr>
  </w:style>
  <w:style w:type="paragraph" w:styleId="TOC6">
    <w:name w:val="toc 6"/>
    <w:basedOn w:val="Normal"/>
    <w:next w:val="Normal"/>
    <w:autoRedefine/>
    <w:uiPriority w:val="39"/>
    <w:unhideWhenUsed/>
    <w:rsid w:val="00B129D4"/>
    <w:pPr>
      <w:ind w:left="1100"/>
    </w:pPr>
    <w:rPr>
      <w:rFonts w:ascii="Franklin Gothic Book" w:hAnsi="Franklin Gothic Book" w:cstheme="minorHAnsi"/>
      <w:sz w:val="18"/>
      <w:szCs w:val="18"/>
    </w:rPr>
  </w:style>
  <w:style w:type="paragraph" w:styleId="TOC7">
    <w:name w:val="toc 7"/>
    <w:basedOn w:val="Normal"/>
    <w:next w:val="Normal"/>
    <w:autoRedefine/>
    <w:uiPriority w:val="39"/>
    <w:unhideWhenUsed/>
    <w:rsid w:val="00B129D4"/>
    <w:pPr>
      <w:ind w:left="1320"/>
    </w:pPr>
    <w:rPr>
      <w:rFonts w:ascii="Franklin Gothic Book" w:hAnsi="Franklin Gothic Book" w:cstheme="minorHAnsi"/>
      <w:sz w:val="18"/>
      <w:szCs w:val="18"/>
    </w:rPr>
  </w:style>
  <w:style w:type="paragraph" w:styleId="TOC8">
    <w:name w:val="toc 8"/>
    <w:basedOn w:val="Normal"/>
    <w:next w:val="Normal"/>
    <w:autoRedefine/>
    <w:uiPriority w:val="39"/>
    <w:unhideWhenUsed/>
    <w:rsid w:val="00B129D4"/>
    <w:pPr>
      <w:ind w:left="1540"/>
    </w:pPr>
    <w:rPr>
      <w:rFonts w:ascii="Franklin Gothic Book" w:hAnsi="Franklin Gothic Book" w:cstheme="minorHAnsi"/>
      <w:sz w:val="18"/>
      <w:szCs w:val="18"/>
    </w:rPr>
  </w:style>
  <w:style w:type="paragraph" w:styleId="TOC9">
    <w:name w:val="toc 9"/>
    <w:basedOn w:val="Normal"/>
    <w:next w:val="Normal"/>
    <w:autoRedefine/>
    <w:uiPriority w:val="39"/>
    <w:unhideWhenUsed/>
    <w:rsid w:val="00B129D4"/>
    <w:pPr>
      <w:ind w:left="1760"/>
    </w:pPr>
    <w:rPr>
      <w:rFonts w:ascii="Franklin Gothic Book" w:hAnsi="Franklin Gothic Book" w:cstheme="minorHAnsi"/>
      <w:sz w:val="18"/>
      <w:szCs w:val="18"/>
    </w:rPr>
  </w:style>
  <w:style w:type="character" w:styleId="Hyperlink">
    <w:name w:val="Hyperlink"/>
    <w:basedOn w:val="DefaultParagraphFont"/>
    <w:uiPriority w:val="99"/>
    <w:unhideWhenUsed/>
    <w:rsid w:val="00F46CE4"/>
    <w:rPr>
      <w:color w:val="8E6F3E" w:themeColor="hyperlink"/>
      <w:u w:val="single"/>
    </w:rPr>
  </w:style>
  <w:style w:type="paragraph" w:styleId="Revision">
    <w:name w:val="Revision"/>
    <w:hidden/>
    <w:uiPriority w:val="99"/>
    <w:semiHidden/>
    <w:rsid w:val="00086902"/>
    <w:pPr>
      <w:spacing w:after="0" w:line="240" w:lineRule="auto"/>
    </w:pPr>
  </w:style>
  <w:style w:type="paragraph" w:styleId="NoSpacing">
    <w:name w:val="No Spacing"/>
    <w:link w:val="NoSpacingChar"/>
    <w:uiPriority w:val="1"/>
    <w:rsid w:val="006265E3"/>
    <w:pPr>
      <w:spacing w:after="0" w:line="240" w:lineRule="auto"/>
    </w:pPr>
  </w:style>
  <w:style w:type="character" w:customStyle="1" w:styleId="NoSpacingChar">
    <w:name w:val="No Spacing Char"/>
    <w:basedOn w:val="DefaultParagraphFont"/>
    <w:link w:val="NoSpacing"/>
    <w:uiPriority w:val="1"/>
    <w:rsid w:val="006265E3"/>
  </w:style>
  <w:style w:type="paragraph" w:customStyle="1" w:styleId="ContentNormal">
    <w:name w:val="Content/Normal"/>
    <w:rsid w:val="00765809"/>
    <w:pPr>
      <w:spacing w:line="480" w:lineRule="auto"/>
    </w:pPr>
    <w:rPr>
      <w:rFonts w:ascii="Georgia" w:hAnsi="Georgia"/>
      <w:bCs/>
      <w:color w:val="000000" w:themeColor="text1"/>
      <w:szCs w:val="48"/>
      <w:lang w:eastAsia="en-US"/>
    </w:rPr>
  </w:style>
  <w:style w:type="paragraph" w:styleId="Title">
    <w:name w:val="Title"/>
    <w:basedOn w:val="Normal"/>
    <w:next w:val="Normal"/>
    <w:link w:val="TitleChar"/>
    <w:uiPriority w:val="10"/>
    <w:qFormat/>
    <w:rsid w:val="00E93074"/>
    <w:pPr>
      <w:spacing w:line="276" w:lineRule="auto"/>
    </w:pPr>
    <w:rPr>
      <w:rFonts w:ascii="Franklin Gothic Heavy" w:hAnsi="Franklin Gothic Heavy"/>
      <w:sz w:val="48"/>
      <w:shd w:val="clear" w:color="auto" w:fill="FFFFFF"/>
    </w:rPr>
  </w:style>
  <w:style w:type="character" w:customStyle="1" w:styleId="TitleChar">
    <w:name w:val="Title Char"/>
    <w:basedOn w:val="DefaultParagraphFont"/>
    <w:link w:val="Title"/>
    <w:uiPriority w:val="10"/>
    <w:rsid w:val="00E93074"/>
    <w:rPr>
      <w:rFonts w:ascii="Franklin Gothic Heavy" w:hAnsi="Franklin Gothic Heavy"/>
      <w:bCs/>
      <w:color w:val="000000" w:themeColor="text1"/>
      <w:sz w:val="48"/>
      <w:szCs w:val="48"/>
      <w:lang w:eastAsia="en-US"/>
    </w:rPr>
  </w:style>
  <w:style w:type="paragraph" w:styleId="Subtitle">
    <w:name w:val="Subtitle"/>
    <w:basedOn w:val="Normal"/>
    <w:next w:val="Normal"/>
    <w:link w:val="SubtitleChar"/>
    <w:autoRedefine/>
    <w:uiPriority w:val="11"/>
    <w:qFormat/>
    <w:rsid w:val="009008AE"/>
    <w:pPr>
      <w:jc w:val="center"/>
    </w:pPr>
    <w:rPr>
      <w:rFonts w:ascii="Franklin Gothic Demi" w:hAnsi="Franklin Gothic Demi"/>
      <w:color w:val="555960" w:themeColor="text2"/>
      <w:sz w:val="40"/>
      <w:szCs w:val="40"/>
    </w:rPr>
  </w:style>
  <w:style w:type="character" w:customStyle="1" w:styleId="SubtitleChar">
    <w:name w:val="Subtitle Char"/>
    <w:basedOn w:val="DefaultParagraphFont"/>
    <w:link w:val="Subtitle"/>
    <w:uiPriority w:val="11"/>
    <w:rsid w:val="009008AE"/>
    <w:rPr>
      <w:rFonts w:ascii="Franklin Gothic Demi" w:hAnsi="Franklin Gothic Demi"/>
      <w:bCs/>
      <w:color w:val="555960" w:themeColor="text2"/>
      <w:sz w:val="40"/>
      <w:szCs w:val="40"/>
      <w:lang w:eastAsia="en-US"/>
    </w:rPr>
  </w:style>
  <w:style w:type="paragraph" w:styleId="Quote">
    <w:name w:val="Quote"/>
    <w:basedOn w:val="Normal"/>
    <w:next w:val="Normal"/>
    <w:link w:val="QuoteChar"/>
    <w:uiPriority w:val="29"/>
    <w:qFormat/>
    <w:rsid w:val="00E93074"/>
    <w:pPr>
      <w:ind w:right="864"/>
      <w:jc w:val="both"/>
    </w:pPr>
    <w:rPr>
      <w:i/>
      <w:iCs/>
      <w:color w:val="404040" w:themeColor="text1" w:themeTint="BF"/>
    </w:rPr>
  </w:style>
  <w:style w:type="character" w:customStyle="1" w:styleId="QuoteChar">
    <w:name w:val="Quote Char"/>
    <w:basedOn w:val="DefaultParagraphFont"/>
    <w:link w:val="Quote"/>
    <w:uiPriority w:val="29"/>
    <w:rsid w:val="00E93074"/>
    <w:rPr>
      <w:rFonts w:ascii="Georgia" w:hAnsi="Georgia"/>
      <w:bCs/>
      <w:i/>
      <w:iCs/>
      <w:color w:val="404040" w:themeColor="text1" w:themeTint="BF"/>
      <w:szCs w:val="48"/>
      <w:lang w:eastAsia="en-US"/>
    </w:rPr>
  </w:style>
  <w:style w:type="paragraph" w:styleId="IntenseQuote">
    <w:name w:val="Intense Quote"/>
    <w:basedOn w:val="Normal"/>
    <w:next w:val="Normal"/>
    <w:link w:val="IntenseQuoteChar"/>
    <w:uiPriority w:val="30"/>
    <w:qFormat/>
    <w:rsid w:val="000E5104"/>
    <w:pPr>
      <w:pBdr>
        <w:top w:val="single" w:sz="4" w:space="10" w:color="8E6F3E" w:themeColor="accent1"/>
        <w:bottom w:val="single" w:sz="4" w:space="10" w:color="8E6F3E" w:themeColor="accent1"/>
      </w:pBdr>
      <w:spacing w:line="276" w:lineRule="auto"/>
      <w:ind w:left="864" w:right="864"/>
      <w:jc w:val="center"/>
    </w:pPr>
    <w:rPr>
      <w:b/>
      <w:bCs w:val="0"/>
      <w:i/>
      <w:iCs/>
      <w:color w:val="8E6F3E" w:themeColor="accent1"/>
    </w:rPr>
  </w:style>
  <w:style w:type="character" w:customStyle="1" w:styleId="IntenseQuoteChar">
    <w:name w:val="Intense Quote Char"/>
    <w:basedOn w:val="DefaultParagraphFont"/>
    <w:link w:val="IntenseQuote"/>
    <w:uiPriority w:val="30"/>
    <w:rsid w:val="000E5104"/>
    <w:rPr>
      <w:rFonts w:ascii="Georgia" w:hAnsi="Georgia"/>
      <w:b/>
      <w:i/>
      <w:iCs/>
      <w:color w:val="8E6F3E" w:themeColor="accent1"/>
      <w:szCs w:val="48"/>
      <w:lang w:eastAsia="en-US"/>
    </w:rPr>
  </w:style>
  <w:style w:type="character" w:customStyle="1" w:styleId="Heading3Char">
    <w:name w:val="Heading 3 Char"/>
    <w:basedOn w:val="DefaultParagraphFont"/>
    <w:link w:val="Heading3"/>
    <w:uiPriority w:val="9"/>
    <w:rsid w:val="009008AE"/>
    <w:rPr>
      <w:rFonts w:ascii="Franklin Gothic Book" w:eastAsiaTheme="majorEastAsia" w:hAnsi="Franklin Gothic Book" w:cstheme="majorBidi"/>
      <w:bCs/>
      <w:color w:val="555960" w:themeColor="text2"/>
      <w:sz w:val="28"/>
      <w:szCs w:val="32"/>
      <w:lang w:eastAsia="en-US"/>
    </w:rPr>
  </w:style>
  <w:style w:type="character" w:customStyle="1" w:styleId="Heading4Char">
    <w:name w:val="Heading 4 Char"/>
    <w:basedOn w:val="DefaultParagraphFont"/>
    <w:link w:val="Heading4"/>
    <w:uiPriority w:val="9"/>
    <w:rsid w:val="00E93074"/>
    <w:rPr>
      <w:rFonts w:ascii="Franklin Gothic Book" w:eastAsiaTheme="majorEastAsia" w:hAnsi="Franklin Gothic Book" w:cstheme="majorBidi"/>
      <w:bCs/>
      <w:i/>
      <w:iCs/>
      <w:sz w:val="26"/>
      <w:szCs w:val="26"/>
      <w:lang w:eastAsia="en-US"/>
    </w:rPr>
  </w:style>
  <w:style w:type="character" w:customStyle="1" w:styleId="Heading5Char">
    <w:name w:val="Heading 5 Char"/>
    <w:basedOn w:val="DefaultParagraphFont"/>
    <w:link w:val="Heading5"/>
    <w:uiPriority w:val="9"/>
    <w:rsid w:val="00354B01"/>
    <w:rPr>
      <w:rFonts w:asciiTheme="majorHAnsi" w:eastAsiaTheme="majorEastAsia" w:hAnsiTheme="majorHAnsi" w:cstheme="majorBidi"/>
      <w:color w:val="6A532E" w:themeColor="accent1" w:themeShade="BF"/>
    </w:rPr>
  </w:style>
  <w:style w:type="character" w:styleId="PlaceholderText">
    <w:name w:val="Placeholder Text"/>
    <w:basedOn w:val="DefaultParagraphFont"/>
    <w:uiPriority w:val="99"/>
    <w:semiHidden/>
    <w:rsid w:val="00173CA6"/>
    <w:rPr>
      <w:color w:val="666666"/>
    </w:rPr>
  </w:style>
  <w:style w:type="table" w:styleId="TableGrid">
    <w:name w:val="Table Grid"/>
    <w:basedOn w:val="TableNormal"/>
    <w:uiPriority w:val="39"/>
    <w:rsid w:val="004A0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Table">
    <w:name w:val="Data Table"/>
    <w:basedOn w:val="Normal"/>
    <w:link w:val="DataTableChar"/>
    <w:autoRedefine/>
    <w:qFormat/>
    <w:rsid w:val="00E93074"/>
    <w:rPr>
      <w:rFonts w:ascii="Franklin Gothic Book" w:hAnsi="Franklin Gothic Book"/>
      <w:color w:val="auto"/>
    </w:rPr>
  </w:style>
  <w:style w:type="character" w:customStyle="1" w:styleId="DataTableChar">
    <w:name w:val="Data Table Char"/>
    <w:basedOn w:val="DefaultParagraphFont"/>
    <w:link w:val="DataTable"/>
    <w:rsid w:val="00E93074"/>
    <w:rPr>
      <w:rFonts w:ascii="Franklin Gothic Book" w:hAnsi="Franklin Gothic Book"/>
      <w:bCs/>
      <w:szCs w:val="48"/>
      <w:lang w:eastAsia="en-US"/>
    </w:rPr>
  </w:style>
  <w:style w:type="table" w:customStyle="1" w:styleId="IDAATable">
    <w:name w:val="IDA+A Table"/>
    <w:basedOn w:val="TableNormal"/>
    <w:uiPriority w:val="99"/>
    <w:rsid w:val="00D92B3B"/>
    <w:pPr>
      <w:spacing w:after="0" w:line="240" w:lineRule="auto"/>
    </w:pPr>
    <w:rPr>
      <w:rFonts w:ascii="Franklin Gothic Book" w:hAnsi="Franklin Gothic Boo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StylePr>
    <w:tblStylePr w:type="lastRow">
      <w:rPr>
        <w:rFonts w:ascii="Franklin Gothic Book" w:hAnsi="Franklin Gothic Book"/>
        <w:b w:val="0"/>
        <w:bCs/>
      </w:rPr>
    </w:tblStylePr>
    <w:tblStylePr w:type="firstCol">
      <w:rPr>
        <w:b/>
        <w:bCs/>
      </w:rPr>
    </w:tblStylePr>
    <w:tblStylePr w:type="lastCol">
      <w:rPr>
        <w:b/>
        <w:bCs/>
      </w:rPr>
    </w:tblStylePr>
  </w:style>
  <w:style w:type="table" w:styleId="GridTable3-Accent2">
    <w:name w:val="Grid Table 3 Accent 2"/>
    <w:basedOn w:val="TableNormal"/>
    <w:uiPriority w:val="48"/>
    <w:rsid w:val="00D8385A"/>
    <w:pPr>
      <w:spacing w:after="0" w:line="240" w:lineRule="auto"/>
    </w:pPr>
    <w:tblPr>
      <w:tblStyleRowBandSize w:val="1"/>
      <w:tblStyleColBandSize w:val="1"/>
      <w:tblBorders>
        <w:top w:val="single" w:sz="4" w:space="0" w:color="969AA2" w:themeColor="accent2" w:themeTint="99"/>
        <w:left w:val="single" w:sz="4" w:space="0" w:color="969AA2" w:themeColor="accent2" w:themeTint="99"/>
        <w:bottom w:val="single" w:sz="4" w:space="0" w:color="969AA2" w:themeColor="accent2" w:themeTint="99"/>
        <w:right w:val="single" w:sz="4" w:space="0" w:color="969AA2" w:themeColor="accent2" w:themeTint="99"/>
        <w:insideH w:val="single" w:sz="4" w:space="0" w:color="969AA2" w:themeColor="accent2" w:themeTint="99"/>
        <w:insideV w:val="single" w:sz="4" w:space="0" w:color="969A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DE0" w:themeFill="accent2" w:themeFillTint="33"/>
      </w:tcPr>
    </w:tblStylePr>
    <w:tblStylePr w:type="band1Horz">
      <w:tblPr/>
      <w:tcPr>
        <w:shd w:val="clear" w:color="auto" w:fill="DCDDE0" w:themeFill="accent2" w:themeFillTint="33"/>
      </w:tcPr>
    </w:tblStylePr>
    <w:tblStylePr w:type="neCell">
      <w:tblPr/>
      <w:tcPr>
        <w:tcBorders>
          <w:bottom w:val="single" w:sz="4" w:space="0" w:color="969AA2" w:themeColor="accent2" w:themeTint="99"/>
        </w:tcBorders>
      </w:tcPr>
    </w:tblStylePr>
    <w:tblStylePr w:type="nwCell">
      <w:tblPr/>
      <w:tcPr>
        <w:tcBorders>
          <w:bottom w:val="single" w:sz="4" w:space="0" w:color="969AA2" w:themeColor="accent2" w:themeTint="99"/>
        </w:tcBorders>
      </w:tcPr>
    </w:tblStylePr>
    <w:tblStylePr w:type="seCell">
      <w:tblPr/>
      <w:tcPr>
        <w:tcBorders>
          <w:top w:val="single" w:sz="4" w:space="0" w:color="969AA2" w:themeColor="accent2" w:themeTint="99"/>
        </w:tcBorders>
      </w:tcPr>
    </w:tblStylePr>
    <w:tblStylePr w:type="swCell">
      <w:tblPr/>
      <w:tcPr>
        <w:tcBorders>
          <w:top w:val="single" w:sz="4" w:space="0" w:color="969AA2" w:themeColor="accent2" w:themeTint="99"/>
        </w:tcBorders>
      </w:tcPr>
    </w:tblStylePr>
  </w:style>
  <w:style w:type="table" w:styleId="GridTable1Light">
    <w:name w:val="Grid Table 1 Light"/>
    <w:basedOn w:val="TableNormal"/>
    <w:uiPriority w:val="46"/>
    <w:rsid w:val="00D838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D838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3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E6F3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E6F3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E6F3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E6F3E" w:themeFill="accent1"/>
      </w:tcPr>
    </w:tblStylePr>
    <w:tblStylePr w:type="band1Vert">
      <w:tblPr/>
      <w:tcPr>
        <w:shd w:val="clear" w:color="auto" w:fill="D9C7A9" w:themeFill="accent1" w:themeFillTint="66"/>
      </w:tcPr>
    </w:tblStylePr>
    <w:tblStylePr w:type="band1Horz">
      <w:tblPr/>
      <w:tcPr>
        <w:shd w:val="clear" w:color="auto" w:fill="D9C7A9" w:themeFill="accent1" w:themeFillTint="66"/>
      </w:tcPr>
    </w:tblStylePr>
  </w:style>
  <w:style w:type="table" w:styleId="GridTable2-Accent2">
    <w:name w:val="Grid Table 2 Accent 2"/>
    <w:basedOn w:val="TableNormal"/>
    <w:uiPriority w:val="47"/>
    <w:rsid w:val="005608D7"/>
    <w:pPr>
      <w:spacing w:after="0" w:line="240" w:lineRule="auto"/>
    </w:pPr>
    <w:tblPr>
      <w:tblStyleRowBandSize w:val="1"/>
      <w:tblStyleColBandSize w:val="1"/>
      <w:tblBorders>
        <w:top w:val="single" w:sz="2" w:space="0" w:color="969AA2" w:themeColor="accent2" w:themeTint="99"/>
        <w:bottom w:val="single" w:sz="2" w:space="0" w:color="969AA2" w:themeColor="accent2" w:themeTint="99"/>
        <w:insideH w:val="single" w:sz="2" w:space="0" w:color="969AA2" w:themeColor="accent2" w:themeTint="99"/>
        <w:insideV w:val="single" w:sz="2" w:space="0" w:color="969AA2" w:themeColor="accent2" w:themeTint="99"/>
      </w:tblBorders>
    </w:tblPr>
    <w:tblStylePr w:type="firstRow">
      <w:rPr>
        <w:b/>
        <w:bCs/>
      </w:rPr>
      <w:tblPr/>
      <w:tcPr>
        <w:tcBorders>
          <w:top w:val="nil"/>
          <w:bottom w:val="single" w:sz="12" w:space="0" w:color="969AA2" w:themeColor="accent2" w:themeTint="99"/>
          <w:insideH w:val="nil"/>
          <w:insideV w:val="nil"/>
        </w:tcBorders>
        <w:shd w:val="clear" w:color="auto" w:fill="FFFFFF" w:themeFill="background1"/>
      </w:tcPr>
    </w:tblStylePr>
    <w:tblStylePr w:type="lastRow">
      <w:rPr>
        <w:b/>
        <w:bCs/>
      </w:rPr>
      <w:tblPr/>
      <w:tcPr>
        <w:tcBorders>
          <w:top w:val="double" w:sz="2" w:space="0" w:color="969A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DE0" w:themeFill="accent2" w:themeFillTint="33"/>
      </w:tcPr>
    </w:tblStylePr>
    <w:tblStylePr w:type="band1Horz">
      <w:tblPr/>
      <w:tcPr>
        <w:shd w:val="clear" w:color="auto" w:fill="DCDDE0" w:themeFill="accent2" w:themeFillTint="33"/>
      </w:tcPr>
    </w:tblStylePr>
  </w:style>
  <w:style w:type="table" w:customStyle="1" w:styleId="IDAADataTable">
    <w:name w:val="IDA+A Data Table"/>
    <w:basedOn w:val="TableGrid"/>
    <w:uiPriority w:val="99"/>
    <w:rsid w:val="00D92B3B"/>
    <w:rPr>
      <w:rFonts w:ascii="Franklin Gothic Book" w:hAnsi="Franklin Gothic Book"/>
    </w:rPr>
    <w:tblPr/>
    <w:tblStylePr w:type="firstRow">
      <w:rPr>
        <w:rFonts w:ascii="Franklin Gothic Medium" w:hAnsi="Franklin Gothic Medium"/>
        <w:b w:val="0"/>
        <w:sz w:val="22"/>
      </w:rPr>
    </w:tblStylePr>
  </w:style>
  <w:style w:type="table" w:styleId="GridTable2-Accent5">
    <w:name w:val="Grid Table 2 Accent 5"/>
    <w:basedOn w:val="TableNormal"/>
    <w:uiPriority w:val="47"/>
    <w:rsid w:val="00D92B3B"/>
    <w:pPr>
      <w:spacing w:after="0" w:line="240" w:lineRule="auto"/>
    </w:pPr>
    <w:tblPr>
      <w:tblStyleRowBandSize w:val="1"/>
      <w:tblStyleColBandSize w:val="1"/>
      <w:tblBorders>
        <w:top w:val="single" w:sz="2" w:space="0" w:color="666666" w:themeColor="accent5" w:themeTint="99"/>
        <w:bottom w:val="single" w:sz="2" w:space="0" w:color="666666" w:themeColor="accent5" w:themeTint="99"/>
        <w:insideH w:val="single" w:sz="2" w:space="0" w:color="666666" w:themeColor="accent5" w:themeTint="99"/>
        <w:insideV w:val="single" w:sz="2" w:space="0" w:color="666666" w:themeColor="accent5" w:themeTint="99"/>
      </w:tblBorders>
    </w:tblPr>
    <w:tblStylePr w:type="firstRow">
      <w:rPr>
        <w:b/>
        <w:bCs/>
      </w:rPr>
      <w:tblPr/>
      <w:tcPr>
        <w:tcBorders>
          <w:top w:val="nil"/>
          <w:bottom w:val="single" w:sz="12" w:space="0" w:color="666666" w:themeColor="accent5" w:themeTint="99"/>
          <w:insideH w:val="nil"/>
          <w:insideV w:val="nil"/>
        </w:tcBorders>
        <w:shd w:val="clear" w:color="auto" w:fill="FFFFFF" w:themeFill="background1"/>
      </w:tcPr>
    </w:tblStylePr>
    <w:tblStylePr w:type="lastRow">
      <w:rPr>
        <w:b/>
        <w:bCs/>
      </w:rPr>
      <w:tblPr/>
      <w:tcPr>
        <w:tcBorders>
          <w:top w:val="double" w:sz="2" w:space="0" w:color="6666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TableGridLight">
    <w:name w:val="Grid Table Light"/>
    <w:basedOn w:val="TableNormal"/>
    <w:uiPriority w:val="40"/>
    <w:rsid w:val="00D92B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D92B3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1">
    <w:name w:val="Style1"/>
    <w:basedOn w:val="TableNormal"/>
    <w:uiPriority w:val="99"/>
    <w:rsid w:val="00D92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Franklin Gothic Book" w:hAnsi="Franklin Gothic Book"/>
        <w:b/>
        <w:sz w:val="22"/>
      </w:rPr>
    </w:tblStylePr>
    <w:tblStylePr w:type="firstCol">
      <w:rPr>
        <w:b w:val="0"/>
      </w:rPr>
    </w:tblStylePr>
  </w:style>
  <w:style w:type="table" w:styleId="PlainTable5">
    <w:name w:val="Plain Table 5"/>
    <w:basedOn w:val="TableNormal"/>
    <w:uiPriority w:val="45"/>
    <w:rsid w:val="00D92B3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B71A98"/>
    <w:rPr>
      <w:color w:val="605E5C"/>
      <w:shd w:val="clear" w:color="auto" w:fill="E1DFDD"/>
    </w:rPr>
  </w:style>
  <w:style w:type="character" w:styleId="FollowedHyperlink">
    <w:name w:val="FollowedHyperlink"/>
    <w:basedOn w:val="DefaultParagraphFont"/>
    <w:uiPriority w:val="99"/>
    <w:semiHidden/>
    <w:unhideWhenUsed/>
    <w:rsid w:val="00B71A98"/>
    <w:rPr>
      <w:color w:val="555960" w:themeColor="followedHyperlink"/>
      <w:u w:val="single"/>
    </w:rPr>
  </w:style>
  <w:style w:type="paragraph" w:styleId="TOCHeading">
    <w:name w:val="TOC Heading"/>
    <w:basedOn w:val="Heading1"/>
    <w:next w:val="Normal"/>
    <w:uiPriority w:val="39"/>
    <w:unhideWhenUsed/>
    <w:qFormat/>
    <w:rsid w:val="000E5104"/>
    <w:pPr>
      <w:keepNext/>
      <w:keepLines/>
      <w:spacing w:before="240" w:line="259" w:lineRule="auto"/>
      <w:outlineLvl w:val="9"/>
    </w:pPr>
    <w:rPr>
      <w:rFonts w:asciiTheme="majorHAnsi" w:eastAsiaTheme="majorEastAsia" w:hAnsiTheme="majorHAnsi" w:cstheme="majorBidi"/>
      <w:bCs w:val="0"/>
      <w:color w:val="6A532E" w:themeColor="accent1" w:themeShade="BF"/>
      <w:sz w:val="32"/>
      <w:szCs w:val="32"/>
      <w:shd w:val="clear" w:color="auto" w:fill="auto"/>
    </w:rPr>
  </w:style>
  <w:style w:type="paragraph" w:customStyle="1" w:styleId="BulletedList">
    <w:name w:val="Bulleted List"/>
    <w:basedOn w:val="ListParagraph"/>
    <w:link w:val="BulletedListChar"/>
    <w:autoRedefine/>
    <w:qFormat/>
    <w:rsid w:val="00940B18"/>
    <w:pPr>
      <w:numPr>
        <w:numId w:val="3"/>
      </w:numPr>
      <w:spacing w:line="240" w:lineRule="auto"/>
    </w:pPr>
    <w:rPr>
      <w:rFonts w:eastAsia="Times New Roman" w:cs="Times New Roman"/>
      <w:bCs w:val="0"/>
      <w:color w:val="000000"/>
      <w:shd w:val="clear" w:color="auto" w:fill="FFFFFF"/>
    </w:rPr>
  </w:style>
  <w:style w:type="character" w:customStyle="1" w:styleId="ListParagraphChar">
    <w:name w:val="List Paragraph Char"/>
    <w:basedOn w:val="DefaultParagraphFont"/>
    <w:link w:val="ListParagraph"/>
    <w:uiPriority w:val="34"/>
    <w:rsid w:val="00491540"/>
    <w:rPr>
      <w:rFonts w:ascii="Georgia" w:hAnsi="Georgia"/>
      <w:bCs/>
      <w:color w:val="000000" w:themeColor="text1"/>
      <w:szCs w:val="48"/>
      <w:lang w:eastAsia="en-US"/>
    </w:rPr>
  </w:style>
  <w:style w:type="character" w:customStyle="1" w:styleId="BulletedListChar">
    <w:name w:val="Bulleted List Char"/>
    <w:basedOn w:val="ListParagraphChar"/>
    <w:link w:val="BulletedList"/>
    <w:rsid w:val="00940B18"/>
    <w:rPr>
      <w:rFonts w:ascii="Georgia" w:eastAsia="Times New Roman" w:hAnsi="Georgia" w:cs="Times New Roman"/>
      <w:bCs w:val="0"/>
      <w:color w:val="000000"/>
      <w:szCs w:val="48"/>
      <w:lang w:eastAsia="en-US"/>
    </w:rPr>
  </w:style>
  <w:style w:type="paragraph" w:customStyle="1" w:styleId="paragraph">
    <w:name w:val="paragraph"/>
    <w:basedOn w:val="Normal"/>
    <w:rsid w:val="005C2BD9"/>
    <w:pPr>
      <w:spacing w:before="100" w:beforeAutospacing="1" w:after="100" w:afterAutospacing="1" w:line="240" w:lineRule="auto"/>
    </w:pPr>
    <w:rPr>
      <w:rFonts w:ascii="Times New Roman" w:eastAsia="Times New Roman" w:hAnsi="Times New Roman" w:cs="Times New Roman"/>
      <w:bCs w:val="0"/>
      <w:color w:val="auto"/>
      <w:sz w:val="24"/>
      <w:szCs w:val="24"/>
    </w:rPr>
  </w:style>
  <w:style w:type="character" w:customStyle="1" w:styleId="normaltextrun">
    <w:name w:val="normaltextrun"/>
    <w:basedOn w:val="DefaultParagraphFont"/>
    <w:rsid w:val="005C2BD9"/>
  </w:style>
  <w:style w:type="character" w:customStyle="1" w:styleId="eop">
    <w:name w:val="eop"/>
    <w:basedOn w:val="DefaultParagraphFont"/>
    <w:rsid w:val="005C2BD9"/>
  </w:style>
  <w:style w:type="character" w:customStyle="1" w:styleId="wacimagecontainer">
    <w:name w:val="wacimagecontainer"/>
    <w:basedOn w:val="DefaultParagraphFont"/>
    <w:rsid w:val="00734B43"/>
  </w:style>
  <w:style w:type="character" w:styleId="CommentReference">
    <w:name w:val="annotation reference"/>
    <w:basedOn w:val="DefaultParagraphFont"/>
    <w:uiPriority w:val="99"/>
    <w:semiHidden/>
    <w:unhideWhenUsed/>
    <w:rsid w:val="007215FE"/>
    <w:rPr>
      <w:sz w:val="16"/>
      <w:szCs w:val="16"/>
    </w:rPr>
  </w:style>
  <w:style w:type="paragraph" w:styleId="CommentText">
    <w:name w:val="annotation text"/>
    <w:basedOn w:val="Normal"/>
    <w:link w:val="CommentTextChar"/>
    <w:uiPriority w:val="99"/>
    <w:unhideWhenUsed/>
    <w:rsid w:val="007215FE"/>
    <w:pPr>
      <w:spacing w:line="240" w:lineRule="auto"/>
    </w:pPr>
    <w:rPr>
      <w:sz w:val="20"/>
      <w:szCs w:val="20"/>
    </w:rPr>
  </w:style>
  <w:style w:type="character" w:customStyle="1" w:styleId="CommentTextChar">
    <w:name w:val="Comment Text Char"/>
    <w:basedOn w:val="DefaultParagraphFont"/>
    <w:link w:val="CommentText"/>
    <w:uiPriority w:val="99"/>
    <w:rsid w:val="007215FE"/>
    <w:rPr>
      <w:rFonts w:ascii="Georgia" w:hAnsi="Georgia"/>
      <w:bCs/>
      <w:color w:val="000000" w:themeColor="text1"/>
      <w:sz w:val="20"/>
      <w:szCs w:val="20"/>
      <w:lang w:eastAsia="en-US"/>
    </w:rPr>
  </w:style>
  <w:style w:type="paragraph" w:styleId="CommentSubject">
    <w:name w:val="annotation subject"/>
    <w:basedOn w:val="CommentText"/>
    <w:next w:val="CommentText"/>
    <w:link w:val="CommentSubjectChar"/>
    <w:uiPriority w:val="99"/>
    <w:semiHidden/>
    <w:unhideWhenUsed/>
    <w:rsid w:val="007215FE"/>
    <w:rPr>
      <w:b/>
    </w:rPr>
  </w:style>
  <w:style w:type="character" w:customStyle="1" w:styleId="CommentSubjectChar">
    <w:name w:val="Comment Subject Char"/>
    <w:basedOn w:val="CommentTextChar"/>
    <w:link w:val="CommentSubject"/>
    <w:uiPriority w:val="99"/>
    <w:semiHidden/>
    <w:rsid w:val="007215FE"/>
    <w:rPr>
      <w:rFonts w:ascii="Georgia" w:hAnsi="Georgia"/>
      <w:b/>
      <w:bCs/>
      <w:color w:val="000000" w:themeColor="text1"/>
      <w:sz w:val="20"/>
      <w:szCs w:val="20"/>
      <w:lang w:eastAsia="en-US"/>
    </w:rPr>
  </w:style>
  <w:style w:type="character" w:styleId="Mention">
    <w:name w:val="Mention"/>
    <w:basedOn w:val="DefaultParagraphFont"/>
    <w:uiPriority w:val="99"/>
    <w:unhideWhenUsed/>
    <w:rsid w:val="007215F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486093">
      <w:bodyDiv w:val="1"/>
      <w:marLeft w:val="0"/>
      <w:marRight w:val="0"/>
      <w:marTop w:val="0"/>
      <w:marBottom w:val="0"/>
      <w:divBdr>
        <w:top w:val="none" w:sz="0" w:space="0" w:color="auto"/>
        <w:left w:val="none" w:sz="0" w:space="0" w:color="auto"/>
        <w:bottom w:val="none" w:sz="0" w:space="0" w:color="auto"/>
        <w:right w:val="none" w:sz="0" w:space="0" w:color="auto"/>
      </w:divBdr>
    </w:div>
    <w:div w:id="240021442">
      <w:bodyDiv w:val="1"/>
      <w:marLeft w:val="0"/>
      <w:marRight w:val="0"/>
      <w:marTop w:val="0"/>
      <w:marBottom w:val="0"/>
      <w:divBdr>
        <w:top w:val="none" w:sz="0" w:space="0" w:color="auto"/>
        <w:left w:val="none" w:sz="0" w:space="0" w:color="auto"/>
        <w:bottom w:val="none" w:sz="0" w:space="0" w:color="auto"/>
        <w:right w:val="none" w:sz="0" w:space="0" w:color="auto"/>
      </w:divBdr>
    </w:div>
    <w:div w:id="345790327">
      <w:bodyDiv w:val="1"/>
      <w:marLeft w:val="0"/>
      <w:marRight w:val="0"/>
      <w:marTop w:val="0"/>
      <w:marBottom w:val="0"/>
      <w:divBdr>
        <w:top w:val="none" w:sz="0" w:space="0" w:color="auto"/>
        <w:left w:val="none" w:sz="0" w:space="0" w:color="auto"/>
        <w:bottom w:val="none" w:sz="0" w:space="0" w:color="auto"/>
        <w:right w:val="none" w:sz="0" w:space="0" w:color="auto"/>
      </w:divBdr>
    </w:div>
    <w:div w:id="422409816">
      <w:bodyDiv w:val="1"/>
      <w:marLeft w:val="0"/>
      <w:marRight w:val="0"/>
      <w:marTop w:val="0"/>
      <w:marBottom w:val="0"/>
      <w:divBdr>
        <w:top w:val="none" w:sz="0" w:space="0" w:color="auto"/>
        <w:left w:val="none" w:sz="0" w:space="0" w:color="auto"/>
        <w:bottom w:val="none" w:sz="0" w:space="0" w:color="auto"/>
        <w:right w:val="none" w:sz="0" w:space="0" w:color="auto"/>
      </w:divBdr>
    </w:div>
    <w:div w:id="431706471">
      <w:bodyDiv w:val="1"/>
      <w:marLeft w:val="0"/>
      <w:marRight w:val="0"/>
      <w:marTop w:val="0"/>
      <w:marBottom w:val="0"/>
      <w:divBdr>
        <w:top w:val="none" w:sz="0" w:space="0" w:color="auto"/>
        <w:left w:val="none" w:sz="0" w:space="0" w:color="auto"/>
        <w:bottom w:val="none" w:sz="0" w:space="0" w:color="auto"/>
        <w:right w:val="none" w:sz="0" w:space="0" w:color="auto"/>
      </w:divBdr>
    </w:div>
    <w:div w:id="492377515">
      <w:bodyDiv w:val="1"/>
      <w:marLeft w:val="0"/>
      <w:marRight w:val="0"/>
      <w:marTop w:val="0"/>
      <w:marBottom w:val="0"/>
      <w:divBdr>
        <w:top w:val="none" w:sz="0" w:space="0" w:color="auto"/>
        <w:left w:val="none" w:sz="0" w:space="0" w:color="auto"/>
        <w:bottom w:val="none" w:sz="0" w:space="0" w:color="auto"/>
        <w:right w:val="none" w:sz="0" w:space="0" w:color="auto"/>
      </w:divBdr>
    </w:div>
    <w:div w:id="636378572">
      <w:bodyDiv w:val="1"/>
      <w:marLeft w:val="0"/>
      <w:marRight w:val="0"/>
      <w:marTop w:val="0"/>
      <w:marBottom w:val="0"/>
      <w:divBdr>
        <w:top w:val="none" w:sz="0" w:space="0" w:color="auto"/>
        <w:left w:val="none" w:sz="0" w:space="0" w:color="auto"/>
        <w:bottom w:val="none" w:sz="0" w:space="0" w:color="auto"/>
        <w:right w:val="none" w:sz="0" w:space="0" w:color="auto"/>
      </w:divBdr>
      <w:divsChild>
        <w:div w:id="2045472976">
          <w:marLeft w:val="0"/>
          <w:marRight w:val="0"/>
          <w:marTop w:val="0"/>
          <w:marBottom w:val="0"/>
          <w:divBdr>
            <w:top w:val="none" w:sz="0" w:space="0" w:color="auto"/>
            <w:left w:val="none" w:sz="0" w:space="0" w:color="auto"/>
            <w:bottom w:val="none" w:sz="0" w:space="0" w:color="auto"/>
            <w:right w:val="none" w:sz="0" w:space="0" w:color="auto"/>
          </w:divBdr>
          <w:divsChild>
            <w:div w:id="1593464965">
              <w:marLeft w:val="0"/>
              <w:marRight w:val="0"/>
              <w:marTop w:val="0"/>
              <w:marBottom w:val="0"/>
              <w:divBdr>
                <w:top w:val="none" w:sz="0" w:space="0" w:color="auto"/>
                <w:left w:val="none" w:sz="0" w:space="0" w:color="auto"/>
                <w:bottom w:val="none" w:sz="0" w:space="0" w:color="auto"/>
                <w:right w:val="none" w:sz="0" w:space="0" w:color="auto"/>
              </w:divBdr>
            </w:div>
          </w:divsChild>
        </w:div>
        <w:div w:id="1465805811">
          <w:marLeft w:val="0"/>
          <w:marRight w:val="0"/>
          <w:marTop w:val="0"/>
          <w:marBottom w:val="0"/>
          <w:divBdr>
            <w:top w:val="none" w:sz="0" w:space="0" w:color="auto"/>
            <w:left w:val="none" w:sz="0" w:space="0" w:color="auto"/>
            <w:bottom w:val="none" w:sz="0" w:space="0" w:color="auto"/>
            <w:right w:val="none" w:sz="0" w:space="0" w:color="auto"/>
          </w:divBdr>
          <w:divsChild>
            <w:div w:id="388723032">
              <w:marLeft w:val="0"/>
              <w:marRight w:val="0"/>
              <w:marTop w:val="0"/>
              <w:marBottom w:val="0"/>
              <w:divBdr>
                <w:top w:val="none" w:sz="0" w:space="0" w:color="auto"/>
                <w:left w:val="none" w:sz="0" w:space="0" w:color="auto"/>
                <w:bottom w:val="none" w:sz="0" w:space="0" w:color="auto"/>
                <w:right w:val="none" w:sz="0" w:space="0" w:color="auto"/>
              </w:divBdr>
            </w:div>
          </w:divsChild>
        </w:div>
        <w:div w:id="173612587">
          <w:marLeft w:val="0"/>
          <w:marRight w:val="0"/>
          <w:marTop w:val="0"/>
          <w:marBottom w:val="0"/>
          <w:divBdr>
            <w:top w:val="none" w:sz="0" w:space="0" w:color="auto"/>
            <w:left w:val="none" w:sz="0" w:space="0" w:color="auto"/>
            <w:bottom w:val="none" w:sz="0" w:space="0" w:color="auto"/>
            <w:right w:val="none" w:sz="0" w:space="0" w:color="auto"/>
          </w:divBdr>
          <w:divsChild>
            <w:div w:id="50932632">
              <w:marLeft w:val="0"/>
              <w:marRight w:val="0"/>
              <w:marTop w:val="0"/>
              <w:marBottom w:val="0"/>
              <w:divBdr>
                <w:top w:val="none" w:sz="0" w:space="0" w:color="auto"/>
                <w:left w:val="none" w:sz="0" w:space="0" w:color="auto"/>
                <w:bottom w:val="none" w:sz="0" w:space="0" w:color="auto"/>
                <w:right w:val="none" w:sz="0" w:space="0" w:color="auto"/>
              </w:divBdr>
            </w:div>
          </w:divsChild>
        </w:div>
        <w:div w:id="1125778070">
          <w:marLeft w:val="0"/>
          <w:marRight w:val="0"/>
          <w:marTop w:val="0"/>
          <w:marBottom w:val="0"/>
          <w:divBdr>
            <w:top w:val="none" w:sz="0" w:space="0" w:color="auto"/>
            <w:left w:val="none" w:sz="0" w:space="0" w:color="auto"/>
            <w:bottom w:val="none" w:sz="0" w:space="0" w:color="auto"/>
            <w:right w:val="none" w:sz="0" w:space="0" w:color="auto"/>
          </w:divBdr>
          <w:divsChild>
            <w:div w:id="1846238303">
              <w:marLeft w:val="0"/>
              <w:marRight w:val="0"/>
              <w:marTop w:val="0"/>
              <w:marBottom w:val="0"/>
              <w:divBdr>
                <w:top w:val="none" w:sz="0" w:space="0" w:color="auto"/>
                <w:left w:val="none" w:sz="0" w:space="0" w:color="auto"/>
                <w:bottom w:val="none" w:sz="0" w:space="0" w:color="auto"/>
                <w:right w:val="none" w:sz="0" w:space="0" w:color="auto"/>
              </w:divBdr>
            </w:div>
          </w:divsChild>
        </w:div>
        <w:div w:id="1786462153">
          <w:marLeft w:val="0"/>
          <w:marRight w:val="0"/>
          <w:marTop w:val="0"/>
          <w:marBottom w:val="0"/>
          <w:divBdr>
            <w:top w:val="none" w:sz="0" w:space="0" w:color="auto"/>
            <w:left w:val="none" w:sz="0" w:space="0" w:color="auto"/>
            <w:bottom w:val="none" w:sz="0" w:space="0" w:color="auto"/>
            <w:right w:val="none" w:sz="0" w:space="0" w:color="auto"/>
          </w:divBdr>
          <w:divsChild>
            <w:div w:id="1232548097">
              <w:marLeft w:val="0"/>
              <w:marRight w:val="0"/>
              <w:marTop w:val="0"/>
              <w:marBottom w:val="0"/>
              <w:divBdr>
                <w:top w:val="none" w:sz="0" w:space="0" w:color="auto"/>
                <w:left w:val="none" w:sz="0" w:space="0" w:color="auto"/>
                <w:bottom w:val="none" w:sz="0" w:space="0" w:color="auto"/>
                <w:right w:val="none" w:sz="0" w:space="0" w:color="auto"/>
              </w:divBdr>
            </w:div>
            <w:div w:id="128977737">
              <w:marLeft w:val="0"/>
              <w:marRight w:val="0"/>
              <w:marTop w:val="0"/>
              <w:marBottom w:val="0"/>
              <w:divBdr>
                <w:top w:val="none" w:sz="0" w:space="0" w:color="auto"/>
                <w:left w:val="none" w:sz="0" w:space="0" w:color="auto"/>
                <w:bottom w:val="none" w:sz="0" w:space="0" w:color="auto"/>
                <w:right w:val="none" w:sz="0" w:space="0" w:color="auto"/>
              </w:divBdr>
            </w:div>
          </w:divsChild>
        </w:div>
        <w:div w:id="1149056225">
          <w:marLeft w:val="0"/>
          <w:marRight w:val="0"/>
          <w:marTop w:val="0"/>
          <w:marBottom w:val="0"/>
          <w:divBdr>
            <w:top w:val="none" w:sz="0" w:space="0" w:color="auto"/>
            <w:left w:val="none" w:sz="0" w:space="0" w:color="auto"/>
            <w:bottom w:val="none" w:sz="0" w:space="0" w:color="auto"/>
            <w:right w:val="none" w:sz="0" w:space="0" w:color="auto"/>
          </w:divBdr>
          <w:divsChild>
            <w:div w:id="293101646">
              <w:marLeft w:val="0"/>
              <w:marRight w:val="0"/>
              <w:marTop w:val="0"/>
              <w:marBottom w:val="0"/>
              <w:divBdr>
                <w:top w:val="none" w:sz="0" w:space="0" w:color="auto"/>
                <w:left w:val="none" w:sz="0" w:space="0" w:color="auto"/>
                <w:bottom w:val="none" w:sz="0" w:space="0" w:color="auto"/>
                <w:right w:val="none" w:sz="0" w:space="0" w:color="auto"/>
              </w:divBdr>
            </w:div>
          </w:divsChild>
        </w:div>
        <w:div w:id="1846623997">
          <w:marLeft w:val="0"/>
          <w:marRight w:val="0"/>
          <w:marTop w:val="0"/>
          <w:marBottom w:val="0"/>
          <w:divBdr>
            <w:top w:val="none" w:sz="0" w:space="0" w:color="auto"/>
            <w:left w:val="none" w:sz="0" w:space="0" w:color="auto"/>
            <w:bottom w:val="none" w:sz="0" w:space="0" w:color="auto"/>
            <w:right w:val="none" w:sz="0" w:space="0" w:color="auto"/>
          </w:divBdr>
          <w:divsChild>
            <w:div w:id="1133795226">
              <w:marLeft w:val="0"/>
              <w:marRight w:val="0"/>
              <w:marTop w:val="0"/>
              <w:marBottom w:val="0"/>
              <w:divBdr>
                <w:top w:val="none" w:sz="0" w:space="0" w:color="auto"/>
                <w:left w:val="none" w:sz="0" w:space="0" w:color="auto"/>
                <w:bottom w:val="none" w:sz="0" w:space="0" w:color="auto"/>
                <w:right w:val="none" w:sz="0" w:space="0" w:color="auto"/>
              </w:divBdr>
            </w:div>
            <w:div w:id="1125194353">
              <w:marLeft w:val="0"/>
              <w:marRight w:val="0"/>
              <w:marTop w:val="0"/>
              <w:marBottom w:val="0"/>
              <w:divBdr>
                <w:top w:val="none" w:sz="0" w:space="0" w:color="auto"/>
                <w:left w:val="none" w:sz="0" w:space="0" w:color="auto"/>
                <w:bottom w:val="none" w:sz="0" w:space="0" w:color="auto"/>
                <w:right w:val="none" w:sz="0" w:space="0" w:color="auto"/>
              </w:divBdr>
            </w:div>
          </w:divsChild>
        </w:div>
        <w:div w:id="384455335">
          <w:marLeft w:val="0"/>
          <w:marRight w:val="0"/>
          <w:marTop w:val="0"/>
          <w:marBottom w:val="0"/>
          <w:divBdr>
            <w:top w:val="none" w:sz="0" w:space="0" w:color="auto"/>
            <w:left w:val="none" w:sz="0" w:space="0" w:color="auto"/>
            <w:bottom w:val="none" w:sz="0" w:space="0" w:color="auto"/>
            <w:right w:val="none" w:sz="0" w:space="0" w:color="auto"/>
          </w:divBdr>
          <w:divsChild>
            <w:div w:id="3750803">
              <w:marLeft w:val="0"/>
              <w:marRight w:val="0"/>
              <w:marTop w:val="0"/>
              <w:marBottom w:val="0"/>
              <w:divBdr>
                <w:top w:val="none" w:sz="0" w:space="0" w:color="auto"/>
                <w:left w:val="none" w:sz="0" w:space="0" w:color="auto"/>
                <w:bottom w:val="none" w:sz="0" w:space="0" w:color="auto"/>
                <w:right w:val="none" w:sz="0" w:space="0" w:color="auto"/>
              </w:divBdr>
            </w:div>
          </w:divsChild>
        </w:div>
        <w:div w:id="315183378">
          <w:marLeft w:val="0"/>
          <w:marRight w:val="0"/>
          <w:marTop w:val="0"/>
          <w:marBottom w:val="0"/>
          <w:divBdr>
            <w:top w:val="none" w:sz="0" w:space="0" w:color="auto"/>
            <w:left w:val="none" w:sz="0" w:space="0" w:color="auto"/>
            <w:bottom w:val="none" w:sz="0" w:space="0" w:color="auto"/>
            <w:right w:val="none" w:sz="0" w:space="0" w:color="auto"/>
          </w:divBdr>
          <w:divsChild>
            <w:div w:id="2065371004">
              <w:marLeft w:val="0"/>
              <w:marRight w:val="0"/>
              <w:marTop w:val="0"/>
              <w:marBottom w:val="0"/>
              <w:divBdr>
                <w:top w:val="none" w:sz="0" w:space="0" w:color="auto"/>
                <w:left w:val="none" w:sz="0" w:space="0" w:color="auto"/>
                <w:bottom w:val="none" w:sz="0" w:space="0" w:color="auto"/>
                <w:right w:val="none" w:sz="0" w:space="0" w:color="auto"/>
              </w:divBdr>
            </w:div>
          </w:divsChild>
        </w:div>
        <w:div w:id="109476456">
          <w:marLeft w:val="0"/>
          <w:marRight w:val="0"/>
          <w:marTop w:val="0"/>
          <w:marBottom w:val="0"/>
          <w:divBdr>
            <w:top w:val="none" w:sz="0" w:space="0" w:color="auto"/>
            <w:left w:val="none" w:sz="0" w:space="0" w:color="auto"/>
            <w:bottom w:val="none" w:sz="0" w:space="0" w:color="auto"/>
            <w:right w:val="none" w:sz="0" w:space="0" w:color="auto"/>
          </w:divBdr>
          <w:divsChild>
            <w:div w:id="844243437">
              <w:marLeft w:val="0"/>
              <w:marRight w:val="0"/>
              <w:marTop w:val="0"/>
              <w:marBottom w:val="0"/>
              <w:divBdr>
                <w:top w:val="none" w:sz="0" w:space="0" w:color="auto"/>
                <w:left w:val="none" w:sz="0" w:space="0" w:color="auto"/>
                <w:bottom w:val="none" w:sz="0" w:space="0" w:color="auto"/>
                <w:right w:val="none" w:sz="0" w:space="0" w:color="auto"/>
              </w:divBdr>
            </w:div>
          </w:divsChild>
        </w:div>
        <w:div w:id="1180000639">
          <w:marLeft w:val="0"/>
          <w:marRight w:val="0"/>
          <w:marTop w:val="0"/>
          <w:marBottom w:val="0"/>
          <w:divBdr>
            <w:top w:val="none" w:sz="0" w:space="0" w:color="auto"/>
            <w:left w:val="none" w:sz="0" w:space="0" w:color="auto"/>
            <w:bottom w:val="none" w:sz="0" w:space="0" w:color="auto"/>
            <w:right w:val="none" w:sz="0" w:space="0" w:color="auto"/>
          </w:divBdr>
          <w:divsChild>
            <w:div w:id="647782555">
              <w:marLeft w:val="0"/>
              <w:marRight w:val="0"/>
              <w:marTop w:val="0"/>
              <w:marBottom w:val="0"/>
              <w:divBdr>
                <w:top w:val="none" w:sz="0" w:space="0" w:color="auto"/>
                <w:left w:val="none" w:sz="0" w:space="0" w:color="auto"/>
                <w:bottom w:val="none" w:sz="0" w:space="0" w:color="auto"/>
                <w:right w:val="none" w:sz="0" w:space="0" w:color="auto"/>
              </w:divBdr>
            </w:div>
          </w:divsChild>
        </w:div>
        <w:div w:id="1984774695">
          <w:marLeft w:val="0"/>
          <w:marRight w:val="0"/>
          <w:marTop w:val="0"/>
          <w:marBottom w:val="0"/>
          <w:divBdr>
            <w:top w:val="none" w:sz="0" w:space="0" w:color="auto"/>
            <w:left w:val="none" w:sz="0" w:space="0" w:color="auto"/>
            <w:bottom w:val="none" w:sz="0" w:space="0" w:color="auto"/>
            <w:right w:val="none" w:sz="0" w:space="0" w:color="auto"/>
          </w:divBdr>
          <w:divsChild>
            <w:div w:id="180546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1492">
      <w:bodyDiv w:val="1"/>
      <w:marLeft w:val="0"/>
      <w:marRight w:val="0"/>
      <w:marTop w:val="0"/>
      <w:marBottom w:val="0"/>
      <w:divBdr>
        <w:top w:val="none" w:sz="0" w:space="0" w:color="auto"/>
        <w:left w:val="none" w:sz="0" w:space="0" w:color="auto"/>
        <w:bottom w:val="none" w:sz="0" w:space="0" w:color="auto"/>
        <w:right w:val="none" w:sz="0" w:space="0" w:color="auto"/>
      </w:divBdr>
    </w:div>
    <w:div w:id="742409751">
      <w:bodyDiv w:val="1"/>
      <w:marLeft w:val="0"/>
      <w:marRight w:val="0"/>
      <w:marTop w:val="0"/>
      <w:marBottom w:val="0"/>
      <w:divBdr>
        <w:top w:val="none" w:sz="0" w:space="0" w:color="auto"/>
        <w:left w:val="none" w:sz="0" w:space="0" w:color="auto"/>
        <w:bottom w:val="none" w:sz="0" w:space="0" w:color="auto"/>
        <w:right w:val="none" w:sz="0" w:space="0" w:color="auto"/>
      </w:divBdr>
      <w:divsChild>
        <w:div w:id="1214849105">
          <w:marLeft w:val="0"/>
          <w:marRight w:val="0"/>
          <w:marTop w:val="0"/>
          <w:marBottom w:val="0"/>
          <w:divBdr>
            <w:top w:val="none" w:sz="0" w:space="0" w:color="auto"/>
            <w:left w:val="none" w:sz="0" w:space="0" w:color="auto"/>
            <w:bottom w:val="none" w:sz="0" w:space="0" w:color="auto"/>
            <w:right w:val="none" w:sz="0" w:space="0" w:color="auto"/>
          </w:divBdr>
        </w:div>
        <w:div w:id="1174346809">
          <w:marLeft w:val="0"/>
          <w:marRight w:val="0"/>
          <w:marTop w:val="0"/>
          <w:marBottom w:val="0"/>
          <w:divBdr>
            <w:top w:val="none" w:sz="0" w:space="0" w:color="auto"/>
            <w:left w:val="none" w:sz="0" w:space="0" w:color="auto"/>
            <w:bottom w:val="none" w:sz="0" w:space="0" w:color="auto"/>
            <w:right w:val="none" w:sz="0" w:space="0" w:color="auto"/>
          </w:divBdr>
        </w:div>
        <w:div w:id="1347169071">
          <w:marLeft w:val="0"/>
          <w:marRight w:val="0"/>
          <w:marTop w:val="0"/>
          <w:marBottom w:val="0"/>
          <w:divBdr>
            <w:top w:val="none" w:sz="0" w:space="0" w:color="auto"/>
            <w:left w:val="none" w:sz="0" w:space="0" w:color="auto"/>
            <w:bottom w:val="none" w:sz="0" w:space="0" w:color="auto"/>
            <w:right w:val="none" w:sz="0" w:space="0" w:color="auto"/>
          </w:divBdr>
        </w:div>
        <w:div w:id="983894076">
          <w:marLeft w:val="0"/>
          <w:marRight w:val="0"/>
          <w:marTop w:val="0"/>
          <w:marBottom w:val="0"/>
          <w:divBdr>
            <w:top w:val="none" w:sz="0" w:space="0" w:color="auto"/>
            <w:left w:val="none" w:sz="0" w:space="0" w:color="auto"/>
            <w:bottom w:val="none" w:sz="0" w:space="0" w:color="auto"/>
            <w:right w:val="none" w:sz="0" w:space="0" w:color="auto"/>
          </w:divBdr>
        </w:div>
        <w:div w:id="1896315834">
          <w:marLeft w:val="0"/>
          <w:marRight w:val="0"/>
          <w:marTop w:val="0"/>
          <w:marBottom w:val="0"/>
          <w:divBdr>
            <w:top w:val="none" w:sz="0" w:space="0" w:color="auto"/>
            <w:left w:val="none" w:sz="0" w:space="0" w:color="auto"/>
            <w:bottom w:val="none" w:sz="0" w:space="0" w:color="auto"/>
            <w:right w:val="none" w:sz="0" w:space="0" w:color="auto"/>
          </w:divBdr>
        </w:div>
      </w:divsChild>
    </w:div>
    <w:div w:id="1044715884">
      <w:bodyDiv w:val="1"/>
      <w:marLeft w:val="0"/>
      <w:marRight w:val="0"/>
      <w:marTop w:val="0"/>
      <w:marBottom w:val="0"/>
      <w:divBdr>
        <w:top w:val="none" w:sz="0" w:space="0" w:color="auto"/>
        <w:left w:val="none" w:sz="0" w:space="0" w:color="auto"/>
        <w:bottom w:val="none" w:sz="0" w:space="0" w:color="auto"/>
        <w:right w:val="none" w:sz="0" w:space="0" w:color="auto"/>
      </w:divBdr>
      <w:divsChild>
        <w:div w:id="100685053">
          <w:marLeft w:val="0"/>
          <w:marRight w:val="0"/>
          <w:marTop w:val="0"/>
          <w:marBottom w:val="0"/>
          <w:divBdr>
            <w:top w:val="none" w:sz="0" w:space="0" w:color="auto"/>
            <w:left w:val="none" w:sz="0" w:space="0" w:color="auto"/>
            <w:bottom w:val="none" w:sz="0" w:space="0" w:color="auto"/>
            <w:right w:val="none" w:sz="0" w:space="0" w:color="auto"/>
          </w:divBdr>
        </w:div>
        <w:div w:id="132604277">
          <w:marLeft w:val="0"/>
          <w:marRight w:val="0"/>
          <w:marTop w:val="0"/>
          <w:marBottom w:val="0"/>
          <w:divBdr>
            <w:top w:val="none" w:sz="0" w:space="0" w:color="auto"/>
            <w:left w:val="none" w:sz="0" w:space="0" w:color="auto"/>
            <w:bottom w:val="none" w:sz="0" w:space="0" w:color="auto"/>
            <w:right w:val="none" w:sz="0" w:space="0" w:color="auto"/>
          </w:divBdr>
        </w:div>
        <w:div w:id="1881018837">
          <w:marLeft w:val="0"/>
          <w:marRight w:val="0"/>
          <w:marTop w:val="0"/>
          <w:marBottom w:val="0"/>
          <w:divBdr>
            <w:top w:val="none" w:sz="0" w:space="0" w:color="auto"/>
            <w:left w:val="none" w:sz="0" w:space="0" w:color="auto"/>
            <w:bottom w:val="none" w:sz="0" w:space="0" w:color="auto"/>
            <w:right w:val="none" w:sz="0" w:space="0" w:color="auto"/>
          </w:divBdr>
        </w:div>
        <w:div w:id="951936676">
          <w:marLeft w:val="0"/>
          <w:marRight w:val="0"/>
          <w:marTop w:val="0"/>
          <w:marBottom w:val="0"/>
          <w:divBdr>
            <w:top w:val="none" w:sz="0" w:space="0" w:color="auto"/>
            <w:left w:val="none" w:sz="0" w:space="0" w:color="auto"/>
            <w:bottom w:val="none" w:sz="0" w:space="0" w:color="auto"/>
            <w:right w:val="none" w:sz="0" w:space="0" w:color="auto"/>
          </w:divBdr>
        </w:div>
        <w:div w:id="1180394031">
          <w:marLeft w:val="0"/>
          <w:marRight w:val="0"/>
          <w:marTop w:val="0"/>
          <w:marBottom w:val="0"/>
          <w:divBdr>
            <w:top w:val="none" w:sz="0" w:space="0" w:color="auto"/>
            <w:left w:val="none" w:sz="0" w:space="0" w:color="auto"/>
            <w:bottom w:val="none" w:sz="0" w:space="0" w:color="auto"/>
            <w:right w:val="none" w:sz="0" w:space="0" w:color="auto"/>
          </w:divBdr>
        </w:div>
      </w:divsChild>
    </w:div>
    <w:div w:id="1203439951">
      <w:bodyDiv w:val="1"/>
      <w:marLeft w:val="0"/>
      <w:marRight w:val="0"/>
      <w:marTop w:val="0"/>
      <w:marBottom w:val="0"/>
      <w:divBdr>
        <w:top w:val="none" w:sz="0" w:space="0" w:color="auto"/>
        <w:left w:val="none" w:sz="0" w:space="0" w:color="auto"/>
        <w:bottom w:val="none" w:sz="0" w:space="0" w:color="auto"/>
        <w:right w:val="none" w:sz="0" w:space="0" w:color="auto"/>
      </w:divBdr>
      <w:divsChild>
        <w:div w:id="559903939">
          <w:marLeft w:val="0"/>
          <w:marRight w:val="0"/>
          <w:marTop w:val="0"/>
          <w:marBottom w:val="0"/>
          <w:divBdr>
            <w:top w:val="none" w:sz="0" w:space="0" w:color="auto"/>
            <w:left w:val="none" w:sz="0" w:space="0" w:color="auto"/>
            <w:bottom w:val="none" w:sz="0" w:space="0" w:color="auto"/>
            <w:right w:val="none" w:sz="0" w:space="0" w:color="auto"/>
          </w:divBdr>
        </w:div>
        <w:div w:id="1246915">
          <w:marLeft w:val="0"/>
          <w:marRight w:val="0"/>
          <w:marTop w:val="0"/>
          <w:marBottom w:val="0"/>
          <w:divBdr>
            <w:top w:val="none" w:sz="0" w:space="0" w:color="auto"/>
            <w:left w:val="none" w:sz="0" w:space="0" w:color="auto"/>
            <w:bottom w:val="none" w:sz="0" w:space="0" w:color="auto"/>
            <w:right w:val="none" w:sz="0" w:space="0" w:color="auto"/>
          </w:divBdr>
        </w:div>
        <w:div w:id="1893954651">
          <w:marLeft w:val="0"/>
          <w:marRight w:val="0"/>
          <w:marTop w:val="0"/>
          <w:marBottom w:val="0"/>
          <w:divBdr>
            <w:top w:val="none" w:sz="0" w:space="0" w:color="auto"/>
            <w:left w:val="none" w:sz="0" w:space="0" w:color="auto"/>
            <w:bottom w:val="none" w:sz="0" w:space="0" w:color="auto"/>
            <w:right w:val="none" w:sz="0" w:space="0" w:color="auto"/>
          </w:divBdr>
        </w:div>
        <w:div w:id="1736931765">
          <w:marLeft w:val="0"/>
          <w:marRight w:val="0"/>
          <w:marTop w:val="0"/>
          <w:marBottom w:val="0"/>
          <w:divBdr>
            <w:top w:val="none" w:sz="0" w:space="0" w:color="auto"/>
            <w:left w:val="none" w:sz="0" w:space="0" w:color="auto"/>
            <w:bottom w:val="none" w:sz="0" w:space="0" w:color="auto"/>
            <w:right w:val="none" w:sz="0" w:space="0" w:color="auto"/>
          </w:divBdr>
        </w:div>
        <w:div w:id="873156139">
          <w:marLeft w:val="0"/>
          <w:marRight w:val="0"/>
          <w:marTop w:val="0"/>
          <w:marBottom w:val="0"/>
          <w:divBdr>
            <w:top w:val="none" w:sz="0" w:space="0" w:color="auto"/>
            <w:left w:val="none" w:sz="0" w:space="0" w:color="auto"/>
            <w:bottom w:val="none" w:sz="0" w:space="0" w:color="auto"/>
            <w:right w:val="none" w:sz="0" w:space="0" w:color="auto"/>
          </w:divBdr>
        </w:div>
        <w:div w:id="1773084616">
          <w:marLeft w:val="0"/>
          <w:marRight w:val="0"/>
          <w:marTop w:val="0"/>
          <w:marBottom w:val="0"/>
          <w:divBdr>
            <w:top w:val="none" w:sz="0" w:space="0" w:color="auto"/>
            <w:left w:val="none" w:sz="0" w:space="0" w:color="auto"/>
            <w:bottom w:val="none" w:sz="0" w:space="0" w:color="auto"/>
            <w:right w:val="none" w:sz="0" w:space="0" w:color="auto"/>
          </w:divBdr>
        </w:div>
      </w:divsChild>
    </w:div>
    <w:div w:id="1237478802">
      <w:bodyDiv w:val="1"/>
      <w:marLeft w:val="0"/>
      <w:marRight w:val="0"/>
      <w:marTop w:val="0"/>
      <w:marBottom w:val="0"/>
      <w:divBdr>
        <w:top w:val="none" w:sz="0" w:space="0" w:color="auto"/>
        <w:left w:val="none" w:sz="0" w:space="0" w:color="auto"/>
        <w:bottom w:val="none" w:sz="0" w:space="0" w:color="auto"/>
        <w:right w:val="none" w:sz="0" w:space="0" w:color="auto"/>
      </w:divBdr>
    </w:div>
    <w:div w:id="1359506421">
      <w:bodyDiv w:val="1"/>
      <w:marLeft w:val="0"/>
      <w:marRight w:val="0"/>
      <w:marTop w:val="0"/>
      <w:marBottom w:val="0"/>
      <w:divBdr>
        <w:top w:val="none" w:sz="0" w:space="0" w:color="auto"/>
        <w:left w:val="none" w:sz="0" w:space="0" w:color="auto"/>
        <w:bottom w:val="none" w:sz="0" w:space="0" w:color="auto"/>
        <w:right w:val="none" w:sz="0" w:space="0" w:color="auto"/>
      </w:divBdr>
      <w:divsChild>
        <w:div w:id="281573863">
          <w:marLeft w:val="0"/>
          <w:marRight w:val="0"/>
          <w:marTop w:val="0"/>
          <w:marBottom w:val="0"/>
          <w:divBdr>
            <w:top w:val="none" w:sz="0" w:space="0" w:color="auto"/>
            <w:left w:val="none" w:sz="0" w:space="0" w:color="auto"/>
            <w:bottom w:val="none" w:sz="0" w:space="0" w:color="auto"/>
            <w:right w:val="none" w:sz="0" w:space="0" w:color="auto"/>
          </w:divBdr>
        </w:div>
        <w:div w:id="983967669">
          <w:marLeft w:val="0"/>
          <w:marRight w:val="0"/>
          <w:marTop w:val="0"/>
          <w:marBottom w:val="0"/>
          <w:divBdr>
            <w:top w:val="none" w:sz="0" w:space="0" w:color="auto"/>
            <w:left w:val="none" w:sz="0" w:space="0" w:color="auto"/>
            <w:bottom w:val="none" w:sz="0" w:space="0" w:color="auto"/>
            <w:right w:val="none" w:sz="0" w:space="0" w:color="auto"/>
          </w:divBdr>
        </w:div>
        <w:div w:id="1850483047">
          <w:marLeft w:val="0"/>
          <w:marRight w:val="0"/>
          <w:marTop w:val="0"/>
          <w:marBottom w:val="0"/>
          <w:divBdr>
            <w:top w:val="none" w:sz="0" w:space="0" w:color="auto"/>
            <w:left w:val="none" w:sz="0" w:space="0" w:color="auto"/>
            <w:bottom w:val="none" w:sz="0" w:space="0" w:color="auto"/>
            <w:right w:val="none" w:sz="0" w:space="0" w:color="auto"/>
          </w:divBdr>
        </w:div>
        <w:div w:id="1893732203">
          <w:marLeft w:val="0"/>
          <w:marRight w:val="0"/>
          <w:marTop w:val="0"/>
          <w:marBottom w:val="0"/>
          <w:divBdr>
            <w:top w:val="none" w:sz="0" w:space="0" w:color="auto"/>
            <w:left w:val="none" w:sz="0" w:space="0" w:color="auto"/>
            <w:bottom w:val="none" w:sz="0" w:space="0" w:color="auto"/>
            <w:right w:val="none" w:sz="0" w:space="0" w:color="auto"/>
          </w:divBdr>
        </w:div>
        <w:div w:id="2033679194">
          <w:marLeft w:val="0"/>
          <w:marRight w:val="0"/>
          <w:marTop w:val="0"/>
          <w:marBottom w:val="0"/>
          <w:divBdr>
            <w:top w:val="none" w:sz="0" w:space="0" w:color="auto"/>
            <w:left w:val="none" w:sz="0" w:space="0" w:color="auto"/>
            <w:bottom w:val="none" w:sz="0" w:space="0" w:color="auto"/>
            <w:right w:val="none" w:sz="0" w:space="0" w:color="auto"/>
          </w:divBdr>
        </w:div>
      </w:divsChild>
    </w:div>
    <w:div w:id="1367944821">
      <w:bodyDiv w:val="1"/>
      <w:marLeft w:val="0"/>
      <w:marRight w:val="0"/>
      <w:marTop w:val="0"/>
      <w:marBottom w:val="0"/>
      <w:divBdr>
        <w:top w:val="none" w:sz="0" w:space="0" w:color="auto"/>
        <w:left w:val="none" w:sz="0" w:space="0" w:color="auto"/>
        <w:bottom w:val="none" w:sz="0" w:space="0" w:color="auto"/>
        <w:right w:val="none" w:sz="0" w:space="0" w:color="auto"/>
      </w:divBdr>
      <w:divsChild>
        <w:div w:id="1640070523">
          <w:marLeft w:val="0"/>
          <w:marRight w:val="0"/>
          <w:marTop w:val="0"/>
          <w:marBottom w:val="0"/>
          <w:divBdr>
            <w:top w:val="none" w:sz="0" w:space="0" w:color="auto"/>
            <w:left w:val="none" w:sz="0" w:space="0" w:color="auto"/>
            <w:bottom w:val="none" w:sz="0" w:space="0" w:color="auto"/>
            <w:right w:val="none" w:sz="0" w:space="0" w:color="auto"/>
          </w:divBdr>
          <w:divsChild>
            <w:div w:id="1077021095">
              <w:marLeft w:val="0"/>
              <w:marRight w:val="0"/>
              <w:marTop w:val="0"/>
              <w:marBottom w:val="0"/>
              <w:divBdr>
                <w:top w:val="none" w:sz="0" w:space="0" w:color="auto"/>
                <w:left w:val="none" w:sz="0" w:space="0" w:color="auto"/>
                <w:bottom w:val="none" w:sz="0" w:space="0" w:color="auto"/>
                <w:right w:val="none" w:sz="0" w:space="0" w:color="auto"/>
              </w:divBdr>
            </w:div>
          </w:divsChild>
        </w:div>
        <w:div w:id="1076167548">
          <w:marLeft w:val="0"/>
          <w:marRight w:val="0"/>
          <w:marTop w:val="0"/>
          <w:marBottom w:val="0"/>
          <w:divBdr>
            <w:top w:val="none" w:sz="0" w:space="0" w:color="auto"/>
            <w:left w:val="none" w:sz="0" w:space="0" w:color="auto"/>
            <w:bottom w:val="none" w:sz="0" w:space="0" w:color="auto"/>
            <w:right w:val="none" w:sz="0" w:space="0" w:color="auto"/>
          </w:divBdr>
          <w:divsChild>
            <w:div w:id="34350838">
              <w:marLeft w:val="0"/>
              <w:marRight w:val="0"/>
              <w:marTop w:val="0"/>
              <w:marBottom w:val="0"/>
              <w:divBdr>
                <w:top w:val="none" w:sz="0" w:space="0" w:color="auto"/>
                <w:left w:val="none" w:sz="0" w:space="0" w:color="auto"/>
                <w:bottom w:val="none" w:sz="0" w:space="0" w:color="auto"/>
                <w:right w:val="none" w:sz="0" w:space="0" w:color="auto"/>
              </w:divBdr>
            </w:div>
          </w:divsChild>
        </w:div>
        <w:div w:id="1504394938">
          <w:marLeft w:val="0"/>
          <w:marRight w:val="0"/>
          <w:marTop w:val="0"/>
          <w:marBottom w:val="0"/>
          <w:divBdr>
            <w:top w:val="none" w:sz="0" w:space="0" w:color="auto"/>
            <w:left w:val="none" w:sz="0" w:space="0" w:color="auto"/>
            <w:bottom w:val="none" w:sz="0" w:space="0" w:color="auto"/>
            <w:right w:val="none" w:sz="0" w:space="0" w:color="auto"/>
          </w:divBdr>
          <w:divsChild>
            <w:div w:id="852918153">
              <w:marLeft w:val="0"/>
              <w:marRight w:val="0"/>
              <w:marTop w:val="0"/>
              <w:marBottom w:val="0"/>
              <w:divBdr>
                <w:top w:val="none" w:sz="0" w:space="0" w:color="auto"/>
                <w:left w:val="none" w:sz="0" w:space="0" w:color="auto"/>
                <w:bottom w:val="none" w:sz="0" w:space="0" w:color="auto"/>
                <w:right w:val="none" w:sz="0" w:space="0" w:color="auto"/>
              </w:divBdr>
            </w:div>
          </w:divsChild>
        </w:div>
        <w:div w:id="72777422">
          <w:marLeft w:val="0"/>
          <w:marRight w:val="0"/>
          <w:marTop w:val="0"/>
          <w:marBottom w:val="0"/>
          <w:divBdr>
            <w:top w:val="none" w:sz="0" w:space="0" w:color="auto"/>
            <w:left w:val="none" w:sz="0" w:space="0" w:color="auto"/>
            <w:bottom w:val="none" w:sz="0" w:space="0" w:color="auto"/>
            <w:right w:val="none" w:sz="0" w:space="0" w:color="auto"/>
          </w:divBdr>
          <w:divsChild>
            <w:div w:id="323435851">
              <w:marLeft w:val="0"/>
              <w:marRight w:val="0"/>
              <w:marTop w:val="0"/>
              <w:marBottom w:val="0"/>
              <w:divBdr>
                <w:top w:val="none" w:sz="0" w:space="0" w:color="auto"/>
                <w:left w:val="none" w:sz="0" w:space="0" w:color="auto"/>
                <w:bottom w:val="none" w:sz="0" w:space="0" w:color="auto"/>
                <w:right w:val="none" w:sz="0" w:space="0" w:color="auto"/>
              </w:divBdr>
            </w:div>
          </w:divsChild>
        </w:div>
        <w:div w:id="226578162">
          <w:marLeft w:val="0"/>
          <w:marRight w:val="0"/>
          <w:marTop w:val="0"/>
          <w:marBottom w:val="0"/>
          <w:divBdr>
            <w:top w:val="none" w:sz="0" w:space="0" w:color="auto"/>
            <w:left w:val="none" w:sz="0" w:space="0" w:color="auto"/>
            <w:bottom w:val="none" w:sz="0" w:space="0" w:color="auto"/>
            <w:right w:val="none" w:sz="0" w:space="0" w:color="auto"/>
          </w:divBdr>
          <w:divsChild>
            <w:div w:id="1619144973">
              <w:marLeft w:val="0"/>
              <w:marRight w:val="0"/>
              <w:marTop w:val="0"/>
              <w:marBottom w:val="0"/>
              <w:divBdr>
                <w:top w:val="none" w:sz="0" w:space="0" w:color="auto"/>
                <w:left w:val="none" w:sz="0" w:space="0" w:color="auto"/>
                <w:bottom w:val="none" w:sz="0" w:space="0" w:color="auto"/>
                <w:right w:val="none" w:sz="0" w:space="0" w:color="auto"/>
              </w:divBdr>
            </w:div>
            <w:div w:id="1237596878">
              <w:marLeft w:val="0"/>
              <w:marRight w:val="0"/>
              <w:marTop w:val="0"/>
              <w:marBottom w:val="0"/>
              <w:divBdr>
                <w:top w:val="none" w:sz="0" w:space="0" w:color="auto"/>
                <w:left w:val="none" w:sz="0" w:space="0" w:color="auto"/>
                <w:bottom w:val="none" w:sz="0" w:space="0" w:color="auto"/>
                <w:right w:val="none" w:sz="0" w:space="0" w:color="auto"/>
              </w:divBdr>
            </w:div>
          </w:divsChild>
        </w:div>
        <w:div w:id="1951471849">
          <w:marLeft w:val="0"/>
          <w:marRight w:val="0"/>
          <w:marTop w:val="0"/>
          <w:marBottom w:val="0"/>
          <w:divBdr>
            <w:top w:val="none" w:sz="0" w:space="0" w:color="auto"/>
            <w:left w:val="none" w:sz="0" w:space="0" w:color="auto"/>
            <w:bottom w:val="none" w:sz="0" w:space="0" w:color="auto"/>
            <w:right w:val="none" w:sz="0" w:space="0" w:color="auto"/>
          </w:divBdr>
          <w:divsChild>
            <w:div w:id="1026755865">
              <w:marLeft w:val="0"/>
              <w:marRight w:val="0"/>
              <w:marTop w:val="0"/>
              <w:marBottom w:val="0"/>
              <w:divBdr>
                <w:top w:val="none" w:sz="0" w:space="0" w:color="auto"/>
                <w:left w:val="none" w:sz="0" w:space="0" w:color="auto"/>
                <w:bottom w:val="none" w:sz="0" w:space="0" w:color="auto"/>
                <w:right w:val="none" w:sz="0" w:space="0" w:color="auto"/>
              </w:divBdr>
            </w:div>
          </w:divsChild>
        </w:div>
        <w:div w:id="331641374">
          <w:marLeft w:val="0"/>
          <w:marRight w:val="0"/>
          <w:marTop w:val="0"/>
          <w:marBottom w:val="0"/>
          <w:divBdr>
            <w:top w:val="none" w:sz="0" w:space="0" w:color="auto"/>
            <w:left w:val="none" w:sz="0" w:space="0" w:color="auto"/>
            <w:bottom w:val="none" w:sz="0" w:space="0" w:color="auto"/>
            <w:right w:val="none" w:sz="0" w:space="0" w:color="auto"/>
          </w:divBdr>
          <w:divsChild>
            <w:div w:id="980958296">
              <w:marLeft w:val="0"/>
              <w:marRight w:val="0"/>
              <w:marTop w:val="0"/>
              <w:marBottom w:val="0"/>
              <w:divBdr>
                <w:top w:val="none" w:sz="0" w:space="0" w:color="auto"/>
                <w:left w:val="none" w:sz="0" w:space="0" w:color="auto"/>
                <w:bottom w:val="none" w:sz="0" w:space="0" w:color="auto"/>
                <w:right w:val="none" w:sz="0" w:space="0" w:color="auto"/>
              </w:divBdr>
            </w:div>
            <w:div w:id="642806719">
              <w:marLeft w:val="0"/>
              <w:marRight w:val="0"/>
              <w:marTop w:val="0"/>
              <w:marBottom w:val="0"/>
              <w:divBdr>
                <w:top w:val="none" w:sz="0" w:space="0" w:color="auto"/>
                <w:left w:val="none" w:sz="0" w:space="0" w:color="auto"/>
                <w:bottom w:val="none" w:sz="0" w:space="0" w:color="auto"/>
                <w:right w:val="none" w:sz="0" w:space="0" w:color="auto"/>
              </w:divBdr>
            </w:div>
          </w:divsChild>
        </w:div>
        <w:div w:id="742264965">
          <w:marLeft w:val="0"/>
          <w:marRight w:val="0"/>
          <w:marTop w:val="0"/>
          <w:marBottom w:val="0"/>
          <w:divBdr>
            <w:top w:val="none" w:sz="0" w:space="0" w:color="auto"/>
            <w:left w:val="none" w:sz="0" w:space="0" w:color="auto"/>
            <w:bottom w:val="none" w:sz="0" w:space="0" w:color="auto"/>
            <w:right w:val="none" w:sz="0" w:space="0" w:color="auto"/>
          </w:divBdr>
          <w:divsChild>
            <w:div w:id="56246941">
              <w:marLeft w:val="0"/>
              <w:marRight w:val="0"/>
              <w:marTop w:val="0"/>
              <w:marBottom w:val="0"/>
              <w:divBdr>
                <w:top w:val="none" w:sz="0" w:space="0" w:color="auto"/>
                <w:left w:val="none" w:sz="0" w:space="0" w:color="auto"/>
                <w:bottom w:val="none" w:sz="0" w:space="0" w:color="auto"/>
                <w:right w:val="none" w:sz="0" w:space="0" w:color="auto"/>
              </w:divBdr>
            </w:div>
          </w:divsChild>
        </w:div>
        <w:div w:id="1446194313">
          <w:marLeft w:val="0"/>
          <w:marRight w:val="0"/>
          <w:marTop w:val="0"/>
          <w:marBottom w:val="0"/>
          <w:divBdr>
            <w:top w:val="none" w:sz="0" w:space="0" w:color="auto"/>
            <w:left w:val="none" w:sz="0" w:space="0" w:color="auto"/>
            <w:bottom w:val="none" w:sz="0" w:space="0" w:color="auto"/>
            <w:right w:val="none" w:sz="0" w:space="0" w:color="auto"/>
          </w:divBdr>
          <w:divsChild>
            <w:div w:id="958217669">
              <w:marLeft w:val="0"/>
              <w:marRight w:val="0"/>
              <w:marTop w:val="0"/>
              <w:marBottom w:val="0"/>
              <w:divBdr>
                <w:top w:val="none" w:sz="0" w:space="0" w:color="auto"/>
                <w:left w:val="none" w:sz="0" w:space="0" w:color="auto"/>
                <w:bottom w:val="none" w:sz="0" w:space="0" w:color="auto"/>
                <w:right w:val="none" w:sz="0" w:space="0" w:color="auto"/>
              </w:divBdr>
            </w:div>
          </w:divsChild>
        </w:div>
        <w:div w:id="1161577817">
          <w:marLeft w:val="0"/>
          <w:marRight w:val="0"/>
          <w:marTop w:val="0"/>
          <w:marBottom w:val="0"/>
          <w:divBdr>
            <w:top w:val="none" w:sz="0" w:space="0" w:color="auto"/>
            <w:left w:val="none" w:sz="0" w:space="0" w:color="auto"/>
            <w:bottom w:val="none" w:sz="0" w:space="0" w:color="auto"/>
            <w:right w:val="none" w:sz="0" w:space="0" w:color="auto"/>
          </w:divBdr>
          <w:divsChild>
            <w:div w:id="481236108">
              <w:marLeft w:val="0"/>
              <w:marRight w:val="0"/>
              <w:marTop w:val="0"/>
              <w:marBottom w:val="0"/>
              <w:divBdr>
                <w:top w:val="none" w:sz="0" w:space="0" w:color="auto"/>
                <w:left w:val="none" w:sz="0" w:space="0" w:color="auto"/>
                <w:bottom w:val="none" w:sz="0" w:space="0" w:color="auto"/>
                <w:right w:val="none" w:sz="0" w:space="0" w:color="auto"/>
              </w:divBdr>
            </w:div>
          </w:divsChild>
        </w:div>
        <w:div w:id="606891714">
          <w:marLeft w:val="0"/>
          <w:marRight w:val="0"/>
          <w:marTop w:val="0"/>
          <w:marBottom w:val="0"/>
          <w:divBdr>
            <w:top w:val="none" w:sz="0" w:space="0" w:color="auto"/>
            <w:left w:val="none" w:sz="0" w:space="0" w:color="auto"/>
            <w:bottom w:val="none" w:sz="0" w:space="0" w:color="auto"/>
            <w:right w:val="none" w:sz="0" w:space="0" w:color="auto"/>
          </w:divBdr>
          <w:divsChild>
            <w:div w:id="325592287">
              <w:marLeft w:val="0"/>
              <w:marRight w:val="0"/>
              <w:marTop w:val="0"/>
              <w:marBottom w:val="0"/>
              <w:divBdr>
                <w:top w:val="none" w:sz="0" w:space="0" w:color="auto"/>
                <w:left w:val="none" w:sz="0" w:space="0" w:color="auto"/>
                <w:bottom w:val="none" w:sz="0" w:space="0" w:color="auto"/>
                <w:right w:val="none" w:sz="0" w:space="0" w:color="auto"/>
              </w:divBdr>
            </w:div>
          </w:divsChild>
        </w:div>
        <w:div w:id="1542589885">
          <w:marLeft w:val="0"/>
          <w:marRight w:val="0"/>
          <w:marTop w:val="0"/>
          <w:marBottom w:val="0"/>
          <w:divBdr>
            <w:top w:val="none" w:sz="0" w:space="0" w:color="auto"/>
            <w:left w:val="none" w:sz="0" w:space="0" w:color="auto"/>
            <w:bottom w:val="none" w:sz="0" w:space="0" w:color="auto"/>
            <w:right w:val="none" w:sz="0" w:space="0" w:color="auto"/>
          </w:divBdr>
          <w:divsChild>
            <w:div w:id="112684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630581">
      <w:bodyDiv w:val="1"/>
      <w:marLeft w:val="0"/>
      <w:marRight w:val="0"/>
      <w:marTop w:val="0"/>
      <w:marBottom w:val="0"/>
      <w:divBdr>
        <w:top w:val="none" w:sz="0" w:space="0" w:color="auto"/>
        <w:left w:val="none" w:sz="0" w:space="0" w:color="auto"/>
        <w:bottom w:val="none" w:sz="0" w:space="0" w:color="auto"/>
        <w:right w:val="none" w:sz="0" w:space="0" w:color="auto"/>
      </w:divBdr>
      <w:divsChild>
        <w:div w:id="214320041">
          <w:marLeft w:val="0"/>
          <w:marRight w:val="0"/>
          <w:marTop w:val="0"/>
          <w:marBottom w:val="0"/>
          <w:divBdr>
            <w:top w:val="none" w:sz="0" w:space="0" w:color="auto"/>
            <w:left w:val="none" w:sz="0" w:space="0" w:color="auto"/>
            <w:bottom w:val="none" w:sz="0" w:space="0" w:color="auto"/>
            <w:right w:val="none" w:sz="0" w:space="0" w:color="auto"/>
          </w:divBdr>
          <w:divsChild>
            <w:div w:id="2011790952">
              <w:marLeft w:val="0"/>
              <w:marRight w:val="0"/>
              <w:marTop w:val="0"/>
              <w:marBottom w:val="0"/>
              <w:divBdr>
                <w:top w:val="none" w:sz="0" w:space="0" w:color="auto"/>
                <w:left w:val="none" w:sz="0" w:space="0" w:color="auto"/>
                <w:bottom w:val="none" w:sz="0" w:space="0" w:color="auto"/>
                <w:right w:val="none" w:sz="0" w:space="0" w:color="auto"/>
              </w:divBdr>
            </w:div>
          </w:divsChild>
        </w:div>
        <w:div w:id="1000086591">
          <w:marLeft w:val="0"/>
          <w:marRight w:val="0"/>
          <w:marTop w:val="0"/>
          <w:marBottom w:val="0"/>
          <w:divBdr>
            <w:top w:val="none" w:sz="0" w:space="0" w:color="auto"/>
            <w:left w:val="none" w:sz="0" w:space="0" w:color="auto"/>
            <w:bottom w:val="none" w:sz="0" w:space="0" w:color="auto"/>
            <w:right w:val="none" w:sz="0" w:space="0" w:color="auto"/>
          </w:divBdr>
          <w:divsChild>
            <w:div w:id="1311250338">
              <w:marLeft w:val="0"/>
              <w:marRight w:val="0"/>
              <w:marTop w:val="0"/>
              <w:marBottom w:val="0"/>
              <w:divBdr>
                <w:top w:val="none" w:sz="0" w:space="0" w:color="auto"/>
                <w:left w:val="none" w:sz="0" w:space="0" w:color="auto"/>
                <w:bottom w:val="none" w:sz="0" w:space="0" w:color="auto"/>
                <w:right w:val="none" w:sz="0" w:space="0" w:color="auto"/>
              </w:divBdr>
            </w:div>
          </w:divsChild>
        </w:div>
        <w:div w:id="338625025">
          <w:marLeft w:val="0"/>
          <w:marRight w:val="0"/>
          <w:marTop w:val="0"/>
          <w:marBottom w:val="0"/>
          <w:divBdr>
            <w:top w:val="none" w:sz="0" w:space="0" w:color="auto"/>
            <w:left w:val="none" w:sz="0" w:space="0" w:color="auto"/>
            <w:bottom w:val="none" w:sz="0" w:space="0" w:color="auto"/>
            <w:right w:val="none" w:sz="0" w:space="0" w:color="auto"/>
          </w:divBdr>
          <w:divsChild>
            <w:div w:id="658004041">
              <w:marLeft w:val="0"/>
              <w:marRight w:val="0"/>
              <w:marTop w:val="0"/>
              <w:marBottom w:val="0"/>
              <w:divBdr>
                <w:top w:val="none" w:sz="0" w:space="0" w:color="auto"/>
                <w:left w:val="none" w:sz="0" w:space="0" w:color="auto"/>
                <w:bottom w:val="none" w:sz="0" w:space="0" w:color="auto"/>
                <w:right w:val="none" w:sz="0" w:space="0" w:color="auto"/>
              </w:divBdr>
            </w:div>
          </w:divsChild>
        </w:div>
        <w:div w:id="207182232">
          <w:marLeft w:val="0"/>
          <w:marRight w:val="0"/>
          <w:marTop w:val="0"/>
          <w:marBottom w:val="0"/>
          <w:divBdr>
            <w:top w:val="none" w:sz="0" w:space="0" w:color="auto"/>
            <w:left w:val="none" w:sz="0" w:space="0" w:color="auto"/>
            <w:bottom w:val="none" w:sz="0" w:space="0" w:color="auto"/>
            <w:right w:val="none" w:sz="0" w:space="0" w:color="auto"/>
          </w:divBdr>
          <w:divsChild>
            <w:div w:id="1591353730">
              <w:marLeft w:val="0"/>
              <w:marRight w:val="0"/>
              <w:marTop w:val="0"/>
              <w:marBottom w:val="0"/>
              <w:divBdr>
                <w:top w:val="none" w:sz="0" w:space="0" w:color="auto"/>
                <w:left w:val="none" w:sz="0" w:space="0" w:color="auto"/>
                <w:bottom w:val="none" w:sz="0" w:space="0" w:color="auto"/>
                <w:right w:val="none" w:sz="0" w:space="0" w:color="auto"/>
              </w:divBdr>
            </w:div>
          </w:divsChild>
        </w:div>
        <w:div w:id="841627650">
          <w:marLeft w:val="0"/>
          <w:marRight w:val="0"/>
          <w:marTop w:val="0"/>
          <w:marBottom w:val="0"/>
          <w:divBdr>
            <w:top w:val="none" w:sz="0" w:space="0" w:color="auto"/>
            <w:left w:val="none" w:sz="0" w:space="0" w:color="auto"/>
            <w:bottom w:val="none" w:sz="0" w:space="0" w:color="auto"/>
            <w:right w:val="none" w:sz="0" w:space="0" w:color="auto"/>
          </w:divBdr>
          <w:divsChild>
            <w:div w:id="1235554715">
              <w:marLeft w:val="0"/>
              <w:marRight w:val="0"/>
              <w:marTop w:val="0"/>
              <w:marBottom w:val="0"/>
              <w:divBdr>
                <w:top w:val="none" w:sz="0" w:space="0" w:color="auto"/>
                <w:left w:val="none" w:sz="0" w:space="0" w:color="auto"/>
                <w:bottom w:val="none" w:sz="0" w:space="0" w:color="auto"/>
                <w:right w:val="none" w:sz="0" w:space="0" w:color="auto"/>
              </w:divBdr>
            </w:div>
            <w:div w:id="1722905085">
              <w:marLeft w:val="0"/>
              <w:marRight w:val="0"/>
              <w:marTop w:val="0"/>
              <w:marBottom w:val="0"/>
              <w:divBdr>
                <w:top w:val="none" w:sz="0" w:space="0" w:color="auto"/>
                <w:left w:val="none" w:sz="0" w:space="0" w:color="auto"/>
                <w:bottom w:val="none" w:sz="0" w:space="0" w:color="auto"/>
                <w:right w:val="none" w:sz="0" w:space="0" w:color="auto"/>
              </w:divBdr>
            </w:div>
          </w:divsChild>
        </w:div>
        <w:div w:id="1400444436">
          <w:marLeft w:val="0"/>
          <w:marRight w:val="0"/>
          <w:marTop w:val="0"/>
          <w:marBottom w:val="0"/>
          <w:divBdr>
            <w:top w:val="none" w:sz="0" w:space="0" w:color="auto"/>
            <w:left w:val="none" w:sz="0" w:space="0" w:color="auto"/>
            <w:bottom w:val="none" w:sz="0" w:space="0" w:color="auto"/>
            <w:right w:val="none" w:sz="0" w:space="0" w:color="auto"/>
          </w:divBdr>
          <w:divsChild>
            <w:div w:id="730033719">
              <w:marLeft w:val="0"/>
              <w:marRight w:val="0"/>
              <w:marTop w:val="0"/>
              <w:marBottom w:val="0"/>
              <w:divBdr>
                <w:top w:val="none" w:sz="0" w:space="0" w:color="auto"/>
                <w:left w:val="none" w:sz="0" w:space="0" w:color="auto"/>
                <w:bottom w:val="none" w:sz="0" w:space="0" w:color="auto"/>
                <w:right w:val="none" w:sz="0" w:space="0" w:color="auto"/>
              </w:divBdr>
            </w:div>
          </w:divsChild>
        </w:div>
        <w:div w:id="1094668615">
          <w:marLeft w:val="0"/>
          <w:marRight w:val="0"/>
          <w:marTop w:val="0"/>
          <w:marBottom w:val="0"/>
          <w:divBdr>
            <w:top w:val="none" w:sz="0" w:space="0" w:color="auto"/>
            <w:left w:val="none" w:sz="0" w:space="0" w:color="auto"/>
            <w:bottom w:val="none" w:sz="0" w:space="0" w:color="auto"/>
            <w:right w:val="none" w:sz="0" w:space="0" w:color="auto"/>
          </w:divBdr>
          <w:divsChild>
            <w:div w:id="104541856">
              <w:marLeft w:val="0"/>
              <w:marRight w:val="0"/>
              <w:marTop w:val="0"/>
              <w:marBottom w:val="0"/>
              <w:divBdr>
                <w:top w:val="none" w:sz="0" w:space="0" w:color="auto"/>
                <w:left w:val="none" w:sz="0" w:space="0" w:color="auto"/>
                <w:bottom w:val="none" w:sz="0" w:space="0" w:color="auto"/>
                <w:right w:val="none" w:sz="0" w:space="0" w:color="auto"/>
              </w:divBdr>
            </w:div>
            <w:div w:id="1074618713">
              <w:marLeft w:val="0"/>
              <w:marRight w:val="0"/>
              <w:marTop w:val="0"/>
              <w:marBottom w:val="0"/>
              <w:divBdr>
                <w:top w:val="none" w:sz="0" w:space="0" w:color="auto"/>
                <w:left w:val="none" w:sz="0" w:space="0" w:color="auto"/>
                <w:bottom w:val="none" w:sz="0" w:space="0" w:color="auto"/>
                <w:right w:val="none" w:sz="0" w:space="0" w:color="auto"/>
              </w:divBdr>
            </w:div>
          </w:divsChild>
        </w:div>
        <w:div w:id="482044234">
          <w:marLeft w:val="0"/>
          <w:marRight w:val="0"/>
          <w:marTop w:val="0"/>
          <w:marBottom w:val="0"/>
          <w:divBdr>
            <w:top w:val="none" w:sz="0" w:space="0" w:color="auto"/>
            <w:left w:val="none" w:sz="0" w:space="0" w:color="auto"/>
            <w:bottom w:val="none" w:sz="0" w:space="0" w:color="auto"/>
            <w:right w:val="none" w:sz="0" w:space="0" w:color="auto"/>
          </w:divBdr>
          <w:divsChild>
            <w:div w:id="633634735">
              <w:marLeft w:val="0"/>
              <w:marRight w:val="0"/>
              <w:marTop w:val="0"/>
              <w:marBottom w:val="0"/>
              <w:divBdr>
                <w:top w:val="none" w:sz="0" w:space="0" w:color="auto"/>
                <w:left w:val="none" w:sz="0" w:space="0" w:color="auto"/>
                <w:bottom w:val="none" w:sz="0" w:space="0" w:color="auto"/>
                <w:right w:val="none" w:sz="0" w:space="0" w:color="auto"/>
              </w:divBdr>
            </w:div>
          </w:divsChild>
        </w:div>
        <w:div w:id="1836872637">
          <w:marLeft w:val="0"/>
          <w:marRight w:val="0"/>
          <w:marTop w:val="0"/>
          <w:marBottom w:val="0"/>
          <w:divBdr>
            <w:top w:val="none" w:sz="0" w:space="0" w:color="auto"/>
            <w:left w:val="none" w:sz="0" w:space="0" w:color="auto"/>
            <w:bottom w:val="none" w:sz="0" w:space="0" w:color="auto"/>
            <w:right w:val="none" w:sz="0" w:space="0" w:color="auto"/>
          </w:divBdr>
          <w:divsChild>
            <w:div w:id="1770470617">
              <w:marLeft w:val="0"/>
              <w:marRight w:val="0"/>
              <w:marTop w:val="0"/>
              <w:marBottom w:val="0"/>
              <w:divBdr>
                <w:top w:val="none" w:sz="0" w:space="0" w:color="auto"/>
                <w:left w:val="none" w:sz="0" w:space="0" w:color="auto"/>
                <w:bottom w:val="none" w:sz="0" w:space="0" w:color="auto"/>
                <w:right w:val="none" w:sz="0" w:space="0" w:color="auto"/>
              </w:divBdr>
            </w:div>
          </w:divsChild>
        </w:div>
        <w:div w:id="574242390">
          <w:marLeft w:val="0"/>
          <w:marRight w:val="0"/>
          <w:marTop w:val="0"/>
          <w:marBottom w:val="0"/>
          <w:divBdr>
            <w:top w:val="none" w:sz="0" w:space="0" w:color="auto"/>
            <w:left w:val="none" w:sz="0" w:space="0" w:color="auto"/>
            <w:bottom w:val="none" w:sz="0" w:space="0" w:color="auto"/>
            <w:right w:val="none" w:sz="0" w:space="0" w:color="auto"/>
          </w:divBdr>
          <w:divsChild>
            <w:div w:id="827284861">
              <w:marLeft w:val="0"/>
              <w:marRight w:val="0"/>
              <w:marTop w:val="0"/>
              <w:marBottom w:val="0"/>
              <w:divBdr>
                <w:top w:val="none" w:sz="0" w:space="0" w:color="auto"/>
                <w:left w:val="none" w:sz="0" w:space="0" w:color="auto"/>
                <w:bottom w:val="none" w:sz="0" w:space="0" w:color="auto"/>
                <w:right w:val="none" w:sz="0" w:space="0" w:color="auto"/>
              </w:divBdr>
            </w:div>
          </w:divsChild>
        </w:div>
        <w:div w:id="2022125735">
          <w:marLeft w:val="0"/>
          <w:marRight w:val="0"/>
          <w:marTop w:val="0"/>
          <w:marBottom w:val="0"/>
          <w:divBdr>
            <w:top w:val="none" w:sz="0" w:space="0" w:color="auto"/>
            <w:left w:val="none" w:sz="0" w:space="0" w:color="auto"/>
            <w:bottom w:val="none" w:sz="0" w:space="0" w:color="auto"/>
            <w:right w:val="none" w:sz="0" w:space="0" w:color="auto"/>
          </w:divBdr>
          <w:divsChild>
            <w:div w:id="164518037">
              <w:marLeft w:val="0"/>
              <w:marRight w:val="0"/>
              <w:marTop w:val="0"/>
              <w:marBottom w:val="0"/>
              <w:divBdr>
                <w:top w:val="none" w:sz="0" w:space="0" w:color="auto"/>
                <w:left w:val="none" w:sz="0" w:space="0" w:color="auto"/>
                <w:bottom w:val="none" w:sz="0" w:space="0" w:color="auto"/>
                <w:right w:val="none" w:sz="0" w:space="0" w:color="auto"/>
              </w:divBdr>
            </w:div>
          </w:divsChild>
        </w:div>
        <w:div w:id="1250894781">
          <w:marLeft w:val="0"/>
          <w:marRight w:val="0"/>
          <w:marTop w:val="0"/>
          <w:marBottom w:val="0"/>
          <w:divBdr>
            <w:top w:val="none" w:sz="0" w:space="0" w:color="auto"/>
            <w:left w:val="none" w:sz="0" w:space="0" w:color="auto"/>
            <w:bottom w:val="none" w:sz="0" w:space="0" w:color="auto"/>
            <w:right w:val="none" w:sz="0" w:space="0" w:color="auto"/>
          </w:divBdr>
          <w:divsChild>
            <w:div w:id="386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7219">
      <w:bodyDiv w:val="1"/>
      <w:marLeft w:val="0"/>
      <w:marRight w:val="0"/>
      <w:marTop w:val="0"/>
      <w:marBottom w:val="0"/>
      <w:divBdr>
        <w:top w:val="none" w:sz="0" w:space="0" w:color="auto"/>
        <w:left w:val="none" w:sz="0" w:space="0" w:color="auto"/>
        <w:bottom w:val="none" w:sz="0" w:space="0" w:color="auto"/>
        <w:right w:val="none" w:sz="0" w:space="0" w:color="auto"/>
      </w:divBdr>
    </w:div>
    <w:div w:id="1557933138">
      <w:bodyDiv w:val="1"/>
      <w:marLeft w:val="0"/>
      <w:marRight w:val="0"/>
      <w:marTop w:val="0"/>
      <w:marBottom w:val="0"/>
      <w:divBdr>
        <w:top w:val="none" w:sz="0" w:space="0" w:color="auto"/>
        <w:left w:val="none" w:sz="0" w:space="0" w:color="auto"/>
        <w:bottom w:val="none" w:sz="0" w:space="0" w:color="auto"/>
        <w:right w:val="none" w:sz="0" w:space="0" w:color="auto"/>
      </w:divBdr>
      <w:divsChild>
        <w:div w:id="1224870366">
          <w:marLeft w:val="0"/>
          <w:marRight w:val="0"/>
          <w:marTop w:val="0"/>
          <w:marBottom w:val="0"/>
          <w:divBdr>
            <w:top w:val="none" w:sz="0" w:space="0" w:color="auto"/>
            <w:left w:val="none" w:sz="0" w:space="0" w:color="auto"/>
            <w:bottom w:val="none" w:sz="0" w:space="0" w:color="auto"/>
            <w:right w:val="none" w:sz="0" w:space="0" w:color="auto"/>
          </w:divBdr>
        </w:div>
        <w:div w:id="78408517">
          <w:marLeft w:val="0"/>
          <w:marRight w:val="0"/>
          <w:marTop w:val="0"/>
          <w:marBottom w:val="0"/>
          <w:divBdr>
            <w:top w:val="none" w:sz="0" w:space="0" w:color="auto"/>
            <w:left w:val="none" w:sz="0" w:space="0" w:color="auto"/>
            <w:bottom w:val="none" w:sz="0" w:space="0" w:color="auto"/>
            <w:right w:val="none" w:sz="0" w:space="0" w:color="auto"/>
          </w:divBdr>
        </w:div>
        <w:div w:id="1808476148">
          <w:marLeft w:val="0"/>
          <w:marRight w:val="0"/>
          <w:marTop w:val="0"/>
          <w:marBottom w:val="0"/>
          <w:divBdr>
            <w:top w:val="none" w:sz="0" w:space="0" w:color="auto"/>
            <w:left w:val="none" w:sz="0" w:space="0" w:color="auto"/>
            <w:bottom w:val="none" w:sz="0" w:space="0" w:color="auto"/>
            <w:right w:val="none" w:sz="0" w:space="0" w:color="auto"/>
          </w:divBdr>
        </w:div>
        <w:div w:id="1576282035">
          <w:marLeft w:val="0"/>
          <w:marRight w:val="0"/>
          <w:marTop w:val="0"/>
          <w:marBottom w:val="0"/>
          <w:divBdr>
            <w:top w:val="none" w:sz="0" w:space="0" w:color="auto"/>
            <w:left w:val="none" w:sz="0" w:space="0" w:color="auto"/>
            <w:bottom w:val="none" w:sz="0" w:space="0" w:color="auto"/>
            <w:right w:val="none" w:sz="0" w:space="0" w:color="auto"/>
          </w:divBdr>
        </w:div>
        <w:div w:id="222955164">
          <w:marLeft w:val="0"/>
          <w:marRight w:val="0"/>
          <w:marTop w:val="0"/>
          <w:marBottom w:val="0"/>
          <w:divBdr>
            <w:top w:val="none" w:sz="0" w:space="0" w:color="auto"/>
            <w:left w:val="none" w:sz="0" w:space="0" w:color="auto"/>
            <w:bottom w:val="none" w:sz="0" w:space="0" w:color="auto"/>
            <w:right w:val="none" w:sz="0" w:space="0" w:color="auto"/>
          </w:divBdr>
        </w:div>
        <w:div w:id="166871137">
          <w:marLeft w:val="0"/>
          <w:marRight w:val="0"/>
          <w:marTop w:val="0"/>
          <w:marBottom w:val="0"/>
          <w:divBdr>
            <w:top w:val="none" w:sz="0" w:space="0" w:color="auto"/>
            <w:left w:val="none" w:sz="0" w:space="0" w:color="auto"/>
            <w:bottom w:val="none" w:sz="0" w:space="0" w:color="auto"/>
            <w:right w:val="none" w:sz="0" w:space="0" w:color="auto"/>
          </w:divBdr>
        </w:div>
      </w:divsChild>
    </w:div>
    <w:div w:id="1605771433">
      <w:bodyDiv w:val="1"/>
      <w:marLeft w:val="0"/>
      <w:marRight w:val="0"/>
      <w:marTop w:val="0"/>
      <w:marBottom w:val="0"/>
      <w:divBdr>
        <w:top w:val="none" w:sz="0" w:space="0" w:color="auto"/>
        <w:left w:val="none" w:sz="0" w:space="0" w:color="auto"/>
        <w:bottom w:val="none" w:sz="0" w:space="0" w:color="auto"/>
        <w:right w:val="none" w:sz="0" w:space="0" w:color="auto"/>
      </w:divBdr>
    </w:div>
    <w:div w:id="1666787326">
      <w:bodyDiv w:val="1"/>
      <w:marLeft w:val="0"/>
      <w:marRight w:val="0"/>
      <w:marTop w:val="0"/>
      <w:marBottom w:val="0"/>
      <w:divBdr>
        <w:top w:val="none" w:sz="0" w:space="0" w:color="auto"/>
        <w:left w:val="none" w:sz="0" w:space="0" w:color="auto"/>
        <w:bottom w:val="none" w:sz="0" w:space="0" w:color="auto"/>
        <w:right w:val="none" w:sz="0" w:space="0" w:color="auto"/>
      </w:divBdr>
    </w:div>
    <w:div w:id="1687752630">
      <w:bodyDiv w:val="1"/>
      <w:marLeft w:val="0"/>
      <w:marRight w:val="0"/>
      <w:marTop w:val="0"/>
      <w:marBottom w:val="0"/>
      <w:divBdr>
        <w:top w:val="none" w:sz="0" w:space="0" w:color="auto"/>
        <w:left w:val="none" w:sz="0" w:space="0" w:color="auto"/>
        <w:bottom w:val="none" w:sz="0" w:space="0" w:color="auto"/>
        <w:right w:val="none" w:sz="0" w:space="0" w:color="auto"/>
      </w:divBdr>
    </w:div>
    <w:div w:id="1701274723">
      <w:bodyDiv w:val="1"/>
      <w:marLeft w:val="0"/>
      <w:marRight w:val="0"/>
      <w:marTop w:val="0"/>
      <w:marBottom w:val="0"/>
      <w:divBdr>
        <w:top w:val="none" w:sz="0" w:space="0" w:color="auto"/>
        <w:left w:val="none" w:sz="0" w:space="0" w:color="auto"/>
        <w:bottom w:val="none" w:sz="0" w:space="0" w:color="auto"/>
        <w:right w:val="none" w:sz="0" w:space="0" w:color="auto"/>
      </w:divBdr>
    </w:div>
    <w:div w:id="1743722485">
      <w:bodyDiv w:val="1"/>
      <w:marLeft w:val="0"/>
      <w:marRight w:val="0"/>
      <w:marTop w:val="0"/>
      <w:marBottom w:val="0"/>
      <w:divBdr>
        <w:top w:val="none" w:sz="0" w:space="0" w:color="auto"/>
        <w:left w:val="none" w:sz="0" w:space="0" w:color="auto"/>
        <w:bottom w:val="none" w:sz="0" w:space="0" w:color="auto"/>
        <w:right w:val="none" w:sz="0" w:space="0" w:color="auto"/>
      </w:divBdr>
      <w:divsChild>
        <w:div w:id="1460147578">
          <w:marLeft w:val="0"/>
          <w:marRight w:val="0"/>
          <w:marTop w:val="0"/>
          <w:marBottom w:val="0"/>
          <w:divBdr>
            <w:top w:val="none" w:sz="0" w:space="0" w:color="auto"/>
            <w:left w:val="none" w:sz="0" w:space="0" w:color="auto"/>
            <w:bottom w:val="none" w:sz="0" w:space="0" w:color="auto"/>
            <w:right w:val="none" w:sz="0" w:space="0" w:color="auto"/>
          </w:divBdr>
          <w:divsChild>
            <w:div w:id="502667565">
              <w:marLeft w:val="0"/>
              <w:marRight w:val="0"/>
              <w:marTop w:val="0"/>
              <w:marBottom w:val="0"/>
              <w:divBdr>
                <w:top w:val="none" w:sz="0" w:space="0" w:color="auto"/>
                <w:left w:val="none" w:sz="0" w:space="0" w:color="auto"/>
                <w:bottom w:val="none" w:sz="0" w:space="0" w:color="auto"/>
                <w:right w:val="none" w:sz="0" w:space="0" w:color="auto"/>
              </w:divBdr>
            </w:div>
          </w:divsChild>
        </w:div>
        <w:div w:id="1140001737">
          <w:marLeft w:val="0"/>
          <w:marRight w:val="0"/>
          <w:marTop w:val="0"/>
          <w:marBottom w:val="0"/>
          <w:divBdr>
            <w:top w:val="none" w:sz="0" w:space="0" w:color="auto"/>
            <w:left w:val="none" w:sz="0" w:space="0" w:color="auto"/>
            <w:bottom w:val="none" w:sz="0" w:space="0" w:color="auto"/>
            <w:right w:val="none" w:sz="0" w:space="0" w:color="auto"/>
          </w:divBdr>
          <w:divsChild>
            <w:div w:id="162672982">
              <w:marLeft w:val="0"/>
              <w:marRight w:val="0"/>
              <w:marTop w:val="0"/>
              <w:marBottom w:val="0"/>
              <w:divBdr>
                <w:top w:val="none" w:sz="0" w:space="0" w:color="auto"/>
                <w:left w:val="none" w:sz="0" w:space="0" w:color="auto"/>
                <w:bottom w:val="none" w:sz="0" w:space="0" w:color="auto"/>
                <w:right w:val="none" w:sz="0" w:space="0" w:color="auto"/>
              </w:divBdr>
            </w:div>
          </w:divsChild>
        </w:div>
        <w:div w:id="268394428">
          <w:marLeft w:val="0"/>
          <w:marRight w:val="0"/>
          <w:marTop w:val="0"/>
          <w:marBottom w:val="0"/>
          <w:divBdr>
            <w:top w:val="none" w:sz="0" w:space="0" w:color="auto"/>
            <w:left w:val="none" w:sz="0" w:space="0" w:color="auto"/>
            <w:bottom w:val="none" w:sz="0" w:space="0" w:color="auto"/>
            <w:right w:val="none" w:sz="0" w:space="0" w:color="auto"/>
          </w:divBdr>
          <w:divsChild>
            <w:div w:id="618951411">
              <w:marLeft w:val="0"/>
              <w:marRight w:val="0"/>
              <w:marTop w:val="0"/>
              <w:marBottom w:val="0"/>
              <w:divBdr>
                <w:top w:val="none" w:sz="0" w:space="0" w:color="auto"/>
                <w:left w:val="none" w:sz="0" w:space="0" w:color="auto"/>
                <w:bottom w:val="none" w:sz="0" w:space="0" w:color="auto"/>
                <w:right w:val="none" w:sz="0" w:space="0" w:color="auto"/>
              </w:divBdr>
            </w:div>
          </w:divsChild>
        </w:div>
        <w:div w:id="603273084">
          <w:marLeft w:val="0"/>
          <w:marRight w:val="0"/>
          <w:marTop w:val="0"/>
          <w:marBottom w:val="0"/>
          <w:divBdr>
            <w:top w:val="none" w:sz="0" w:space="0" w:color="auto"/>
            <w:left w:val="none" w:sz="0" w:space="0" w:color="auto"/>
            <w:bottom w:val="none" w:sz="0" w:space="0" w:color="auto"/>
            <w:right w:val="none" w:sz="0" w:space="0" w:color="auto"/>
          </w:divBdr>
          <w:divsChild>
            <w:div w:id="1583300003">
              <w:marLeft w:val="0"/>
              <w:marRight w:val="0"/>
              <w:marTop w:val="0"/>
              <w:marBottom w:val="0"/>
              <w:divBdr>
                <w:top w:val="none" w:sz="0" w:space="0" w:color="auto"/>
                <w:left w:val="none" w:sz="0" w:space="0" w:color="auto"/>
                <w:bottom w:val="none" w:sz="0" w:space="0" w:color="auto"/>
                <w:right w:val="none" w:sz="0" w:space="0" w:color="auto"/>
              </w:divBdr>
            </w:div>
          </w:divsChild>
        </w:div>
        <w:div w:id="1839415862">
          <w:marLeft w:val="0"/>
          <w:marRight w:val="0"/>
          <w:marTop w:val="0"/>
          <w:marBottom w:val="0"/>
          <w:divBdr>
            <w:top w:val="none" w:sz="0" w:space="0" w:color="auto"/>
            <w:left w:val="none" w:sz="0" w:space="0" w:color="auto"/>
            <w:bottom w:val="none" w:sz="0" w:space="0" w:color="auto"/>
            <w:right w:val="none" w:sz="0" w:space="0" w:color="auto"/>
          </w:divBdr>
          <w:divsChild>
            <w:div w:id="797064153">
              <w:marLeft w:val="0"/>
              <w:marRight w:val="0"/>
              <w:marTop w:val="0"/>
              <w:marBottom w:val="0"/>
              <w:divBdr>
                <w:top w:val="none" w:sz="0" w:space="0" w:color="auto"/>
                <w:left w:val="none" w:sz="0" w:space="0" w:color="auto"/>
                <w:bottom w:val="none" w:sz="0" w:space="0" w:color="auto"/>
                <w:right w:val="none" w:sz="0" w:space="0" w:color="auto"/>
              </w:divBdr>
            </w:div>
            <w:div w:id="252083418">
              <w:marLeft w:val="0"/>
              <w:marRight w:val="0"/>
              <w:marTop w:val="0"/>
              <w:marBottom w:val="0"/>
              <w:divBdr>
                <w:top w:val="none" w:sz="0" w:space="0" w:color="auto"/>
                <w:left w:val="none" w:sz="0" w:space="0" w:color="auto"/>
                <w:bottom w:val="none" w:sz="0" w:space="0" w:color="auto"/>
                <w:right w:val="none" w:sz="0" w:space="0" w:color="auto"/>
              </w:divBdr>
            </w:div>
          </w:divsChild>
        </w:div>
        <w:div w:id="708185379">
          <w:marLeft w:val="0"/>
          <w:marRight w:val="0"/>
          <w:marTop w:val="0"/>
          <w:marBottom w:val="0"/>
          <w:divBdr>
            <w:top w:val="none" w:sz="0" w:space="0" w:color="auto"/>
            <w:left w:val="none" w:sz="0" w:space="0" w:color="auto"/>
            <w:bottom w:val="none" w:sz="0" w:space="0" w:color="auto"/>
            <w:right w:val="none" w:sz="0" w:space="0" w:color="auto"/>
          </w:divBdr>
          <w:divsChild>
            <w:div w:id="637758019">
              <w:marLeft w:val="0"/>
              <w:marRight w:val="0"/>
              <w:marTop w:val="0"/>
              <w:marBottom w:val="0"/>
              <w:divBdr>
                <w:top w:val="none" w:sz="0" w:space="0" w:color="auto"/>
                <w:left w:val="none" w:sz="0" w:space="0" w:color="auto"/>
                <w:bottom w:val="none" w:sz="0" w:space="0" w:color="auto"/>
                <w:right w:val="none" w:sz="0" w:space="0" w:color="auto"/>
              </w:divBdr>
            </w:div>
          </w:divsChild>
        </w:div>
        <w:div w:id="613093330">
          <w:marLeft w:val="0"/>
          <w:marRight w:val="0"/>
          <w:marTop w:val="0"/>
          <w:marBottom w:val="0"/>
          <w:divBdr>
            <w:top w:val="none" w:sz="0" w:space="0" w:color="auto"/>
            <w:left w:val="none" w:sz="0" w:space="0" w:color="auto"/>
            <w:bottom w:val="none" w:sz="0" w:space="0" w:color="auto"/>
            <w:right w:val="none" w:sz="0" w:space="0" w:color="auto"/>
          </w:divBdr>
          <w:divsChild>
            <w:div w:id="374961856">
              <w:marLeft w:val="0"/>
              <w:marRight w:val="0"/>
              <w:marTop w:val="0"/>
              <w:marBottom w:val="0"/>
              <w:divBdr>
                <w:top w:val="none" w:sz="0" w:space="0" w:color="auto"/>
                <w:left w:val="none" w:sz="0" w:space="0" w:color="auto"/>
                <w:bottom w:val="none" w:sz="0" w:space="0" w:color="auto"/>
                <w:right w:val="none" w:sz="0" w:space="0" w:color="auto"/>
              </w:divBdr>
            </w:div>
            <w:div w:id="1081685010">
              <w:marLeft w:val="0"/>
              <w:marRight w:val="0"/>
              <w:marTop w:val="0"/>
              <w:marBottom w:val="0"/>
              <w:divBdr>
                <w:top w:val="none" w:sz="0" w:space="0" w:color="auto"/>
                <w:left w:val="none" w:sz="0" w:space="0" w:color="auto"/>
                <w:bottom w:val="none" w:sz="0" w:space="0" w:color="auto"/>
                <w:right w:val="none" w:sz="0" w:space="0" w:color="auto"/>
              </w:divBdr>
            </w:div>
          </w:divsChild>
        </w:div>
        <w:div w:id="1657610078">
          <w:marLeft w:val="0"/>
          <w:marRight w:val="0"/>
          <w:marTop w:val="0"/>
          <w:marBottom w:val="0"/>
          <w:divBdr>
            <w:top w:val="none" w:sz="0" w:space="0" w:color="auto"/>
            <w:left w:val="none" w:sz="0" w:space="0" w:color="auto"/>
            <w:bottom w:val="none" w:sz="0" w:space="0" w:color="auto"/>
            <w:right w:val="none" w:sz="0" w:space="0" w:color="auto"/>
          </w:divBdr>
          <w:divsChild>
            <w:div w:id="1777599244">
              <w:marLeft w:val="0"/>
              <w:marRight w:val="0"/>
              <w:marTop w:val="0"/>
              <w:marBottom w:val="0"/>
              <w:divBdr>
                <w:top w:val="none" w:sz="0" w:space="0" w:color="auto"/>
                <w:left w:val="none" w:sz="0" w:space="0" w:color="auto"/>
                <w:bottom w:val="none" w:sz="0" w:space="0" w:color="auto"/>
                <w:right w:val="none" w:sz="0" w:space="0" w:color="auto"/>
              </w:divBdr>
            </w:div>
          </w:divsChild>
        </w:div>
        <w:div w:id="481166015">
          <w:marLeft w:val="0"/>
          <w:marRight w:val="0"/>
          <w:marTop w:val="0"/>
          <w:marBottom w:val="0"/>
          <w:divBdr>
            <w:top w:val="none" w:sz="0" w:space="0" w:color="auto"/>
            <w:left w:val="none" w:sz="0" w:space="0" w:color="auto"/>
            <w:bottom w:val="none" w:sz="0" w:space="0" w:color="auto"/>
            <w:right w:val="none" w:sz="0" w:space="0" w:color="auto"/>
          </w:divBdr>
          <w:divsChild>
            <w:div w:id="1679313412">
              <w:marLeft w:val="0"/>
              <w:marRight w:val="0"/>
              <w:marTop w:val="0"/>
              <w:marBottom w:val="0"/>
              <w:divBdr>
                <w:top w:val="none" w:sz="0" w:space="0" w:color="auto"/>
                <w:left w:val="none" w:sz="0" w:space="0" w:color="auto"/>
                <w:bottom w:val="none" w:sz="0" w:space="0" w:color="auto"/>
                <w:right w:val="none" w:sz="0" w:space="0" w:color="auto"/>
              </w:divBdr>
            </w:div>
          </w:divsChild>
        </w:div>
        <w:div w:id="844369279">
          <w:marLeft w:val="0"/>
          <w:marRight w:val="0"/>
          <w:marTop w:val="0"/>
          <w:marBottom w:val="0"/>
          <w:divBdr>
            <w:top w:val="none" w:sz="0" w:space="0" w:color="auto"/>
            <w:left w:val="none" w:sz="0" w:space="0" w:color="auto"/>
            <w:bottom w:val="none" w:sz="0" w:space="0" w:color="auto"/>
            <w:right w:val="none" w:sz="0" w:space="0" w:color="auto"/>
          </w:divBdr>
          <w:divsChild>
            <w:div w:id="1948847013">
              <w:marLeft w:val="0"/>
              <w:marRight w:val="0"/>
              <w:marTop w:val="0"/>
              <w:marBottom w:val="0"/>
              <w:divBdr>
                <w:top w:val="none" w:sz="0" w:space="0" w:color="auto"/>
                <w:left w:val="none" w:sz="0" w:space="0" w:color="auto"/>
                <w:bottom w:val="none" w:sz="0" w:space="0" w:color="auto"/>
                <w:right w:val="none" w:sz="0" w:space="0" w:color="auto"/>
              </w:divBdr>
            </w:div>
          </w:divsChild>
        </w:div>
        <w:div w:id="802504723">
          <w:marLeft w:val="0"/>
          <w:marRight w:val="0"/>
          <w:marTop w:val="0"/>
          <w:marBottom w:val="0"/>
          <w:divBdr>
            <w:top w:val="none" w:sz="0" w:space="0" w:color="auto"/>
            <w:left w:val="none" w:sz="0" w:space="0" w:color="auto"/>
            <w:bottom w:val="none" w:sz="0" w:space="0" w:color="auto"/>
            <w:right w:val="none" w:sz="0" w:space="0" w:color="auto"/>
          </w:divBdr>
          <w:divsChild>
            <w:div w:id="1060176083">
              <w:marLeft w:val="0"/>
              <w:marRight w:val="0"/>
              <w:marTop w:val="0"/>
              <w:marBottom w:val="0"/>
              <w:divBdr>
                <w:top w:val="none" w:sz="0" w:space="0" w:color="auto"/>
                <w:left w:val="none" w:sz="0" w:space="0" w:color="auto"/>
                <w:bottom w:val="none" w:sz="0" w:space="0" w:color="auto"/>
                <w:right w:val="none" w:sz="0" w:space="0" w:color="auto"/>
              </w:divBdr>
            </w:div>
          </w:divsChild>
        </w:div>
        <w:div w:id="47151095">
          <w:marLeft w:val="0"/>
          <w:marRight w:val="0"/>
          <w:marTop w:val="0"/>
          <w:marBottom w:val="0"/>
          <w:divBdr>
            <w:top w:val="none" w:sz="0" w:space="0" w:color="auto"/>
            <w:left w:val="none" w:sz="0" w:space="0" w:color="auto"/>
            <w:bottom w:val="none" w:sz="0" w:space="0" w:color="auto"/>
            <w:right w:val="none" w:sz="0" w:space="0" w:color="auto"/>
          </w:divBdr>
          <w:divsChild>
            <w:div w:id="100952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650303">
      <w:bodyDiv w:val="1"/>
      <w:marLeft w:val="0"/>
      <w:marRight w:val="0"/>
      <w:marTop w:val="0"/>
      <w:marBottom w:val="0"/>
      <w:divBdr>
        <w:top w:val="none" w:sz="0" w:space="0" w:color="auto"/>
        <w:left w:val="none" w:sz="0" w:space="0" w:color="auto"/>
        <w:bottom w:val="none" w:sz="0" w:space="0" w:color="auto"/>
        <w:right w:val="none" w:sz="0" w:space="0" w:color="auto"/>
      </w:divBdr>
    </w:div>
    <w:div w:id="2088191022">
      <w:bodyDiv w:val="1"/>
      <w:marLeft w:val="0"/>
      <w:marRight w:val="0"/>
      <w:marTop w:val="0"/>
      <w:marBottom w:val="0"/>
      <w:divBdr>
        <w:top w:val="none" w:sz="0" w:space="0" w:color="auto"/>
        <w:left w:val="none" w:sz="0" w:space="0" w:color="auto"/>
        <w:bottom w:val="none" w:sz="0" w:space="0" w:color="auto"/>
        <w:right w:val="none" w:sz="0" w:space="0" w:color="auto"/>
      </w:divBdr>
    </w:div>
    <w:div w:id="214315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urdue.datacookbook.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1BFA209964D714B9848CB87FB072BFE"/>
        <w:category>
          <w:name w:val="General"/>
          <w:gallery w:val="placeholder"/>
        </w:category>
        <w:types>
          <w:type w:val="bbPlcHdr"/>
        </w:types>
        <w:behaviors>
          <w:behavior w:val="content"/>
        </w:behaviors>
        <w:guid w:val="{45CA2C77-5056-1E4D-B316-93CF3A4AEEBC}"/>
      </w:docPartPr>
      <w:docPartBody>
        <w:p w:rsidR="00E60D1C" w:rsidRDefault="00FA7BD7">
          <w:pPr>
            <w:pStyle w:val="A1BFA209964D714B9848CB87FB072BFE"/>
          </w:pPr>
          <w:r w:rsidRPr="00F82E66">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Book">
    <w:altName w:val="Calibri"/>
    <w:panose1 w:val="020B0503020102020204"/>
    <w:charset w:val="00"/>
    <w:family w:val="swiss"/>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PT Sans">
    <w:charset w:val="00"/>
    <w:family w:val="swiss"/>
    <w:pitch w:val="variable"/>
    <w:sig w:usb0="A00002EF" w:usb1="5000204B" w:usb2="00000000" w:usb3="00000000" w:csb0="00000097"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C07"/>
    <w:rsid w:val="000F362A"/>
    <w:rsid w:val="0014645A"/>
    <w:rsid w:val="00262F86"/>
    <w:rsid w:val="00707C87"/>
    <w:rsid w:val="00805348"/>
    <w:rsid w:val="008676AE"/>
    <w:rsid w:val="00920694"/>
    <w:rsid w:val="00A50776"/>
    <w:rsid w:val="00AB3B60"/>
    <w:rsid w:val="00CB7C07"/>
    <w:rsid w:val="00DF6B35"/>
    <w:rsid w:val="00E435F3"/>
    <w:rsid w:val="00E60D1C"/>
    <w:rsid w:val="00E643C4"/>
    <w:rsid w:val="00FA7B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A1BFA209964D714B9848CB87FB072BFE">
    <w:name w:val="A1BFA209964D714B9848CB87FB072B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23">
      <a:dk1>
        <a:srgbClr val="000000"/>
      </a:dk1>
      <a:lt1>
        <a:sysClr val="window" lastClr="FFFFFF"/>
      </a:lt1>
      <a:dk2>
        <a:srgbClr val="555960"/>
      </a:dk2>
      <a:lt2>
        <a:srgbClr val="CFB991"/>
      </a:lt2>
      <a:accent1>
        <a:srgbClr val="8E6F3E"/>
      </a:accent1>
      <a:accent2>
        <a:srgbClr val="555960"/>
      </a:accent2>
      <a:accent3>
        <a:srgbClr val="CFB991"/>
      </a:accent3>
      <a:accent4>
        <a:srgbClr val="DAAA00"/>
      </a:accent4>
      <a:accent5>
        <a:srgbClr val="000000"/>
      </a:accent5>
      <a:accent6>
        <a:srgbClr val="EBD99F"/>
      </a:accent6>
      <a:hlink>
        <a:srgbClr val="8E6F3E"/>
      </a:hlink>
      <a:folHlink>
        <a:srgbClr val="55596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076df3f-aba7-4593-a23f-8b9fa1393b50">
      <Terms xmlns="http://schemas.microsoft.com/office/infopath/2007/PartnerControls"/>
    </lcf76f155ced4ddcb4097134ff3c332f>
    <TaxCatchAll xmlns="6ccdab78-e606-4eb2-affd-6eb9f35f9a8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2807C8D2C030748B37912F0B5C9F865" ma:contentTypeVersion="14" ma:contentTypeDescription="Create a new document." ma:contentTypeScope="" ma:versionID="0b3ea7afcf7433d5c5c52163ce952f04">
  <xsd:schema xmlns:xsd="http://www.w3.org/2001/XMLSchema" xmlns:xs="http://www.w3.org/2001/XMLSchema" xmlns:p="http://schemas.microsoft.com/office/2006/metadata/properties" xmlns:ns2="f076df3f-aba7-4593-a23f-8b9fa1393b50" xmlns:ns3="6ccdab78-e606-4eb2-affd-6eb9f35f9a8e" targetNamespace="http://schemas.microsoft.com/office/2006/metadata/properties" ma:root="true" ma:fieldsID="f6b572594db0bf7e115cff2d8eb1609b" ns2:_="" ns3:_="">
    <xsd:import namespace="f076df3f-aba7-4593-a23f-8b9fa1393b50"/>
    <xsd:import namespace="6ccdab78-e606-4eb2-affd-6eb9f35f9a8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6df3f-aba7-4593-a23f-8b9fa1393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9e90a8-b24c-4be7-8760-a88b2cd47eb1"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cdab78-e606-4eb2-affd-6eb9f35f9a8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4305e8b-baad-4d32-8617-13fb54d6fa1d}" ma:internalName="TaxCatchAll" ma:showField="CatchAllData" ma:web="6ccdab78-e606-4eb2-affd-6eb9f35f9a8e">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C747AC-4B3C-4F2F-B378-FC4D6505943E}">
  <ds:schemaRefs>
    <ds:schemaRef ds:uri="http://schemas.openxmlformats.org/officeDocument/2006/bibliography"/>
  </ds:schemaRefs>
</ds:datastoreItem>
</file>

<file path=customXml/itemProps2.xml><?xml version="1.0" encoding="utf-8"?>
<ds:datastoreItem xmlns:ds="http://schemas.openxmlformats.org/officeDocument/2006/customXml" ds:itemID="{B816D3FF-929D-4AEE-95EC-B95270E3E80E}">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dcmitype/"/>
    <ds:schemaRef ds:uri="f076df3f-aba7-4593-a23f-8b9fa1393b50"/>
    <ds:schemaRef ds:uri="6ccdab78-e606-4eb2-affd-6eb9f35f9a8e"/>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1122C7A5-7FC3-4D18-B24D-7E6505D0499B}">
  <ds:schemaRefs>
    <ds:schemaRef ds:uri="http://schemas.microsoft.com/sharepoint/v3/contenttype/forms"/>
  </ds:schemaRefs>
</ds:datastoreItem>
</file>

<file path=customXml/itemProps4.xml><?xml version="1.0" encoding="utf-8"?>
<ds:datastoreItem xmlns:ds="http://schemas.openxmlformats.org/officeDocument/2006/customXml" ds:itemID="{D9AA2FAC-5328-46FD-853F-44BC6DDF5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6df3f-aba7-4593-a23f-8b9fa1393b50"/>
    <ds:schemaRef ds:uri="6ccdab78-e606-4eb2-affd-6eb9f35f9a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2077</Words>
  <Characters>11928</Characters>
  <Application>Microsoft Office Word</Application>
  <DocSecurity>0</DocSecurity>
  <Lines>497</Lines>
  <Paragraphs>218</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13787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Ptak</dc:creator>
  <cp:keywords/>
  <dc:description/>
  <cp:lastModifiedBy>Dykhuizen, Stephanie</cp:lastModifiedBy>
  <cp:revision>2</cp:revision>
  <cp:lastPrinted>2025-07-07T20:47:00Z</cp:lastPrinted>
  <dcterms:created xsi:type="dcterms:W3CDTF">2026-03-13T19:48:00Z</dcterms:created>
  <dcterms:modified xsi:type="dcterms:W3CDTF">2026-03-13T19:48:00Z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0x01010042807C8D2C030748B37912F0B5C9F865</vt:lpwstr>
  </property>
  <property fmtid="{D5CDD505-2E9C-101B-9397-08002B2CF9AE}" pid="3" name="MediaServiceImageTags">
    <vt:lpwstr/>
  </property>
  <property fmtid="{D5CDD505-2E9C-101B-9397-08002B2CF9AE}" pid="4" name="MSIP_Label_f7606f69-b0ae-4874-be30-7d43a3c7be10_Enabled">
    <vt:lpwstr>true</vt:lpwstr>
  </property>
  <property fmtid="{D5CDD505-2E9C-101B-9397-08002B2CF9AE}" pid="5" name="MSIP_Label_f7606f69-b0ae-4874-be30-7d43a3c7be10_SetDate">
    <vt:lpwstr>2025-07-07T20:46:32Z</vt:lpwstr>
  </property>
  <property fmtid="{D5CDD505-2E9C-101B-9397-08002B2CF9AE}" pid="6" name="MSIP_Label_f7606f69-b0ae-4874-be30-7d43a3c7be10_Method">
    <vt:lpwstr>Standard</vt:lpwstr>
  </property>
  <property fmtid="{D5CDD505-2E9C-101B-9397-08002B2CF9AE}" pid="7" name="MSIP_Label_f7606f69-b0ae-4874-be30-7d43a3c7be10_Name">
    <vt:lpwstr>defa4170-0d19-0005-0001-bc88714345d2</vt:lpwstr>
  </property>
  <property fmtid="{D5CDD505-2E9C-101B-9397-08002B2CF9AE}" pid="8" name="MSIP_Label_f7606f69-b0ae-4874-be30-7d43a3c7be10_SiteId">
    <vt:lpwstr>4130bd39-7c53-419c-b1e5-8758d6d63f21</vt:lpwstr>
  </property>
  <property fmtid="{D5CDD505-2E9C-101B-9397-08002B2CF9AE}" pid="9" name="MSIP_Label_f7606f69-b0ae-4874-be30-7d43a3c7be10_ActionId">
    <vt:lpwstr>2121ee46-9fa0-4b36-8172-9d16fe3648d6</vt:lpwstr>
  </property>
  <property fmtid="{D5CDD505-2E9C-101B-9397-08002B2CF9AE}" pid="10" name="MSIP_Label_f7606f69-b0ae-4874-be30-7d43a3c7be10_ContentBits">
    <vt:lpwstr>0</vt:lpwstr>
  </property>
  <property fmtid="{D5CDD505-2E9C-101B-9397-08002B2CF9AE}" pid="11" name="MSIP_Label_f7606f69-b0ae-4874-be30-7d43a3c7be10_Tag">
    <vt:lpwstr>10, 3, 0, 1</vt:lpwstr>
  </property>
</Properties>
</file>