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AE8C7" w14:textId="3FA9436C" w:rsidR="009D5DED" w:rsidRPr="00E34171" w:rsidRDefault="009D132B" w:rsidP="00B807CA">
      <w:pPr>
        <w:rPr>
          <w:rFonts w:ascii="Arial" w:hAnsi="Arial" w:cs="Arial"/>
        </w:rPr>
      </w:pPr>
      <w:r w:rsidRPr="00E13438">
        <w:rPr>
          <w:rFonts w:ascii="Arial" w:hAnsi="Arial" w:cs="Arial"/>
        </w:rPr>
        <w:t xml:space="preserve">This Quick Reference Guide outlines the process for </w:t>
      </w:r>
      <w:r w:rsidR="005737D3" w:rsidRPr="00E13438">
        <w:rPr>
          <w:rFonts w:ascii="Arial" w:hAnsi="Arial" w:cs="Arial"/>
        </w:rPr>
        <w:t>completing</w:t>
      </w:r>
      <w:r w:rsidRPr="00E13438">
        <w:rPr>
          <w:rFonts w:ascii="Arial" w:hAnsi="Arial" w:cs="Arial"/>
        </w:rPr>
        <w:t xml:space="preserve"> the required </w:t>
      </w:r>
      <w:r w:rsidR="00085DA9">
        <w:rPr>
          <w:rFonts w:ascii="Arial" w:hAnsi="Arial" w:cs="Arial"/>
          <w:b/>
        </w:rPr>
        <w:t>Protect Purdue</w:t>
      </w:r>
      <w:r w:rsidR="00CC7275">
        <w:rPr>
          <w:rFonts w:ascii="Arial" w:hAnsi="Arial" w:cs="Arial"/>
          <w:b/>
        </w:rPr>
        <w:t xml:space="preserve"> </w:t>
      </w:r>
      <w:r w:rsidR="00085DA9">
        <w:rPr>
          <w:rFonts w:ascii="Arial" w:hAnsi="Arial" w:cs="Arial"/>
          <w:b/>
        </w:rPr>
        <w:t>Training for Faculty and Staff.</w:t>
      </w:r>
      <w:r w:rsidRPr="00E13438">
        <w:rPr>
          <w:rFonts w:ascii="Arial" w:hAnsi="Arial" w:cs="Arial"/>
        </w:rPr>
        <w:t xml:space="preserve">  The required training </w:t>
      </w:r>
      <w:r w:rsidR="009E73D1" w:rsidRPr="00E13438">
        <w:rPr>
          <w:rFonts w:ascii="Arial" w:hAnsi="Arial" w:cs="Arial"/>
        </w:rPr>
        <w:t xml:space="preserve">for employees </w:t>
      </w:r>
      <w:r w:rsidRPr="00E13438">
        <w:rPr>
          <w:rFonts w:ascii="Arial" w:hAnsi="Arial" w:cs="Arial"/>
        </w:rPr>
        <w:t xml:space="preserve">is housed </w:t>
      </w:r>
      <w:r w:rsidR="009A7A7A" w:rsidRPr="00E13438">
        <w:rPr>
          <w:rFonts w:ascii="Arial" w:hAnsi="Arial" w:cs="Arial"/>
        </w:rPr>
        <w:t>within the SuccessFa</w:t>
      </w:r>
      <w:r w:rsidR="00CC7275">
        <w:rPr>
          <w:rFonts w:ascii="Arial" w:hAnsi="Arial" w:cs="Arial"/>
        </w:rPr>
        <w:t>ctors - Learning.</w:t>
      </w:r>
      <w:r w:rsidR="009A7A7A" w:rsidRPr="00E13438">
        <w:rPr>
          <w:rFonts w:ascii="Arial" w:hAnsi="Arial" w:cs="Arial"/>
        </w:rPr>
        <w:t xml:space="preserve">  </w:t>
      </w:r>
    </w:p>
    <w:p w14:paraId="0DD0D9E9" w14:textId="77777777" w:rsidR="00A36FEB" w:rsidRPr="00F347CD" w:rsidRDefault="00A36FEB" w:rsidP="00F347CD">
      <w:pPr>
        <w:spacing w:after="0"/>
        <w:rPr>
          <w:rFonts w:ascii="Arial" w:hAnsi="Arial" w:cs="Arial"/>
          <w:vanish/>
          <w:sz w:val="20"/>
          <w:szCs w:val="20"/>
        </w:rPr>
      </w:pPr>
    </w:p>
    <w:tbl>
      <w:tblPr>
        <w:tblW w:w="5000" w:type="pct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CellMar>
          <w:left w:w="144" w:type="dxa"/>
          <w:right w:w="144" w:type="dxa"/>
        </w:tblCellMar>
        <w:tblLook w:val="01E0" w:firstRow="1" w:lastRow="1" w:firstColumn="1" w:lastColumn="1" w:noHBand="0" w:noVBand="0"/>
      </w:tblPr>
      <w:tblGrid>
        <w:gridCol w:w="3657"/>
        <w:gridCol w:w="7113"/>
      </w:tblGrid>
      <w:tr w:rsidR="00126080" w:rsidRPr="00D80104" w14:paraId="2F7ED975" w14:textId="77777777" w:rsidTr="0029127E">
        <w:tc>
          <w:tcPr>
            <w:tcW w:w="3657" w:type="dxa"/>
            <w:shd w:val="clear" w:color="auto" w:fill="auto"/>
            <w:vAlign w:val="center"/>
          </w:tcPr>
          <w:p w14:paraId="20447B4A" w14:textId="37C0325C" w:rsidR="00E52F88" w:rsidRPr="003E7765" w:rsidRDefault="00085DA9" w:rsidP="00DA3FEF">
            <w:pPr>
              <w:spacing w:before="60" w:after="60"/>
              <w:rPr>
                <w:rFonts w:ascii="Arial" w:hAnsi="Arial" w:cs="Arial"/>
              </w:rPr>
            </w:pPr>
            <w:r w:rsidRPr="003E7765">
              <w:rPr>
                <w:rFonts w:ascii="Arial" w:hAnsi="Arial" w:cs="Arial"/>
              </w:rPr>
              <w:t>Access the</w:t>
            </w:r>
            <w:r w:rsidRPr="003E7765">
              <w:rPr>
                <w:rFonts w:ascii="Arial" w:hAnsi="Arial" w:cs="Arial"/>
                <w:b/>
              </w:rPr>
              <w:t xml:space="preserve"> Employee Launchpad (SuccessFactors)</w:t>
            </w:r>
            <w:r w:rsidRPr="003E7765">
              <w:rPr>
                <w:rFonts w:ascii="Arial" w:hAnsi="Arial" w:cs="Arial"/>
              </w:rPr>
              <w:t xml:space="preserve">  via </w:t>
            </w:r>
            <w:hyperlink r:id="rId12" w:history="1">
              <w:r w:rsidR="006B2535" w:rsidRPr="003E7765">
                <w:rPr>
                  <w:rStyle w:val="Hyperlink"/>
                  <w:rFonts w:ascii="Arial" w:hAnsi="Arial" w:cs="Arial"/>
                </w:rPr>
                <w:t>https://one.purdue.edu</w:t>
              </w:r>
            </w:hyperlink>
            <w:r w:rsidR="006B2535" w:rsidRPr="003E7765">
              <w:rPr>
                <w:rFonts w:ascii="Arial" w:hAnsi="Arial" w:cs="Arial"/>
              </w:rPr>
              <w:t xml:space="preserve"> </w:t>
            </w:r>
            <w:r w:rsidRPr="003E7765">
              <w:rPr>
                <w:rFonts w:ascii="Arial" w:hAnsi="Arial" w:cs="Arial"/>
              </w:rPr>
              <w:t xml:space="preserve"> </w:t>
            </w:r>
          </w:p>
          <w:p w14:paraId="4499FCB8" w14:textId="77777777" w:rsidR="00AD0DB1" w:rsidRPr="003E7765" w:rsidRDefault="00AD0DB1" w:rsidP="00DA3FEF">
            <w:pPr>
              <w:spacing w:before="60" w:after="60"/>
              <w:rPr>
                <w:rFonts w:ascii="Arial" w:hAnsi="Arial" w:cs="Arial"/>
              </w:rPr>
            </w:pPr>
          </w:p>
          <w:p w14:paraId="7E3A8FD5" w14:textId="644ABA2B" w:rsidR="00126080" w:rsidRPr="003E7765" w:rsidRDefault="00126080" w:rsidP="00DA3FE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113" w:type="dxa"/>
            <w:shd w:val="clear" w:color="auto" w:fill="auto"/>
            <w:vAlign w:val="center"/>
          </w:tcPr>
          <w:p w14:paraId="27ACE94C" w14:textId="5644312C" w:rsidR="00126080" w:rsidRDefault="00E13438" w:rsidP="00E13438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48F79B1" wp14:editId="3B83B865">
                  <wp:extent cx="1805940" cy="1876943"/>
                  <wp:effectExtent l="0" t="0" r="0" b="0"/>
                  <wp:docPr id="4" name="Picture 4" descr="cid:image011.jpg@01D63E5D.6DF965B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id:image011.jpg@01D63E5D.6DF965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940" cy="1876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6FEB" w:rsidRPr="00D80104" w14:paraId="6194E783" w14:textId="77777777" w:rsidTr="0029127E">
        <w:tc>
          <w:tcPr>
            <w:tcW w:w="3657" w:type="dxa"/>
            <w:shd w:val="clear" w:color="auto" w:fill="auto"/>
            <w:vAlign w:val="center"/>
          </w:tcPr>
          <w:p w14:paraId="7F8237BE" w14:textId="4A6A5C77" w:rsidR="00CC7275" w:rsidRPr="003E7765" w:rsidRDefault="00CC7275" w:rsidP="00CC7275">
            <w:pPr>
              <w:pStyle w:val="ListParagraph"/>
              <w:numPr>
                <w:ilvl w:val="0"/>
                <w:numId w:val="10"/>
              </w:numPr>
              <w:spacing w:before="60" w:after="60"/>
              <w:ind w:left="360"/>
              <w:rPr>
                <w:rFonts w:ascii="Arial" w:hAnsi="Arial" w:cs="Arial"/>
              </w:rPr>
            </w:pPr>
            <w:r w:rsidRPr="003E7765">
              <w:rPr>
                <w:rFonts w:ascii="Arial" w:hAnsi="Arial" w:cs="Arial"/>
              </w:rPr>
              <w:t xml:space="preserve">Select </w:t>
            </w:r>
            <w:r w:rsidR="00E13438" w:rsidRPr="003E7765">
              <w:rPr>
                <w:rFonts w:ascii="Arial" w:hAnsi="Arial" w:cs="Arial"/>
                <w:b/>
                <w:bCs/>
              </w:rPr>
              <w:t>Take Courses</w:t>
            </w:r>
            <w:r w:rsidR="00E13438" w:rsidRPr="003E7765">
              <w:rPr>
                <w:rFonts w:ascii="Arial" w:hAnsi="Arial" w:cs="Arial"/>
              </w:rPr>
              <w:t xml:space="preserve"> under </w:t>
            </w:r>
            <w:r w:rsidR="00E13438" w:rsidRPr="003E7765">
              <w:rPr>
                <w:rFonts w:ascii="Arial" w:hAnsi="Arial" w:cs="Arial"/>
                <w:b/>
                <w:bCs/>
              </w:rPr>
              <w:t xml:space="preserve">To-Do </w:t>
            </w:r>
          </w:p>
          <w:p w14:paraId="1D878A01" w14:textId="77777777" w:rsidR="00CC7275" w:rsidRPr="003E7765" w:rsidRDefault="00CC7275" w:rsidP="00CC7275">
            <w:pPr>
              <w:spacing w:before="60" w:after="60"/>
              <w:rPr>
                <w:rFonts w:ascii="Arial" w:hAnsi="Arial" w:cs="Arial"/>
              </w:rPr>
            </w:pPr>
          </w:p>
          <w:p w14:paraId="57D60BD8" w14:textId="77777777" w:rsidR="00CC7275" w:rsidRPr="003E7765" w:rsidRDefault="00CC7275" w:rsidP="00CC7275">
            <w:pPr>
              <w:pStyle w:val="ListParagraph"/>
              <w:numPr>
                <w:ilvl w:val="0"/>
                <w:numId w:val="10"/>
              </w:numPr>
              <w:spacing w:before="60" w:after="60"/>
              <w:ind w:left="360"/>
              <w:rPr>
                <w:rFonts w:ascii="Arial" w:hAnsi="Arial" w:cs="Arial"/>
                <w:b/>
              </w:rPr>
            </w:pPr>
            <w:r w:rsidRPr="003E7765">
              <w:rPr>
                <w:rFonts w:ascii="Arial" w:hAnsi="Arial" w:cs="Arial"/>
              </w:rPr>
              <w:t xml:space="preserve">Click </w:t>
            </w:r>
            <w:r w:rsidRPr="003E7765">
              <w:rPr>
                <w:rFonts w:ascii="Arial" w:hAnsi="Arial" w:cs="Arial"/>
                <w:b/>
              </w:rPr>
              <w:t>Complete online course Protect Purdue Pledge</w:t>
            </w:r>
          </w:p>
          <w:p w14:paraId="05C85157" w14:textId="77777777" w:rsidR="00CC7275" w:rsidRPr="003E7765" w:rsidRDefault="00CC7275" w:rsidP="006B2535">
            <w:pPr>
              <w:spacing w:before="60" w:after="60"/>
              <w:rPr>
                <w:rFonts w:ascii="Arial" w:hAnsi="Arial" w:cs="Arial"/>
                <w:b/>
              </w:rPr>
            </w:pPr>
          </w:p>
          <w:p w14:paraId="16900840" w14:textId="77777777" w:rsidR="00CC7275" w:rsidRPr="003E7765" w:rsidRDefault="00CC7275" w:rsidP="006B2535">
            <w:pPr>
              <w:spacing w:before="60" w:after="60"/>
              <w:rPr>
                <w:rFonts w:ascii="Arial" w:hAnsi="Arial" w:cs="Arial"/>
                <w:b/>
              </w:rPr>
            </w:pPr>
          </w:p>
          <w:p w14:paraId="161635DE" w14:textId="77777777" w:rsidR="00CC7275" w:rsidRPr="003E7765" w:rsidRDefault="00CC7275" w:rsidP="006B2535">
            <w:pPr>
              <w:spacing w:before="60" w:after="60"/>
              <w:rPr>
                <w:rFonts w:ascii="Arial" w:hAnsi="Arial" w:cs="Arial"/>
                <w:b/>
              </w:rPr>
            </w:pPr>
          </w:p>
          <w:p w14:paraId="10418A8D" w14:textId="77777777" w:rsidR="00CC7275" w:rsidRPr="003E7765" w:rsidRDefault="00CC7275" w:rsidP="006B2535">
            <w:pPr>
              <w:spacing w:before="60" w:after="60"/>
              <w:rPr>
                <w:rFonts w:ascii="Arial" w:hAnsi="Arial" w:cs="Arial"/>
                <w:b/>
              </w:rPr>
            </w:pPr>
          </w:p>
          <w:p w14:paraId="306936F8" w14:textId="7D49B8C0" w:rsidR="00A8644D" w:rsidRPr="003E7765" w:rsidRDefault="00A8644D" w:rsidP="006B253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113" w:type="dxa"/>
            <w:shd w:val="clear" w:color="auto" w:fill="auto"/>
            <w:vAlign w:val="center"/>
          </w:tcPr>
          <w:p w14:paraId="2DA73639" w14:textId="77777777" w:rsidR="00126080" w:rsidRDefault="007D014A" w:rsidP="00F347CD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drawing>
                <wp:inline distT="0" distB="0" distL="0" distR="0" wp14:anchorId="17583524" wp14:editId="3639CCC7">
                  <wp:extent cx="3619500" cy="1141095"/>
                  <wp:effectExtent l="0" t="0" r="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2442"/>
                          <a:stretch/>
                        </pic:blipFill>
                        <pic:spPr bwMode="auto">
                          <a:xfrm>
                            <a:off x="0" y="0"/>
                            <a:ext cx="3619500" cy="1141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BCA9394" w14:textId="77777777" w:rsidR="00CC7275" w:rsidRDefault="00CC7275" w:rsidP="00F347CD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F6E9D49" w14:textId="154D6E7B" w:rsidR="00CC7275" w:rsidRPr="00D80104" w:rsidRDefault="00CC7275" w:rsidP="00F347CD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6941C81" wp14:editId="012061B2">
                  <wp:extent cx="3619500" cy="1341204"/>
                  <wp:effectExtent l="0" t="0" r="0" b="762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0" cy="1341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2E1C" w:rsidRPr="00D80104" w14:paraId="5C612F11" w14:textId="77777777" w:rsidTr="0029127E">
        <w:tc>
          <w:tcPr>
            <w:tcW w:w="3657" w:type="dxa"/>
            <w:shd w:val="clear" w:color="auto" w:fill="auto"/>
            <w:vAlign w:val="center"/>
          </w:tcPr>
          <w:p w14:paraId="5F412E25" w14:textId="5B9788DC" w:rsidR="00CC7275" w:rsidRPr="003E7765" w:rsidRDefault="00CC7275" w:rsidP="00CC7275">
            <w:pPr>
              <w:spacing w:before="60" w:after="60"/>
              <w:rPr>
                <w:rFonts w:ascii="Arial" w:hAnsi="Arial" w:cs="Arial"/>
              </w:rPr>
            </w:pPr>
            <w:r w:rsidRPr="003E7765">
              <w:rPr>
                <w:rFonts w:ascii="Arial" w:hAnsi="Arial" w:cs="Arial"/>
              </w:rPr>
              <w:t xml:space="preserve">Review the welcome information within the </w:t>
            </w:r>
            <w:r w:rsidRPr="003E7765">
              <w:rPr>
                <w:rFonts w:ascii="Arial" w:hAnsi="Arial" w:cs="Arial"/>
                <w:b/>
              </w:rPr>
              <w:t xml:space="preserve">Overview </w:t>
            </w:r>
            <w:r w:rsidRPr="003E7765">
              <w:rPr>
                <w:rFonts w:ascii="Arial" w:hAnsi="Arial" w:cs="Arial"/>
              </w:rPr>
              <w:t>tab:</w:t>
            </w:r>
          </w:p>
          <w:p w14:paraId="28980AE5" w14:textId="5D2F3C11" w:rsidR="00CC7275" w:rsidRPr="003E7765" w:rsidRDefault="000E1878" w:rsidP="000E1878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rFonts w:ascii="Arial" w:hAnsi="Arial" w:cs="Arial"/>
              </w:rPr>
            </w:pPr>
            <w:r w:rsidRPr="003E7765">
              <w:rPr>
                <w:rFonts w:ascii="Arial" w:hAnsi="Arial" w:cs="Arial"/>
              </w:rPr>
              <w:t>Training resources are printable documents, including a copy of the presentation, resources, testing and tracing process policy and the Protect Purdue Pledge (Safe Campus Pledge Card)</w:t>
            </w:r>
          </w:p>
          <w:p w14:paraId="78203635" w14:textId="3BAD7485" w:rsidR="000E1878" w:rsidRPr="003E7765" w:rsidRDefault="000E1878" w:rsidP="000E1878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rFonts w:ascii="Arial" w:hAnsi="Arial" w:cs="Arial"/>
              </w:rPr>
            </w:pPr>
            <w:r w:rsidRPr="003E7765">
              <w:rPr>
                <w:rFonts w:ascii="Arial" w:hAnsi="Arial" w:cs="Arial"/>
              </w:rPr>
              <w:t>Review the training steps:</w:t>
            </w:r>
          </w:p>
          <w:p w14:paraId="085BE50A" w14:textId="056344C8" w:rsidR="000E1878" w:rsidRPr="003E7765" w:rsidRDefault="000E1878" w:rsidP="000E1878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ascii="Arial" w:hAnsi="Arial" w:cs="Arial"/>
              </w:rPr>
            </w:pPr>
            <w:r w:rsidRPr="003E7765">
              <w:rPr>
                <w:rFonts w:ascii="Arial" w:hAnsi="Arial" w:cs="Arial"/>
              </w:rPr>
              <w:t xml:space="preserve">Click </w:t>
            </w:r>
            <w:r w:rsidR="003E7765" w:rsidRPr="003E7765">
              <w:rPr>
                <w:rFonts w:ascii="Arial" w:hAnsi="Arial" w:cs="Arial"/>
                <w:b/>
              </w:rPr>
              <w:t>C</w:t>
            </w:r>
            <w:r w:rsidRPr="003E7765">
              <w:rPr>
                <w:rFonts w:ascii="Arial" w:hAnsi="Arial" w:cs="Arial"/>
                <w:b/>
              </w:rPr>
              <w:t xml:space="preserve">ourse </w:t>
            </w:r>
            <w:r w:rsidR="003E7765">
              <w:rPr>
                <w:rFonts w:ascii="Arial" w:hAnsi="Arial" w:cs="Arial"/>
                <w:b/>
              </w:rPr>
              <w:t>L</w:t>
            </w:r>
            <w:r w:rsidRPr="003E7765">
              <w:rPr>
                <w:rFonts w:ascii="Arial" w:hAnsi="Arial" w:cs="Arial"/>
                <w:b/>
              </w:rPr>
              <w:t>ist</w:t>
            </w:r>
            <w:r w:rsidRPr="003E7765">
              <w:rPr>
                <w:rFonts w:ascii="Arial" w:hAnsi="Arial" w:cs="Arial"/>
              </w:rPr>
              <w:t xml:space="preserve"> and watch presentation</w:t>
            </w:r>
          </w:p>
          <w:p w14:paraId="7AB88868" w14:textId="03F672C6" w:rsidR="000E1878" w:rsidRPr="003E7765" w:rsidRDefault="000E1878" w:rsidP="000E1878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ascii="Arial" w:hAnsi="Arial" w:cs="Arial"/>
              </w:rPr>
            </w:pPr>
            <w:r w:rsidRPr="003E7765">
              <w:rPr>
                <w:rFonts w:ascii="Arial" w:hAnsi="Arial" w:cs="Arial"/>
              </w:rPr>
              <w:t xml:space="preserve">Click </w:t>
            </w:r>
            <w:r w:rsidRPr="003E7765">
              <w:rPr>
                <w:rFonts w:ascii="Arial" w:hAnsi="Arial" w:cs="Arial"/>
                <w:b/>
              </w:rPr>
              <w:t>Return to Content Structure</w:t>
            </w:r>
            <w:r w:rsidRPr="003E7765">
              <w:rPr>
                <w:rFonts w:ascii="Arial" w:hAnsi="Arial" w:cs="Arial"/>
              </w:rPr>
              <w:t xml:space="preserve"> to move to </w:t>
            </w:r>
            <w:r w:rsidRPr="003E7765">
              <w:rPr>
                <w:rFonts w:ascii="Arial" w:hAnsi="Arial" w:cs="Arial"/>
                <w:b/>
              </w:rPr>
              <w:t>Purdue Training Quiz</w:t>
            </w:r>
          </w:p>
          <w:p w14:paraId="209DC85C" w14:textId="4966944F" w:rsidR="000E1878" w:rsidRPr="003E7765" w:rsidRDefault="000E1878" w:rsidP="000E1878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ascii="Arial" w:hAnsi="Arial" w:cs="Arial"/>
              </w:rPr>
            </w:pPr>
            <w:r w:rsidRPr="003E7765">
              <w:rPr>
                <w:rFonts w:ascii="Arial" w:hAnsi="Arial" w:cs="Arial"/>
              </w:rPr>
              <w:t xml:space="preserve">Once quiz is completed, click </w:t>
            </w:r>
            <w:r w:rsidRPr="003E7765">
              <w:rPr>
                <w:rFonts w:ascii="Arial" w:hAnsi="Arial" w:cs="Arial"/>
                <w:b/>
              </w:rPr>
              <w:t>Return to Content Structure</w:t>
            </w:r>
            <w:r w:rsidRPr="003E7765">
              <w:rPr>
                <w:rFonts w:ascii="Arial" w:hAnsi="Arial" w:cs="Arial"/>
              </w:rPr>
              <w:t xml:space="preserve"> to move to </w:t>
            </w:r>
            <w:r w:rsidRPr="003E7765">
              <w:rPr>
                <w:rFonts w:ascii="Arial" w:hAnsi="Arial" w:cs="Arial"/>
                <w:b/>
              </w:rPr>
              <w:t>Testing and Tracing Process</w:t>
            </w:r>
            <w:r w:rsidRPr="003E7765">
              <w:rPr>
                <w:rFonts w:ascii="Arial" w:hAnsi="Arial" w:cs="Arial"/>
              </w:rPr>
              <w:t>.</w:t>
            </w:r>
          </w:p>
          <w:p w14:paraId="315AB0B3" w14:textId="32FC3A6C" w:rsidR="00CC2E1C" w:rsidRPr="003E7765" w:rsidRDefault="00206448" w:rsidP="00206448">
            <w:pPr>
              <w:pStyle w:val="ListParagraph"/>
              <w:numPr>
                <w:ilvl w:val="0"/>
                <w:numId w:val="12"/>
              </w:numPr>
              <w:spacing w:before="60" w:after="60"/>
              <w:ind w:left="360"/>
              <w:rPr>
                <w:rFonts w:ascii="Arial" w:hAnsi="Arial" w:cs="Arial"/>
              </w:rPr>
            </w:pPr>
            <w:r w:rsidRPr="003E7765">
              <w:rPr>
                <w:rFonts w:ascii="Arial" w:hAnsi="Arial" w:cs="Arial"/>
              </w:rPr>
              <w:t>Complete pledge and policy acknowledgement and provide contact tracing information</w:t>
            </w:r>
          </w:p>
        </w:tc>
        <w:tc>
          <w:tcPr>
            <w:tcW w:w="7113" w:type="dxa"/>
            <w:shd w:val="clear" w:color="auto" w:fill="auto"/>
            <w:vAlign w:val="center"/>
          </w:tcPr>
          <w:p w14:paraId="7F3982F0" w14:textId="226AE823" w:rsidR="006866A0" w:rsidRPr="00D80104" w:rsidRDefault="00CC7275" w:rsidP="00F347CD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A58467A" wp14:editId="2794A644">
                  <wp:extent cx="4333875" cy="2642870"/>
                  <wp:effectExtent l="0" t="0" r="9525" b="508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3875" cy="264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FFA" w:rsidRPr="00D80104" w14:paraId="1792C8E7" w14:textId="77777777" w:rsidTr="0029127E">
        <w:tc>
          <w:tcPr>
            <w:tcW w:w="3657" w:type="dxa"/>
            <w:shd w:val="clear" w:color="auto" w:fill="auto"/>
            <w:vAlign w:val="center"/>
          </w:tcPr>
          <w:p w14:paraId="17577F03" w14:textId="085B8ECC" w:rsidR="00C22A69" w:rsidRPr="003E7765" w:rsidRDefault="00206448" w:rsidP="00F347CD">
            <w:pPr>
              <w:spacing w:before="60" w:after="60"/>
              <w:rPr>
                <w:rFonts w:ascii="Arial" w:hAnsi="Arial" w:cs="Arial"/>
              </w:rPr>
            </w:pPr>
            <w:r w:rsidRPr="003E7765">
              <w:rPr>
                <w:rFonts w:ascii="Arial" w:hAnsi="Arial" w:cs="Arial"/>
              </w:rPr>
              <w:t xml:space="preserve">Click </w:t>
            </w:r>
            <w:r w:rsidRPr="003E7765">
              <w:rPr>
                <w:rFonts w:ascii="Arial" w:hAnsi="Arial" w:cs="Arial"/>
                <w:b/>
              </w:rPr>
              <w:t>Course List</w:t>
            </w:r>
            <w:r w:rsidRPr="003E7765">
              <w:rPr>
                <w:rFonts w:ascii="Arial" w:hAnsi="Arial" w:cs="Arial"/>
              </w:rPr>
              <w:t xml:space="preserve"> </w:t>
            </w:r>
          </w:p>
          <w:p w14:paraId="3B81D84A" w14:textId="397A87CE" w:rsidR="00206448" w:rsidRPr="003E7765" w:rsidRDefault="00206448" w:rsidP="00F347CD">
            <w:pPr>
              <w:spacing w:before="60" w:after="60"/>
              <w:rPr>
                <w:rFonts w:ascii="Arial" w:hAnsi="Arial" w:cs="Arial"/>
                <w:bCs/>
              </w:rPr>
            </w:pPr>
            <w:r w:rsidRPr="003E7765">
              <w:rPr>
                <w:rFonts w:ascii="Arial" w:hAnsi="Arial" w:cs="Arial"/>
              </w:rPr>
              <w:t xml:space="preserve">Click </w:t>
            </w:r>
            <w:r w:rsidRPr="003E7765">
              <w:rPr>
                <w:rFonts w:ascii="Arial" w:hAnsi="Arial" w:cs="Arial"/>
                <w:b/>
              </w:rPr>
              <w:t>Start Course</w:t>
            </w:r>
          </w:p>
          <w:p w14:paraId="12B055C8" w14:textId="77777777" w:rsidR="003815D8" w:rsidRPr="003E7765" w:rsidRDefault="003815D8" w:rsidP="00F347CD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13" w:type="dxa"/>
            <w:shd w:val="clear" w:color="auto" w:fill="auto"/>
            <w:vAlign w:val="center"/>
          </w:tcPr>
          <w:p w14:paraId="3CC11BDA" w14:textId="77777777" w:rsidR="00206448" w:rsidRDefault="00206448" w:rsidP="00F347CD">
            <w:pPr>
              <w:spacing w:before="60" w:after="60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AE95DC3" wp14:editId="488EF7B9">
                  <wp:extent cx="2766060" cy="1407838"/>
                  <wp:effectExtent l="19050" t="19050" r="15240" b="2095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4951" cy="141236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829C86" w14:textId="77777777" w:rsidR="00206448" w:rsidRDefault="00206448" w:rsidP="00F347CD">
            <w:pPr>
              <w:spacing w:before="60" w:after="60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  <w:p w14:paraId="11D79C45" w14:textId="17290CE2" w:rsidR="00337FFA" w:rsidRDefault="00206448" w:rsidP="00F347CD">
            <w:pPr>
              <w:spacing w:before="60" w:after="60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CE007CE" wp14:editId="6390F789">
                  <wp:extent cx="3543300" cy="1491561"/>
                  <wp:effectExtent l="19050" t="19050" r="19050" b="1397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2383" cy="149959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15D8" w:rsidRPr="00D80104" w14:paraId="0B412625" w14:textId="77777777" w:rsidTr="0029127E">
        <w:tc>
          <w:tcPr>
            <w:tcW w:w="3657" w:type="dxa"/>
            <w:shd w:val="clear" w:color="auto" w:fill="auto"/>
            <w:vAlign w:val="center"/>
          </w:tcPr>
          <w:p w14:paraId="783841A6" w14:textId="3EC7EE02" w:rsidR="009077DF" w:rsidRPr="003E7765" w:rsidRDefault="00206448" w:rsidP="006866A0">
            <w:pPr>
              <w:spacing w:before="60" w:after="60"/>
              <w:rPr>
                <w:rFonts w:ascii="Arial" w:hAnsi="Arial" w:cs="Arial"/>
              </w:rPr>
            </w:pPr>
            <w:r w:rsidRPr="003E7765">
              <w:rPr>
                <w:rFonts w:ascii="Arial" w:hAnsi="Arial" w:cs="Arial"/>
              </w:rPr>
              <w:t xml:space="preserve">The </w:t>
            </w:r>
            <w:r w:rsidRPr="003E7765">
              <w:rPr>
                <w:rFonts w:ascii="Arial" w:hAnsi="Arial" w:cs="Arial"/>
                <w:b/>
              </w:rPr>
              <w:t>Protect Purdue Pledge presentation</w:t>
            </w:r>
            <w:r w:rsidRPr="003E7765">
              <w:rPr>
                <w:rFonts w:ascii="Arial" w:hAnsi="Arial" w:cs="Arial"/>
              </w:rPr>
              <w:t xml:space="preserve"> will </w:t>
            </w:r>
            <w:r w:rsidR="009077DF" w:rsidRPr="003E7765">
              <w:rPr>
                <w:rFonts w:ascii="Arial" w:hAnsi="Arial" w:cs="Arial"/>
              </w:rPr>
              <w:t xml:space="preserve">open in a new window, momentarily. </w:t>
            </w:r>
          </w:p>
          <w:p w14:paraId="7037FA5F" w14:textId="77777777" w:rsidR="009077DF" w:rsidRPr="003E7765" w:rsidRDefault="009077DF" w:rsidP="006866A0">
            <w:pPr>
              <w:spacing w:before="60" w:after="60"/>
              <w:rPr>
                <w:rFonts w:ascii="Arial" w:hAnsi="Arial" w:cs="Arial"/>
              </w:rPr>
            </w:pPr>
            <w:r w:rsidRPr="003E7765">
              <w:rPr>
                <w:rFonts w:ascii="Arial" w:hAnsi="Arial" w:cs="Arial"/>
              </w:rPr>
              <w:t xml:space="preserve">Click </w:t>
            </w:r>
            <w:r w:rsidRPr="003E7765">
              <w:rPr>
                <w:rFonts w:ascii="Arial" w:hAnsi="Arial" w:cs="Arial"/>
                <w:b/>
              </w:rPr>
              <w:t>Play</w:t>
            </w:r>
            <w:r w:rsidRPr="003E7765">
              <w:rPr>
                <w:rFonts w:ascii="Arial" w:hAnsi="Arial" w:cs="Arial"/>
              </w:rPr>
              <w:t xml:space="preserve"> </w:t>
            </w:r>
            <w:r w:rsidRPr="003E7765">
              <w:rPr>
                <w:rFonts w:ascii="Arial" w:hAnsi="Arial" w:cs="Arial"/>
                <w:noProof/>
              </w:rPr>
              <w:drawing>
                <wp:inline distT="0" distB="0" distL="0" distR="0" wp14:anchorId="005D4D4B" wp14:editId="0840423C">
                  <wp:extent cx="175260" cy="178281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876" cy="183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4D7D28" w14:textId="77777777" w:rsidR="009077DF" w:rsidRPr="003E7765" w:rsidRDefault="009077DF" w:rsidP="006866A0">
            <w:pPr>
              <w:spacing w:before="60" w:after="60"/>
              <w:rPr>
                <w:rFonts w:ascii="Arial" w:hAnsi="Arial" w:cs="Arial"/>
              </w:rPr>
            </w:pPr>
          </w:p>
          <w:p w14:paraId="0877705E" w14:textId="77777777" w:rsidR="009077DF" w:rsidRPr="003E7765" w:rsidRDefault="009077DF" w:rsidP="009077DF">
            <w:pPr>
              <w:pStyle w:val="ListParagraph"/>
              <w:numPr>
                <w:ilvl w:val="0"/>
                <w:numId w:val="13"/>
              </w:numPr>
              <w:spacing w:before="60" w:after="60"/>
              <w:rPr>
                <w:rFonts w:ascii="Arial" w:hAnsi="Arial" w:cs="Arial"/>
                <w:bCs/>
              </w:rPr>
            </w:pPr>
            <w:r w:rsidRPr="003E7765">
              <w:rPr>
                <w:rFonts w:ascii="Arial" w:hAnsi="Arial" w:cs="Arial"/>
                <w:bCs/>
              </w:rPr>
              <w:t>Closed Caption (CC) can be turned on/off. The presentation can be paused when additional review of slide is needed.</w:t>
            </w:r>
          </w:p>
          <w:p w14:paraId="7075C227" w14:textId="77777777" w:rsidR="009077DF" w:rsidRPr="003E7765" w:rsidRDefault="009077DF" w:rsidP="009077DF">
            <w:pPr>
              <w:pStyle w:val="ListParagraph"/>
              <w:numPr>
                <w:ilvl w:val="0"/>
                <w:numId w:val="13"/>
              </w:numPr>
              <w:spacing w:before="60" w:after="60"/>
              <w:rPr>
                <w:rFonts w:ascii="Arial" w:hAnsi="Arial" w:cs="Arial"/>
                <w:bCs/>
              </w:rPr>
            </w:pPr>
            <w:r w:rsidRPr="003E7765">
              <w:rPr>
                <w:rFonts w:ascii="Arial" w:hAnsi="Arial" w:cs="Arial"/>
                <w:bCs/>
              </w:rPr>
              <w:t>Use the slide bar to move back and forwards.</w:t>
            </w:r>
          </w:p>
          <w:p w14:paraId="1FE56106" w14:textId="77777777" w:rsidR="009077DF" w:rsidRPr="003E7765" w:rsidRDefault="009077DF" w:rsidP="009077DF">
            <w:pPr>
              <w:pStyle w:val="ListParagraph"/>
              <w:numPr>
                <w:ilvl w:val="0"/>
                <w:numId w:val="13"/>
              </w:numPr>
              <w:spacing w:before="60" w:after="60"/>
              <w:rPr>
                <w:rFonts w:ascii="Arial" w:hAnsi="Arial" w:cs="Arial"/>
                <w:bCs/>
              </w:rPr>
            </w:pPr>
            <w:r w:rsidRPr="003E7765">
              <w:rPr>
                <w:rFonts w:ascii="Arial" w:hAnsi="Arial" w:cs="Arial"/>
                <w:bCs/>
              </w:rPr>
              <w:t>The presentation must be viewed completely in order to move onto assessment.</w:t>
            </w:r>
          </w:p>
          <w:p w14:paraId="7532047B" w14:textId="7D89F071" w:rsidR="003815D8" w:rsidRPr="003E7765" w:rsidRDefault="009077DF" w:rsidP="009077DF">
            <w:pPr>
              <w:pStyle w:val="ListParagraph"/>
              <w:numPr>
                <w:ilvl w:val="0"/>
                <w:numId w:val="13"/>
              </w:numPr>
              <w:spacing w:before="60" w:after="60"/>
              <w:rPr>
                <w:rFonts w:ascii="Arial" w:hAnsi="Arial" w:cs="Arial"/>
                <w:bCs/>
              </w:rPr>
            </w:pPr>
            <w:r w:rsidRPr="003E7765">
              <w:rPr>
                <w:rFonts w:ascii="Arial" w:hAnsi="Arial" w:cs="Arial"/>
                <w:bCs/>
              </w:rPr>
              <w:t>A printable version of the presentation is available.</w:t>
            </w:r>
          </w:p>
        </w:tc>
        <w:tc>
          <w:tcPr>
            <w:tcW w:w="7113" w:type="dxa"/>
            <w:shd w:val="clear" w:color="auto" w:fill="auto"/>
            <w:vAlign w:val="center"/>
          </w:tcPr>
          <w:p w14:paraId="16839BCB" w14:textId="77777777" w:rsidR="009077DF" w:rsidRDefault="00206448" w:rsidP="00F347CD">
            <w:pPr>
              <w:spacing w:before="60" w:after="60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824B104" wp14:editId="14661F0A">
                  <wp:extent cx="4333875" cy="2219960"/>
                  <wp:effectExtent l="19050" t="19050" r="28575" b="2794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3875" cy="22199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71FBB6" w14:textId="77777777" w:rsidR="009077DF" w:rsidRDefault="009077DF" w:rsidP="00F347CD">
            <w:pPr>
              <w:spacing w:before="60" w:after="60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  <w:p w14:paraId="1AE2D63A" w14:textId="09599084" w:rsidR="003815D8" w:rsidRDefault="009077DF" w:rsidP="00F347CD">
            <w:pPr>
              <w:spacing w:before="60" w:after="60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C09DD1D" wp14:editId="1882D34A">
                  <wp:extent cx="4333875" cy="770890"/>
                  <wp:effectExtent l="19050" t="19050" r="28575" b="1016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3875" cy="77089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77DF" w:rsidRPr="00D80104" w14:paraId="135B2188" w14:textId="77777777" w:rsidTr="0029127E">
        <w:tc>
          <w:tcPr>
            <w:tcW w:w="3657" w:type="dxa"/>
            <w:shd w:val="clear" w:color="auto" w:fill="auto"/>
            <w:vAlign w:val="center"/>
          </w:tcPr>
          <w:p w14:paraId="7A0C35A3" w14:textId="77777777" w:rsidR="009077DF" w:rsidRPr="003E7765" w:rsidRDefault="009077DF" w:rsidP="003F4F89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rFonts w:ascii="Arial" w:hAnsi="Arial" w:cs="Arial"/>
              </w:rPr>
            </w:pPr>
            <w:r w:rsidRPr="003E7765">
              <w:rPr>
                <w:rFonts w:ascii="Arial" w:hAnsi="Arial" w:cs="Arial"/>
              </w:rPr>
              <w:t xml:space="preserve">Close </w:t>
            </w:r>
            <w:r w:rsidRPr="003E7765">
              <w:rPr>
                <w:rFonts w:ascii="Arial" w:hAnsi="Arial" w:cs="Arial"/>
                <w:b/>
              </w:rPr>
              <w:t xml:space="preserve">window </w:t>
            </w:r>
            <w:r w:rsidRPr="003E7765">
              <w:rPr>
                <w:rFonts w:ascii="Arial" w:hAnsi="Arial" w:cs="Arial"/>
              </w:rPr>
              <w:t xml:space="preserve">when presentation is finished to return to the learning </w:t>
            </w:r>
            <w:r w:rsidR="003F4F89" w:rsidRPr="003E7765">
              <w:rPr>
                <w:rFonts w:ascii="Arial" w:hAnsi="Arial" w:cs="Arial"/>
              </w:rPr>
              <w:t>page.</w:t>
            </w:r>
          </w:p>
          <w:p w14:paraId="1245E21F" w14:textId="53B2778E" w:rsidR="003F4F89" w:rsidRPr="003E7765" w:rsidRDefault="003F4F89" w:rsidP="003F4F89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rFonts w:ascii="Arial" w:hAnsi="Arial" w:cs="Arial"/>
              </w:rPr>
            </w:pPr>
            <w:r w:rsidRPr="003E7765">
              <w:rPr>
                <w:rFonts w:ascii="Arial" w:hAnsi="Arial" w:cs="Arial"/>
              </w:rPr>
              <w:t xml:space="preserve">Click </w:t>
            </w:r>
            <w:r w:rsidRPr="003E7765">
              <w:rPr>
                <w:rFonts w:ascii="Arial" w:hAnsi="Arial" w:cs="Arial"/>
                <w:b/>
              </w:rPr>
              <w:t>Return to Content Structure</w:t>
            </w:r>
            <w:r w:rsidRPr="003E7765">
              <w:rPr>
                <w:rFonts w:ascii="Arial" w:hAnsi="Arial" w:cs="Arial"/>
              </w:rPr>
              <w:t xml:space="preserve"> to move to Assessment </w:t>
            </w:r>
          </w:p>
        </w:tc>
        <w:tc>
          <w:tcPr>
            <w:tcW w:w="7113" w:type="dxa"/>
            <w:shd w:val="clear" w:color="auto" w:fill="auto"/>
            <w:vAlign w:val="center"/>
          </w:tcPr>
          <w:p w14:paraId="1E007A28" w14:textId="7B3D1045" w:rsidR="009077DF" w:rsidRDefault="009077DF" w:rsidP="00F347CD">
            <w:pPr>
              <w:spacing w:before="60" w:after="60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0A62C96" wp14:editId="32096AB5">
                  <wp:extent cx="4333875" cy="1778635"/>
                  <wp:effectExtent l="0" t="0" r="952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3875" cy="1778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77DF" w:rsidRPr="00D80104" w14:paraId="0DA83D48" w14:textId="77777777" w:rsidTr="0029127E">
        <w:tc>
          <w:tcPr>
            <w:tcW w:w="3657" w:type="dxa"/>
            <w:shd w:val="clear" w:color="auto" w:fill="auto"/>
            <w:vAlign w:val="center"/>
          </w:tcPr>
          <w:p w14:paraId="55CF7A50" w14:textId="77777777" w:rsidR="009077DF" w:rsidRPr="003E7765" w:rsidRDefault="003F4F89" w:rsidP="003F4F89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ascii="Arial" w:hAnsi="Arial" w:cs="Arial"/>
              </w:rPr>
            </w:pPr>
            <w:r w:rsidRPr="003E7765">
              <w:rPr>
                <w:rFonts w:ascii="Arial" w:hAnsi="Arial" w:cs="Arial"/>
              </w:rPr>
              <w:t>Today’s date will acknowledge completion of presentation</w:t>
            </w:r>
          </w:p>
          <w:p w14:paraId="3DCD51FD" w14:textId="4AF1C11A" w:rsidR="003F4F89" w:rsidRPr="003E7765" w:rsidRDefault="003F4F89" w:rsidP="003F4F89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ascii="Arial" w:hAnsi="Arial" w:cs="Arial"/>
              </w:rPr>
            </w:pPr>
            <w:r w:rsidRPr="003E7765">
              <w:rPr>
                <w:rFonts w:ascii="Arial" w:hAnsi="Arial" w:cs="Arial"/>
              </w:rPr>
              <w:t xml:space="preserve">Click </w:t>
            </w:r>
            <w:r w:rsidRPr="003E7765">
              <w:rPr>
                <w:rFonts w:ascii="Arial" w:hAnsi="Arial" w:cs="Arial"/>
                <w:b/>
              </w:rPr>
              <w:t>Protect Purdue Pledge Training – Quiz</w:t>
            </w:r>
            <w:r w:rsidRPr="003E7765">
              <w:rPr>
                <w:rFonts w:ascii="Arial" w:hAnsi="Arial" w:cs="Arial"/>
              </w:rPr>
              <w:t xml:space="preserve"> to launch assessment.</w:t>
            </w:r>
          </w:p>
        </w:tc>
        <w:tc>
          <w:tcPr>
            <w:tcW w:w="7113" w:type="dxa"/>
            <w:shd w:val="clear" w:color="auto" w:fill="auto"/>
            <w:vAlign w:val="center"/>
          </w:tcPr>
          <w:p w14:paraId="08CF2417" w14:textId="4A2B763A" w:rsidR="009077DF" w:rsidRDefault="003F4F89" w:rsidP="00F347CD">
            <w:pPr>
              <w:spacing w:before="60" w:after="60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0636B50" wp14:editId="21C8541A">
                  <wp:extent cx="3955123" cy="2339543"/>
                  <wp:effectExtent l="19050" t="19050" r="26670" b="2286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5123" cy="233954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4F89" w:rsidRPr="00D80104" w14:paraId="29C85E56" w14:textId="77777777" w:rsidTr="0029127E">
        <w:tc>
          <w:tcPr>
            <w:tcW w:w="3657" w:type="dxa"/>
            <w:shd w:val="clear" w:color="auto" w:fill="auto"/>
            <w:vAlign w:val="center"/>
          </w:tcPr>
          <w:p w14:paraId="30058FD0" w14:textId="77777777" w:rsidR="003F4F89" w:rsidRPr="003E7765" w:rsidRDefault="003F4F89" w:rsidP="003F4F89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ascii="Arial" w:hAnsi="Arial" w:cs="Arial"/>
              </w:rPr>
            </w:pPr>
            <w:r w:rsidRPr="003E7765">
              <w:rPr>
                <w:rFonts w:ascii="Arial" w:hAnsi="Arial" w:cs="Arial"/>
              </w:rPr>
              <w:t xml:space="preserve">The </w:t>
            </w:r>
            <w:r w:rsidRPr="003E7765">
              <w:rPr>
                <w:rFonts w:ascii="Arial" w:hAnsi="Arial" w:cs="Arial"/>
                <w:b/>
              </w:rPr>
              <w:t>Quiz</w:t>
            </w:r>
            <w:r w:rsidRPr="003E7765">
              <w:rPr>
                <w:rFonts w:ascii="Arial" w:hAnsi="Arial" w:cs="Arial"/>
              </w:rPr>
              <w:t xml:space="preserve"> opens in a new window.</w:t>
            </w:r>
          </w:p>
          <w:p w14:paraId="1219C854" w14:textId="3AB232FA" w:rsidR="003F4F89" w:rsidRPr="003E7765" w:rsidRDefault="003F4F89" w:rsidP="003F4F89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ascii="Arial" w:hAnsi="Arial" w:cs="Arial"/>
              </w:rPr>
            </w:pPr>
            <w:r w:rsidRPr="003E7765">
              <w:rPr>
                <w:rFonts w:ascii="Arial" w:hAnsi="Arial" w:cs="Arial"/>
              </w:rPr>
              <w:t xml:space="preserve">Click </w:t>
            </w:r>
            <w:r w:rsidRPr="003E7765">
              <w:rPr>
                <w:rFonts w:ascii="Arial" w:hAnsi="Arial" w:cs="Arial"/>
                <w:b/>
              </w:rPr>
              <w:t>Start</w:t>
            </w:r>
            <w:r w:rsidRPr="003E7765">
              <w:rPr>
                <w:rFonts w:ascii="Arial" w:hAnsi="Arial" w:cs="Arial"/>
              </w:rPr>
              <w:t xml:space="preserve"> to answer the questions.</w:t>
            </w:r>
          </w:p>
        </w:tc>
        <w:tc>
          <w:tcPr>
            <w:tcW w:w="7113" w:type="dxa"/>
            <w:shd w:val="clear" w:color="auto" w:fill="auto"/>
            <w:vAlign w:val="center"/>
          </w:tcPr>
          <w:p w14:paraId="0226E914" w14:textId="60709A12" w:rsidR="003F4F89" w:rsidRDefault="003F4F89" w:rsidP="00F347CD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AD3930F" wp14:editId="5EFCBAAD">
                  <wp:extent cx="3040380" cy="3012315"/>
                  <wp:effectExtent l="0" t="0" r="762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9594" cy="3021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4F89" w:rsidRPr="00D80104" w14:paraId="68E6DEA0" w14:textId="77777777" w:rsidTr="0029127E">
        <w:tc>
          <w:tcPr>
            <w:tcW w:w="3657" w:type="dxa"/>
            <w:shd w:val="clear" w:color="auto" w:fill="auto"/>
            <w:vAlign w:val="center"/>
          </w:tcPr>
          <w:p w14:paraId="57E45C76" w14:textId="77777777" w:rsidR="003F4F89" w:rsidRPr="003E7765" w:rsidRDefault="003F4F89" w:rsidP="003F4F89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ascii="Arial" w:hAnsi="Arial" w:cs="Arial"/>
              </w:rPr>
            </w:pPr>
            <w:r w:rsidRPr="003E7765">
              <w:rPr>
                <w:rFonts w:ascii="Arial" w:hAnsi="Arial" w:cs="Arial"/>
              </w:rPr>
              <w:t xml:space="preserve">Answer the four questions. </w:t>
            </w:r>
          </w:p>
          <w:p w14:paraId="404605CC" w14:textId="68BD1CEC" w:rsidR="003F4F89" w:rsidRPr="003E7765" w:rsidRDefault="003F4F89" w:rsidP="003F4F89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ascii="Arial" w:hAnsi="Arial" w:cs="Arial"/>
              </w:rPr>
            </w:pPr>
            <w:r w:rsidRPr="003E7765">
              <w:rPr>
                <w:rFonts w:ascii="Arial" w:hAnsi="Arial" w:cs="Arial"/>
              </w:rPr>
              <w:t xml:space="preserve">A progress bar sits above; the </w:t>
            </w:r>
            <w:r w:rsidRPr="003E7765">
              <w:rPr>
                <w:rFonts w:ascii="Arial" w:hAnsi="Arial" w:cs="Arial"/>
                <w:b/>
              </w:rPr>
              <w:t>Previous</w:t>
            </w:r>
            <w:r w:rsidRPr="003E7765">
              <w:rPr>
                <w:rFonts w:ascii="Arial" w:hAnsi="Arial" w:cs="Arial"/>
              </w:rPr>
              <w:t xml:space="preserve"> and </w:t>
            </w:r>
            <w:r w:rsidRPr="003E7765">
              <w:rPr>
                <w:rFonts w:ascii="Arial" w:hAnsi="Arial" w:cs="Arial"/>
                <w:b/>
              </w:rPr>
              <w:t xml:space="preserve">Next </w:t>
            </w:r>
            <w:r w:rsidRPr="003E7765">
              <w:rPr>
                <w:rFonts w:ascii="Arial" w:hAnsi="Arial" w:cs="Arial"/>
              </w:rPr>
              <w:t>buttons allow movement within quiz.</w:t>
            </w:r>
          </w:p>
          <w:p w14:paraId="7983C4B8" w14:textId="70212A4B" w:rsidR="003F4F89" w:rsidRPr="003E7765" w:rsidRDefault="003F4F89" w:rsidP="003F4F89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ascii="Arial" w:hAnsi="Arial" w:cs="Arial"/>
              </w:rPr>
            </w:pPr>
            <w:r w:rsidRPr="003E7765">
              <w:rPr>
                <w:rFonts w:ascii="Arial" w:hAnsi="Arial" w:cs="Arial"/>
              </w:rPr>
              <w:t>A score of 100% is required.</w:t>
            </w:r>
          </w:p>
        </w:tc>
        <w:tc>
          <w:tcPr>
            <w:tcW w:w="7113" w:type="dxa"/>
            <w:shd w:val="clear" w:color="auto" w:fill="auto"/>
            <w:vAlign w:val="center"/>
          </w:tcPr>
          <w:p w14:paraId="4F1EBA88" w14:textId="6AACE90C" w:rsidR="003F4F89" w:rsidRDefault="003F4F89" w:rsidP="00F347CD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EF2BE28" wp14:editId="043A8FAF">
                  <wp:extent cx="3741420" cy="3310590"/>
                  <wp:effectExtent l="19050" t="19050" r="11430" b="23495"/>
                  <wp:docPr id="29" name="Picture 29" descr="C:\Users\davis208\AppData\Local\Temp\1\SNAGHTML2620ad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avis208\AppData\Local\Temp\1\SNAGHTML2620ad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9806" cy="331801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4152" w:rsidRPr="00D80104" w14:paraId="38BEFEA0" w14:textId="77777777" w:rsidTr="0029127E">
        <w:tc>
          <w:tcPr>
            <w:tcW w:w="3657" w:type="dxa"/>
            <w:shd w:val="clear" w:color="auto" w:fill="auto"/>
            <w:vAlign w:val="center"/>
          </w:tcPr>
          <w:p w14:paraId="4693DBEF" w14:textId="77777777" w:rsidR="00CF4152" w:rsidRPr="003E7765" w:rsidRDefault="00CF4152" w:rsidP="003F4F89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ascii="Arial" w:hAnsi="Arial" w:cs="Arial"/>
              </w:rPr>
            </w:pPr>
            <w:r w:rsidRPr="003E7765">
              <w:rPr>
                <w:rFonts w:ascii="Arial" w:hAnsi="Arial" w:cs="Arial"/>
              </w:rPr>
              <w:t>Click</w:t>
            </w:r>
            <w:r w:rsidRPr="003E7765">
              <w:rPr>
                <w:rFonts w:ascii="Arial" w:hAnsi="Arial" w:cs="Arial"/>
                <w:b/>
              </w:rPr>
              <w:t xml:space="preserve"> Submit Quiz</w:t>
            </w:r>
          </w:p>
          <w:p w14:paraId="6CB6CE3D" w14:textId="77777777" w:rsidR="00CF4152" w:rsidRPr="003E7765" w:rsidRDefault="00CF4152" w:rsidP="003F4F89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ascii="Arial" w:hAnsi="Arial" w:cs="Arial"/>
                <w:b/>
              </w:rPr>
            </w:pPr>
            <w:r w:rsidRPr="003E7765">
              <w:rPr>
                <w:rFonts w:ascii="Arial" w:hAnsi="Arial" w:cs="Arial"/>
              </w:rPr>
              <w:t>Click</w:t>
            </w:r>
            <w:r w:rsidRPr="003E7765">
              <w:rPr>
                <w:rFonts w:ascii="Arial" w:hAnsi="Arial" w:cs="Arial"/>
                <w:b/>
              </w:rPr>
              <w:t xml:space="preserve"> Yes </w:t>
            </w:r>
            <w:r w:rsidRPr="003E7765">
              <w:rPr>
                <w:rFonts w:ascii="Arial" w:hAnsi="Arial" w:cs="Arial"/>
              </w:rPr>
              <w:t xml:space="preserve">to </w:t>
            </w:r>
            <w:r w:rsidRPr="003E7765">
              <w:rPr>
                <w:rFonts w:ascii="Arial" w:hAnsi="Arial" w:cs="Arial"/>
                <w:b/>
              </w:rPr>
              <w:t>Confirm Quiz Submission</w:t>
            </w:r>
          </w:p>
          <w:p w14:paraId="76D48534" w14:textId="77777777" w:rsidR="004D022F" w:rsidRPr="003E7765" w:rsidRDefault="004D022F" w:rsidP="003F4F89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ascii="Arial" w:hAnsi="Arial" w:cs="Arial"/>
              </w:rPr>
            </w:pPr>
            <w:r w:rsidRPr="003E7765">
              <w:rPr>
                <w:rFonts w:ascii="Arial" w:hAnsi="Arial" w:cs="Arial"/>
              </w:rPr>
              <w:t xml:space="preserve">Click </w:t>
            </w:r>
            <w:r w:rsidRPr="003E7765">
              <w:rPr>
                <w:rFonts w:ascii="Arial" w:hAnsi="Arial" w:cs="Arial"/>
                <w:b/>
              </w:rPr>
              <w:t>Exit</w:t>
            </w:r>
          </w:p>
          <w:p w14:paraId="7B2E32A6" w14:textId="18AB186B" w:rsidR="004D022F" w:rsidRPr="003E7765" w:rsidRDefault="004D022F" w:rsidP="004D022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113" w:type="dxa"/>
            <w:shd w:val="clear" w:color="auto" w:fill="auto"/>
            <w:vAlign w:val="center"/>
          </w:tcPr>
          <w:p w14:paraId="365A1406" w14:textId="3381A7C7" w:rsidR="00CF4152" w:rsidRDefault="00CF4152" w:rsidP="00F347CD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1247BE9" wp14:editId="0980F264">
                  <wp:extent cx="3482340" cy="3136913"/>
                  <wp:effectExtent l="19050" t="19050" r="22860" b="2540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653" cy="314620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22F" w:rsidRPr="00D80104" w14:paraId="6B3C86E8" w14:textId="77777777" w:rsidTr="0029127E">
        <w:tc>
          <w:tcPr>
            <w:tcW w:w="3657" w:type="dxa"/>
            <w:shd w:val="clear" w:color="auto" w:fill="auto"/>
            <w:vAlign w:val="center"/>
          </w:tcPr>
          <w:p w14:paraId="312C313A" w14:textId="34FE5A81" w:rsidR="004D022F" w:rsidRPr="003E7765" w:rsidRDefault="004D022F" w:rsidP="004D022F">
            <w:pPr>
              <w:spacing w:before="60" w:after="60"/>
              <w:rPr>
                <w:rFonts w:ascii="Arial" w:hAnsi="Arial" w:cs="Arial"/>
              </w:rPr>
            </w:pPr>
            <w:r w:rsidRPr="003E7765">
              <w:rPr>
                <w:rFonts w:ascii="Arial" w:hAnsi="Arial" w:cs="Arial"/>
              </w:rPr>
              <w:t xml:space="preserve">Click </w:t>
            </w:r>
            <w:r w:rsidRPr="003E7765">
              <w:rPr>
                <w:rFonts w:ascii="Arial" w:hAnsi="Arial" w:cs="Arial"/>
                <w:b/>
              </w:rPr>
              <w:t>Return to Content Structure</w:t>
            </w:r>
          </w:p>
        </w:tc>
        <w:tc>
          <w:tcPr>
            <w:tcW w:w="7113" w:type="dxa"/>
            <w:shd w:val="clear" w:color="auto" w:fill="auto"/>
            <w:vAlign w:val="center"/>
          </w:tcPr>
          <w:p w14:paraId="07693C57" w14:textId="6C6EB274" w:rsidR="004D022F" w:rsidRDefault="004D022F" w:rsidP="00F347CD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DC10C1E" wp14:editId="2CE38D20">
                  <wp:extent cx="3375660" cy="1503096"/>
                  <wp:effectExtent l="19050" t="19050" r="15240" b="2095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7130" cy="150820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22F" w:rsidRPr="00D80104" w14:paraId="65D6E5B7" w14:textId="77777777" w:rsidTr="0029127E">
        <w:tc>
          <w:tcPr>
            <w:tcW w:w="3657" w:type="dxa"/>
            <w:shd w:val="clear" w:color="auto" w:fill="auto"/>
            <w:vAlign w:val="center"/>
          </w:tcPr>
          <w:p w14:paraId="0F6555BE" w14:textId="0CC3981F" w:rsidR="004D022F" w:rsidRPr="003E7765" w:rsidRDefault="004D022F" w:rsidP="004D022F">
            <w:pPr>
              <w:spacing w:before="60" w:after="60"/>
              <w:rPr>
                <w:rFonts w:ascii="Arial" w:hAnsi="Arial" w:cs="Arial"/>
              </w:rPr>
            </w:pPr>
            <w:r w:rsidRPr="003E7765">
              <w:rPr>
                <w:rFonts w:ascii="Arial" w:hAnsi="Arial" w:cs="Arial"/>
              </w:rPr>
              <w:t xml:space="preserve">Click </w:t>
            </w:r>
            <w:r w:rsidRPr="003E7765">
              <w:rPr>
                <w:rFonts w:ascii="Arial" w:hAnsi="Arial" w:cs="Arial"/>
                <w:b/>
              </w:rPr>
              <w:t>Copy of Protect Purdue Pledge</w:t>
            </w:r>
            <w:r w:rsidRPr="003E7765">
              <w:rPr>
                <w:rFonts w:ascii="Arial" w:hAnsi="Arial" w:cs="Arial"/>
              </w:rPr>
              <w:t xml:space="preserve"> to review pledge</w:t>
            </w:r>
          </w:p>
        </w:tc>
        <w:tc>
          <w:tcPr>
            <w:tcW w:w="7113" w:type="dxa"/>
            <w:shd w:val="clear" w:color="auto" w:fill="auto"/>
            <w:vAlign w:val="center"/>
          </w:tcPr>
          <w:p w14:paraId="3D97063B" w14:textId="4D3FA054" w:rsidR="004D022F" w:rsidRDefault="004D022F" w:rsidP="00F347CD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CF6A33D" wp14:editId="7513B7FD">
                  <wp:extent cx="3040380" cy="2481361"/>
                  <wp:effectExtent l="19050" t="19050" r="26670" b="1460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1515" cy="249044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22F" w:rsidRPr="00D80104" w14:paraId="3B8A9AE2" w14:textId="77777777" w:rsidTr="0029127E">
        <w:tc>
          <w:tcPr>
            <w:tcW w:w="3657" w:type="dxa"/>
            <w:shd w:val="clear" w:color="auto" w:fill="auto"/>
            <w:vAlign w:val="center"/>
          </w:tcPr>
          <w:p w14:paraId="7BF2D89B" w14:textId="77777777" w:rsidR="00180211" w:rsidRPr="003E7765" w:rsidRDefault="00180211" w:rsidP="00180211">
            <w:pPr>
              <w:pStyle w:val="ListParagraph"/>
              <w:numPr>
                <w:ilvl w:val="0"/>
                <w:numId w:val="16"/>
              </w:numPr>
              <w:spacing w:before="60" w:after="60"/>
              <w:rPr>
                <w:rFonts w:ascii="Arial" w:hAnsi="Arial" w:cs="Arial"/>
              </w:rPr>
            </w:pPr>
            <w:r w:rsidRPr="003E7765">
              <w:rPr>
                <w:rFonts w:ascii="Arial" w:hAnsi="Arial" w:cs="Arial"/>
              </w:rPr>
              <w:t>Pledge opens in new window</w:t>
            </w:r>
          </w:p>
          <w:p w14:paraId="650D5447" w14:textId="2EDD6C88" w:rsidR="00180211" w:rsidRPr="003E7765" w:rsidRDefault="00180211" w:rsidP="00180211">
            <w:pPr>
              <w:pStyle w:val="ListParagraph"/>
              <w:numPr>
                <w:ilvl w:val="0"/>
                <w:numId w:val="16"/>
              </w:numPr>
              <w:spacing w:before="60" w:after="60"/>
              <w:rPr>
                <w:rFonts w:ascii="Arial" w:hAnsi="Arial" w:cs="Arial"/>
              </w:rPr>
            </w:pPr>
            <w:r w:rsidRPr="003E7765">
              <w:rPr>
                <w:rFonts w:ascii="Arial" w:hAnsi="Arial" w:cs="Arial"/>
              </w:rPr>
              <w:t>Close window after review</w:t>
            </w:r>
          </w:p>
          <w:p w14:paraId="0C8E1FC8" w14:textId="2F2EBCA4" w:rsidR="004D022F" w:rsidRPr="003E7765" w:rsidRDefault="00180211" w:rsidP="00180211">
            <w:pPr>
              <w:pStyle w:val="ListParagraph"/>
              <w:numPr>
                <w:ilvl w:val="0"/>
                <w:numId w:val="16"/>
              </w:numPr>
              <w:spacing w:before="60" w:after="60"/>
              <w:rPr>
                <w:rFonts w:ascii="Arial" w:hAnsi="Arial" w:cs="Arial"/>
              </w:rPr>
            </w:pPr>
            <w:r w:rsidRPr="003E7765">
              <w:rPr>
                <w:rFonts w:ascii="Arial" w:hAnsi="Arial" w:cs="Arial"/>
              </w:rPr>
              <w:t xml:space="preserve">Click </w:t>
            </w:r>
            <w:r w:rsidRPr="003E7765">
              <w:rPr>
                <w:rFonts w:ascii="Arial" w:hAnsi="Arial" w:cs="Arial"/>
                <w:b/>
              </w:rPr>
              <w:t>Return to Content Structure</w:t>
            </w:r>
          </w:p>
        </w:tc>
        <w:tc>
          <w:tcPr>
            <w:tcW w:w="7113" w:type="dxa"/>
            <w:shd w:val="clear" w:color="auto" w:fill="auto"/>
            <w:vAlign w:val="center"/>
          </w:tcPr>
          <w:p w14:paraId="436602EA" w14:textId="0E057A97" w:rsidR="004D022F" w:rsidRDefault="00180211" w:rsidP="00F347CD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33CAD3B" wp14:editId="78E7F616">
                  <wp:extent cx="4333875" cy="1929765"/>
                  <wp:effectExtent l="19050" t="19050" r="28575" b="1333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3875" cy="192976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22F" w:rsidRPr="00D80104" w14:paraId="09E00328" w14:textId="77777777" w:rsidTr="0029127E">
        <w:tc>
          <w:tcPr>
            <w:tcW w:w="3657" w:type="dxa"/>
            <w:shd w:val="clear" w:color="auto" w:fill="auto"/>
            <w:vAlign w:val="center"/>
          </w:tcPr>
          <w:p w14:paraId="47466E4A" w14:textId="0D40E65B" w:rsidR="004D022F" w:rsidRPr="003E7765" w:rsidRDefault="00180211" w:rsidP="004D022F">
            <w:pPr>
              <w:spacing w:before="60" w:after="60"/>
              <w:rPr>
                <w:rFonts w:ascii="Arial" w:hAnsi="Arial" w:cs="Arial"/>
              </w:rPr>
            </w:pPr>
            <w:r w:rsidRPr="003E7765">
              <w:rPr>
                <w:rFonts w:ascii="Arial" w:hAnsi="Arial" w:cs="Arial"/>
              </w:rPr>
              <w:t xml:space="preserve">Click </w:t>
            </w:r>
            <w:r w:rsidRPr="003E7765">
              <w:rPr>
                <w:rFonts w:ascii="Arial" w:hAnsi="Arial" w:cs="Arial"/>
                <w:b/>
              </w:rPr>
              <w:t xml:space="preserve">Notice of Privacy for Protect Purdue Testing and Training Process </w:t>
            </w:r>
            <w:r w:rsidRPr="003E7765">
              <w:rPr>
                <w:rFonts w:ascii="Arial" w:hAnsi="Arial" w:cs="Arial"/>
              </w:rPr>
              <w:t>to review the Protect Purdue program process and policy</w:t>
            </w:r>
            <w:bookmarkStart w:id="0" w:name="_GoBack"/>
            <w:bookmarkEnd w:id="0"/>
          </w:p>
        </w:tc>
        <w:tc>
          <w:tcPr>
            <w:tcW w:w="7113" w:type="dxa"/>
            <w:shd w:val="clear" w:color="auto" w:fill="auto"/>
            <w:vAlign w:val="center"/>
          </w:tcPr>
          <w:p w14:paraId="7401F34F" w14:textId="0A14ECDF" w:rsidR="004D022F" w:rsidRDefault="00180211" w:rsidP="00F347CD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FCFE14E" wp14:editId="42F2DAB3">
                  <wp:extent cx="4333875" cy="1209675"/>
                  <wp:effectExtent l="19050" t="19050" r="28575" b="2857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3875" cy="12096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0211" w:rsidRPr="00D80104" w14:paraId="767E96DF" w14:textId="77777777" w:rsidTr="0029127E">
        <w:tc>
          <w:tcPr>
            <w:tcW w:w="3657" w:type="dxa"/>
            <w:shd w:val="clear" w:color="auto" w:fill="auto"/>
            <w:vAlign w:val="center"/>
          </w:tcPr>
          <w:p w14:paraId="26C47FB1" w14:textId="77777777" w:rsidR="006D37BA" w:rsidRPr="003E7765" w:rsidRDefault="006D37BA" w:rsidP="004D022F">
            <w:pPr>
              <w:spacing w:before="60" w:after="60"/>
              <w:rPr>
                <w:rFonts w:ascii="Arial" w:hAnsi="Arial" w:cs="Arial"/>
              </w:rPr>
            </w:pPr>
            <w:r w:rsidRPr="003E7765">
              <w:rPr>
                <w:rFonts w:ascii="Arial" w:hAnsi="Arial" w:cs="Arial"/>
              </w:rPr>
              <w:t>Close window after review a</w:t>
            </w:r>
          </w:p>
          <w:p w14:paraId="4DCFACC3" w14:textId="266DFCBA" w:rsidR="00180211" w:rsidRPr="003E7765" w:rsidRDefault="006D37BA" w:rsidP="006D37BA">
            <w:pPr>
              <w:spacing w:before="60" w:after="60"/>
              <w:rPr>
                <w:rFonts w:ascii="Arial" w:hAnsi="Arial" w:cs="Arial"/>
              </w:rPr>
            </w:pPr>
            <w:r w:rsidRPr="003E7765">
              <w:rPr>
                <w:rFonts w:ascii="Arial" w:hAnsi="Arial" w:cs="Arial"/>
              </w:rPr>
              <w:t xml:space="preserve">Click </w:t>
            </w:r>
            <w:r w:rsidRPr="003E7765">
              <w:rPr>
                <w:rFonts w:ascii="Arial" w:hAnsi="Arial" w:cs="Arial"/>
                <w:b/>
              </w:rPr>
              <w:t>Return to Content Structure</w:t>
            </w:r>
          </w:p>
        </w:tc>
        <w:tc>
          <w:tcPr>
            <w:tcW w:w="7113" w:type="dxa"/>
            <w:shd w:val="clear" w:color="auto" w:fill="auto"/>
            <w:vAlign w:val="center"/>
          </w:tcPr>
          <w:p w14:paraId="33239101" w14:textId="7B9FC3CA" w:rsidR="00180211" w:rsidRDefault="006D37BA" w:rsidP="00F347CD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B271192" wp14:editId="7CD04812">
                  <wp:extent cx="3693321" cy="1831091"/>
                  <wp:effectExtent l="19050" t="19050" r="21590" b="17145"/>
                  <wp:docPr id="3" name="Picture 2" descr="C:\Users\davis208\AppData\Local\Temp\1\SNAGHTML2641acc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avis208\AppData\Local\Temp\1\SNAGHTML2641acc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3271" cy="184098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0211" w:rsidRPr="00D80104" w14:paraId="7A63790A" w14:textId="77777777" w:rsidTr="0029127E">
        <w:tc>
          <w:tcPr>
            <w:tcW w:w="3657" w:type="dxa"/>
            <w:shd w:val="clear" w:color="auto" w:fill="auto"/>
            <w:vAlign w:val="center"/>
          </w:tcPr>
          <w:p w14:paraId="73FA9A8C" w14:textId="30431A67" w:rsidR="00180211" w:rsidRPr="003E7765" w:rsidRDefault="006D37BA" w:rsidP="003E7765">
            <w:pPr>
              <w:spacing w:before="60" w:after="60"/>
              <w:rPr>
                <w:rFonts w:ascii="Arial" w:hAnsi="Arial" w:cs="Arial"/>
              </w:rPr>
            </w:pPr>
            <w:r w:rsidRPr="003E7765">
              <w:rPr>
                <w:rFonts w:ascii="Arial" w:hAnsi="Arial" w:cs="Arial"/>
              </w:rPr>
              <w:t xml:space="preserve">Click </w:t>
            </w:r>
            <w:r w:rsidR="003E7765">
              <w:rPr>
                <w:rFonts w:ascii="Arial" w:hAnsi="Arial" w:cs="Arial"/>
              </w:rPr>
              <w:t>final</w:t>
            </w:r>
            <w:r w:rsidR="003E7765" w:rsidRPr="003E7765">
              <w:rPr>
                <w:rFonts w:ascii="Arial" w:hAnsi="Arial" w:cs="Arial"/>
              </w:rPr>
              <w:t xml:space="preserve"> </w:t>
            </w:r>
            <w:r w:rsidR="003E7765" w:rsidRPr="003E7765">
              <w:rPr>
                <w:rFonts w:ascii="Arial" w:hAnsi="Arial" w:cs="Arial"/>
                <w:b/>
              </w:rPr>
              <w:t xml:space="preserve">Acknowledgement </w:t>
            </w:r>
          </w:p>
        </w:tc>
        <w:tc>
          <w:tcPr>
            <w:tcW w:w="7113" w:type="dxa"/>
            <w:shd w:val="clear" w:color="auto" w:fill="auto"/>
            <w:vAlign w:val="center"/>
          </w:tcPr>
          <w:p w14:paraId="7007E830" w14:textId="67488364" w:rsidR="00180211" w:rsidRDefault="006D37BA" w:rsidP="00F347CD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3E57675" wp14:editId="52EB71B8">
                  <wp:extent cx="4008120" cy="1451145"/>
                  <wp:effectExtent l="19050" t="19050" r="11430" b="1587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6578" cy="145420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0211" w:rsidRPr="00D80104" w14:paraId="38E1D11A" w14:textId="77777777" w:rsidTr="0029127E">
        <w:tc>
          <w:tcPr>
            <w:tcW w:w="3657" w:type="dxa"/>
            <w:shd w:val="clear" w:color="auto" w:fill="auto"/>
            <w:vAlign w:val="center"/>
          </w:tcPr>
          <w:p w14:paraId="74360C61" w14:textId="77777777" w:rsidR="003E7765" w:rsidRPr="003E7765" w:rsidRDefault="003E7765" w:rsidP="003E7765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  <w:b/>
              </w:rPr>
            </w:pPr>
            <w:r w:rsidRPr="003E7765">
              <w:rPr>
                <w:rFonts w:ascii="Arial" w:hAnsi="Arial" w:cs="Arial"/>
              </w:rPr>
              <w:t xml:space="preserve">Click </w:t>
            </w:r>
            <w:r w:rsidRPr="003E7765">
              <w:rPr>
                <w:rFonts w:ascii="Arial" w:hAnsi="Arial" w:cs="Arial"/>
                <w:b/>
              </w:rPr>
              <w:t xml:space="preserve">Start </w:t>
            </w:r>
          </w:p>
          <w:p w14:paraId="010C05A3" w14:textId="77777777" w:rsidR="003E7765" w:rsidRPr="003E7765" w:rsidRDefault="003E7765" w:rsidP="003E7765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</w:rPr>
            </w:pPr>
            <w:r w:rsidRPr="003E7765">
              <w:rPr>
                <w:rFonts w:ascii="Arial" w:hAnsi="Arial" w:cs="Arial"/>
              </w:rPr>
              <w:t>Complete the three questions</w:t>
            </w:r>
          </w:p>
          <w:p w14:paraId="48EE9E3D" w14:textId="77777777" w:rsidR="003E7765" w:rsidRPr="003E7765" w:rsidRDefault="003E7765" w:rsidP="003E7765">
            <w:pPr>
              <w:pStyle w:val="ListParagraph"/>
              <w:numPr>
                <w:ilvl w:val="1"/>
                <w:numId w:val="17"/>
              </w:numPr>
              <w:spacing w:before="60" w:after="60"/>
              <w:rPr>
                <w:rFonts w:ascii="Arial" w:hAnsi="Arial" w:cs="Arial"/>
              </w:rPr>
            </w:pPr>
            <w:r w:rsidRPr="003E7765">
              <w:rPr>
                <w:rFonts w:ascii="Arial" w:hAnsi="Arial" w:cs="Arial"/>
              </w:rPr>
              <w:t>The primary phone number will be provided to the Protect Purdue Program.</w:t>
            </w:r>
          </w:p>
          <w:p w14:paraId="284BDE5F" w14:textId="508D061A" w:rsidR="003E7765" w:rsidRPr="003E7765" w:rsidRDefault="003E7765" w:rsidP="003E7765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</w:rPr>
            </w:pPr>
            <w:r w:rsidRPr="003E7765">
              <w:rPr>
                <w:rFonts w:ascii="Arial" w:hAnsi="Arial" w:cs="Arial"/>
              </w:rPr>
              <w:t xml:space="preserve">Click </w:t>
            </w:r>
            <w:r w:rsidRPr="003E7765">
              <w:rPr>
                <w:rFonts w:ascii="Arial" w:hAnsi="Arial" w:cs="Arial"/>
                <w:b/>
              </w:rPr>
              <w:t>Submit Quiz</w:t>
            </w:r>
          </w:p>
          <w:p w14:paraId="4D2FE69E" w14:textId="0E5B1C69" w:rsidR="003E7765" w:rsidRPr="003E7765" w:rsidRDefault="003E7765" w:rsidP="003E7765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</w:rPr>
            </w:pPr>
            <w:r w:rsidRPr="003E7765">
              <w:rPr>
                <w:rFonts w:ascii="Arial" w:hAnsi="Arial" w:cs="Arial"/>
              </w:rPr>
              <w:t xml:space="preserve">Click </w:t>
            </w:r>
            <w:r w:rsidRPr="003E7765">
              <w:rPr>
                <w:rFonts w:ascii="Arial" w:hAnsi="Arial" w:cs="Arial"/>
                <w:b/>
              </w:rPr>
              <w:t>Confirm Quiz Submission</w:t>
            </w:r>
          </w:p>
          <w:p w14:paraId="1FAA5E93" w14:textId="77777777" w:rsidR="003E7765" w:rsidRPr="003E7765" w:rsidRDefault="003E7765" w:rsidP="003E7765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</w:rPr>
            </w:pPr>
            <w:r w:rsidRPr="003E7765">
              <w:rPr>
                <w:rFonts w:ascii="Arial" w:hAnsi="Arial" w:cs="Arial"/>
              </w:rPr>
              <w:t xml:space="preserve">Click </w:t>
            </w:r>
            <w:r w:rsidRPr="003E7765">
              <w:rPr>
                <w:rFonts w:ascii="Arial" w:hAnsi="Arial" w:cs="Arial"/>
                <w:b/>
              </w:rPr>
              <w:t>Exit</w:t>
            </w:r>
          </w:p>
          <w:p w14:paraId="5554FE32" w14:textId="064B33EE" w:rsidR="00180211" w:rsidRPr="003E7765" w:rsidRDefault="003E7765" w:rsidP="003E7765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</w:rPr>
            </w:pPr>
            <w:r w:rsidRPr="003E7765">
              <w:rPr>
                <w:rFonts w:ascii="Arial" w:hAnsi="Arial" w:cs="Arial"/>
              </w:rPr>
              <w:t>Click</w:t>
            </w:r>
            <w:r w:rsidRPr="003E7765">
              <w:rPr>
                <w:rFonts w:ascii="Arial" w:hAnsi="Arial" w:cs="Arial"/>
                <w:b/>
              </w:rPr>
              <w:t xml:space="preserve"> Return to Content Structure</w:t>
            </w:r>
          </w:p>
        </w:tc>
        <w:tc>
          <w:tcPr>
            <w:tcW w:w="7113" w:type="dxa"/>
            <w:shd w:val="clear" w:color="auto" w:fill="auto"/>
            <w:vAlign w:val="center"/>
          </w:tcPr>
          <w:p w14:paraId="38A8A57F" w14:textId="24BCA1EF" w:rsidR="00180211" w:rsidRDefault="003E7765" w:rsidP="00F347CD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39D1587" wp14:editId="3DCE400C">
                  <wp:extent cx="3246120" cy="3415441"/>
                  <wp:effectExtent l="19050" t="19050" r="11430" b="1397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9741" cy="34192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7765" w:rsidRPr="00D80104" w14:paraId="18F6CDDF" w14:textId="77777777" w:rsidTr="0029127E">
        <w:tc>
          <w:tcPr>
            <w:tcW w:w="3657" w:type="dxa"/>
            <w:shd w:val="clear" w:color="auto" w:fill="auto"/>
            <w:vAlign w:val="center"/>
          </w:tcPr>
          <w:p w14:paraId="1BC8F524" w14:textId="17C24E13" w:rsidR="003E7765" w:rsidRPr="003E7765" w:rsidRDefault="003E7765" w:rsidP="003E7765">
            <w:pPr>
              <w:pStyle w:val="ListParagraph"/>
              <w:spacing w:before="60" w:after="60"/>
              <w:ind w:left="360"/>
              <w:rPr>
                <w:rFonts w:ascii="Arial" w:hAnsi="Arial" w:cs="Arial"/>
              </w:rPr>
            </w:pPr>
            <w:r w:rsidRPr="003E7765">
              <w:rPr>
                <w:rFonts w:ascii="Arial" w:hAnsi="Arial" w:cs="Arial"/>
              </w:rPr>
              <w:t>The training shows as completed!</w:t>
            </w:r>
          </w:p>
        </w:tc>
        <w:tc>
          <w:tcPr>
            <w:tcW w:w="7113" w:type="dxa"/>
            <w:shd w:val="clear" w:color="auto" w:fill="auto"/>
            <w:vAlign w:val="center"/>
          </w:tcPr>
          <w:p w14:paraId="077119C8" w14:textId="79B5F1F0" w:rsidR="003E7765" w:rsidRDefault="003E7765" w:rsidP="00F347CD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40F8DC1" wp14:editId="7EAB2750">
                  <wp:extent cx="3413760" cy="2962093"/>
                  <wp:effectExtent l="19050" t="19050" r="15240" b="1016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1636" cy="296892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3085F3" w14:textId="77777777" w:rsidR="00233BF8" w:rsidRPr="00A36FEB" w:rsidRDefault="00233BF8" w:rsidP="00A36FEB">
      <w:pPr>
        <w:tabs>
          <w:tab w:val="left" w:pos="6405"/>
        </w:tabs>
        <w:rPr>
          <w:rFonts w:ascii="Verdana" w:hAnsi="Verdana" w:cs="Arial"/>
          <w:sz w:val="20"/>
          <w:szCs w:val="20"/>
        </w:rPr>
      </w:pPr>
    </w:p>
    <w:sectPr w:rsidR="00233BF8" w:rsidRPr="00A36FEB" w:rsidSect="0050766D">
      <w:headerReference w:type="default" r:id="rId35"/>
      <w:footerReference w:type="default" r:id="rId36"/>
      <w:pgSz w:w="12240" w:h="15840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B4C4EF" w14:textId="77777777" w:rsidR="006D37BA" w:rsidRDefault="006D37BA" w:rsidP="00654D65">
      <w:pPr>
        <w:spacing w:after="0" w:line="240" w:lineRule="auto"/>
      </w:pPr>
      <w:r>
        <w:separator/>
      </w:r>
    </w:p>
  </w:endnote>
  <w:endnote w:type="continuationSeparator" w:id="0">
    <w:p w14:paraId="7F39625E" w14:textId="77777777" w:rsidR="006D37BA" w:rsidRDefault="006D37BA" w:rsidP="00654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EA1F8" w14:textId="77777777" w:rsidR="006D37BA" w:rsidRPr="0071497E" w:rsidRDefault="006D37BA" w:rsidP="00D151F3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© 2020</w:t>
    </w:r>
    <w:r w:rsidRPr="0071497E">
      <w:rPr>
        <w:rFonts w:ascii="Arial" w:hAnsi="Arial" w:cs="Arial"/>
        <w:sz w:val="16"/>
        <w:szCs w:val="16"/>
      </w:rPr>
      <w:t xml:space="preserve"> Purdue University</w:t>
    </w:r>
  </w:p>
  <w:p w14:paraId="6A48B1DC" w14:textId="77777777" w:rsidR="006D37BA" w:rsidRPr="0071497E" w:rsidRDefault="006D37BA" w:rsidP="00D151F3">
    <w:pPr>
      <w:pStyle w:val="Footer"/>
      <w:jc w:val="center"/>
      <w:rPr>
        <w:rFonts w:ascii="Arial" w:hAnsi="Arial" w:cs="Arial"/>
        <w:sz w:val="16"/>
        <w:szCs w:val="16"/>
      </w:rPr>
    </w:pPr>
    <w:r w:rsidRPr="0071497E">
      <w:rPr>
        <w:rFonts w:ascii="Arial" w:hAnsi="Arial" w:cs="Arial"/>
        <w:sz w:val="16"/>
        <w:szCs w:val="16"/>
      </w:rPr>
      <w:t xml:space="preserve">Last Updated </w:t>
    </w:r>
    <w:r>
      <w:rPr>
        <w:rFonts w:ascii="Arial" w:hAnsi="Arial" w:cs="Arial"/>
        <w:sz w:val="16"/>
        <w:szCs w:val="16"/>
      </w:rPr>
      <w:t>6/09/2020</w:t>
    </w:r>
  </w:p>
  <w:p w14:paraId="01DC2E0D" w14:textId="206E9B84" w:rsidR="006D37BA" w:rsidRPr="005F418F" w:rsidRDefault="006D37BA" w:rsidP="0071497E">
    <w:pPr>
      <w:pStyle w:val="Footer"/>
      <w:jc w:val="center"/>
      <w:rPr>
        <w:rFonts w:ascii="Verdana" w:hAnsi="Verdana" w:cs="Arial"/>
        <w:sz w:val="20"/>
        <w:szCs w:val="20"/>
      </w:rPr>
    </w:pPr>
    <w:r w:rsidRPr="0071497E">
      <w:rPr>
        <w:rFonts w:ascii="Arial" w:hAnsi="Arial" w:cs="Arial"/>
        <w:noProof/>
        <w:sz w:val="16"/>
        <w:szCs w:val="16"/>
      </w:rPr>
      <w:t xml:space="preserve">Page </w:t>
    </w:r>
    <w:r w:rsidRPr="0071497E">
      <w:rPr>
        <w:rFonts w:ascii="Arial" w:hAnsi="Arial" w:cs="Arial"/>
        <w:b/>
        <w:noProof/>
        <w:sz w:val="16"/>
        <w:szCs w:val="16"/>
      </w:rPr>
      <w:fldChar w:fldCharType="begin"/>
    </w:r>
    <w:r w:rsidRPr="0071497E">
      <w:rPr>
        <w:rFonts w:ascii="Arial" w:hAnsi="Arial" w:cs="Arial"/>
        <w:b/>
        <w:noProof/>
        <w:sz w:val="16"/>
        <w:szCs w:val="16"/>
      </w:rPr>
      <w:instrText xml:space="preserve"> PAGE  \* Arabic  \* MERGEFORMAT </w:instrText>
    </w:r>
    <w:r w:rsidRPr="0071497E">
      <w:rPr>
        <w:rFonts w:ascii="Arial" w:hAnsi="Arial" w:cs="Arial"/>
        <w:b/>
        <w:noProof/>
        <w:sz w:val="16"/>
        <w:szCs w:val="16"/>
      </w:rPr>
      <w:fldChar w:fldCharType="separate"/>
    </w:r>
    <w:r w:rsidR="003E7765">
      <w:rPr>
        <w:rFonts w:ascii="Arial" w:hAnsi="Arial" w:cs="Arial"/>
        <w:b/>
        <w:noProof/>
        <w:sz w:val="16"/>
        <w:szCs w:val="16"/>
      </w:rPr>
      <w:t>6</w:t>
    </w:r>
    <w:r w:rsidRPr="0071497E">
      <w:rPr>
        <w:rFonts w:ascii="Arial" w:hAnsi="Arial" w:cs="Arial"/>
        <w:b/>
        <w:noProof/>
        <w:sz w:val="16"/>
        <w:szCs w:val="16"/>
      </w:rPr>
      <w:fldChar w:fldCharType="end"/>
    </w:r>
    <w:r w:rsidRPr="0071497E">
      <w:rPr>
        <w:rFonts w:ascii="Arial" w:hAnsi="Arial" w:cs="Arial"/>
        <w:noProof/>
        <w:sz w:val="16"/>
        <w:szCs w:val="16"/>
      </w:rPr>
      <w:t xml:space="preserve"> of </w:t>
    </w:r>
    <w:r w:rsidRPr="0071497E">
      <w:rPr>
        <w:rFonts w:ascii="Arial" w:hAnsi="Arial" w:cs="Arial"/>
        <w:b/>
        <w:noProof/>
        <w:sz w:val="16"/>
        <w:szCs w:val="16"/>
      </w:rPr>
      <w:fldChar w:fldCharType="begin"/>
    </w:r>
    <w:r w:rsidRPr="0071497E">
      <w:rPr>
        <w:rFonts w:ascii="Arial" w:hAnsi="Arial" w:cs="Arial"/>
        <w:b/>
        <w:noProof/>
        <w:sz w:val="16"/>
        <w:szCs w:val="16"/>
      </w:rPr>
      <w:instrText xml:space="preserve"> NUMPAGES  \* Arabic  \* MERGEFORMAT </w:instrText>
    </w:r>
    <w:r w:rsidRPr="0071497E">
      <w:rPr>
        <w:rFonts w:ascii="Arial" w:hAnsi="Arial" w:cs="Arial"/>
        <w:b/>
        <w:noProof/>
        <w:sz w:val="16"/>
        <w:szCs w:val="16"/>
      </w:rPr>
      <w:fldChar w:fldCharType="separate"/>
    </w:r>
    <w:r w:rsidR="003E7765">
      <w:rPr>
        <w:rFonts w:ascii="Arial" w:hAnsi="Arial" w:cs="Arial"/>
        <w:b/>
        <w:noProof/>
        <w:sz w:val="16"/>
        <w:szCs w:val="16"/>
      </w:rPr>
      <w:t>6</w:t>
    </w:r>
    <w:r w:rsidRPr="0071497E">
      <w:rPr>
        <w:rFonts w:ascii="Arial" w:hAnsi="Arial" w:cs="Arial"/>
        <w:b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5061C" w14:textId="77777777" w:rsidR="006D37BA" w:rsidRDefault="006D37BA" w:rsidP="00654D65">
      <w:pPr>
        <w:spacing w:after="0" w:line="240" w:lineRule="auto"/>
      </w:pPr>
      <w:r>
        <w:separator/>
      </w:r>
    </w:p>
  </w:footnote>
  <w:footnote w:type="continuationSeparator" w:id="0">
    <w:p w14:paraId="1883962D" w14:textId="77777777" w:rsidR="006D37BA" w:rsidRDefault="006D37BA" w:rsidP="00654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176"/>
      <w:gridCol w:w="6624"/>
    </w:tblGrid>
    <w:tr w:rsidR="006D37BA" w:rsidRPr="00D80104" w14:paraId="2CE6F909" w14:textId="77777777" w:rsidTr="00233BF8">
      <w:trPr>
        <w:trHeight w:val="659"/>
      </w:trPr>
      <w:tc>
        <w:tcPr>
          <w:tcW w:w="3510" w:type="dxa"/>
          <w:shd w:val="clear" w:color="auto" w:fill="auto"/>
        </w:tcPr>
        <w:p w14:paraId="58F65A82" w14:textId="77777777" w:rsidR="006D37BA" w:rsidRPr="00D80104" w:rsidRDefault="006D37BA" w:rsidP="0071497E">
          <w:pPr>
            <w:pStyle w:val="Header"/>
          </w:pPr>
          <w:r>
            <w:rPr>
              <w:noProof/>
            </w:rPr>
            <w:drawing>
              <wp:inline distT="0" distB="0" distL="0" distR="0" wp14:anchorId="770B2DC6" wp14:editId="02E7F88C">
                <wp:extent cx="2514600" cy="447675"/>
                <wp:effectExtent l="0" t="0" r="0" b="9525"/>
                <wp:docPr id="15" name="Picture 15" descr="cid:image004.jpg@01D63E5D.6DF965B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id:image004.jpg@01D63E5D.6DF965B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46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33" w:type="dxa"/>
          <w:shd w:val="clear" w:color="auto" w:fill="auto"/>
        </w:tcPr>
        <w:p w14:paraId="7DFB07E3" w14:textId="77777777" w:rsidR="006D37BA" w:rsidRPr="00D80104" w:rsidRDefault="006D37BA" w:rsidP="00233BF8">
          <w:pPr>
            <w:pStyle w:val="Header"/>
            <w:tabs>
              <w:tab w:val="left" w:pos="180"/>
            </w:tabs>
            <w:jc w:val="right"/>
            <w:rPr>
              <w:rFonts w:ascii="Arial" w:hAnsi="Arial"/>
              <w:b/>
              <w:i/>
              <w:iCs/>
              <w:color w:val="B1946C"/>
              <w:sz w:val="28"/>
              <w:szCs w:val="28"/>
            </w:rPr>
          </w:pPr>
        </w:p>
        <w:p w14:paraId="226A876D" w14:textId="016EC5E6" w:rsidR="006D37BA" w:rsidRPr="00D80104" w:rsidRDefault="006D37BA" w:rsidP="00233BF8">
          <w:pPr>
            <w:pStyle w:val="Header"/>
            <w:tabs>
              <w:tab w:val="left" w:pos="180"/>
            </w:tabs>
            <w:jc w:val="right"/>
            <w:rPr>
              <w:rFonts w:ascii="Arial" w:hAnsi="Arial"/>
              <w:b/>
              <w:bCs/>
              <w:i/>
              <w:iCs/>
              <w:color w:val="B1946C"/>
              <w:sz w:val="28"/>
              <w:szCs w:val="28"/>
            </w:rPr>
          </w:pPr>
          <w:r>
            <w:rPr>
              <w:rFonts w:ascii="Arial" w:hAnsi="Arial"/>
              <w:b/>
              <w:i/>
              <w:iCs/>
              <w:color w:val="B1946C"/>
              <w:sz w:val="28"/>
              <w:szCs w:val="28"/>
            </w:rPr>
            <w:t>Quick Reference Guide</w:t>
          </w:r>
        </w:p>
        <w:p w14:paraId="6BDA3317" w14:textId="0397FF18" w:rsidR="006D37BA" w:rsidRPr="00D80104" w:rsidRDefault="006D37BA" w:rsidP="00126080">
          <w:pPr>
            <w:pStyle w:val="Header"/>
            <w:jc w:val="right"/>
            <w:rPr>
              <w:rFonts w:ascii="Arial" w:hAnsi="Arial"/>
              <w:b/>
              <w:bCs/>
              <w:i/>
              <w:iCs/>
              <w:color w:val="B1946C"/>
              <w:sz w:val="28"/>
              <w:szCs w:val="28"/>
            </w:rPr>
          </w:pPr>
          <w:r>
            <w:rPr>
              <w:rFonts w:ascii="Arial" w:hAnsi="Arial"/>
              <w:b/>
              <w:sz w:val="28"/>
              <w:szCs w:val="28"/>
            </w:rPr>
            <w:t>Protect Purdue Faculty and Staff Training</w:t>
          </w:r>
        </w:p>
      </w:tc>
    </w:tr>
  </w:tbl>
  <w:p w14:paraId="33EC9587" w14:textId="77777777" w:rsidR="006D37BA" w:rsidRPr="002A398A" w:rsidRDefault="006D37BA" w:rsidP="00233BF8">
    <w:pPr>
      <w:pStyle w:val="Header"/>
      <w:tabs>
        <w:tab w:val="clear" w:pos="9360"/>
        <w:tab w:val="left" w:pos="51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36D0D4" wp14:editId="09F610D0">
              <wp:simplePos x="0" y="0"/>
              <wp:positionH relativeFrom="margin">
                <wp:align>center</wp:align>
              </wp:positionH>
              <wp:positionV relativeFrom="paragraph">
                <wp:posOffset>51435</wp:posOffset>
              </wp:positionV>
              <wp:extent cx="7315200" cy="635"/>
              <wp:effectExtent l="9525" t="13335" r="9525" b="508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F1BF9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4.05pt;width:8in;height:.0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46F52"/>
    <w:multiLevelType w:val="hybridMultilevel"/>
    <w:tmpl w:val="87DA26F0"/>
    <w:lvl w:ilvl="0" w:tplc="41B2BF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359F0"/>
    <w:multiLevelType w:val="hybridMultilevel"/>
    <w:tmpl w:val="E8A22F3E"/>
    <w:lvl w:ilvl="0" w:tplc="14B859E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B0B9C"/>
    <w:multiLevelType w:val="hybridMultilevel"/>
    <w:tmpl w:val="028C2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920BE"/>
    <w:multiLevelType w:val="hybridMultilevel"/>
    <w:tmpl w:val="99D87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202E9"/>
    <w:multiLevelType w:val="hybridMultilevel"/>
    <w:tmpl w:val="8D682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03B5F"/>
    <w:multiLevelType w:val="hybridMultilevel"/>
    <w:tmpl w:val="F5544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22063"/>
    <w:multiLevelType w:val="hybridMultilevel"/>
    <w:tmpl w:val="5DC27428"/>
    <w:lvl w:ilvl="0" w:tplc="41B2BF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9175A9"/>
    <w:multiLevelType w:val="hybridMultilevel"/>
    <w:tmpl w:val="42F2AA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CD4975"/>
    <w:multiLevelType w:val="hybridMultilevel"/>
    <w:tmpl w:val="9724D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76556"/>
    <w:multiLevelType w:val="hybridMultilevel"/>
    <w:tmpl w:val="E002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1303AE"/>
    <w:multiLevelType w:val="hybridMultilevel"/>
    <w:tmpl w:val="CD1EB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8033BB"/>
    <w:multiLevelType w:val="hybridMultilevel"/>
    <w:tmpl w:val="1DACC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307967"/>
    <w:multiLevelType w:val="hybridMultilevel"/>
    <w:tmpl w:val="FEACC196"/>
    <w:lvl w:ilvl="0" w:tplc="3FDAF3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5D3168"/>
    <w:multiLevelType w:val="hybridMultilevel"/>
    <w:tmpl w:val="C5968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9B0FAE"/>
    <w:multiLevelType w:val="hybridMultilevel"/>
    <w:tmpl w:val="921490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DCF39EB"/>
    <w:multiLevelType w:val="hybridMultilevel"/>
    <w:tmpl w:val="4E5EDC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E6714C4"/>
    <w:multiLevelType w:val="hybridMultilevel"/>
    <w:tmpl w:val="A6187328"/>
    <w:lvl w:ilvl="0" w:tplc="41B2BF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3"/>
  </w:num>
  <w:num w:numId="6">
    <w:abstractNumId w:val="11"/>
  </w:num>
  <w:num w:numId="7">
    <w:abstractNumId w:val="3"/>
  </w:num>
  <w:num w:numId="8">
    <w:abstractNumId w:val="1"/>
  </w:num>
  <w:num w:numId="9">
    <w:abstractNumId w:val="12"/>
  </w:num>
  <w:num w:numId="10">
    <w:abstractNumId w:val="0"/>
  </w:num>
  <w:num w:numId="11">
    <w:abstractNumId w:val="6"/>
  </w:num>
  <w:num w:numId="12">
    <w:abstractNumId w:val="4"/>
  </w:num>
  <w:num w:numId="13">
    <w:abstractNumId w:val="7"/>
  </w:num>
  <w:num w:numId="14">
    <w:abstractNumId w:val="15"/>
  </w:num>
  <w:num w:numId="15">
    <w:abstractNumId w:val="10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ysDQyNzI3MzE1MDJU0lEKTi0uzszPAykwrAUAPPhAhiwAAAA="/>
  </w:docVars>
  <w:rsids>
    <w:rsidRoot w:val="00956793"/>
    <w:rsid w:val="00012E87"/>
    <w:rsid w:val="00016CC6"/>
    <w:rsid w:val="00022ED1"/>
    <w:rsid w:val="00025876"/>
    <w:rsid w:val="00027951"/>
    <w:rsid w:val="0003075E"/>
    <w:rsid w:val="00044910"/>
    <w:rsid w:val="0007250E"/>
    <w:rsid w:val="00085DA9"/>
    <w:rsid w:val="00090075"/>
    <w:rsid w:val="000A3F3B"/>
    <w:rsid w:val="000C7041"/>
    <w:rsid w:val="000D1E7F"/>
    <w:rsid w:val="000E1878"/>
    <w:rsid w:val="000F7F2C"/>
    <w:rsid w:val="00124121"/>
    <w:rsid w:val="00126080"/>
    <w:rsid w:val="00126965"/>
    <w:rsid w:val="00143306"/>
    <w:rsid w:val="00147F5F"/>
    <w:rsid w:val="00157872"/>
    <w:rsid w:val="00162373"/>
    <w:rsid w:val="00180197"/>
    <w:rsid w:val="00180211"/>
    <w:rsid w:val="00194CF7"/>
    <w:rsid w:val="001D7827"/>
    <w:rsid w:val="001E4D8A"/>
    <w:rsid w:val="001F4121"/>
    <w:rsid w:val="0020089F"/>
    <w:rsid w:val="00206448"/>
    <w:rsid w:val="00215F41"/>
    <w:rsid w:val="00225097"/>
    <w:rsid w:val="00233BF8"/>
    <w:rsid w:val="00234BA3"/>
    <w:rsid w:val="00236943"/>
    <w:rsid w:val="00237E23"/>
    <w:rsid w:val="0024085A"/>
    <w:rsid w:val="00250B2D"/>
    <w:rsid w:val="00250E9C"/>
    <w:rsid w:val="00252DB6"/>
    <w:rsid w:val="0025402C"/>
    <w:rsid w:val="00283581"/>
    <w:rsid w:val="0029127E"/>
    <w:rsid w:val="00295AC7"/>
    <w:rsid w:val="002A398A"/>
    <w:rsid w:val="002A52E6"/>
    <w:rsid w:val="002B037C"/>
    <w:rsid w:val="002C79EB"/>
    <w:rsid w:val="002E2EF4"/>
    <w:rsid w:val="002F1E51"/>
    <w:rsid w:val="002F636D"/>
    <w:rsid w:val="0032146E"/>
    <w:rsid w:val="00337FFA"/>
    <w:rsid w:val="003453FF"/>
    <w:rsid w:val="00351726"/>
    <w:rsid w:val="003552E6"/>
    <w:rsid w:val="00370D05"/>
    <w:rsid w:val="00373A2C"/>
    <w:rsid w:val="00373E78"/>
    <w:rsid w:val="003815D8"/>
    <w:rsid w:val="003A083D"/>
    <w:rsid w:val="003A2A48"/>
    <w:rsid w:val="003C276F"/>
    <w:rsid w:val="003C2C32"/>
    <w:rsid w:val="003C30B6"/>
    <w:rsid w:val="003C6479"/>
    <w:rsid w:val="003E7765"/>
    <w:rsid w:val="003F4F89"/>
    <w:rsid w:val="00413674"/>
    <w:rsid w:val="004177B6"/>
    <w:rsid w:val="00420F56"/>
    <w:rsid w:val="00435195"/>
    <w:rsid w:val="00437688"/>
    <w:rsid w:val="00440720"/>
    <w:rsid w:val="0044606D"/>
    <w:rsid w:val="0045117F"/>
    <w:rsid w:val="00480A1B"/>
    <w:rsid w:val="004A069D"/>
    <w:rsid w:val="004B3EBD"/>
    <w:rsid w:val="004B408E"/>
    <w:rsid w:val="004C2B94"/>
    <w:rsid w:val="004C3262"/>
    <w:rsid w:val="004C40DF"/>
    <w:rsid w:val="004D022F"/>
    <w:rsid w:val="004D56E9"/>
    <w:rsid w:val="004D7C3D"/>
    <w:rsid w:val="004F2DB7"/>
    <w:rsid w:val="0050766D"/>
    <w:rsid w:val="005100AC"/>
    <w:rsid w:val="005656FD"/>
    <w:rsid w:val="005737D3"/>
    <w:rsid w:val="00583DE9"/>
    <w:rsid w:val="005864F4"/>
    <w:rsid w:val="005C3709"/>
    <w:rsid w:val="005C5C86"/>
    <w:rsid w:val="005D301D"/>
    <w:rsid w:val="005F1C7C"/>
    <w:rsid w:val="005F418F"/>
    <w:rsid w:val="006102D0"/>
    <w:rsid w:val="00611712"/>
    <w:rsid w:val="00622D87"/>
    <w:rsid w:val="00654D65"/>
    <w:rsid w:val="006643E6"/>
    <w:rsid w:val="00670AAD"/>
    <w:rsid w:val="006838F8"/>
    <w:rsid w:val="006866A0"/>
    <w:rsid w:val="0069607F"/>
    <w:rsid w:val="006B2535"/>
    <w:rsid w:val="006B2F14"/>
    <w:rsid w:val="006D13BA"/>
    <w:rsid w:val="006D37BA"/>
    <w:rsid w:val="006E476D"/>
    <w:rsid w:val="006E60AF"/>
    <w:rsid w:val="006F0880"/>
    <w:rsid w:val="00705149"/>
    <w:rsid w:val="0071497E"/>
    <w:rsid w:val="007331E4"/>
    <w:rsid w:val="0073327C"/>
    <w:rsid w:val="00746E7E"/>
    <w:rsid w:val="00795D27"/>
    <w:rsid w:val="007A7A8F"/>
    <w:rsid w:val="007B0E7A"/>
    <w:rsid w:val="007B568D"/>
    <w:rsid w:val="007D014A"/>
    <w:rsid w:val="007D3FBF"/>
    <w:rsid w:val="00801FE6"/>
    <w:rsid w:val="008473AC"/>
    <w:rsid w:val="00847F5C"/>
    <w:rsid w:val="00891AFE"/>
    <w:rsid w:val="008923D7"/>
    <w:rsid w:val="008B61C3"/>
    <w:rsid w:val="008C16E6"/>
    <w:rsid w:val="008E1D9A"/>
    <w:rsid w:val="008E3F0D"/>
    <w:rsid w:val="009077DF"/>
    <w:rsid w:val="009215DD"/>
    <w:rsid w:val="00926FA5"/>
    <w:rsid w:val="009330C7"/>
    <w:rsid w:val="00933DC2"/>
    <w:rsid w:val="0093574B"/>
    <w:rsid w:val="009357FE"/>
    <w:rsid w:val="009371C0"/>
    <w:rsid w:val="00944F64"/>
    <w:rsid w:val="009524B3"/>
    <w:rsid w:val="00956210"/>
    <w:rsid w:val="00956793"/>
    <w:rsid w:val="00965170"/>
    <w:rsid w:val="009A7A7A"/>
    <w:rsid w:val="009B2C48"/>
    <w:rsid w:val="009C0F5C"/>
    <w:rsid w:val="009C43D1"/>
    <w:rsid w:val="009C4C9E"/>
    <w:rsid w:val="009D132B"/>
    <w:rsid w:val="009D4A9D"/>
    <w:rsid w:val="009D5DED"/>
    <w:rsid w:val="009D7DE5"/>
    <w:rsid w:val="009E6409"/>
    <w:rsid w:val="009E73D1"/>
    <w:rsid w:val="00A00199"/>
    <w:rsid w:val="00A06257"/>
    <w:rsid w:val="00A15876"/>
    <w:rsid w:val="00A1670D"/>
    <w:rsid w:val="00A36FEB"/>
    <w:rsid w:val="00A41BA9"/>
    <w:rsid w:val="00A41DD4"/>
    <w:rsid w:val="00A47925"/>
    <w:rsid w:val="00A5051B"/>
    <w:rsid w:val="00A57BC5"/>
    <w:rsid w:val="00A60886"/>
    <w:rsid w:val="00A61AA8"/>
    <w:rsid w:val="00A65B37"/>
    <w:rsid w:val="00A8644D"/>
    <w:rsid w:val="00AA5B3E"/>
    <w:rsid w:val="00AA717C"/>
    <w:rsid w:val="00AD0DB1"/>
    <w:rsid w:val="00AE5569"/>
    <w:rsid w:val="00AE7834"/>
    <w:rsid w:val="00AF3B7E"/>
    <w:rsid w:val="00B03079"/>
    <w:rsid w:val="00B07441"/>
    <w:rsid w:val="00B402E2"/>
    <w:rsid w:val="00B63AF0"/>
    <w:rsid w:val="00B80426"/>
    <w:rsid w:val="00B807CA"/>
    <w:rsid w:val="00B96AD9"/>
    <w:rsid w:val="00BB042E"/>
    <w:rsid w:val="00BE4023"/>
    <w:rsid w:val="00BE62E8"/>
    <w:rsid w:val="00C016C5"/>
    <w:rsid w:val="00C01AD8"/>
    <w:rsid w:val="00C1177B"/>
    <w:rsid w:val="00C14FDB"/>
    <w:rsid w:val="00C2024F"/>
    <w:rsid w:val="00C21B4B"/>
    <w:rsid w:val="00C21D90"/>
    <w:rsid w:val="00C22128"/>
    <w:rsid w:val="00C22A69"/>
    <w:rsid w:val="00C41818"/>
    <w:rsid w:val="00C41F7C"/>
    <w:rsid w:val="00CB4AAD"/>
    <w:rsid w:val="00CB6D75"/>
    <w:rsid w:val="00CC0688"/>
    <w:rsid w:val="00CC2E1C"/>
    <w:rsid w:val="00CC7275"/>
    <w:rsid w:val="00CE193B"/>
    <w:rsid w:val="00CE4ECB"/>
    <w:rsid w:val="00CF2D88"/>
    <w:rsid w:val="00CF4152"/>
    <w:rsid w:val="00D151F3"/>
    <w:rsid w:val="00D25974"/>
    <w:rsid w:val="00D31EA7"/>
    <w:rsid w:val="00D34F42"/>
    <w:rsid w:val="00D47FB1"/>
    <w:rsid w:val="00D50069"/>
    <w:rsid w:val="00D665B3"/>
    <w:rsid w:val="00D700A3"/>
    <w:rsid w:val="00D80104"/>
    <w:rsid w:val="00D923B5"/>
    <w:rsid w:val="00D95CC3"/>
    <w:rsid w:val="00D96778"/>
    <w:rsid w:val="00DA3FEF"/>
    <w:rsid w:val="00DD159C"/>
    <w:rsid w:val="00DD3A7D"/>
    <w:rsid w:val="00DE6E60"/>
    <w:rsid w:val="00DF3E4C"/>
    <w:rsid w:val="00E06C88"/>
    <w:rsid w:val="00E13438"/>
    <w:rsid w:val="00E30CD3"/>
    <w:rsid w:val="00E34171"/>
    <w:rsid w:val="00E52F88"/>
    <w:rsid w:val="00E715B0"/>
    <w:rsid w:val="00E7436B"/>
    <w:rsid w:val="00E76CCE"/>
    <w:rsid w:val="00E77DB2"/>
    <w:rsid w:val="00E77F9B"/>
    <w:rsid w:val="00E80643"/>
    <w:rsid w:val="00E93490"/>
    <w:rsid w:val="00EA03FD"/>
    <w:rsid w:val="00EB3A21"/>
    <w:rsid w:val="00EB54DE"/>
    <w:rsid w:val="00EC23C2"/>
    <w:rsid w:val="00EE0C42"/>
    <w:rsid w:val="00F04705"/>
    <w:rsid w:val="00F05C2E"/>
    <w:rsid w:val="00F1310A"/>
    <w:rsid w:val="00F255CE"/>
    <w:rsid w:val="00F347CD"/>
    <w:rsid w:val="00F844E9"/>
    <w:rsid w:val="00F9080B"/>
    <w:rsid w:val="00FB0C47"/>
    <w:rsid w:val="00FB1CEF"/>
    <w:rsid w:val="00FB3BE3"/>
    <w:rsid w:val="00FB440A"/>
    <w:rsid w:val="00FB4FD7"/>
    <w:rsid w:val="00FB67D3"/>
    <w:rsid w:val="00FC6685"/>
    <w:rsid w:val="00FD1266"/>
    <w:rsid w:val="00FE60E7"/>
    <w:rsid w:val="00FF1CAF"/>
    <w:rsid w:val="00FF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429FF6"/>
  <w15:docId w15:val="{321AFD1B-4108-44AD-A8E0-9093F36FE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7C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47CD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47CD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47CD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47CD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47CD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47CD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47CD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47CD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47CD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4D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nhideWhenUsed/>
    <w:rsid w:val="00654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D65"/>
  </w:style>
  <w:style w:type="paragraph" w:styleId="Footer">
    <w:name w:val="footer"/>
    <w:basedOn w:val="Normal"/>
    <w:link w:val="FooterChar"/>
    <w:uiPriority w:val="99"/>
    <w:unhideWhenUsed/>
    <w:rsid w:val="00654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D65"/>
  </w:style>
  <w:style w:type="paragraph" w:styleId="BalloonText">
    <w:name w:val="Balloon Text"/>
    <w:basedOn w:val="Normal"/>
    <w:link w:val="BalloonTextChar"/>
    <w:uiPriority w:val="99"/>
    <w:semiHidden/>
    <w:unhideWhenUsed/>
    <w:rsid w:val="00A47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792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9677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6088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A60886"/>
    <w:rPr>
      <w:rFonts w:ascii="Consolas" w:eastAsia="Calibri" w:hAnsi="Consolas"/>
      <w:sz w:val="21"/>
      <w:szCs w:val="21"/>
    </w:rPr>
  </w:style>
  <w:style w:type="character" w:styleId="FollowedHyperlink">
    <w:name w:val="FollowedHyperlink"/>
    <w:uiPriority w:val="99"/>
    <w:semiHidden/>
    <w:unhideWhenUsed/>
    <w:rsid w:val="002A398A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F347CD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F347C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F347CD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F347CD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F347CD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F347CD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F347CD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F347CD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F347CD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347CD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F347CD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47CD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F347CD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F347CD"/>
    <w:rPr>
      <w:b/>
      <w:bCs/>
    </w:rPr>
  </w:style>
  <w:style w:type="character" w:styleId="Emphasis">
    <w:name w:val="Emphasis"/>
    <w:uiPriority w:val="20"/>
    <w:qFormat/>
    <w:rsid w:val="00F347C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F347C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347C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347C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F347C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47C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F347CD"/>
    <w:rPr>
      <w:b/>
      <w:bCs/>
      <w:i/>
      <w:iCs/>
    </w:rPr>
  </w:style>
  <w:style w:type="character" w:styleId="SubtleEmphasis">
    <w:name w:val="Subtle Emphasis"/>
    <w:uiPriority w:val="19"/>
    <w:qFormat/>
    <w:rsid w:val="00F347CD"/>
    <w:rPr>
      <w:i/>
      <w:iCs/>
    </w:rPr>
  </w:style>
  <w:style w:type="character" w:styleId="IntenseEmphasis">
    <w:name w:val="Intense Emphasis"/>
    <w:uiPriority w:val="21"/>
    <w:qFormat/>
    <w:rsid w:val="00F347CD"/>
    <w:rPr>
      <w:b/>
      <w:bCs/>
    </w:rPr>
  </w:style>
  <w:style w:type="character" w:styleId="SubtleReference">
    <w:name w:val="Subtle Reference"/>
    <w:uiPriority w:val="31"/>
    <w:qFormat/>
    <w:rsid w:val="00F347CD"/>
    <w:rPr>
      <w:smallCaps/>
    </w:rPr>
  </w:style>
  <w:style w:type="character" w:styleId="IntenseReference">
    <w:name w:val="Intense Reference"/>
    <w:uiPriority w:val="32"/>
    <w:qFormat/>
    <w:rsid w:val="00F347CD"/>
    <w:rPr>
      <w:smallCaps/>
      <w:spacing w:val="5"/>
      <w:u w:val="single"/>
    </w:rPr>
  </w:style>
  <w:style w:type="character" w:styleId="BookTitle">
    <w:name w:val="Book Title"/>
    <w:uiPriority w:val="33"/>
    <w:qFormat/>
    <w:rsid w:val="00F347C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47CD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2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18" Type="http://schemas.openxmlformats.org/officeDocument/2006/relationships/image" Target="media/image5.png"/><Relationship Id="rId26" Type="http://schemas.openxmlformats.org/officeDocument/2006/relationships/image" Target="media/image13.png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34" Type="http://schemas.openxmlformats.org/officeDocument/2006/relationships/image" Target="media/image21.png"/><Relationship Id="rId7" Type="http://schemas.openxmlformats.org/officeDocument/2006/relationships/styles" Target="styles.xml"/><Relationship Id="rId12" Type="http://schemas.openxmlformats.org/officeDocument/2006/relationships/hyperlink" Target="https://one.purdue.edu" TargetMode="External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33" Type="http://schemas.openxmlformats.org/officeDocument/2006/relationships/image" Target="media/image20.png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11.png"/><Relationship Id="rId32" Type="http://schemas.openxmlformats.org/officeDocument/2006/relationships/image" Target="media/image19.png"/><Relationship Id="rId37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36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6.png"/><Relationship Id="rId31" Type="http://schemas.openxmlformats.org/officeDocument/2006/relationships/image" Target="media/image18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cid:image011.jpg@01D63E5D.6DF965B0" TargetMode="External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jpg@01D63E5D.6DF965B0" TargetMode="External"/><Relationship Id="rId1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E4AAA2D80D8C4F8A45763CCFC9FD7C" ma:contentTypeVersion="12" ma:contentTypeDescription="Create a new document." ma:contentTypeScope="" ma:versionID="8cfdaa78a4113220eb0fee9994edc564">
  <xsd:schema xmlns:xsd="http://www.w3.org/2001/XMLSchema" xmlns:xs="http://www.w3.org/2001/XMLSchema" xmlns:p="http://schemas.microsoft.com/office/2006/metadata/properties" xmlns:ns3="36819424-51e2-4d07-a90c-d6960995d605" xmlns:ns4="96980082-4cb9-40e5-85a0-2a9017b615a9" targetNamespace="http://schemas.microsoft.com/office/2006/metadata/properties" ma:root="true" ma:fieldsID="5f70baa91b1233c25154a661041d92fe" ns3:_="" ns4:_="">
    <xsd:import namespace="36819424-51e2-4d07-a90c-d6960995d605"/>
    <xsd:import namespace="96980082-4cb9-40e5-85a0-2a9017b615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19424-51e2-4d07-a90c-d6960995d6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80082-4cb9-40e5-85a0-2a9017b615a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9EA30-835A-4B51-AAA9-0C45AAA399BA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36819424-51e2-4d07-a90c-d6960995d605"/>
    <ds:schemaRef ds:uri="96980082-4cb9-40e5-85a0-2a9017b615a9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870C251-11BF-4C85-B480-1CA13DAFFB8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DC8B00F-5236-4D03-808F-53EB56C07B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1E2C82-F192-4273-9274-E74F78D21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819424-51e2-4d07-a90c-d6960995d605"/>
    <ds:schemaRef ds:uri="96980082-4cb9-40e5-85a0-2a9017b61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E7C4DFD-5FC1-4CC7-ABF4-163767E6D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2625</CharactersWithSpaces>
  <SharedDoc>false</SharedDoc>
  <HLinks>
    <vt:vector size="48" baseType="variant">
      <vt:variant>
        <vt:i4>5308500</vt:i4>
      </vt:variant>
      <vt:variant>
        <vt:i4>18</vt:i4>
      </vt:variant>
      <vt:variant>
        <vt:i4>0</vt:i4>
      </vt:variant>
      <vt:variant>
        <vt:i4>5</vt:i4>
      </vt:variant>
      <vt:variant>
        <vt:lpwstr>https://sp2010.itap.purdue.edu/businessservices/bstc/curriculum/Documents/Org Structure Attribute Report QRC.pdf</vt:lpwstr>
      </vt:variant>
      <vt:variant>
        <vt:lpwstr/>
      </vt:variant>
      <vt:variant>
        <vt:i4>4259950</vt:i4>
      </vt:variant>
      <vt:variant>
        <vt:i4>15</vt:i4>
      </vt:variant>
      <vt:variant>
        <vt:i4>0</vt:i4>
      </vt:variant>
      <vt:variant>
        <vt:i4>5</vt:i4>
      </vt:variant>
      <vt:variant>
        <vt:lpwstr>mailto:costing@purdue.edu</vt:lpwstr>
      </vt:variant>
      <vt:variant>
        <vt:lpwstr/>
      </vt:variant>
      <vt:variant>
        <vt:i4>4259950</vt:i4>
      </vt:variant>
      <vt:variant>
        <vt:i4>12</vt:i4>
      </vt:variant>
      <vt:variant>
        <vt:i4>0</vt:i4>
      </vt:variant>
      <vt:variant>
        <vt:i4>5</vt:i4>
      </vt:variant>
      <vt:variant>
        <vt:lpwstr>mailto:costing@purdue.edu</vt:lpwstr>
      </vt:variant>
      <vt:variant>
        <vt:lpwstr/>
      </vt:variant>
      <vt:variant>
        <vt:i4>393226</vt:i4>
      </vt:variant>
      <vt:variant>
        <vt:i4>9</vt:i4>
      </vt:variant>
      <vt:variant>
        <vt:i4>0</vt:i4>
      </vt:variant>
      <vt:variant>
        <vt:i4>5</vt:i4>
      </vt:variant>
      <vt:variant>
        <vt:lpwstr>https://www2.itap.purdue.edu/bs/RRS/</vt:lpwstr>
      </vt:variant>
      <vt:variant>
        <vt:lpwstr/>
      </vt:variant>
      <vt:variant>
        <vt:i4>7602216</vt:i4>
      </vt:variant>
      <vt:variant>
        <vt:i4>6</vt:i4>
      </vt:variant>
      <vt:variant>
        <vt:i4>0</vt:i4>
      </vt:variant>
      <vt:variant>
        <vt:i4>5</vt:i4>
      </vt:variant>
      <vt:variant>
        <vt:lpwstr>https://www.purdue.edu/business/bstraining/BPM/pdf/CourseMaterials/OSPA/QRCattributeRequestApproval.pdf</vt:lpwstr>
      </vt:variant>
      <vt:variant>
        <vt:lpwstr/>
      </vt:variant>
      <vt:variant>
        <vt:i4>7602216</vt:i4>
      </vt:variant>
      <vt:variant>
        <vt:i4>3</vt:i4>
      </vt:variant>
      <vt:variant>
        <vt:i4>0</vt:i4>
      </vt:variant>
      <vt:variant>
        <vt:i4>5</vt:i4>
      </vt:variant>
      <vt:variant>
        <vt:lpwstr>https://www.purdue.edu/business/bstraining/BPM/pdf/CourseMaterials/OSPA/QRCattributeRequestApproval.pdf</vt:lpwstr>
      </vt:variant>
      <vt:variant>
        <vt:lpwstr/>
      </vt:variant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https://www.purdue.edu/business/bstraining/BPM/pdf/CourseMaterials/OSPA/QRCfiscalApproverAttributeRequest.pdf</vt:lpwstr>
      </vt:variant>
      <vt:variant>
        <vt:lpwstr/>
      </vt:variant>
      <vt:variant>
        <vt:i4>4653071</vt:i4>
      </vt:variant>
      <vt:variant>
        <vt:i4>0</vt:i4>
      </vt:variant>
      <vt:variant>
        <vt:i4>0</vt:i4>
      </vt:variant>
      <vt:variant>
        <vt:i4>5</vt:i4>
      </vt:variant>
      <vt:variant>
        <vt:lpwstr>https://www2.itap.purdue.edu/bs/BPP/index.cfm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Weatherford, Tiffany LB</dc:creator>
  <cp:lastModifiedBy>Davis, Cindy M</cp:lastModifiedBy>
  <cp:revision>9</cp:revision>
  <cp:lastPrinted>2013-02-01T19:51:00Z</cp:lastPrinted>
  <dcterms:created xsi:type="dcterms:W3CDTF">2020-08-25T19:59:00Z</dcterms:created>
  <dcterms:modified xsi:type="dcterms:W3CDTF">2020-08-26T00:43:00Z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isplay_urn:schemas-microsoft-com:office:office#Contacts">
    <vt:lpwstr>Hoebel, Kimberly K</vt:lpwstr>
  </property>
  <property fmtid="{D5CDD505-2E9C-101B-9397-08002B2CF9AE}" pid="4" name="display_urn:schemas-microsoft-com:office:office#Owner_x003a_">
    <vt:lpwstr>Gaisbauer, Mary Catherine</vt:lpwstr>
  </property>
  <property fmtid="{D5CDD505-2E9C-101B-9397-08002B2CF9AE}" pid="5" name="ContentTypeId">
    <vt:lpwstr>0x01010039E4AAA2D80D8C4F8A45763CCFC9FD7C</vt:lpwstr>
  </property>
</Properties>
</file>