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3F14" w:rsidRPr="00233F14" w:rsidRDefault="00360AFC" w:rsidP="00431279">
      <w:pPr>
        <w:widowControl w:val="0"/>
        <w:spacing w:after="0" w:line="240" w:lineRule="auto"/>
        <w:jc w:val="right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color w:val="B50739"/>
          <w:sz w:val="28"/>
          <w:szCs w:val="28"/>
        </w:rPr>
        <w:t>Levers</w:t>
      </w:r>
      <w:r w:rsidR="00233F14" w:rsidRPr="00233F14">
        <w:rPr>
          <w:rFonts w:ascii="Calibri" w:eastAsia="Calibri" w:hAnsi="Calibri" w:cs="Times New Roman"/>
          <w:color w:val="B50739"/>
          <w:sz w:val="28"/>
          <w:szCs w:val="28"/>
        </w:rPr>
        <w:t xml:space="preserve"> </w:t>
      </w:r>
      <w:r w:rsidR="00233F14" w:rsidRPr="00233F14">
        <w:rPr>
          <w:rFonts w:ascii="Calibri" w:eastAsia="Calibri" w:hAnsi="Calibri" w:cs="Times New Roman"/>
          <w:sz w:val="28"/>
          <w:szCs w:val="28"/>
        </w:rPr>
        <w:t>Background Information an</w:t>
      </w:r>
      <w:r>
        <w:rPr>
          <w:rFonts w:ascii="Calibri" w:eastAsia="Calibri" w:hAnsi="Calibri" w:cs="Times New Roman"/>
          <w:sz w:val="28"/>
          <w:szCs w:val="28"/>
        </w:rPr>
        <w:t xml:space="preserve">d </w:t>
      </w:r>
      <w:r w:rsidR="00BB0DA9">
        <w:rPr>
          <w:rFonts w:ascii="Calibri" w:eastAsia="Calibri" w:hAnsi="Calibri" w:cs="Times New Roman"/>
          <w:sz w:val="28"/>
          <w:szCs w:val="28"/>
        </w:rPr>
        <w:t>Activity Sheet for Students 1.3d</w:t>
      </w:r>
    </w:p>
    <w:p w:rsidR="00233F14" w:rsidRPr="00233F14" w:rsidRDefault="00233F14" w:rsidP="00431279">
      <w:pPr>
        <w:widowControl w:val="0"/>
        <w:spacing w:after="0" w:line="240" w:lineRule="auto"/>
        <w:jc w:val="right"/>
        <w:rPr>
          <w:rFonts w:ascii="Calibri" w:eastAsia="Calibri" w:hAnsi="Calibri" w:cs="Times New Roman"/>
        </w:rPr>
      </w:pPr>
    </w:p>
    <w:p w:rsidR="00233F14" w:rsidRPr="00233F14" w:rsidRDefault="00233F14" w:rsidP="00431279">
      <w:pPr>
        <w:widowControl w:val="0"/>
        <w:spacing w:after="0" w:line="240" w:lineRule="auto"/>
        <w:jc w:val="right"/>
        <w:rPr>
          <w:rFonts w:ascii="Calibri" w:eastAsia="Calibri" w:hAnsi="Calibri" w:cs="Times New Roman"/>
          <w:u w:val="single"/>
        </w:rPr>
      </w:pPr>
      <w:r w:rsidRPr="00233F14">
        <w:rPr>
          <w:rFonts w:ascii="Calibri" w:eastAsia="Calibri" w:hAnsi="Calibri" w:cs="Times New Roman"/>
        </w:rPr>
        <w:t xml:space="preserve">Student Name: </w:t>
      </w:r>
      <w:r w:rsidRPr="00233F14">
        <w:rPr>
          <w:rFonts w:ascii="Calibri" w:eastAsia="Calibri" w:hAnsi="Calibri" w:cs="Times New Roman"/>
          <w:u w:val="single"/>
        </w:rPr>
        <w:tab/>
      </w:r>
      <w:r w:rsidRPr="00233F14">
        <w:rPr>
          <w:rFonts w:ascii="Calibri" w:eastAsia="Calibri" w:hAnsi="Calibri" w:cs="Times New Roman"/>
          <w:u w:val="single"/>
        </w:rPr>
        <w:tab/>
      </w:r>
      <w:r w:rsidRPr="00233F14">
        <w:rPr>
          <w:rFonts w:ascii="Calibri" w:eastAsia="Calibri" w:hAnsi="Calibri" w:cs="Times New Roman"/>
          <w:u w:val="single"/>
        </w:rPr>
        <w:tab/>
      </w:r>
      <w:r w:rsidRPr="00233F14">
        <w:rPr>
          <w:rFonts w:ascii="Calibri" w:eastAsia="Calibri" w:hAnsi="Calibri" w:cs="Times New Roman"/>
          <w:u w:val="single"/>
        </w:rPr>
        <w:tab/>
      </w:r>
      <w:r w:rsidRPr="00233F14">
        <w:rPr>
          <w:rFonts w:ascii="Calibri" w:eastAsia="Calibri" w:hAnsi="Calibri" w:cs="Times New Roman"/>
          <w:u w:val="single"/>
        </w:rPr>
        <w:tab/>
      </w:r>
      <w:r w:rsidRPr="00233F14">
        <w:rPr>
          <w:rFonts w:ascii="Calibri" w:eastAsia="Calibri" w:hAnsi="Calibri" w:cs="Times New Roman"/>
          <w:u w:val="single"/>
        </w:rPr>
        <w:tab/>
      </w:r>
    </w:p>
    <w:p w:rsidR="00233F14" w:rsidRPr="00233F14" w:rsidRDefault="00233F14" w:rsidP="00431279">
      <w:pPr>
        <w:widowControl w:val="0"/>
        <w:spacing w:after="0" w:line="240" w:lineRule="auto"/>
        <w:jc w:val="both"/>
        <w:rPr>
          <w:rFonts w:ascii="Calibri" w:eastAsia="Calibri" w:hAnsi="Calibri" w:cs="Times New Roman"/>
          <w:color w:val="A0CF67"/>
          <w:sz w:val="48"/>
          <w:szCs w:val="48"/>
        </w:rPr>
      </w:pPr>
    </w:p>
    <w:p w:rsidR="00233F14" w:rsidRPr="00B873D7" w:rsidRDefault="00233F14" w:rsidP="00431279">
      <w:pPr>
        <w:widowControl w:val="0"/>
        <w:spacing w:after="0" w:line="240" w:lineRule="auto"/>
        <w:outlineLvl w:val="2"/>
        <w:rPr>
          <w:rFonts w:ascii="Calibri" w:eastAsia="Franklin Gothic Book" w:hAnsi="Calibri" w:cs="Franklin Gothic Book"/>
          <w:i/>
          <w:color w:val="C00000"/>
        </w:rPr>
      </w:pPr>
      <w:bookmarkStart w:id="0" w:name="_Toc527720819"/>
      <w:r w:rsidRPr="00360AFC">
        <w:rPr>
          <w:rFonts w:ascii="Calibri" w:eastAsia="Arial" w:hAnsi="Calibri" w:cs="Times New Roman"/>
          <w:sz w:val="48"/>
          <w:szCs w:val="48"/>
        </w:rPr>
        <w:t>Action-Reaction</w:t>
      </w:r>
      <w:bookmarkEnd w:id="0"/>
      <w:r w:rsidR="00B873D7">
        <w:rPr>
          <w:rFonts w:ascii="Calibri" w:eastAsia="Arial" w:hAnsi="Calibri" w:cs="Times New Roman"/>
          <w:sz w:val="48"/>
          <w:szCs w:val="48"/>
        </w:rPr>
        <w:t xml:space="preserve"> </w:t>
      </w:r>
      <w:r w:rsidR="00B873D7">
        <w:rPr>
          <w:rFonts w:ascii="Calibri" w:eastAsia="Arial" w:hAnsi="Calibri" w:cs="Times New Roman"/>
          <w:i/>
          <w:color w:val="C00000"/>
        </w:rPr>
        <w:t>(ICP.4.4)</w:t>
      </w:r>
      <w:bookmarkStart w:id="1" w:name="_GoBack"/>
      <w:bookmarkEnd w:id="1"/>
    </w:p>
    <w:p w:rsidR="00233F14" w:rsidRPr="00233F14" w:rsidRDefault="00233F14" w:rsidP="00431279">
      <w:pPr>
        <w:widowControl w:val="0"/>
        <w:spacing w:after="0" w:line="240" w:lineRule="auto"/>
        <w:jc w:val="both"/>
        <w:rPr>
          <w:rFonts w:ascii="Calibri" w:eastAsia="Calibri" w:hAnsi="Calibri" w:cs="Calibri"/>
          <w:color w:val="C00000"/>
        </w:rPr>
      </w:pPr>
      <w:r w:rsidRPr="00233F14">
        <w:rPr>
          <w:rFonts w:ascii="Calibri" w:eastAsia="Calibri" w:hAnsi="Calibri" w:cs="Times New Roman"/>
          <w:color w:val="C00000"/>
        </w:rPr>
        <w:t>Question for Analysis</w:t>
      </w:r>
    </w:p>
    <w:p w:rsidR="00233F14" w:rsidRPr="00233F14" w:rsidRDefault="00233F14" w:rsidP="00431279">
      <w:pPr>
        <w:widowControl w:val="0"/>
        <w:spacing w:line="240" w:lineRule="auto"/>
        <w:jc w:val="both"/>
        <w:rPr>
          <w:rFonts w:ascii="Calibri" w:eastAsia="Calibri" w:hAnsi="Calibri" w:cs="Times New Roman"/>
        </w:rPr>
      </w:pPr>
      <w:r w:rsidRPr="00233F14">
        <w:rPr>
          <w:rFonts w:ascii="Calibri" w:eastAsia="Calibri" w:hAnsi="Calibri" w:cs="Times New Roman"/>
        </w:rPr>
        <w:t>How does force affect the interactions of object in motion?</w:t>
      </w:r>
      <w:r w:rsidR="00ED78CB">
        <w:rPr>
          <w:rFonts w:ascii="Calibri" w:eastAsia="Calibri" w:hAnsi="Calibri" w:cs="Times New Roman"/>
        </w:rPr>
        <w:t xml:space="preserve"> </w:t>
      </w:r>
      <w:r w:rsidR="00ED78CB" w:rsidRPr="00ED78CB">
        <w:rPr>
          <w:rFonts w:ascii="Calibri" w:eastAsia="Calibri" w:hAnsi="Calibri" w:cs="Times New Roman"/>
          <w:i/>
          <w:color w:val="C00000"/>
        </w:rPr>
        <w:t>(ICP.3.7)</w:t>
      </w:r>
      <w:r w:rsidR="00365409" w:rsidRPr="00ED78CB">
        <w:rPr>
          <w:rFonts w:ascii="Calibri" w:eastAsia="Calibri" w:hAnsi="Calibri" w:cs="Times New Roman"/>
          <w:color w:val="C00000"/>
        </w:rPr>
        <w:t xml:space="preserve"> </w:t>
      </w:r>
    </w:p>
    <w:p w:rsidR="00233F14" w:rsidRDefault="00233F14" w:rsidP="00431279">
      <w:pPr>
        <w:widowControl w:val="0"/>
        <w:spacing w:after="0" w:line="240" w:lineRule="auto"/>
        <w:jc w:val="both"/>
        <w:rPr>
          <w:rFonts w:ascii="Calibri" w:eastAsia="Calibri" w:hAnsi="Calibri" w:cs="Times New Roman"/>
          <w:color w:val="C00000"/>
        </w:rPr>
        <w:sectPr w:rsidR="00233F14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33F14" w:rsidRPr="00233F14" w:rsidRDefault="00233F14" w:rsidP="00431279">
      <w:pPr>
        <w:widowControl w:val="0"/>
        <w:spacing w:after="0" w:line="240" w:lineRule="auto"/>
        <w:jc w:val="both"/>
        <w:rPr>
          <w:rFonts w:ascii="Calibri" w:eastAsia="Calibri" w:hAnsi="Calibri" w:cs="Calibri"/>
          <w:color w:val="C00000"/>
        </w:rPr>
      </w:pPr>
      <w:r w:rsidRPr="00233F14">
        <w:rPr>
          <w:rFonts w:ascii="Calibri" w:eastAsia="Calibri" w:hAnsi="Calibri" w:cs="Times New Roman"/>
          <w:color w:val="C00000"/>
        </w:rPr>
        <w:t>Key Concepts</w:t>
      </w:r>
    </w:p>
    <w:p w:rsidR="00233F14" w:rsidRPr="00365409" w:rsidRDefault="00233F14" w:rsidP="00431279">
      <w:pPr>
        <w:widowControl w:val="0"/>
        <w:numPr>
          <w:ilvl w:val="0"/>
          <w:numId w:val="1"/>
        </w:numPr>
        <w:spacing w:after="0" w:line="240" w:lineRule="auto"/>
        <w:ind w:left="360"/>
        <w:jc w:val="both"/>
        <w:rPr>
          <w:rFonts w:eastAsia="Calibri" w:cs="Times New Roman"/>
        </w:rPr>
      </w:pPr>
      <w:r w:rsidRPr="00365409">
        <w:rPr>
          <w:rFonts w:eastAsia="Franklin Gothic Book" w:cs="Franklin Gothic Book"/>
          <w:b/>
        </w:rPr>
        <w:t xml:space="preserve">Action – </w:t>
      </w:r>
      <w:r w:rsidRPr="00365409">
        <w:rPr>
          <w:rFonts w:eastAsia="Franklin Gothic Book" w:cs="Franklin Gothic Book"/>
        </w:rPr>
        <w:t>the force acting in one direction</w:t>
      </w:r>
    </w:p>
    <w:p w:rsidR="00233F14" w:rsidRPr="00365409" w:rsidRDefault="00233F14" w:rsidP="00431279">
      <w:pPr>
        <w:widowControl w:val="0"/>
        <w:numPr>
          <w:ilvl w:val="0"/>
          <w:numId w:val="1"/>
        </w:numPr>
        <w:spacing w:after="0" w:line="240" w:lineRule="auto"/>
        <w:ind w:left="360"/>
        <w:jc w:val="both"/>
        <w:rPr>
          <w:rFonts w:eastAsia="Calibri" w:cs="Times New Roman"/>
        </w:rPr>
      </w:pPr>
      <w:r w:rsidRPr="00365409">
        <w:rPr>
          <w:rFonts w:eastAsia="Franklin Gothic Book" w:cs="Franklin Gothic Book"/>
          <w:b/>
        </w:rPr>
        <w:t xml:space="preserve">Force – </w:t>
      </w:r>
      <w:r w:rsidRPr="00365409">
        <w:rPr>
          <w:rFonts w:eastAsia="Calibri" w:cs="Times New Roman"/>
        </w:rPr>
        <w:t xml:space="preserve">any interaction that, when unopposed, will change the motion of an object </w:t>
      </w:r>
      <m:oMath>
        <m:r>
          <w:rPr>
            <w:rFonts w:ascii="Cambria Math" w:eastAsia="Calibri" w:hAnsi="Cambria Math" w:cs="Times New Roman"/>
            <w:color w:val="C00000"/>
          </w:rPr>
          <m:t>F=ma</m:t>
        </m:r>
      </m:oMath>
    </w:p>
    <w:p w:rsidR="00233F14" w:rsidRPr="00365409" w:rsidRDefault="00233F14" w:rsidP="00431279">
      <w:pPr>
        <w:widowControl w:val="0"/>
        <w:numPr>
          <w:ilvl w:val="0"/>
          <w:numId w:val="1"/>
        </w:numPr>
        <w:spacing w:after="0" w:line="240" w:lineRule="auto"/>
        <w:ind w:left="360"/>
        <w:jc w:val="both"/>
        <w:rPr>
          <w:rFonts w:eastAsia="Calibri" w:cs="Times New Roman"/>
        </w:rPr>
      </w:pPr>
      <w:r w:rsidRPr="00365409">
        <w:rPr>
          <w:rFonts w:eastAsia="Franklin Gothic Book" w:cs="Franklin Gothic Book"/>
          <w:b/>
        </w:rPr>
        <w:t xml:space="preserve">Interaction – </w:t>
      </w:r>
      <w:r w:rsidRPr="00365409">
        <w:rPr>
          <w:rFonts w:eastAsia="Calibri" w:cs="Times New Roman"/>
        </w:rPr>
        <w:t>reciprocal action or influence</w:t>
      </w:r>
    </w:p>
    <w:p w:rsidR="000B6A53" w:rsidRPr="000B6A53" w:rsidRDefault="000B6A53" w:rsidP="00431279">
      <w:pPr>
        <w:widowControl w:val="0"/>
        <w:numPr>
          <w:ilvl w:val="0"/>
          <w:numId w:val="1"/>
        </w:numPr>
        <w:spacing w:after="0" w:line="240" w:lineRule="auto"/>
        <w:ind w:left="360"/>
        <w:jc w:val="both"/>
        <w:rPr>
          <w:rFonts w:eastAsia="Franklin Gothic Book" w:cs="Franklin Gothic Book"/>
          <w:b/>
        </w:rPr>
      </w:pPr>
      <w:r w:rsidRPr="009309AE">
        <w:rPr>
          <w:rFonts w:ascii="Calibri" w:eastAsia="Franklin Gothic Book" w:hAnsi="Calibri" w:cs="Franklin Gothic Book"/>
          <w:b/>
        </w:rPr>
        <w:t>Newton’s 1</w:t>
      </w:r>
      <w:r w:rsidRPr="009309AE">
        <w:rPr>
          <w:rFonts w:ascii="Calibri" w:eastAsia="Franklin Gothic Book" w:hAnsi="Calibri" w:cs="Franklin Gothic Book"/>
          <w:b/>
          <w:vertAlign w:val="superscript"/>
        </w:rPr>
        <w:t>st</w:t>
      </w:r>
      <w:r w:rsidRPr="009309AE">
        <w:rPr>
          <w:rFonts w:ascii="Calibri" w:eastAsia="Franklin Gothic Book" w:hAnsi="Calibri" w:cs="Franklin Gothic Book"/>
          <w:b/>
        </w:rPr>
        <w:t xml:space="preserve"> Law of Motion – </w:t>
      </w:r>
      <w:r w:rsidRPr="009309AE">
        <w:rPr>
          <w:rFonts w:ascii="Calibri" w:eastAsia="Calibri" w:hAnsi="Calibri" w:cs="Times New Roman"/>
        </w:rPr>
        <w:t>An object at rest stays at rest and an object in motion stays in motion with the same speed and in the same direction unless acted upon by an unbalanced force.</w:t>
      </w:r>
    </w:p>
    <w:p w:rsidR="00233F14" w:rsidRPr="00365409" w:rsidRDefault="00233F14" w:rsidP="00431279">
      <w:pPr>
        <w:widowControl w:val="0"/>
        <w:numPr>
          <w:ilvl w:val="0"/>
          <w:numId w:val="1"/>
        </w:numPr>
        <w:spacing w:after="0" w:line="240" w:lineRule="auto"/>
        <w:ind w:left="360"/>
        <w:jc w:val="both"/>
        <w:rPr>
          <w:rFonts w:eastAsia="Franklin Gothic Book" w:cs="Franklin Gothic Book"/>
          <w:b/>
        </w:rPr>
      </w:pPr>
      <w:r w:rsidRPr="00365409">
        <w:rPr>
          <w:rFonts w:eastAsia="Franklin Gothic Book" w:cs="Franklin Gothic Book"/>
          <w:b/>
        </w:rPr>
        <w:t>Newton’s 3</w:t>
      </w:r>
      <w:r w:rsidRPr="00365409">
        <w:rPr>
          <w:rFonts w:eastAsia="Franklin Gothic Book" w:cs="Franklin Gothic Book"/>
          <w:b/>
          <w:vertAlign w:val="superscript"/>
        </w:rPr>
        <w:t>rd</w:t>
      </w:r>
      <w:r w:rsidRPr="00365409">
        <w:rPr>
          <w:rFonts w:eastAsia="Franklin Gothic Book" w:cs="Franklin Gothic Book"/>
          <w:b/>
        </w:rPr>
        <w:t xml:space="preserve"> Law of Motion – </w:t>
      </w:r>
      <w:r w:rsidRPr="00365409">
        <w:rPr>
          <w:rFonts w:eastAsia="Calibri" w:cs="Times New Roman"/>
        </w:rPr>
        <w:t>For every action, there is an equal and opposite reaction.</w:t>
      </w:r>
    </w:p>
    <w:p w:rsidR="00233F14" w:rsidRPr="00365409" w:rsidRDefault="00233F14" w:rsidP="00431279">
      <w:pPr>
        <w:widowControl w:val="0"/>
        <w:numPr>
          <w:ilvl w:val="0"/>
          <w:numId w:val="1"/>
        </w:numPr>
        <w:spacing w:line="240" w:lineRule="auto"/>
        <w:ind w:left="360"/>
        <w:jc w:val="both"/>
        <w:rPr>
          <w:rFonts w:eastAsia="Franklin Gothic Book" w:cs="Franklin Gothic Book"/>
        </w:rPr>
      </w:pPr>
      <w:r w:rsidRPr="00365409">
        <w:rPr>
          <w:rFonts w:eastAsia="Calibri" w:cs="Times New Roman"/>
          <w:b/>
        </w:rPr>
        <w:t xml:space="preserve">Reaction – </w:t>
      </w:r>
      <w:r w:rsidRPr="00365409">
        <w:rPr>
          <w:rFonts w:eastAsia="Calibri" w:cs="Times New Roman"/>
        </w:rPr>
        <w:t>the force acting in the opposite direction</w:t>
      </w:r>
      <w:r w:rsidRPr="00365409">
        <w:rPr>
          <w:rFonts w:eastAsia="Calibri" w:cs="Arial"/>
          <w:color w:val="222222"/>
          <w:shd w:val="clear" w:color="auto" w:fill="FFFFFF"/>
        </w:rPr>
        <w:t xml:space="preserve">. </w:t>
      </w:r>
    </w:p>
    <w:p w:rsidR="00233F14" w:rsidRPr="00233F14" w:rsidRDefault="00431279" w:rsidP="00431279">
      <w:pPr>
        <w:widowControl w:val="0"/>
        <w:spacing w:after="0" w:line="240" w:lineRule="auto"/>
        <w:jc w:val="both"/>
        <w:rPr>
          <w:rFonts w:ascii="Calibri" w:eastAsia="Calibri" w:hAnsi="Calibri" w:cs="Times New Roman"/>
          <w:color w:val="C00000"/>
        </w:rPr>
      </w:pPr>
      <w:r>
        <w:rPr>
          <w:rFonts w:ascii="Calibri" w:eastAsia="Calibri" w:hAnsi="Calibri" w:cs="Times New Roman"/>
          <w:color w:val="C00000"/>
        </w:rPr>
        <w:t>Background</w:t>
      </w:r>
    </w:p>
    <w:p w:rsidR="00233F14" w:rsidRPr="00233F14" w:rsidRDefault="00233F14" w:rsidP="00431279">
      <w:pPr>
        <w:widowControl w:val="0"/>
        <w:spacing w:line="240" w:lineRule="auto"/>
        <w:jc w:val="both"/>
        <w:rPr>
          <w:rFonts w:ascii="Calibri" w:eastAsia="Calibri" w:hAnsi="Calibri" w:cs="Times New Roman"/>
        </w:rPr>
      </w:pPr>
      <w:r w:rsidRPr="00233F14">
        <w:rPr>
          <w:rFonts w:ascii="Calibri" w:eastAsia="Calibri" w:hAnsi="Calibri" w:cs="Times New Roman"/>
        </w:rPr>
        <w:t>Because forces always come in pairs identifying and describing action-reaction force pairs is a simple matter of identifying the two interacting objects and describing </w:t>
      </w:r>
      <w:r w:rsidRPr="00233F14">
        <w:rPr>
          <w:rFonts w:ascii="Calibri" w:eastAsia="Calibri" w:hAnsi="Calibri" w:cs="Times New Roman"/>
          <w:iCs/>
        </w:rPr>
        <w:t>the</w:t>
      </w:r>
      <w:r w:rsidRPr="00233F14">
        <w:rPr>
          <w:rFonts w:ascii="Calibri" w:eastAsia="Calibri" w:hAnsi="Calibri" w:cs="Times New Roman"/>
        </w:rPr>
        <w:t xml:space="preserve"> direction of the action and reaction. </w:t>
      </w:r>
    </w:p>
    <w:p w:rsidR="00431279" w:rsidRDefault="00431279" w:rsidP="00431279">
      <w:pPr>
        <w:spacing w:line="240" w:lineRule="auto"/>
        <w:jc w:val="both"/>
        <w:rPr>
          <w:rFonts w:ascii="Calibri" w:eastAsia="Calibri" w:hAnsi="Calibri" w:cs="Times New Roman"/>
          <w:b/>
          <w:sz w:val="24"/>
        </w:rPr>
      </w:pPr>
      <w:r w:rsidRPr="00233F14">
        <w:rPr>
          <w:rFonts w:ascii="Calibri" w:eastAsia="Calibri" w:hAnsi="Calibri" w:cs="Times New Roman"/>
          <w:color w:val="000000"/>
        </w:rPr>
        <w:t>In the example below, the action-reaction pair is shown by the arrows (vectors), and described in words.</w:t>
      </w:r>
    </w:p>
    <w:p w:rsidR="00431279" w:rsidRDefault="00431279" w:rsidP="00431279">
      <w:pPr>
        <w:spacing w:line="240" w:lineRule="auto"/>
        <w:jc w:val="both"/>
        <w:rPr>
          <w:rFonts w:ascii="Calibri" w:eastAsia="Calibri" w:hAnsi="Calibri" w:cs="Times New Roman"/>
          <w:b/>
          <w:sz w:val="24"/>
        </w:rPr>
      </w:pPr>
      <w:r w:rsidRPr="00233F14">
        <w:rPr>
          <w:rFonts w:ascii="Calibri" w:eastAsia="Calibri" w:hAnsi="Calibri" w:cs="Times New Roman"/>
          <w:noProof/>
        </w:rPr>
        <w:drawing>
          <wp:inline distT="0" distB="0" distL="0" distR="0" wp14:anchorId="454F491E" wp14:editId="0DB4D6C6">
            <wp:extent cx="1704975" cy="1447800"/>
            <wp:effectExtent l="0" t="0" r="9525" b="0"/>
            <wp:docPr id="2905" name="Picture 29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1279" w:rsidRDefault="00431279" w:rsidP="00431279">
      <w:pPr>
        <w:spacing w:line="240" w:lineRule="auto"/>
        <w:jc w:val="both"/>
        <w:rPr>
          <w:rFonts w:ascii="Calibri" w:eastAsia="Calibri" w:hAnsi="Calibri" w:cs="Times New Roman"/>
          <w:b/>
          <w:sz w:val="24"/>
        </w:rPr>
      </w:pPr>
    </w:p>
    <w:p w:rsidR="00233F14" w:rsidRPr="00233F14" w:rsidRDefault="00233F14" w:rsidP="00431279">
      <w:pPr>
        <w:spacing w:line="240" w:lineRule="auto"/>
        <w:jc w:val="both"/>
        <w:rPr>
          <w:rFonts w:ascii="Calibri" w:eastAsia="Calibri" w:hAnsi="Calibri" w:cs="Times New Roman"/>
          <w:b/>
          <w:sz w:val="24"/>
        </w:rPr>
      </w:pPr>
      <w:r w:rsidRPr="00233F14">
        <w:rPr>
          <w:rFonts w:ascii="Calibri" w:eastAsia="Calibri" w:hAnsi="Calibri" w:cs="Times New Roman"/>
          <w:b/>
          <w:sz w:val="24"/>
        </w:rPr>
        <w:t>Practice Problems</w:t>
      </w:r>
    </w:p>
    <w:p w:rsidR="00233F14" w:rsidRPr="00233F14" w:rsidRDefault="00233F14" w:rsidP="00431279">
      <w:pPr>
        <w:widowControl w:val="0"/>
        <w:numPr>
          <w:ilvl w:val="0"/>
          <w:numId w:val="2"/>
        </w:numPr>
        <w:spacing w:after="0" w:line="240" w:lineRule="auto"/>
        <w:ind w:left="360"/>
        <w:jc w:val="both"/>
        <w:rPr>
          <w:rFonts w:ascii="Calibri" w:eastAsia="Calibri" w:hAnsi="Calibri" w:cs="Calibri"/>
          <w:sz w:val="24"/>
          <w:szCs w:val="24"/>
        </w:rPr>
      </w:pPr>
      <w:r w:rsidRPr="00233F14">
        <w:rPr>
          <w:rFonts w:ascii="Calibri" w:eastAsia="Calibri" w:hAnsi="Calibri" w:cs="Times New Roman"/>
          <w:color w:val="000000"/>
        </w:rPr>
        <w:t>In (a) through (g) draw the other arrow (vector) and state the reaction to the given action. Then make up your own example in (h).</w:t>
      </w:r>
    </w:p>
    <w:p w:rsidR="00233F14" w:rsidRPr="00233F14" w:rsidRDefault="00233F14" w:rsidP="00431279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233F14" w:rsidRPr="00233F14" w:rsidRDefault="00233F14" w:rsidP="00431279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233F14">
        <w:rPr>
          <w:rFonts w:ascii="Calibri" w:eastAsia="Calibri" w:hAnsi="Calibri" w:cs="Calibri"/>
          <w:sz w:val="24"/>
          <w:szCs w:val="24"/>
        </w:rPr>
        <w:t xml:space="preserve">  </w:t>
      </w:r>
      <w:r w:rsidRPr="00233F14">
        <w:rPr>
          <w:rFonts w:ascii="Calibri" w:eastAsia="Calibri" w:hAnsi="Calibri" w:cs="Times New Roman"/>
          <w:noProof/>
        </w:rPr>
        <w:drawing>
          <wp:inline distT="0" distB="0" distL="0" distR="0" wp14:anchorId="1543B6BE" wp14:editId="61C646D3">
            <wp:extent cx="1638300" cy="1657350"/>
            <wp:effectExtent l="0" t="0" r="0" b="0"/>
            <wp:docPr id="2907" name="Picture 29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3F14" w:rsidRPr="00233F14" w:rsidRDefault="00233F14" w:rsidP="00431279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233F14">
        <w:rPr>
          <w:rFonts w:ascii="Calibri" w:eastAsia="Calibri" w:hAnsi="Calibri" w:cs="Times New Roman"/>
          <w:noProof/>
        </w:rPr>
        <w:drawing>
          <wp:inline distT="0" distB="0" distL="0" distR="0" wp14:anchorId="0E980883" wp14:editId="798B46BA">
            <wp:extent cx="1781175" cy="1552575"/>
            <wp:effectExtent l="0" t="0" r="9525" b="9525"/>
            <wp:docPr id="2909" name="Picture 29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3F14" w:rsidRPr="00233F14" w:rsidRDefault="00233F14" w:rsidP="00431279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233F14">
        <w:rPr>
          <w:rFonts w:ascii="Calibri" w:eastAsia="Calibri" w:hAnsi="Calibri" w:cs="Calibri"/>
          <w:sz w:val="24"/>
          <w:szCs w:val="24"/>
        </w:rPr>
        <w:t xml:space="preserve">   </w:t>
      </w:r>
      <w:r w:rsidRPr="00233F14">
        <w:rPr>
          <w:rFonts w:ascii="Calibri" w:eastAsia="Calibri" w:hAnsi="Calibri" w:cs="Times New Roman"/>
          <w:noProof/>
        </w:rPr>
        <w:drawing>
          <wp:inline distT="0" distB="0" distL="0" distR="0" wp14:anchorId="6F255629" wp14:editId="06676832">
            <wp:extent cx="1647825" cy="1381125"/>
            <wp:effectExtent l="0" t="0" r="9525" b="9525"/>
            <wp:docPr id="2908" name="Picture 29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3F14" w:rsidRPr="00233F14" w:rsidRDefault="00233F14" w:rsidP="00431279">
      <w:pPr>
        <w:spacing w:before="72" w:line="240" w:lineRule="auto"/>
        <w:ind w:left="360"/>
        <w:jc w:val="both"/>
        <w:rPr>
          <w:rFonts w:ascii="Calibri" w:eastAsia="Bookman Old Style" w:hAnsi="Calibri" w:cs="Times New Roman"/>
        </w:rPr>
      </w:pPr>
      <w:r w:rsidRPr="00233F14">
        <w:rPr>
          <w:rFonts w:ascii="Bookman Old Style" w:eastAsia="Bookman Old Style" w:hAnsi="Bookman Old Style" w:cs="Times New Roman"/>
          <w:noProof/>
          <w:sz w:val="20"/>
          <w:szCs w:val="20"/>
        </w:rPr>
        <w:lastRenderedPageBreak/>
        <w:drawing>
          <wp:inline distT="0" distB="0" distL="0" distR="0" wp14:anchorId="4814FF09" wp14:editId="6888D0F0">
            <wp:extent cx="1685925" cy="1533525"/>
            <wp:effectExtent l="0" t="0" r="9525" b="9525"/>
            <wp:docPr id="2910" name="Picture 29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3F14" w:rsidRPr="00233F14" w:rsidRDefault="00233F14" w:rsidP="00431279">
      <w:pPr>
        <w:spacing w:before="72" w:line="240" w:lineRule="auto"/>
        <w:ind w:left="360"/>
        <w:jc w:val="both"/>
        <w:rPr>
          <w:rFonts w:ascii="Calibri" w:eastAsia="Bookman Old Style" w:hAnsi="Calibri" w:cs="Times New Roman"/>
        </w:rPr>
      </w:pPr>
      <w:r w:rsidRPr="00233F14">
        <w:rPr>
          <w:rFonts w:ascii="Calibri" w:eastAsia="Bookman Old Style" w:hAnsi="Calibri" w:cs="Times New Roman"/>
        </w:rPr>
        <w:t xml:space="preserve">    </w:t>
      </w:r>
      <w:r w:rsidRPr="00233F14">
        <w:rPr>
          <w:rFonts w:ascii="Bookman Old Style" w:eastAsia="Bookman Old Style" w:hAnsi="Bookman Old Style" w:cs="Times New Roman"/>
          <w:noProof/>
          <w:sz w:val="20"/>
          <w:szCs w:val="20"/>
        </w:rPr>
        <w:drawing>
          <wp:inline distT="0" distB="0" distL="0" distR="0" wp14:anchorId="63C46AC4" wp14:editId="0140CA68">
            <wp:extent cx="1495425" cy="1619250"/>
            <wp:effectExtent l="0" t="0" r="9525" b="0"/>
            <wp:docPr id="2911" name="Picture 29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3F14" w:rsidRDefault="00233F14" w:rsidP="00431279">
      <w:pPr>
        <w:spacing w:before="72" w:line="240" w:lineRule="auto"/>
        <w:jc w:val="both"/>
        <w:rPr>
          <w:rFonts w:ascii="Calibri" w:eastAsia="Bookman Old Style" w:hAnsi="Calibri" w:cs="Times New Roman"/>
        </w:rPr>
      </w:pPr>
      <w:r w:rsidRPr="00233F14">
        <w:rPr>
          <w:rFonts w:ascii="Calibri" w:eastAsia="Bookman Old Style" w:hAnsi="Calibri" w:cs="Times New Roman"/>
        </w:rPr>
        <w:t xml:space="preserve"> </w:t>
      </w:r>
      <w:r w:rsidRPr="00233F14">
        <w:rPr>
          <w:rFonts w:ascii="Bookman Old Style" w:eastAsia="Bookman Old Style" w:hAnsi="Bookman Old Style" w:cs="Times New Roman"/>
          <w:noProof/>
          <w:sz w:val="20"/>
          <w:szCs w:val="20"/>
        </w:rPr>
        <w:drawing>
          <wp:inline distT="0" distB="0" distL="0" distR="0" wp14:anchorId="2DA1AC28" wp14:editId="2E565319">
            <wp:extent cx="1676400" cy="1743075"/>
            <wp:effectExtent l="0" t="0" r="0" b="9525"/>
            <wp:docPr id="2912" name="Picture 29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3F14" w:rsidRDefault="00233F14" w:rsidP="00431279">
      <w:pPr>
        <w:spacing w:before="72" w:line="240" w:lineRule="auto"/>
        <w:ind w:left="360" w:hanging="360"/>
        <w:jc w:val="both"/>
        <w:rPr>
          <w:rFonts w:ascii="Calibri" w:eastAsia="Bookman Old Style" w:hAnsi="Calibri" w:cs="Times New Roman"/>
        </w:rPr>
      </w:pPr>
      <w:r w:rsidRPr="00233F14">
        <w:rPr>
          <w:rFonts w:ascii="Calibri" w:eastAsia="Bookman Old Style" w:hAnsi="Calibri" w:cs="Times New Roman"/>
        </w:rPr>
        <w:t xml:space="preserve">  </w:t>
      </w:r>
      <w:r w:rsidRPr="00233F14">
        <w:rPr>
          <w:rFonts w:ascii="Bookman Old Style" w:eastAsia="Bookman Old Style" w:hAnsi="Bookman Old Style" w:cs="Times New Roman"/>
          <w:noProof/>
          <w:sz w:val="20"/>
          <w:szCs w:val="20"/>
        </w:rPr>
        <w:drawing>
          <wp:inline distT="0" distB="0" distL="0" distR="0" wp14:anchorId="40BEBFE2" wp14:editId="70D42278">
            <wp:extent cx="1685925" cy="1876425"/>
            <wp:effectExtent l="0" t="0" r="9525" b="9525"/>
            <wp:docPr id="2913" name="Picture 29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3F14" w:rsidRDefault="00233F14" w:rsidP="00431279">
      <w:pPr>
        <w:spacing w:before="72" w:line="240" w:lineRule="auto"/>
        <w:ind w:left="360" w:hanging="360"/>
        <w:jc w:val="both"/>
        <w:rPr>
          <w:rFonts w:ascii="Calibri" w:eastAsia="Bookman Old Style" w:hAnsi="Calibri" w:cs="Times New Roman"/>
          <w:noProof/>
        </w:rPr>
        <w:sectPr w:rsidR="00233F14" w:rsidSect="00233F1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233F14" w:rsidRDefault="00233F14" w:rsidP="00431279">
      <w:pPr>
        <w:spacing w:before="72" w:line="240" w:lineRule="auto"/>
        <w:ind w:left="360" w:hanging="360"/>
        <w:jc w:val="both"/>
        <w:rPr>
          <w:rFonts w:ascii="Calibri" w:eastAsia="Bookman Old Style" w:hAnsi="Calibri" w:cs="Times New Roman"/>
          <w:noProof/>
        </w:rPr>
      </w:pPr>
    </w:p>
    <w:p w:rsidR="00233F14" w:rsidRDefault="00233F14" w:rsidP="00431279">
      <w:pPr>
        <w:spacing w:before="72" w:line="240" w:lineRule="auto"/>
        <w:ind w:left="360" w:hanging="360"/>
        <w:jc w:val="both"/>
        <w:rPr>
          <w:rFonts w:ascii="Calibri" w:eastAsia="Bookman Old Style" w:hAnsi="Calibri" w:cs="Times New Roman"/>
          <w:noProof/>
        </w:rPr>
      </w:pPr>
    </w:p>
    <w:p w:rsidR="00431279" w:rsidRDefault="00431279" w:rsidP="00431279">
      <w:pPr>
        <w:spacing w:before="72" w:line="240" w:lineRule="auto"/>
        <w:ind w:left="360" w:hanging="360"/>
        <w:jc w:val="both"/>
        <w:rPr>
          <w:rFonts w:ascii="Calibri" w:eastAsia="Bookman Old Style" w:hAnsi="Calibri" w:cs="Times New Roman"/>
          <w:noProof/>
        </w:rPr>
      </w:pPr>
    </w:p>
    <w:p w:rsidR="00233F14" w:rsidRDefault="00233F14" w:rsidP="00431279">
      <w:pPr>
        <w:spacing w:before="72" w:line="240" w:lineRule="auto"/>
        <w:ind w:left="360" w:hanging="360"/>
        <w:jc w:val="both"/>
        <w:rPr>
          <w:rFonts w:ascii="Calibri" w:eastAsia="Bookman Old Style" w:hAnsi="Calibri" w:cs="Times New Roman"/>
          <w:noProof/>
        </w:rPr>
      </w:pPr>
    </w:p>
    <w:p w:rsidR="00431279" w:rsidRDefault="00431279" w:rsidP="00431279">
      <w:pPr>
        <w:spacing w:before="72" w:line="240" w:lineRule="auto"/>
        <w:ind w:left="360" w:hanging="360"/>
        <w:jc w:val="both"/>
        <w:rPr>
          <w:rFonts w:ascii="Calibri" w:eastAsia="Bookman Old Style" w:hAnsi="Calibri" w:cs="Times New Roman"/>
          <w:noProof/>
        </w:rPr>
      </w:pPr>
    </w:p>
    <w:p w:rsidR="00431279" w:rsidRDefault="00431279" w:rsidP="00431279">
      <w:pPr>
        <w:spacing w:before="72" w:line="240" w:lineRule="auto"/>
        <w:ind w:left="360" w:hanging="360"/>
        <w:jc w:val="both"/>
        <w:rPr>
          <w:rFonts w:ascii="Calibri" w:eastAsia="Bookman Old Style" w:hAnsi="Calibri" w:cs="Times New Roman"/>
          <w:noProof/>
        </w:rPr>
      </w:pPr>
    </w:p>
    <w:p w:rsidR="00431279" w:rsidRPr="00233F14" w:rsidRDefault="00431279" w:rsidP="00431279">
      <w:pPr>
        <w:spacing w:before="72" w:line="240" w:lineRule="auto"/>
        <w:ind w:left="360" w:hanging="360"/>
        <w:jc w:val="both"/>
        <w:rPr>
          <w:rFonts w:ascii="Calibri" w:eastAsia="Bookman Old Style" w:hAnsi="Calibri" w:cs="Times New Roman"/>
          <w:noProof/>
        </w:rPr>
      </w:pPr>
    </w:p>
    <w:p w:rsidR="00233F14" w:rsidRPr="00233F14" w:rsidRDefault="00233F14" w:rsidP="007E4BA6">
      <w:pPr>
        <w:spacing w:before="72" w:line="240" w:lineRule="auto"/>
        <w:ind w:left="630" w:hanging="270"/>
        <w:jc w:val="both"/>
        <w:rPr>
          <w:rFonts w:ascii="Calibri" w:eastAsia="Bookman Old Style" w:hAnsi="Calibri" w:cs="Times New Roman"/>
          <w:noProof/>
          <w:u w:val="single"/>
        </w:rPr>
      </w:pPr>
      <w:r w:rsidRPr="00233F14">
        <w:rPr>
          <w:rFonts w:ascii="Calibri" w:eastAsia="Bookman Old Style" w:hAnsi="Calibri" w:cs="Times New Roman"/>
          <w:noProof/>
        </w:rPr>
        <w:t xml:space="preserve">h. </w:t>
      </w:r>
      <w:r w:rsidRPr="00233F14">
        <w:rPr>
          <w:rFonts w:ascii="Calibri" w:eastAsia="Bookman Old Style" w:hAnsi="Calibri" w:cs="Times New Roman"/>
          <w:noProof/>
          <w:u w:val="single"/>
        </w:rPr>
        <w:tab/>
      </w:r>
      <w:r w:rsidRPr="00233F14">
        <w:rPr>
          <w:rFonts w:ascii="Calibri" w:eastAsia="Bookman Old Style" w:hAnsi="Calibri" w:cs="Times New Roman"/>
          <w:noProof/>
          <w:u w:val="single"/>
        </w:rPr>
        <w:tab/>
      </w:r>
      <w:r w:rsidRPr="00233F14">
        <w:rPr>
          <w:rFonts w:ascii="Calibri" w:eastAsia="Bookman Old Style" w:hAnsi="Calibri" w:cs="Times New Roman"/>
          <w:noProof/>
          <w:u w:val="single"/>
        </w:rPr>
        <w:tab/>
      </w:r>
      <w:r w:rsidRPr="00233F14">
        <w:rPr>
          <w:rFonts w:ascii="Calibri" w:eastAsia="Bookman Old Style" w:hAnsi="Calibri" w:cs="Times New Roman"/>
          <w:noProof/>
          <w:u w:val="single"/>
        </w:rPr>
        <w:tab/>
      </w:r>
      <w:r w:rsidRPr="00233F14">
        <w:rPr>
          <w:rFonts w:ascii="Calibri" w:eastAsia="Bookman Old Style" w:hAnsi="Calibri" w:cs="Times New Roman"/>
          <w:noProof/>
          <w:u w:val="single"/>
        </w:rPr>
        <w:tab/>
      </w:r>
      <w:r w:rsidRPr="00233F14">
        <w:rPr>
          <w:rFonts w:ascii="Calibri" w:eastAsia="Bookman Old Style" w:hAnsi="Calibri" w:cs="Times New Roman"/>
          <w:noProof/>
          <w:u w:val="single"/>
        </w:rPr>
        <w:tab/>
      </w:r>
      <w:r w:rsidRPr="00233F14">
        <w:rPr>
          <w:rFonts w:ascii="Calibri" w:eastAsia="Bookman Old Style" w:hAnsi="Calibri" w:cs="Times New Roman"/>
          <w:noProof/>
          <w:u w:val="single"/>
        </w:rPr>
        <w:tab/>
      </w:r>
      <w:r w:rsidRPr="00233F14">
        <w:rPr>
          <w:rFonts w:ascii="Calibri" w:eastAsia="Bookman Old Style" w:hAnsi="Calibri" w:cs="Times New Roman"/>
          <w:noProof/>
          <w:u w:val="single"/>
        </w:rPr>
        <w:tab/>
      </w:r>
      <w:r w:rsidRPr="00233F14">
        <w:rPr>
          <w:rFonts w:ascii="Calibri" w:eastAsia="Bookman Old Style" w:hAnsi="Calibri" w:cs="Times New Roman"/>
          <w:noProof/>
          <w:u w:val="single"/>
        </w:rPr>
        <w:tab/>
      </w:r>
      <w:r w:rsidRPr="00233F14">
        <w:rPr>
          <w:rFonts w:ascii="Calibri" w:eastAsia="Bookman Old Style" w:hAnsi="Calibri" w:cs="Times New Roman"/>
          <w:noProof/>
          <w:u w:val="single"/>
        </w:rPr>
        <w:tab/>
      </w:r>
      <w:r w:rsidRPr="00233F14">
        <w:rPr>
          <w:rFonts w:ascii="Calibri" w:eastAsia="Bookman Old Style" w:hAnsi="Calibri" w:cs="Times New Roman"/>
          <w:noProof/>
          <w:u w:val="single"/>
        </w:rPr>
        <w:tab/>
      </w:r>
      <w:r w:rsidRPr="00233F14">
        <w:rPr>
          <w:rFonts w:ascii="Calibri" w:eastAsia="Bookman Old Style" w:hAnsi="Calibri" w:cs="Times New Roman"/>
          <w:noProof/>
          <w:u w:val="single"/>
        </w:rPr>
        <w:tab/>
      </w:r>
      <w:r w:rsidRPr="00233F14">
        <w:rPr>
          <w:rFonts w:ascii="Calibri" w:eastAsia="Bookman Old Style" w:hAnsi="Calibri" w:cs="Times New Roman"/>
          <w:noProof/>
          <w:u w:val="single"/>
        </w:rPr>
        <w:tab/>
      </w:r>
      <w:r w:rsidRPr="00233F14">
        <w:rPr>
          <w:rFonts w:ascii="Calibri" w:eastAsia="Bookman Old Style" w:hAnsi="Calibri" w:cs="Times New Roman"/>
          <w:noProof/>
          <w:u w:val="single"/>
        </w:rPr>
        <w:tab/>
      </w:r>
    </w:p>
    <w:p w:rsidR="00233F14" w:rsidRPr="00233F14" w:rsidRDefault="00233F14" w:rsidP="007E4BA6">
      <w:pPr>
        <w:spacing w:before="72" w:line="240" w:lineRule="auto"/>
        <w:ind w:left="360" w:firstLine="270"/>
        <w:jc w:val="both"/>
        <w:rPr>
          <w:rFonts w:ascii="Calibri" w:eastAsia="Bookman Old Style" w:hAnsi="Calibri" w:cs="Times New Roman"/>
          <w:u w:val="single"/>
        </w:rPr>
      </w:pPr>
      <w:r w:rsidRPr="00233F14">
        <w:rPr>
          <w:rFonts w:ascii="Calibri" w:eastAsia="Bookman Old Style" w:hAnsi="Calibri" w:cs="Times New Roman"/>
          <w:noProof/>
          <w:u w:val="single"/>
        </w:rPr>
        <w:tab/>
      </w:r>
      <w:r w:rsidRPr="00233F14">
        <w:rPr>
          <w:rFonts w:ascii="Calibri" w:eastAsia="Bookman Old Style" w:hAnsi="Calibri" w:cs="Times New Roman"/>
          <w:noProof/>
          <w:u w:val="single"/>
        </w:rPr>
        <w:tab/>
      </w:r>
      <w:r w:rsidRPr="00233F14">
        <w:rPr>
          <w:rFonts w:ascii="Calibri" w:eastAsia="Bookman Old Style" w:hAnsi="Calibri" w:cs="Times New Roman"/>
          <w:noProof/>
          <w:u w:val="single"/>
        </w:rPr>
        <w:tab/>
      </w:r>
      <w:r w:rsidRPr="00233F14">
        <w:rPr>
          <w:rFonts w:ascii="Calibri" w:eastAsia="Bookman Old Style" w:hAnsi="Calibri" w:cs="Times New Roman"/>
          <w:noProof/>
          <w:u w:val="single"/>
        </w:rPr>
        <w:tab/>
      </w:r>
      <w:r w:rsidRPr="00233F14">
        <w:rPr>
          <w:rFonts w:ascii="Calibri" w:eastAsia="Bookman Old Style" w:hAnsi="Calibri" w:cs="Times New Roman"/>
          <w:noProof/>
          <w:u w:val="single"/>
        </w:rPr>
        <w:tab/>
      </w:r>
      <w:r w:rsidRPr="00233F14">
        <w:rPr>
          <w:rFonts w:ascii="Calibri" w:eastAsia="Bookman Old Style" w:hAnsi="Calibri" w:cs="Times New Roman"/>
          <w:noProof/>
          <w:u w:val="single"/>
        </w:rPr>
        <w:tab/>
      </w:r>
      <w:r w:rsidRPr="00233F14">
        <w:rPr>
          <w:rFonts w:ascii="Calibri" w:eastAsia="Bookman Old Style" w:hAnsi="Calibri" w:cs="Times New Roman"/>
          <w:noProof/>
          <w:u w:val="single"/>
        </w:rPr>
        <w:tab/>
      </w:r>
      <w:r w:rsidRPr="00233F14">
        <w:rPr>
          <w:rFonts w:ascii="Calibri" w:eastAsia="Bookman Old Style" w:hAnsi="Calibri" w:cs="Times New Roman"/>
          <w:noProof/>
          <w:u w:val="single"/>
        </w:rPr>
        <w:tab/>
      </w:r>
      <w:r w:rsidRPr="00233F14">
        <w:rPr>
          <w:rFonts w:ascii="Calibri" w:eastAsia="Bookman Old Style" w:hAnsi="Calibri" w:cs="Times New Roman"/>
          <w:noProof/>
          <w:u w:val="single"/>
        </w:rPr>
        <w:tab/>
      </w:r>
      <w:r w:rsidRPr="00233F14">
        <w:rPr>
          <w:rFonts w:ascii="Calibri" w:eastAsia="Bookman Old Style" w:hAnsi="Calibri" w:cs="Times New Roman"/>
          <w:noProof/>
          <w:u w:val="single"/>
        </w:rPr>
        <w:tab/>
      </w:r>
      <w:r w:rsidRPr="00233F14">
        <w:rPr>
          <w:rFonts w:ascii="Calibri" w:eastAsia="Bookman Old Style" w:hAnsi="Calibri" w:cs="Times New Roman"/>
          <w:noProof/>
          <w:u w:val="single"/>
        </w:rPr>
        <w:tab/>
      </w:r>
      <w:r w:rsidRPr="00233F14">
        <w:rPr>
          <w:rFonts w:ascii="Calibri" w:eastAsia="Bookman Old Style" w:hAnsi="Calibri" w:cs="Times New Roman"/>
          <w:noProof/>
          <w:u w:val="single"/>
        </w:rPr>
        <w:tab/>
      </w:r>
      <w:r w:rsidRPr="00233F14">
        <w:rPr>
          <w:rFonts w:ascii="Calibri" w:eastAsia="Bookman Old Style" w:hAnsi="Calibri" w:cs="Times New Roman"/>
          <w:noProof/>
          <w:u w:val="single"/>
        </w:rPr>
        <w:tab/>
      </w:r>
    </w:p>
    <w:p w:rsidR="00233F14" w:rsidRPr="00431279" w:rsidRDefault="00233F14" w:rsidP="00431279">
      <w:pPr>
        <w:widowControl w:val="0"/>
        <w:numPr>
          <w:ilvl w:val="0"/>
          <w:numId w:val="2"/>
        </w:numPr>
        <w:spacing w:after="0" w:line="240" w:lineRule="auto"/>
        <w:ind w:left="360"/>
        <w:jc w:val="both"/>
        <w:rPr>
          <w:rFonts w:ascii="Calibri" w:eastAsia="Calibri" w:hAnsi="Calibri" w:cs="Times New Roman"/>
        </w:rPr>
      </w:pPr>
      <w:r w:rsidRPr="00233F14">
        <w:rPr>
          <w:rFonts w:ascii="Calibri" w:eastAsia="Calibri" w:hAnsi="Calibri" w:cs="Times New Roman"/>
        </w:rPr>
        <w:t>Consider the interaction depicted below between foot A, ball B, and foot C. The three objects interact simultaneously (at the same time). Identify the </w:t>
      </w:r>
      <w:r w:rsidRPr="00431279">
        <w:rPr>
          <w:rFonts w:ascii="Calibri" w:eastAsia="Calibri" w:hAnsi="Calibri" w:cs="Times New Roman"/>
        </w:rPr>
        <w:t>two pairs</w:t>
      </w:r>
      <w:r w:rsidRPr="00233F14">
        <w:rPr>
          <w:rFonts w:ascii="Calibri" w:eastAsia="Calibri" w:hAnsi="Calibri" w:cs="Times New Roman"/>
        </w:rPr>
        <w:t xml:space="preserve"> of action-reaction forces. Use the notation "foot A", "foot C", and "ball B" in your statements. </w:t>
      </w:r>
    </w:p>
    <w:p w:rsidR="00A8047F" w:rsidRPr="00431279" w:rsidRDefault="00233F14" w:rsidP="00431279">
      <w:pPr>
        <w:widowControl w:val="0"/>
        <w:spacing w:line="240" w:lineRule="auto"/>
        <w:jc w:val="center"/>
        <w:rPr>
          <w:rFonts w:ascii="Calibri" w:eastAsia="Calibri" w:hAnsi="Calibri" w:cs="Times New Roman"/>
        </w:rPr>
      </w:pPr>
      <w:r w:rsidRPr="00233F14">
        <w:rPr>
          <w:rFonts w:ascii="Calibri" w:eastAsia="Calibri" w:hAnsi="Calibri" w:cs="Times New Roman"/>
          <w:noProof/>
        </w:rPr>
        <w:drawing>
          <wp:inline distT="0" distB="0" distL="0" distR="0" wp14:anchorId="145351BE" wp14:editId="5B73A8EF">
            <wp:extent cx="3190875" cy="1333500"/>
            <wp:effectExtent l="0" t="0" r="9525" b="0"/>
            <wp:docPr id="61" name="Picture 61" descr="http://www.physicsclassroom.com/Class/newtlaws/u2l4a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physicsclassroom.com/Class/newtlaws/u2l4a4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8047F" w:rsidRPr="00431279" w:rsidSect="00233F1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00F6" w:rsidRDefault="007200F6" w:rsidP="007200F6">
      <w:pPr>
        <w:spacing w:after="0" w:line="240" w:lineRule="auto"/>
      </w:pPr>
      <w:r>
        <w:separator/>
      </w:r>
    </w:p>
  </w:endnote>
  <w:endnote w:type="continuationSeparator" w:id="0">
    <w:p w:rsidR="007200F6" w:rsidRDefault="007200F6" w:rsidP="00720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07202867"/>
      <w:docPartObj>
        <w:docPartGallery w:val="Page Numbers (Bottom of Page)"/>
        <w:docPartUnique/>
      </w:docPartObj>
    </w:sdtPr>
    <w:sdtEndPr/>
    <w:sdtContent>
      <w:p w:rsidR="007200F6" w:rsidRDefault="007E4BA6" w:rsidP="00372A0C">
        <w:pPr>
          <w:pStyle w:val="Footer"/>
          <w:jc w:val="right"/>
        </w:pPr>
        <w:r>
          <w:t>Version 12.09</w:t>
        </w:r>
        <w:r w:rsidR="00372A0C">
          <w:t>.15.19</w:t>
        </w:r>
        <w:r w:rsidR="00372A0C">
          <w:tab/>
          <w:t>© 2019 Purdue University All Rights Reserved</w:t>
        </w:r>
        <w:r w:rsidR="00372A0C">
          <w:tab/>
          <w:t xml:space="preserve">Page | </w:t>
        </w:r>
        <w:r w:rsidR="00372A0C">
          <w:fldChar w:fldCharType="begin"/>
        </w:r>
        <w:r w:rsidR="00372A0C">
          <w:instrText xml:space="preserve"> PAGE   \* MERGEFORMAT </w:instrText>
        </w:r>
        <w:r w:rsidR="00372A0C">
          <w:fldChar w:fldCharType="separate"/>
        </w:r>
        <w:r w:rsidR="007E4C9C">
          <w:rPr>
            <w:noProof/>
          </w:rPr>
          <w:t>1</w:t>
        </w:r>
        <w:r w:rsidR="00372A0C">
          <w:rPr>
            <w:noProof/>
          </w:rPr>
          <w:fldChar w:fldCharType="end"/>
        </w:r>
        <w:r w:rsidR="00372A0C"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00F6" w:rsidRDefault="007200F6" w:rsidP="007200F6">
      <w:pPr>
        <w:spacing w:after="0" w:line="240" w:lineRule="auto"/>
      </w:pPr>
      <w:r>
        <w:separator/>
      </w:r>
    </w:p>
  </w:footnote>
  <w:footnote w:type="continuationSeparator" w:id="0">
    <w:p w:rsidR="007200F6" w:rsidRDefault="007200F6" w:rsidP="007200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2A0C" w:rsidRDefault="00372A0C">
    <w:pPr>
      <w:pStyle w:val="Header"/>
    </w:pPr>
    <w:r>
      <w:rPr>
        <w:noProof/>
      </w:rPr>
      <w:drawing>
        <wp:inline distT="0" distB="0" distL="0" distR="0" wp14:anchorId="7A7523E7" wp14:editId="7AEF61A1">
          <wp:extent cx="1097280" cy="360535"/>
          <wp:effectExtent l="0" t="0" r="7620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urd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7280" cy="3605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2819F123" wp14:editId="06448E8E">
          <wp:extent cx="1097280" cy="343401"/>
          <wp:effectExtent l="0" t="0" r="762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280" cy="3434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A6220B"/>
    <w:multiLevelType w:val="hybridMultilevel"/>
    <w:tmpl w:val="61AEB0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192AD2"/>
    <w:multiLevelType w:val="hybridMultilevel"/>
    <w:tmpl w:val="CA525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F14"/>
    <w:rsid w:val="000B6A53"/>
    <w:rsid w:val="00233F14"/>
    <w:rsid w:val="00360AFC"/>
    <w:rsid w:val="00365409"/>
    <w:rsid w:val="00372A0C"/>
    <w:rsid w:val="00431279"/>
    <w:rsid w:val="006976A3"/>
    <w:rsid w:val="007200F6"/>
    <w:rsid w:val="007E4BA6"/>
    <w:rsid w:val="007E4C9C"/>
    <w:rsid w:val="009E1A72"/>
    <w:rsid w:val="00A8047F"/>
    <w:rsid w:val="00B04664"/>
    <w:rsid w:val="00B873D7"/>
    <w:rsid w:val="00BB0DA9"/>
    <w:rsid w:val="00BC73AD"/>
    <w:rsid w:val="00ED7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739018"/>
  <w15:chartTrackingRefBased/>
  <w15:docId w15:val="{F79C9E6A-8AEF-40FF-915F-EF82FDE17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0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00F6"/>
  </w:style>
  <w:style w:type="paragraph" w:styleId="Footer">
    <w:name w:val="footer"/>
    <w:basedOn w:val="Normal"/>
    <w:link w:val="FooterChar"/>
    <w:uiPriority w:val="99"/>
    <w:unhideWhenUsed/>
    <w:rsid w:val="00720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00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6.png"/><Relationship Id="rId17" Type="http://schemas.openxmlformats.org/officeDocument/2006/relationships/image" Target="media/image11.gif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46E9BA3C</Template>
  <TotalTime>18</TotalTime>
  <Pages>2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Engineering Computer Network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White, Stuart K.</dc:creator>
  <cp:keywords/>
  <dc:description/>
  <cp:lastModifiedBy>White, Stuart K</cp:lastModifiedBy>
  <cp:revision>11</cp:revision>
  <dcterms:created xsi:type="dcterms:W3CDTF">2019-04-24T14:47:00Z</dcterms:created>
  <dcterms:modified xsi:type="dcterms:W3CDTF">2020-06-22T15:10:00Z</dcterms:modified>
</cp:coreProperties>
</file>