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C4" w:rsidRPr="00844E05" w:rsidRDefault="00FB4FA4" w:rsidP="00FB4FA4">
      <w:pPr>
        <w:pStyle w:val="Header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Location</w:t>
      </w:r>
      <w:proofErr w:type="gramStart"/>
      <w:r>
        <w:rPr>
          <w:rFonts w:cs="Times New Roman"/>
          <w:sz w:val="22"/>
        </w:rPr>
        <w:t>:_</w:t>
      </w:r>
      <w:proofErr w:type="gramEnd"/>
      <w:r>
        <w:rPr>
          <w:rFonts w:cs="Times New Roman"/>
          <w:sz w:val="22"/>
        </w:rPr>
        <w:t>_______________________________</w:t>
      </w:r>
      <w:r w:rsidR="005256C4" w:rsidRPr="00844E05">
        <w:rPr>
          <w:rFonts w:cs="Times New Roman"/>
          <w:sz w:val="22"/>
        </w:rPr>
        <w:t>Name__________________________</w:t>
      </w:r>
      <w:r>
        <w:rPr>
          <w:rFonts w:cs="Times New Roman"/>
          <w:sz w:val="22"/>
        </w:rPr>
        <w:t>Date__________</w:t>
      </w:r>
    </w:p>
    <w:p w:rsidR="005256C4" w:rsidRPr="00844E05" w:rsidRDefault="005256C4" w:rsidP="005256C4">
      <w:pPr>
        <w:spacing w:line="240" w:lineRule="auto"/>
        <w:jc w:val="center"/>
        <w:rPr>
          <w:rFonts w:cs="Times New Roman"/>
          <w:b/>
          <w:sz w:val="22"/>
        </w:rPr>
      </w:pPr>
    </w:p>
    <w:p w:rsidR="00FB4FA4" w:rsidRDefault="00FB4FA4" w:rsidP="005256C4">
      <w:pPr>
        <w:spacing w:line="240" w:lineRule="auto"/>
        <w:jc w:val="center"/>
        <w:rPr>
          <w:rFonts w:cs="Times New Roman"/>
          <w:b/>
          <w:sz w:val="22"/>
        </w:rPr>
      </w:pPr>
    </w:p>
    <w:p w:rsidR="005256C4" w:rsidRPr="00844E05" w:rsidRDefault="005256C4" w:rsidP="005256C4">
      <w:pPr>
        <w:spacing w:line="240" w:lineRule="auto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Basic First Responder Training for Incidents Involving Grain Storage, </w:t>
      </w:r>
      <w:r>
        <w:rPr>
          <w:rFonts w:cs="Times New Roman"/>
          <w:b/>
          <w:sz w:val="22"/>
        </w:rPr>
        <w:br/>
        <w:t>Processing, and Handling Facilities</w:t>
      </w:r>
    </w:p>
    <w:p w:rsidR="005256C4" w:rsidRPr="00844E05" w:rsidRDefault="005256C4" w:rsidP="005256C4">
      <w:pPr>
        <w:spacing w:line="240" w:lineRule="auto"/>
        <w:jc w:val="center"/>
        <w:rPr>
          <w:rFonts w:cs="Times New Roman"/>
          <w:b/>
          <w:sz w:val="22"/>
        </w:rPr>
      </w:pPr>
      <w:r w:rsidRPr="00844E05">
        <w:rPr>
          <w:rFonts w:cs="Times New Roman"/>
          <w:b/>
          <w:sz w:val="22"/>
        </w:rPr>
        <w:t>Pre-Test</w:t>
      </w:r>
    </w:p>
    <w:p w:rsidR="005256C4" w:rsidRPr="00844E05" w:rsidRDefault="005256C4" w:rsidP="005256C4">
      <w:pPr>
        <w:spacing w:line="240" w:lineRule="auto"/>
        <w:jc w:val="center"/>
        <w:rPr>
          <w:rFonts w:cs="Times New Roman"/>
          <w:b/>
          <w:sz w:val="22"/>
        </w:rPr>
      </w:pPr>
    </w:p>
    <w:p w:rsidR="005256C4" w:rsidRPr="00844E05" w:rsidRDefault="005256C4" w:rsidP="005256C4">
      <w:pPr>
        <w:spacing w:line="240" w:lineRule="auto"/>
        <w:jc w:val="center"/>
        <w:rPr>
          <w:rFonts w:cs="Times New Roman"/>
          <w:b/>
          <w:sz w:val="22"/>
        </w:rPr>
      </w:pPr>
    </w:p>
    <w:p w:rsidR="00A879F7" w:rsidRPr="00844E05" w:rsidRDefault="00A879F7" w:rsidP="00A879F7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 xml:space="preserve">What is the average number of grain entrapments that occur </w:t>
      </w:r>
      <w:r>
        <w:rPr>
          <w:rFonts w:cs="Times New Roman"/>
          <w:sz w:val="22"/>
        </w:rPr>
        <w:t>in the U.S.</w:t>
      </w:r>
      <w:r w:rsidRPr="00844E05">
        <w:rPr>
          <w:rFonts w:cs="Times New Roman"/>
          <w:sz w:val="22"/>
        </w:rPr>
        <w:t xml:space="preserve"> per year?</w:t>
      </w:r>
    </w:p>
    <w:p w:rsidR="00A879F7" w:rsidRPr="00844E05" w:rsidRDefault="00A879F7" w:rsidP="00A879F7">
      <w:pPr>
        <w:pStyle w:val="ListParagraph"/>
        <w:numPr>
          <w:ilvl w:val="0"/>
          <w:numId w:val="1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5-10</w:t>
      </w:r>
    </w:p>
    <w:p w:rsidR="00A879F7" w:rsidRPr="00844E05" w:rsidRDefault="00A879F7" w:rsidP="00A879F7">
      <w:pPr>
        <w:pStyle w:val="ListParagraph"/>
        <w:numPr>
          <w:ilvl w:val="0"/>
          <w:numId w:val="1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15-25</w:t>
      </w:r>
    </w:p>
    <w:p w:rsidR="00A879F7" w:rsidRPr="00844E05" w:rsidRDefault="00A879F7" w:rsidP="00A879F7">
      <w:pPr>
        <w:pStyle w:val="ListParagraph"/>
        <w:numPr>
          <w:ilvl w:val="0"/>
          <w:numId w:val="1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30-40</w:t>
      </w:r>
    </w:p>
    <w:p w:rsidR="00A879F7" w:rsidRPr="00844E05" w:rsidRDefault="00A879F7" w:rsidP="00A879F7">
      <w:pPr>
        <w:pStyle w:val="ListParagraph"/>
        <w:numPr>
          <w:ilvl w:val="0"/>
          <w:numId w:val="1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50-60</w:t>
      </w:r>
    </w:p>
    <w:p w:rsidR="00A879F7" w:rsidRPr="00844E05" w:rsidRDefault="00A879F7" w:rsidP="00A879F7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Hazards potentially faced by first responders to a grain entrapment rescue include:</w:t>
      </w:r>
    </w:p>
    <w:p w:rsidR="00A879F7" w:rsidRPr="00844E05" w:rsidRDefault="00A879F7" w:rsidP="00A879F7">
      <w:pPr>
        <w:pStyle w:val="ListParagraph"/>
        <w:numPr>
          <w:ilvl w:val="1"/>
          <w:numId w:val="1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Falls</w:t>
      </w:r>
    </w:p>
    <w:p w:rsidR="00A879F7" w:rsidRPr="00844E05" w:rsidRDefault="00A879F7" w:rsidP="00A879F7">
      <w:pPr>
        <w:pStyle w:val="ListParagraph"/>
        <w:numPr>
          <w:ilvl w:val="1"/>
          <w:numId w:val="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Exposure to toxic dust</w:t>
      </w:r>
    </w:p>
    <w:p w:rsidR="00A879F7" w:rsidRPr="00844E05" w:rsidRDefault="00A879F7" w:rsidP="00A879F7">
      <w:pPr>
        <w:pStyle w:val="ListParagraph"/>
        <w:numPr>
          <w:ilvl w:val="1"/>
          <w:numId w:val="1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Over exertion</w:t>
      </w:r>
      <w:r>
        <w:rPr>
          <w:rFonts w:cs="Times New Roman"/>
          <w:sz w:val="22"/>
        </w:rPr>
        <w:t>/heat stress</w:t>
      </w:r>
    </w:p>
    <w:p w:rsidR="00A879F7" w:rsidRPr="00844E05" w:rsidRDefault="00A879F7" w:rsidP="00A879F7">
      <w:pPr>
        <w:pStyle w:val="ListParagraph"/>
        <w:numPr>
          <w:ilvl w:val="1"/>
          <w:numId w:val="1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All of the above</w:t>
      </w:r>
    </w:p>
    <w:p w:rsidR="00A879F7" w:rsidRPr="00844E05" w:rsidRDefault="00A879F7" w:rsidP="00A879F7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The type of grain most frequently involved in flowing grain entrapment is:</w:t>
      </w:r>
    </w:p>
    <w:p w:rsidR="00A879F7" w:rsidRPr="00844E05" w:rsidRDefault="00A879F7" w:rsidP="00A879F7">
      <w:pPr>
        <w:pStyle w:val="ListParagraph"/>
        <w:numPr>
          <w:ilvl w:val="0"/>
          <w:numId w:val="4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Soybeans</w:t>
      </w:r>
    </w:p>
    <w:p w:rsidR="00A879F7" w:rsidRPr="00844E05" w:rsidRDefault="00A879F7" w:rsidP="00A879F7">
      <w:pPr>
        <w:pStyle w:val="ListParagraph"/>
        <w:numPr>
          <w:ilvl w:val="0"/>
          <w:numId w:val="4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Corn</w:t>
      </w:r>
    </w:p>
    <w:p w:rsidR="00A879F7" w:rsidRPr="00844E05" w:rsidRDefault="00A879F7" w:rsidP="00A879F7">
      <w:pPr>
        <w:pStyle w:val="ListParagraph"/>
        <w:numPr>
          <w:ilvl w:val="0"/>
          <w:numId w:val="4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Wheat</w:t>
      </w:r>
    </w:p>
    <w:p w:rsidR="00A879F7" w:rsidRPr="00844E05" w:rsidRDefault="00A879F7" w:rsidP="00A879F7">
      <w:pPr>
        <w:pStyle w:val="ListParagraph"/>
        <w:numPr>
          <w:ilvl w:val="0"/>
          <w:numId w:val="4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Oats</w:t>
      </w:r>
    </w:p>
    <w:p w:rsidR="00A879F7" w:rsidRPr="00844E05" w:rsidRDefault="00A879F7" w:rsidP="00A879F7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On-farm grain storage structures are generally considered:</w:t>
      </w:r>
    </w:p>
    <w:p w:rsidR="00A879F7" w:rsidRPr="00844E05" w:rsidRDefault="00A879F7" w:rsidP="00A879F7">
      <w:pPr>
        <w:pStyle w:val="ListParagraph"/>
        <w:numPr>
          <w:ilvl w:val="0"/>
          <w:numId w:val="8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Exempt from federal OSHA regulations</w:t>
      </w:r>
    </w:p>
    <w:p w:rsidR="00A879F7" w:rsidRPr="00844E05" w:rsidRDefault="00A879F7" w:rsidP="00A879F7">
      <w:pPr>
        <w:pStyle w:val="ListParagraph"/>
        <w:numPr>
          <w:ilvl w:val="0"/>
          <w:numId w:val="8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Permit-required confined spaces</w:t>
      </w:r>
    </w:p>
    <w:p w:rsidR="00A879F7" w:rsidRPr="00844E05" w:rsidRDefault="00A879F7" w:rsidP="00A879F7">
      <w:pPr>
        <w:pStyle w:val="ListParagraph"/>
        <w:numPr>
          <w:ilvl w:val="0"/>
          <w:numId w:val="8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Toxic environments</w:t>
      </w:r>
    </w:p>
    <w:p w:rsidR="00A879F7" w:rsidRPr="00844E05" w:rsidRDefault="00A879F7" w:rsidP="00A879F7">
      <w:pPr>
        <w:pStyle w:val="ListParagraph"/>
        <w:numPr>
          <w:ilvl w:val="0"/>
          <w:numId w:val="8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All of the above</w:t>
      </w:r>
    </w:p>
    <w:p w:rsidR="00A879F7" w:rsidRPr="00844E05" w:rsidRDefault="00A879F7" w:rsidP="00A879F7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A grain entrapment victim may experience:</w:t>
      </w:r>
    </w:p>
    <w:p w:rsidR="00A879F7" w:rsidRPr="00844E05" w:rsidRDefault="00A879F7" w:rsidP="00A879F7">
      <w:pPr>
        <w:pStyle w:val="ListParagraph"/>
        <w:numPr>
          <w:ilvl w:val="0"/>
          <w:numId w:val="19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Dust inhalation</w:t>
      </w:r>
    </w:p>
    <w:p w:rsidR="00A879F7" w:rsidRPr="00844E05" w:rsidRDefault="00A879F7" w:rsidP="00A879F7">
      <w:pPr>
        <w:pStyle w:val="ListParagraph"/>
        <w:numPr>
          <w:ilvl w:val="0"/>
          <w:numId w:val="19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Lower extremity trauma from auger contact</w:t>
      </w:r>
    </w:p>
    <w:p w:rsidR="00A879F7" w:rsidRPr="00844E05" w:rsidRDefault="00A879F7" w:rsidP="00A879F7">
      <w:pPr>
        <w:pStyle w:val="ListParagraph"/>
        <w:numPr>
          <w:ilvl w:val="0"/>
          <w:numId w:val="19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Hypothermia</w:t>
      </w:r>
    </w:p>
    <w:p w:rsidR="00A879F7" w:rsidRDefault="00A879F7" w:rsidP="00A879F7">
      <w:pPr>
        <w:pStyle w:val="ListParagraph"/>
        <w:numPr>
          <w:ilvl w:val="0"/>
          <w:numId w:val="19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All of the above</w:t>
      </w:r>
    </w:p>
    <w:p w:rsidR="00A879F7" w:rsidRPr="00844E05" w:rsidRDefault="00A879F7" w:rsidP="00A879F7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The most frequent cause of death associated with grain engulfment is:</w:t>
      </w:r>
    </w:p>
    <w:p w:rsidR="00A879F7" w:rsidRPr="00844E05" w:rsidRDefault="00A879F7" w:rsidP="00A879F7">
      <w:pPr>
        <w:pStyle w:val="ListParagraph"/>
        <w:numPr>
          <w:ilvl w:val="0"/>
          <w:numId w:val="7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Hypothermia</w:t>
      </w:r>
    </w:p>
    <w:p w:rsidR="00A879F7" w:rsidRPr="00844E05" w:rsidRDefault="00A879F7" w:rsidP="00A879F7">
      <w:pPr>
        <w:pStyle w:val="ListParagraph"/>
        <w:numPr>
          <w:ilvl w:val="0"/>
          <w:numId w:val="7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Crushing injuries</w:t>
      </w:r>
    </w:p>
    <w:p w:rsidR="00A879F7" w:rsidRPr="00844E05" w:rsidRDefault="00A879F7" w:rsidP="00A879F7">
      <w:pPr>
        <w:pStyle w:val="ListParagraph"/>
        <w:numPr>
          <w:ilvl w:val="0"/>
          <w:numId w:val="7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Asphyxiation</w:t>
      </w:r>
    </w:p>
    <w:p w:rsidR="00A879F7" w:rsidRPr="00844E05" w:rsidRDefault="00A879F7" w:rsidP="00A879F7">
      <w:pPr>
        <w:pStyle w:val="ListParagraph"/>
        <w:numPr>
          <w:ilvl w:val="0"/>
          <w:numId w:val="7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Impact injuries</w:t>
      </w:r>
    </w:p>
    <w:p w:rsidR="00A879F7" w:rsidRPr="00844E05" w:rsidRDefault="00A879F7" w:rsidP="00A879F7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 xml:space="preserve">Is it possible for a person completely engulfed beneath the surface of a grain </w:t>
      </w:r>
      <w:r>
        <w:rPr>
          <w:rFonts w:cs="Times New Roman"/>
          <w:sz w:val="22"/>
        </w:rPr>
        <w:t>pile</w:t>
      </w:r>
      <w:r w:rsidRPr="00844E05">
        <w:rPr>
          <w:rFonts w:cs="Times New Roman"/>
          <w:sz w:val="22"/>
        </w:rPr>
        <w:t xml:space="preserve"> to survive for more than fifteen minutes? </w:t>
      </w:r>
    </w:p>
    <w:p w:rsidR="00A879F7" w:rsidRPr="00844E05" w:rsidRDefault="00A879F7" w:rsidP="00A879F7">
      <w:pPr>
        <w:pStyle w:val="ListParagraph"/>
        <w:numPr>
          <w:ilvl w:val="0"/>
          <w:numId w:val="9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Yes</w:t>
      </w:r>
    </w:p>
    <w:p w:rsidR="00A879F7" w:rsidRPr="00844E05" w:rsidRDefault="00A879F7" w:rsidP="00A879F7">
      <w:pPr>
        <w:pStyle w:val="ListParagraph"/>
        <w:numPr>
          <w:ilvl w:val="0"/>
          <w:numId w:val="9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No</w:t>
      </w:r>
    </w:p>
    <w:p w:rsidR="00A879F7" w:rsidRPr="00844E05" w:rsidRDefault="00A879F7" w:rsidP="00A879F7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 xml:space="preserve">Pulling a victim </w:t>
      </w:r>
      <w:r>
        <w:rPr>
          <w:rFonts w:cs="Times New Roman"/>
          <w:sz w:val="22"/>
        </w:rPr>
        <w:t>entrapped chest deep</w:t>
      </w:r>
      <w:r w:rsidRPr="00844E05">
        <w:rPr>
          <w:rFonts w:cs="Times New Roman"/>
          <w:sz w:val="22"/>
        </w:rPr>
        <w:t xml:space="preserve"> in grain </w:t>
      </w:r>
      <w:r>
        <w:rPr>
          <w:rFonts w:cs="Times New Roman"/>
          <w:sz w:val="22"/>
        </w:rPr>
        <w:t>can</w:t>
      </w:r>
      <w:r w:rsidRPr="00844E05">
        <w:rPr>
          <w:rFonts w:cs="Times New Roman"/>
          <w:sz w:val="22"/>
        </w:rPr>
        <w:t xml:space="preserve"> cause severe injuries. </w:t>
      </w:r>
    </w:p>
    <w:p w:rsidR="00A879F7" w:rsidRPr="00844E05" w:rsidRDefault="00A879F7" w:rsidP="00A879F7">
      <w:pPr>
        <w:pStyle w:val="ListParagraph"/>
        <w:numPr>
          <w:ilvl w:val="0"/>
          <w:numId w:val="10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True</w:t>
      </w:r>
    </w:p>
    <w:p w:rsidR="00A879F7" w:rsidRDefault="00A879F7" w:rsidP="00A879F7">
      <w:pPr>
        <w:pStyle w:val="ListParagraph"/>
        <w:numPr>
          <w:ilvl w:val="0"/>
          <w:numId w:val="10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False</w:t>
      </w:r>
    </w:p>
    <w:p w:rsidR="005E3245" w:rsidRPr="00844E05" w:rsidRDefault="005E3245" w:rsidP="005E3245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 xml:space="preserve">The most common type of grain entrapment occurs when a worker </w:t>
      </w:r>
      <w:r>
        <w:rPr>
          <w:rFonts w:cs="Times New Roman"/>
          <w:sz w:val="22"/>
        </w:rPr>
        <w:t>falls through a crusted surface of grain into an empty cavity below that surface.</w:t>
      </w:r>
    </w:p>
    <w:p w:rsidR="005E3245" w:rsidRPr="00844E05" w:rsidRDefault="005E3245" w:rsidP="005E3245">
      <w:pPr>
        <w:pStyle w:val="ListParagraph"/>
        <w:numPr>
          <w:ilvl w:val="0"/>
          <w:numId w:val="18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True</w:t>
      </w:r>
    </w:p>
    <w:p w:rsidR="00B15FAD" w:rsidRDefault="005E3245" w:rsidP="005E3245">
      <w:pPr>
        <w:pStyle w:val="ListParagraph"/>
        <w:numPr>
          <w:ilvl w:val="0"/>
          <w:numId w:val="18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False</w:t>
      </w:r>
    </w:p>
    <w:p w:rsidR="005E3245" w:rsidRPr="00B15FAD" w:rsidRDefault="00B15FAD" w:rsidP="00B15FAD">
      <w:pPr>
        <w:spacing w:after="160" w:line="259" w:lineRule="auto"/>
        <w:rPr>
          <w:rFonts w:cs="Times New Roman"/>
          <w:sz w:val="22"/>
        </w:rPr>
      </w:pPr>
      <w:r>
        <w:rPr>
          <w:rFonts w:cs="Times New Roman"/>
          <w:sz w:val="22"/>
        </w:rPr>
        <w:br w:type="page"/>
      </w:r>
    </w:p>
    <w:p w:rsidR="005E3245" w:rsidRDefault="005E3245" w:rsidP="005256C4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The angle of repose for grain can be 25-30% depending on moisture content.</w:t>
      </w:r>
    </w:p>
    <w:p w:rsidR="005E3245" w:rsidRDefault="005E3245" w:rsidP="005E3245">
      <w:pPr>
        <w:pStyle w:val="ListParagraph"/>
        <w:numPr>
          <w:ilvl w:val="1"/>
          <w:numId w:val="3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True</w:t>
      </w:r>
    </w:p>
    <w:p w:rsidR="005E3245" w:rsidRDefault="005E3245" w:rsidP="005E3245">
      <w:pPr>
        <w:pStyle w:val="ListParagraph"/>
        <w:numPr>
          <w:ilvl w:val="1"/>
          <w:numId w:val="3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False</w:t>
      </w:r>
    </w:p>
    <w:p w:rsidR="005E3245" w:rsidRDefault="005E3245" w:rsidP="005256C4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When cutting grain bin panels, which of the following personal protective equipment is needed?</w:t>
      </w:r>
    </w:p>
    <w:p w:rsidR="005E3245" w:rsidRDefault="005E3245" w:rsidP="005E3245">
      <w:pPr>
        <w:pStyle w:val="ListParagraph"/>
        <w:numPr>
          <w:ilvl w:val="1"/>
          <w:numId w:val="3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Eye protection</w:t>
      </w:r>
    </w:p>
    <w:p w:rsidR="005E3245" w:rsidRDefault="005E3245" w:rsidP="005E3245">
      <w:pPr>
        <w:pStyle w:val="ListParagraph"/>
        <w:numPr>
          <w:ilvl w:val="1"/>
          <w:numId w:val="3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Hearing protection</w:t>
      </w:r>
    </w:p>
    <w:p w:rsidR="005E3245" w:rsidRDefault="005E3245" w:rsidP="005E3245">
      <w:pPr>
        <w:pStyle w:val="ListParagraph"/>
        <w:numPr>
          <w:ilvl w:val="1"/>
          <w:numId w:val="3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Respiratory protection</w:t>
      </w:r>
    </w:p>
    <w:p w:rsidR="005E3245" w:rsidRDefault="005E3245" w:rsidP="005E3245">
      <w:pPr>
        <w:pStyle w:val="ListParagraph"/>
        <w:numPr>
          <w:ilvl w:val="1"/>
          <w:numId w:val="3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All of the above</w:t>
      </w:r>
    </w:p>
    <w:p w:rsidR="005E3245" w:rsidRDefault="005E3245" w:rsidP="005256C4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The first step that should be taken at the scene of a grain entrapment is to:</w:t>
      </w:r>
    </w:p>
    <w:p w:rsidR="005E3245" w:rsidRDefault="005E3245" w:rsidP="005E3245">
      <w:pPr>
        <w:pStyle w:val="ListParagraph"/>
        <w:numPr>
          <w:ilvl w:val="1"/>
          <w:numId w:val="3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Enter the bin to access the situation</w:t>
      </w:r>
    </w:p>
    <w:p w:rsidR="005E3245" w:rsidRDefault="005E3245" w:rsidP="005E3245">
      <w:pPr>
        <w:pStyle w:val="ListParagraph"/>
        <w:numPr>
          <w:ilvl w:val="1"/>
          <w:numId w:val="3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Begin cutting open the structure</w:t>
      </w:r>
    </w:p>
    <w:p w:rsidR="005E3245" w:rsidRDefault="005E3245" w:rsidP="005E3245">
      <w:pPr>
        <w:pStyle w:val="ListParagraph"/>
        <w:numPr>
          <w:ilvl w:val="1"/>
          <w:numId w:val="3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Lockout or disconnect all power sources</w:t>
      </w:r>
    </w:p>
    <w:p w:rsidR="005E3245" w:rsidRDefault="005E3245" w:rsidP="005E3245">
      <w:pPr>
        <w:pStyle w:val="ListParagraph"/>
        <w:numPr>
          <w:ilvl w:val="1"/>
          <w:numId w:val="3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Turn on unloading system</w:t>
      </w:r>
    </w:p>
    <w:p w:rsidR="005E3245" w:rsidRPr="00844E05" w:rsidRDefault="005E3245" w:rsidP="005E3245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The grain near the walls of a bin moves faster during unloading, thus creating a greater risk of entrapment near the walls than in the center.</w:t>
      </w:r>
    </w:p>
    <w:p w:rsidR="005E3245" w:rsidRPr="00844E05" w:rsidRDefault="005E3245" w:rsidP="005E3245">
      <w:pPr>
        <w:pStyle w:val="ListParagraph"/>
        <w:numPr>
          <w:ilvl w:val="0"/>
          <w:numId w:val="17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True</w:t>
      </w:r>
    </w:p>
    <w:p w:rsidR="005E3245" w:rsidRPr="00844E05" w:rsidRDefault="005E3245" w:rsidP="005E3245">
      <w:pPr>
        <w:pStyle w:val="ListParagraph"/>
        <w:numPr>
          <w:ilvl w:val="0"/>
          <w:numId w:val="17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False</w:t>
      </w:r>
    </w:p>
    <w:p w:rsidR="005E3245" w:rsidRPr="00844E05" w:rsidRDefault="005E3245" w:rsidP="005E3245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A typical on-farm grain bin is designed with the following potential anchor points:</w:t>
      </w:r>
    </w:p>
    <w:p w:rsidR="005E3245" w:rsidRPr="00844E05" w:rsidRDefault="005E3245" w:rsidP="005E3245">
      <w:pPr>
        <w:pStyle w:val="ListParagraph"/>
        <w:numPr>
          <w:ilvl w:val="0"/>
          <w:numId w:val="6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Inside bin ladder</w:t>
      </w:r>
    </w:p>
    <w:p w:rsidR="005E3245" w:rsidRPr="00844E05" w:rsidRDefault="005E3245" w:rsidP="005E3245">
      <w:pPr>
        <w:pStyle w:val="ListParagraph"/>
        <w:numPr>
          <w:ilvl w:val="0"/>
          <w:numId w:val="6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Roof top hatch ring</w:t>
      </w:r>
    </w:p>
    <w:p w:rsidR="005E3245" w:rsidRPr="00844E05" w:rsidRDefault="00CD6093" w:rsidP="005E3245">
      <w:pPr>
        <w:pStyle w:val="ListParagraph"/>
        <w:numPr>
          <w:ilvl w:val="0"/>
          <w:numId w:val="6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Stirring auger or grain distributor supports</w:t>
      </w:r>
    </w:p>
    <w:p w:rsidR="005E3245" w:rsidRPr="00844E05" w:rsidRDefault="005E3245" w:rsidP="005E3245">
      <w:pPr>
        <w:pStyle w:val="ListParagraph"/>
        <w:numPr>
          <w:ilvl w:val="0"/>
          <w:numId w:val="6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None of the above</w:t>
      </w:r>
    </w:p>
    <w:p w:rsidR="005E3245" w:rsidRDefault="00CD6093" w:rsidP="005256C4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The purpose of a grain rescue tube is to:</w:t>
      </w:r>
    </w:p>
    <w:p w:rsidR="00CD6093" w:rsidRDefault="00CD6093" w:rsidP="00CD6093">
      <w:pPr>
        <w:pStyle w:val="ListParagraph"/>
        <w:numPr>
          <w:ilvl w:val="1"/>
          <w:numId w:val="3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Reduce pressure on the victim</w:t>
      </w:r>
    </w:p>
    <w:p w:rsidR="00CD6093" w:rsidRDefault="00CD6093" w:rsidP="00CD6093">
      <w:pPr>
        <w:pStyle w:val="ListParagraph"/>
        <w:numPr>
          <w:ilvl w:val="1"/>
          <w:numId w:val="3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Isolate the victim from the surrounding grain</w:t>
      </w:r>
    </w:p>
    <w:p w:rsidR="00CD6093" w:rsidRDefault="00CD6093" w:rsidP="00CD6093">
      <w:pPr>
        <w:pStyle w:val="ListParagraph"/>
        <w:numPr>
          <w:ilvl w:val="1"/>
          <w:numId w:val="3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Protect the victim from avalanching grain</w:t>
      </w:r>
    </w:p>
    <w:p w:rsidR="00CD6093" w:rsidRDefault="00CD6093" w:rsidP="00CD6093">
      <w:pPr>
        <w:pStyle w:val="ListParagraph"/>
        <w:numPr>
          <w:ilvl w:val="1"/>
          <w:numId w:val="3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All of the above</w:t>
      </w:r>
    </w:p>
    <w:p w:rsidR="00CD6093" w:rsidRPr="00844E05" w:rsidRDefault="00CD6093" w:rsidP="00CD6093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Cutting open a 100,000 bushel capacity grain storage structure can lead to:</w:t>
      </w:r>
    </w:p>
    <w:p w:rsidR="00CD6093" w:rsidRPr="00844E05" w:rsidRDefault="00CD6093" w:rsidP="00CD6093">
      <w:pPr>
        <w:pStyle w:val="ListParagraph"/>
        <w:numPr>
          <w:ilvl w:val="0"/>
          <w:numId w:val="5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Catastrophic failure</w:t>
      </w:r>
      <w:r>
        <w:rPr>
          <w:rFonts w:cs="Times New Roman"/>
          <w:sz w:val="22"/>
        </w:rPr>
        <w:t xml:space="preserve"> of structure</w:t>
      </w:r>
    </w:p>
    <w:p w:rsidR="00CD6093" w:rsidRPr="00844E05" w:rsidRDefault="00CD6093" w:rsidP="00CD6093">
      <w:pPr>
        <w:pStyle w:val="ListParagraph"/>
        <w:numPr>
          <w:ilvl w:val="0"/>
          <w:numId w:val="5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Movement of victim within the grain</w:t>
      </w:r>
    </w:p>
    <w:p w:rsidR="00CD6093" w:rsidRPr="00844E05" w:rsidRDefault="00CD6093" w:rsidP="00CD6093">
      <w:pPr>
        <w:pStyle w:val="ListParagraph"/>
        <w:numPr>
          <w:ilvl w:val="0"/>
          <w:numId w:val="5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Engulfment of first responders</w:t>
      </w:r>
    </w:p>
    <w:p w:rsidR="00CD6093" w:rsidRPr="00844E05" w:rsidRDefault="00CD6093" w:rsidP="00CD6093">
      <w:pPr>
        <w:pStyle w:val="ListParagraph"/>
        <w:numPr>
          <w:ilvl w:val="0"/>
          <w:numId w:val="5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 xml:space="preserve">All of the above </w:t>
      </w:r>
    </w:p>
    <w:p w:rsidR="00CD6093" w:rsidRPr="00844E05" w:rsidRDefault="00CD6093" w:rsidP="00CD6093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A torch should never be used to cut holes in a grain bin because of the potential for a grain fire or dust explosion.</w:t>
      </w:r>
    </w:p>
    <w:p w:rsidR="00CD6093" w:rsidRPr="00844E05" w:rsidRDefault="00CD6093" w:rsidP="00CD6093">
      <w:pPr>
        <w:pStyle w:val="ListParagraph"/>
        <w:numPr>
          <w:ilvl w:val="0"/>
          <w:numId w:val="16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True</w:t>
      </w:r>
    </w:p>
    <w:p w:rsidR="00CD6093" w:rsidRPr="00844E05" w:rsidRDefault="00CD6093" w:rsidP="00CD6093">
      <w:pPr>
        <w:pStyle w:val="ListParagraph"/>
        <w:numPr>
          <w:ilvl w:val="0"/>
          <w:numId w:val="16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False</w:t>
      </w:r>
    </w:p>
    <w:p w:rsidR="00CD6093" w:rsidRPr="00844E05" w:rsidRDefault="00CD6093" w:rsidP="00CD6093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A good way to rescue a partially entrapped victim is to attach a harness to him/her and start the unloading auger to remove gr</w:t>
      </w:r>
      <w:r>
        <w:rPr>
          <w:rFonts w:cs="Times New Roman"/>
          <w:sz w:val="22"/>
        </w:rPr>
        <w:t>ain below</w:t>
      </w:r>
      <w:r w:rsidR="0064772C">
        <w:rPr>
          <w:rFonts w:cs="Times New Roman"/>
          <w:sz w:val="22"/>
        </w:rPr>
        <w:t xml:space="preserve"> him/her</w:t>
      </w:r>
      <w:bookmarkStart w:id="0" w:name="_GoBack"/>
      <w:bookmarkEnd w:id="0"/>
      <w:r w:rsidRPr="00844E05">
        <w:rPr>
          <w:rFonts w:cs="Times New Roman"/>
          <w:sz w:val="22"/>
        </w:rPr>
        <w:t xml:space="preserve">. </w:t>
      </w:r>
    </w:p>
    <w:p w:rsidR="00CD6093" w:rsidRPr="00844E05" w:rsidRDefault="00CD6093" w:rsidP="00CD6093">
      <w:pPr>
        <w:pStyle w:val="ListParagraph"/>
        <w:numPr>
          <w:ilvl w:val="0"/>
          <w:numId w:val="14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True</w:t>
      </w:r>
    </w:p>
    <w:p w:rsidR="00CD6093" w:rsidRPr="00844E05" w:rsidRDefault="00CD6093" w:rsidP="00CD6093">
      <w:pPr>
        <w:pStyle w:val="ListParagraph"/>
        <w:numPr>
          <w:ilvl w:val="0"/>
          <w:numId w:val="14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False</w:t>
      </w:r>
    </w:p>
    <w:p w:rsidR="00CD6093" w:rsidRDefault="00CD6093" w:rsidP="005256C4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The most likely source of entanglement inside a grain bin is the:</w:t>
      </w:r>
    </w:p>
    <w:p w:rsidR="00CD6093" w:rsidRDefault="00CD6093" w:rsidP="00CD6093">
      <w:pPr>
        <w:pStyle w:val="ListParagraph"/>
        <w:numPr>
          <w:ilvl w:val="1"/>
          <w:numId w:val="3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Stirring auger</w:t>
      </w:r>
    </w:p>
    <w:p w:rsidR="00CD6093" w:rsidRDefault="00CD6093" w:rsidP="00CD6093">
      <w:pPr>
        <w:pStyle w:val="ListParagraph"/>
        <w:numPr>
          <w:ilvl w:val="1"/>
          <w:numId w:val="3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Sweep auger</w:t>
      </w:r>
    </w:p>
    <w:p w:rsidR="00CD6093" w:rsidRDefault="00CD6093" w:rsidP="00CD6093">
      <w:pPr>
        <w:pStyle w:val="ListParagraph"/>
        <w:numPr>
          <w:ilvl w:val="1"/>
          <w:numId w:val="3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In-floor auger</w:t>
      </w:r>
    </w:p>
    <w:p w:rsidR="00CD6093" w:rsidRDefault="00CD6093" w:rsidP="00CD6093">
      <w:pPr>
        <w:pStyle w:val="ListParagraph"/>
        <w:numPr>
          <w:ilvl w:val="1"/>
          <w:numId w:val="3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Portable auger</w:t>
      </w:r>
    </w:p>
    <w:p w:rsidR="00B15FAD" w:rsidRPr="00844E05" w:rsidRDefault="00B15FAD" w:rsidP="00B15FAD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 xml:space="preserve">A </w:t>
      </w:r>
      <w:r>
        <w:rPr>
          <w:rFonts w:cs="Times New Roman"/>
          <w:sz w:val="22"/>
        </w:rPr>
        <w:t>grain vacuum machine</w:t>
      </w:r>
      <w:r w:rsidRPr="00844E05">
        <w:rPr>
          <w:rFonts w:cs="Times New Roman"/>
          <w:sz w:val="22"/>
        </w:rPr>
        <w:t xml:space="preserve"> removes grain at such a slow rate that it poses no risk of entrapment to a </w:t>
      </w:r>
      <w:r>
        <w:rPr>
          <w:rFonts w:cs="Times New Roman"/>
          <w:sz w:val="22"/>
        </w:rPr>
        <w:t>first responder</w:t>
      </w:r>
      <w:r w:rsidRPr="00844E05">
        <w:rPr>
          <w:rFonts w:cs="Times New Roman"/>
          <w:sz w:val="22"/>
        </w:rPr>
        <w:t>.</w:t>
      </w:r>
    </w:p>
    <w:p w:rsidR="00B15FAD" w:rsidRPr="00844E05" w:rsidRDefault="00B15FAD" w:rsidP="00B15FAD">
      <w:pPr>
        <w:pStyle w:val="ListParagraph"/>
        <w:numPr>
          <w:ilvl w:val="0"/>
          <w:numId w:val="13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True</w:t>
      </w:r>
    </w:p>
    <w:p w:rsidR="00B15FAD" w:rsidRPr="00844E05" w:rsidRDefault="00B15FAD" w:rsidP="00B15FAD">
      <w:pPr>
        <w:pStyle w:val="ListParagraph"/>
        <w:numPr>
          <w:ilvl w:val="0"/>
          <w:numId w:val="13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False</w:t>
      </w:r>
    </w:p>
    <w:sectPr w:rsidR="00B15FAD" w:rsidRPr="00844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AA8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5E7F27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8F2F3E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BA6584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EE4627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00A0CB2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0D456FC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4EB0ABE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692560F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D8A3863"/>
    <w:multiLevelType w:val="hybridMultilevel"/>
    <w:tmpl w:val="F6C0E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B5D7D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FBD2857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2215132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45F5E69"/>
    <w:multiLevelType w:val="hybridMultilevel"/>
    <w:tmpl w:val="E82E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68C098C">
      <w:start w:val="3"/>
      <w:numFmt w:val="bullet"/>
      <w:lvlText w:val=""/>
      <w:lvlJc w:val="left"/>
      <w:pPr>
        <w:ind w:left="2340" w:hanging="360"/>
      </w:pPr>
      <w:rPr>
        <w:rFonts w:ascii="Wingdings" w:eastAsiaTheme="minorEastAsia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B3330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7CD77B2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7E621CF"/>
    <w:multiLevelType w:val="hybridMultilevel"/>
    <w:tmpl w:val="EA627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D25E2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EA41D91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0"/>
  </w:num>
  <w:num w:numId="5">
    <w:abstractNumId w:val="15"/>
  </w:num>
  <w:num w:numId="6">
    <w:abstractNumId w:val="10"/>
  </w:num>
  <w:num w:numId="7">
    <w:abstractNumId w:val="12"/>
  </w:num>
  <w:num w:numId="8">
    <w:abstractNumId w:val="4"/>
  </w:num>
  <w:num w:numId="9">
    <w:abstractNumId w:val="7"/>
  </w:num>
  <w:num w:numId="10">
    <w:abstractNumId w:val="8"/>
  </w:num>
  <w:num w:numId="11">
    <w:abstractNumId w:val="14"/>
  </w:num>
  <w:num w:numId="12">
    <w:abstractNumId w:val="6"/>
  </w:num>
  <w:num w:numId="13">
    <w:abstractNumId w:val="17"/>
  </w:num>
  <w:num w:numId="14">
    <w:abstractNumId w:val="3"/>
  </w:num>
  <w:num w:numId="15">
    <w:abstractNumId w:val="11"/>
  </w:num>
  <w:num w:numId="16">
    <w:abstractNumId w:val="5"/>
  </w:num>
  <w:num w:numId="17">
    <w:abstractNumId w:val="2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6C4"/>
    <w:rsid w:val="005256C4"/>
    <w:rsid w:val="005E3245"/>
    <w:rsid w:val="0064772C"/>
    <w:rsid w:val="00891D6D"/>
    <w:rsid w:val="00A74EA7"/>
    <w:rsid w:val="00A879F7"/>
    <w:rsid w:val="00B15FAD"/>
    <w:rsid w:val="00CD6093"/>
    <w:rsid w:val="00FB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C4"/>
    <w:pPr>
      <w:spacing w:after="0" w:line="360" w:lineRule="auto"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6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56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6C4"/>
    <w:rPr>
      <w:rFonts w:ascii="Times New Roman" w:eastAsiaTheme="minorEastAsia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C4"/>
    <w:pPr>
      <w:spacing w:after="0" w:line="360" w:lineRule="auto"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6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56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6C4"/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DFB9CDE3.dotm</Template>
  <TotalTime>47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L Heath</dc:creator>
  <cp:lastModifiedBy>Denise L Heath</cp:lastModifiedBy>
  <cp:revision>4</cp:revision>
  <dcterms:created xsi:type="dcterms:W3CDTF">2013-11-11T15:23:00Z</dcterms:created>
  <dcterms:modified xsi:type="dcterms:W3CDTF">2014-07-01T16:50:00Z</dcterms:modified>
</cp:coreProperties>
</file>