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C746" w14:textId="77777777" w:rsidR="00925C7A" w:rsidRDefault="00925C7A" w:rsidP="00925C7A"/>
    <w:p w14:paraId="552687F8" w14:textId="77777777" w:rsidR="00A67869" w:rsidRDefault="00A67869" w:rsidP="00925C7A"/>
    <w:p w14:paraId="23F157C7" w14:textId="6D7BD1E8" w:rsidR="00D668B3" w:rsidRPr="00D668B3" w:rsidRDefault="00EA22A2" w:rsidP="00D668B3">
      <w:pPr>
        <w:widowControl w:val="0"/>
        <w:spacing w:after="0"/>
        <w:jc w:val="center"/>
        <w:rPr>
          <w:rFonts w:ascii="Arial" w:hAnsi="Arial" w:cs="Arial"/>
          <w:b/>
          <w:sz w:val="40"/>
          <w:szCs w:val="40"/>
          <w14:ligatures w14:val="none"/>
        </w:rPr>
      </w:pPr>
      <w:r>
        <w:rPr>
          <w:rFonts w:ascii="Arial" w:hAnsi="Arial" w:cs="Arial"/>
          <w:b/>
          <w:sz w:val="40"/>
          <w:szCs w:val="40"/>
          <w14:ligatures w14:val="none"/>
        </w:rPr>
        <w:t>Clearing Debris from Land</w:t>
      </w:r>
    </w:p>
    <w:p w14:paraId="6DCF0612" w14:textId="77777777" w:rsidR="00EA22A2" w:rsidRDefault="00EA22A2" w:rsidP="00EA22A2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31B8F524" w14:textId="2F788DE5" w:rsidR="00EA22A2" w:rsidRPr="00EA22A2" w:rsidRDefault="00EA22A2" w:rsidP="00EA22A2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EA22A2">
        <w:rPr>
          <w:rFonts w:ascii="Arial" w:hAnsi="Arial" w:cs="Arial"/>
          <w:sz w:val="21"/>
          <w:szCs w:val="21"/>
          <w14:ligatures w14:val="none"/>
        </w:rPr>
        <w:t>You are responsible for clearing debris from your own property</w:t>
      </w:r>
      <w:r>
        <w:rPr>
          <w:rFonts w:ascii="Arial" w:hAnsi="Arial" w:cs="Arial"/>
          <w:sz w:val="21"/>
          <w:szCs w:val="21"/>
          <w14:ligatures w14:val="none"/>
        </w:rPr>
        <w:t xml:space="preserve"> after tornado or other natural disaster. The first consideration in any cleanup effort is safety!  </w:t>
      </w:r>
      <w:r w:rsidR="00A91A3D">
        <w:rPr>
          <w:rFonts w:ascii="Arial" w:hAnsi="Arial" w:cs="Arial"/>
          <w:sz w:val="21"/>
          <w:szCs w:val="21"/>
          <w14:ligatures w14:val="none"/>
        </w:rPr>
        <w:t xml:space="preserve">If you lack the equipment or knowledge to safety clear debris, contact professional assistance!  </w:t>
      </w:r>
      <w:r w:rsidR="00F00065">
        <w:rPr>
          <w:rFonts w:ascii="Arial" w:hAnsi="Arial" w:cs="Arial"/>
          <w:sz w:val="21"/>
          <w:szCs w:val="21"/>
          <w14:ligatures w14:val="none"/>
        </w:rPr>
        <w:t>Call</w:t>
      </w:r>
      <w:r w:rsidR="00F00065">
        <w:rPr>
          <w:rFonts w:ascii="Arial" w:hAnsi="Arial" w:cs="Arial"/>
          <w:sz w:val="21"/>
          <w:szCs w:val="21"/>
          <w14:ligatures w14:val="none"/>
        </w:rPr>
        <w:t xml:space="preserve"> your insurance agent as soon as possible after the event, ideally before beginning cleanup.</w:t>
      </w:r>
      <w:r w:rsidR="00F00065" w:rsidRPr="00EA22A2">
        <w:rPr>
          <w:rFonts w:ascii="Arial" w:hAnsi="Arial" w:cs="Arial"/>
          <w:sz w:val="21"/>
          <w:szCs w:val="21"/>
          <w14:ligatures w14:val="none"/>
        </w:rPr>
        <w:t xml:space="preserve"> </w:t>
      </w:r>
    </w:p>
    <w:p w14:paraId="7CC14195" w14:textId="76634450" w:rsidR="00D668B3" w:rsidRDefault="00F00065" w:rsidP="00D668B3">
      <w:pPr>
        <w:widowControl w:val="0"/>
        <w:spacing w:after="0"/>
        <w:rPr>
          <w:rFonts w:ascii="Arial" w:hAnsi="Arial" w:cs="Arial"/>
          <w:b/>
          <w:bCs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br/>
      </w:r>
      <w:r w:rsidRPr="00F00065">
        <w:rPr>
          <w:rFonts w:ascii="Arial" w:hAnsi="Arial" w:cs="Arial"/>
          <w:b/>
          <w:bCs/>
          <w:sz w:val="21"/>
          <w:szCs w:val="21"/>
          <w14:ligatures w14:val="none"/>
        </w:rPr>
        <w:t>Determine Priorities</w:t>
      </w:r>
    </w:p>
    <w:p w14:paraId="7EA3824E" w14:textId="77777777" w:rsidR="00F00065" w:rsidRPr="00F00065" w:rsidRDefault="00F00065" w:rsidP="00F00065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 xml:space="preserve">After a severe storm, priorities for clearing debris from land should be determined by: </w:t>
      </w:r>
    </w:p>
    <w:p w14:paraId="5940AD71" w14:textId="4994620F" w:rsidR="00F00065" w:rsidRDefault="00F00065" w:rsidP="00D668B3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6C01F3D6" w14:textId="05328498" w:rsidR="00F00065" w:rsidRDefault="00F00065" w:rsidP="00D668B3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1)</w:t>
      </w:r>
      <w:r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 xml:space="preserve"> </w:t>
      </w:r>
      <w:r w:rsidRPr="00F00065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 xml:space="preserve"> </w:t>
      </w:r>
      <w:r w:rsidRPr="00F00065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Land use and value.</w:t>
      </w:r>
      <w:r w:rsidRPr="00F00065">
        <w:rPr>
          <w:rFonts w:ascii="Arial" w:hAnsi="Arial" w:cs="Arial"/>
          <w:sz w:val="21"/>
          <w:szCs w:val="21"/>
          <w14:ligatures w14:val="none"/>
        </w:rPr>
        <w:t xml:space="preserve"> </w:t>
      </w:r>
    </w:p>
    <w:p w14:paraId="5C82AE44" w14:textId="36902EB5" w:rsidR="00F00065" w:rsidRDefault="00F00065" w:rsidP="00F00065">
      <w:pPr>
        <w:pStyle w:val="ListParagraph"/>
        <w:widowControl w:val="0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 xml:space="preserve">Clear streets and roads to allow emergency vehicles to pass </w:t>
      </w:r>
      <w:proofErr w:type="gramStart"/>
      <w:r w:rsidRPr="00F00065">
        <w:rPr>
          <w:rFonts w:ascii="Arial" w:hAnsi="Arial" w:cs="Arial"/>
          <w:sz w:val="21"/>
          <w:szCs w:val="21"/>
          <w14:ligatures w14:val="none"/>
        </w:rPr>
        <w:t>freely</w:t>
      </w:r>
      <w:proofErr w:type="gramEnd"/>
    </w:p>
    <w:p w14:paraId="199718C2" w14:textId="77777777" w:rsidR="00F00065" w:rsidRDefault="00F00065" w:rsidP="00F00065">
      <w:pPr>
        <w:pStyle w:val="ListParagraph"/>
        <w:widowControl w:val="0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 xml:space="preserve">In pastures, remove any lumber containing nails or other pieces of glass or metal that could injure livestock. </w:t>
      </w:r>
    </w:p>
    <w:p w14:paraId="1361EE74" w14:textId="7469CAD4" w:rsidR="00F00065" w:rsidRDefault="00F00065" w:rsidP="00F00065">
      <w:pPr>
        <w:pStyle w:val="ListParagraph"/>
        <w:widowControl w:val="0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Clear away large sections of roofs or buildings which will damage cover grass or interfere with grazing.</w:t>
      </w:r>
    </w:p>
    <w:p w14:paraId="6A42E397" w14:textId="77777777" w:rsidR="00F00065" w:rsidRDefault="00F00065" w:rsidP="00F00065">
      <w:pPr>
        <w:pStyle w:val="ListParagraph"/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73DC5194" w14:textId="77777777" w:rsidR="00F00065" w:rsidRPr="00F00065" w:rsidRDefault="00F00065" w:rsidP="00F00065">
      <w:pPr>
        <w:pStyle w:val="ListParagraph"/>
        <w:widowControl w:val="0"/>
        <w:numPr>
          <w:ilvl w:val="0"/>
          <w:numId w:val="11"/>
        </w:numPr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 w:rsidRPr="00F00065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Equipment available</w:t>
      </w:r>
    </w:p>
    <w:p w14:paraId="17C628F8" w14:textId="77777777" w:rsidR="00F00065" w:rsidRPr="00F00065" w:rsidRDefault="00F00065" w:rsidP="00F00065">
      <w:pPr>
        <w:pStyle w:val="ListParagraph"/>
        <w:widowControl w:val="0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 xml:space="preserve">Power saws, tractors, bulldozers, and trucks can be used to move fallen trees. </w:t>
      </w:r>
    </w:p>
    <w:p w14:paraId="393FD81A" w14:textId="549D9A20" w:rsidR="00F00065" w:rsidRDefault="00F00065" w:rsidP="00F00065">
      <w:pPr>
        <w:pStyle w:val="ListParagraph"/>
        <w:widowControl w:val="0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If you have access to small equipment only, remove tree roots and small limbs before attempting to clear the area.</w:t>
      </w:r>
    </w:p>
    <w:p w14:paraId="3D2E9AB0" w14:textId="77777777" w:rsidR="00F00065" w:rsidRPr="00F00065" w:rsidRDefault="00F00065" w:rsidP="00F00065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58154A39" w14:textId="4FA0B6D7" w:rsidR="00F00065" w:rsidRPr="00F00065" w:rsidRDefault="00F00065" w:rsidP="00F00065">
      <w:pPr>
        <w:pStyle w:val="ListParagraph"/>
        <w:widowControl w:val="0"/>
        <w:numPr>
          <w:ilvl w:val="0"/>
          <w:numId w:val="11"/>
        </w:numPr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Type of debris</w:t>
      </w:r>
    </w:p>
    <w:p w14:paraId="43CD52E9" w14:textId="3B128E1F" w:rsidR="00F00065" w:rsidRPr="00F00065" w:rsidRDefault="00F00065" w:rsidP="00F00065">
      <w:pPr>
        <w:pStyle w:val="ListParagraph"/>
        <w:widowControl w:val="0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Different vegetation requires different clean-up and salvage procedures.</w:t>
      </w:r>
    </w:p>
    <w:p w14:paraId="005D80F9" w14:textId="51E2FFBF" w:rsidR="00F00065" w:rsidRDefault="00F00065" w:rsidP="00F00065">
      <w:pPr>
        <w:pStyle w:val="ListParagraph"/>
        <w:widowControl w:val="0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In woodlots and forests, experienced foresters should designate salvageable timber.</w:t>
      </w:r>
    </w:p>
    <w:p w14:paraId="0C7A1CFA" w14:textId="45A55728" w:rsidR="00F00065" w:rsidRDefault="00F00065" w:rsidP="00F00065">
      <w:pPr>
        <w:pStyle w:val="ListParagraph"/>
        <w:widowControl w:val="0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Specialized equipment may be needed to clear large areas efficiently.</w:t>
      </w:r>
    </w:p>
    <w:p w14:paraId="730D6E6C" w14:textId="2D64BCC5" w:rsidR="00F00065" w:rsidRDefault="00F00065" w:rsidP="00F00065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0CAAA989" w14:textId="0BB2DBDF" w:rsidR="00F00065" w:rsidRDefault="00F00065" w:rsidP="00F00065">
      <w:pPr>
        <w:widowControl w:val="0"/>
        <w:spacing w:after="0"/>
        <w:rPr>
          <w:rFonts w:ascii="Arial" w:hAnsi="Arial" w:cs="Arial"/>
          <w:b/>
          <w:bCs/>
          <w:sz w:val="21"/>
          <w:szCs w:val="21"/>
          <w14:ligatures w14:val="none"/>
        </w:rPr>
      </w:pPr>
      <w:r>
        <w:rPr>
          <w:rFonts w:ascii="Arial" w:hAnsi="Arial" w:cs="Arial"/>
          <w:b/>
          <w:bCs/>
          <w:sz w:val="21"/>
          <w:szCs w:val="21"/>
          <w14:ligatures w14:val="none"/>
        </w:rPr>
        <w:t>Remove Debris</w:t>
      </w:r>
    </w:p>
    <w:p w14:paraId="7A7ADFBB" w14:textId="1D0485CD" w:rsidR="00F00065" w:rsidRDefault="00F00065" w:rsidP="00F00065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 xml:space="preserve">Several methods may be used to remove tree debris: </w:t>
      </w:r>
    </w:p>
    <w:p w14:paraId="518DCD48" w14:textId="48092BC2" w:rsidR="00FC4919" w:rsidRDefault="00FC4919" w:rsidP="00F00065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22E07AD5" w14:textId="5D6E8CDB" w:rsidR="00FC4919" w:rsidRDefault="00FC4919" w:rsidP="00F00065">
      <w:pPr>
        <w:widowControl w:val="0"/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 w:rsidRPr="00FC4919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Mulching/Recycling</w:t>
      </w:r>
    </w:p>
    <w:p w14:paraId="751E94E2" w14:textId="7EA7A112" w:rsidR="00FC4919" w:rsidRDefault="00FC4919" w:rsidP="00FC4919">
      <w:pPr>
        <w:pStyle w:val="ListParagraph"/>
        <w:widowControl w:val="0"/>
        <w:numPr>
          <w:ilvl w:val="0"/>
          <w:numId w:val="16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Communities often organize collection of tree debris for chipping and recycling after storm events.</w:t>
      </w:r>
    </w:p>
    <w:p w14:paraId="0103B44C" w14:textId="10EE5894" w:rsidR="00FC4919" w:rsidRPr="00FC4919" w:rsidRDefault="00FC4919" w:rsidP="00FC4919">
      <w:pPr>
        <w:pStyle w:val="ListParagraph"/>
        <w:widowControl w:val="0"/>
        <w:numPr>
          <w:ilvl w:val="0"/>
          <w:numId w:val="16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Monitor local news sources for collection procedures, locations, and times.</w:t>
      </w:r>
    </w:p>
    <w:p w14:paraId="67A9AD30" w14:textId="2A337928" w:rsidR="00F00065" w:rsidRDefault="00F00065" w:rsidP="00F00065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13BBB9E4" w14:textId="5EAAC2FA" w:rsidR="00F00065" w:rsidRDefault="00F00065" w:rsidP="00F00065">
      <w:pPr>
        <w:widowControl w:val="0"/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Bulldozing</w:t>
      </w:r>
    </w:p>
    <w:p w14:paraId="1B3FBD0A" w14:textId="121B83C9" w:rsidR="00F00065" w:rsidRPr="00F00065" w:rsidRDefault="00F00065" w:rsidP="00F00065">
      <w:pPr>
        <w:pStyle w:val="ListParagraph"/>
        <w:widowControl w:val="0"/>
        <w:numPr>
          <w:ilvl w:val="0"/>
          <w:numId w:val="14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Inspect damaged trees to determine if they can be salvaged. Contact an Extension horticulturist or forestry specialist for this work.</w:t>
      </w:r>
    </w:p>
    <w:p w14:paraId="7743DF07" w14:textId="611E288A" w:rsidR="00F00065" w:rsidRPr="00F00065" w:rsidRDefault="00F00065" w:rsidP="00F00065">
      <w:pPr>
        <w:pStyle w:val="ListParagraph"/>
        <w:widowControl w:val="0"/>
        <w:numPr>
          <w:ilvl w:val="0"/>
          <w:numId w:val="14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Remove valuable trees before clearing debris.</w:t>
      </w:r>
    </w:p>
    <w:p w14:paraId="01D00ACE" w14:textId="6D46BBD0" w:rsidR="00F00065" w:rsidRPr="00F00065" w:rsidRDefault="00F00065" w:rsidP="00F00065">
      <w:pPr>
        <w:pStyle w:val="ListParagraph"/>
        <w:widowControl w:val="0"/>
        <w:numPr>
          <w:ilvl w:val="0"/>
          <w:numId w:val="14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t>If possible, attach a rake to the front of the bulldozer. This will allow most of the soil to pass through the teeth, eliminating undesirable mounds of soil.</w:t>
      </w:r>
    </w:p>
    <w:p w14:paraId="253B2CAC" w14:textId="1B43868B" w:rsidR="00F00065" w:rsidRDefault="00F00065" w:rsidP="00F00065">
      <w:pPr>
        <w:pStyle w:val="ListParagraph"/>
        <w:widowControl w:val="0"/>
        <w:numPr>
          <w:ilvl w:val="0"/>
          <w:numId w:val="14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00065">
        <w:rPr>
          <w:rFonts w:ascii="Arial" w:hAnsi="Arial" w:cs="Arial"/>
          <w:sz w:val="21"/>
          <w:szCs w:val="21"/>
          <w14:ligatures w14:val="none"/>
        </w:rPr>
        <w:lastRenderedPageBreak/>
        <w:t>When removing trees, consider how to plan to remove the stumps. If bulldozers will be used, leave stumps 6 to 10 feet high for leverage. If a stump grinder will be used, remove the trees at ground level.</w:t>
      </w:r>
    </w:p>
    <w:p w14:paraId="088D35C0" w14:textId="42965D2C" w:rsidR="00FC4919" w:rsidRDefault="00FC4919" w:rsidP="00FC4919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5806E303" w14:textId="186444AE" w:rsidR="00F00065" w:rsidRDefault="00FC4919" w:rsidP="00F00065">
      <w:pPr>
        <w:widowControl w:val="0"/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 w:rsidRPr="00FC4919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Burial</w:t>
      </w:r>
    </w:p>
    <w:p w14:paraId="59AB7870" w14:textId="733F0AEC" w:rsidR="00FC4919" w:rsidRDefault="00FC4919" w:rsidP="00FC4919">
      <w:pPr>
        <w:pStyle w:val="ListParagraph"/>
        <w:widowControl w:val="0"/>
        <w:numPr>
          <w:ilvl w:val="0"/>
          <w:numId w:val="15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FC4919">
        <w:rPr>
          <w:rFonts w:ascii="Arial" w:hAnsi="Arial" w:cs="Arial"/>
          <w:sz w:val="21"/>
          <w:szCs w:val="21"/>
          <w14:ligatures w14:val="none"/>
        </w:rPr>
        <w:t>Tree debris can be buried, but the cost is high.</w:t>
      </w:r>
    </w:p>
    <w:p w14:paraId="62C1F709" w14:textId="77777777" w:rsidR="00FC4919" w:rsidRPr="00FC4919" w:rsidRDefault="00FC4919" w:rsidP="00FC4919">
      <w:pPr>
        <w:pStyle w:val="ListParagraph"/>
        <w:numPr>
          <w:ilvl w:val="0"/>
          <w:numId w:val="15"/>
        </w:numPr>
        <w:rPr>
          <w:rFonts w:ascii="Arial" w:hAnsi="Arial" w:cs="Arial"/>
          <w:sz w:val="21"/>
          <w:szCs w:val="21"/>
          <w14:ligatures w14:val="none"/>
        </w:rPr>
      </w:pPr>
      <w:r w:rsidRPr="00FC4919">
        <w:rPr>
          <w:rFonts w:ascii="Arial" w:hAnsi="Arial" w:cs="Arial"/>
          <w:sz w:val="21"/>
          <w:szCs w:val="21"/>
          <w14:ligatures w14:val="none"/>
        </w:rPr>
        <w:t>Use a chipping machine to eliminate smaller branches and reduce the amount of burial space needed.</w:t>
      </w:r>
    </w:p>
    <w:p w14:paraId="141CFC4B" w14:textId="77777777" w:rsidR="00FC4919" w:rsidRDefault="00FC4919" w:rsidP="00FC4919">
      <w:pPr>
        <w:widowControl w:val="0"/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</w:p>
    <w:p w14:paraId="7992FECC" w14:textId="22C8F1D2" w:rsidR="00FC4919" w:rsidRDefault="00FC4919" w:rsidP="00FC4919">
      <w:pPr>
        <w:widowControl w:val="0"/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 w:rsidRPr="00FC4919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Landfill</w:t>
      </w:r>
    </w:p>
    <w:p w14:paraId="11F1C6C8" w14:textId="0C8E4716" w:rsidR="00FC4919" w:rsidRDefault="00FC4919" w:rsidP="00FC4919">
      <w:pPr>
        <w:pStyle w:val="ListParagraph"/>
        <w:widowControl w:val="0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In some cases, t</w:t>
      </w:r>
      <w:r w:rsidRPr="00FC4919">
        <w:rPr>
          <w:rFonts w:ascii="Arial" w:hAnsi="Arial" w:cs="Arial"/>
          <w:sz w:val="21"/>
          <w:szCs w:val="21"/>
          <w14:ligatures w14:val="none"/>
        </w:rPr>
        <w:t>ree debris can be placed in erosion gullies</w:t>
      </w:r>
      <w:r>
        <w:rPr>
          <w:rFonts w:ascii="Arial" w:hAnsi="Arial" w:cs="Arial"/>
          <w:sz w:val="21"/>
          <w:szCs w:val="21"/>
          <w14:ligatures w14:val="none"/>
        </w:rPr>
        <w:t>.   (</w:t>
      </w:r>
      <w:r w:rsidRPr="00FC4919">
        <w:rPr>
          <w:rFonts w:ascii="Arial" w:hAnsi="Arial" w:cs="Arial"/>
          <w:sz w:val="21"/>
          <w:szCs w:val="21"/>
          <w14:ligatures w14:val="none"/>
        </w:rPr>
        <w:t>Consult a water resource specialist</w:t>
      </w:r>
      <w:r>
        <w:rPr>
          <w:rFonts w:ascii="Arial" w:hAnsi="Arial" w:cs="Arial"/>
          <w:sz w:val="21"/>
          <w:szCs w:val="21"/>
          <w14:ligatures w14:val="none"/>
        </w:rPr>
        <w:t xml:space="preserve"> before</w:t>
      </w:r>
      <w:r w:rsidR="001B217E">
        <w:rPr>
          <w:rFonts w:ascii="Arial" w:hAnsi="Arial" w:cs="Arial"/>
          <w:sz w:val="21"/>
          <w:szCs w:val="21"/>
          <w14:ligatures w14:val="none"/>
        </w:rPr>
        <w:t xml:space="preserve"> disposing of debris in this manner!)</w:t>
      </w:r>
    </w:p>
    <w:p w14:paraId="4949DEA0" w14:textId="2E9B182B" w:rsidR="001B217E" w:rsidRDefault="001B217E" w:rsidP="00FC4919">
      <w:pPr>
        <w:pStyle w:val="ListParagraph"/>
        <w:widowControl w:val="0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A bulldozer or other large equipment is needed for this work. It is dangerous to use a tractor to push debris into gullies.</w:t>
      </w:r>
    </w:p>
    <w:p w14:paraId="0EFB0423" w14:textId="422DCAEA" w:rsidR="001B217E" w:rsidRDefault="001B217E" w:rsidP="001B217E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71CE5B88" w14:textId="2696DF82" w:rsidR="001B217E" w:rsidRDefault="001B217E" w:rsidP="001B217E">
      <w:pPr>
        <w:widowControl w:val="0"/>
        <w:spacing w:after="0"/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</w:pPr>
      <w:r w:rsidRPr="001B217E">
        <w:rPr>
          <w:rFonts w:ascii="Arial" w:hAnsi="Arial" w:cs="Arial"/>
          <w:b/>
          <w:bCs/>
          <w:i/>
          <w:iCs/>
          <w:sz w:val="21"/>
          <w:szCs w:val="21"/>
          <w14:ligatures w14:val="none"/>
        </w:rPr>
        <w:t>Burning</w:t>
      </w:r>
    </w:p>
    <w:p w14:paraId="6733845F" w14:textId="32374A97" w:rsidR="001B217E" w:rsidRDefault="001B217E" w:rsidP="001B217E">
      <w:pPr>
        <w:pStyle w:val="ListParagraph"/>
        <w:widowControl w:val="0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Burning may be prohibited in some communities because of smoke pollution.</w:t>
      </w:r>
    </w:p>
    <w:p w14:paraId="05093CCC" w14:textId="0E3557C1" w:rsidR="001B217E" w:rsidRDefault="001B217E" w:rsidP="001B217E">
      <w:pPr>
        <w:pStyle w:val="ListParagraph"/>
        <w:widowControl w:val="0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In some areas you may need a permit to bum debris.</w:t>
      </w:r>
    </w:p>
    <w:p w14:paraId="2F7432DF" w14:textId="6F080A62" w:rsidR="001B217E" w:rsidRDefault="001B217E" w:rsidP="001B217E">
      <w:pPr>
        <w:pStyle w:val="ListParagraph"/>
        <w:widowControl w:val="0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If burning is permitted:</w:t>
      </w:r>
    </w:p>
    <w:p w14:paraId="22833E1A" w14:textId="18BDB195" w:rsidR="001B217E" w:rsidRDefault="001B217E" w:rsidP="001B217E">
      <w:pPr>
        <w:pStyle w:val="ListParagraph"/>
        <w:widowControl w:val="0"/>
        <w:numPr>
          <w:ilvl w:val="1"/>
          <w:numId w:val="18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Let trees dry until foliage begins to fall.</w:t>
      </w:r>
    </w:p>
    <w:p w14:paraId="40526CCF" w14:textId="7FE5E99B" w:rsidR="001B217E" w:rsidRDefault="001B217E" w:rsidP="001B217E">
      <w:pPr>
        <w:pStyle w:val="ListParagraph"/>
        <w:widowControl w:val="0"/>
        <w:numPr>
          <w:ilvl w:val="1"/>
          <w:numId w:val="18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Put debris in large compact piles</w:t>
      </w:r>
      <w:r>
        <w:rPr>
          <w:rFonts w:ascii="Arial" w:hAnsi="Arial" w:cs="Arial"/>
          <w:sz w:val="21"/>
          <w:szCs w:val="21"/>
          <w14:ligatures w14:val="none"/>
        </w:rPr>
        <w:t>.</w:t>
      </w:r>
    </w:p>
    <w:p w14:paraId="323FE9ED" w14:textId="5424B297" w:rsidR="001B217E" w:rsidRDefault="001B217E" w:rsidP="001B217E">
      <w:pPr>
        <w:pStyle w:val="ListParagraph"/>
        <w:widowControl w:val="0"/>
        <w:numPr>
          <w:ilvl w:val="1"/>
          <w:numId w:val="18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 xml:space="preserve">Stoke piles and keep fire alive until all woody material is burned.  </w:t>
      </w:r>
    </w:p>
    <w:p w14:paraId="1EE43DDF" w14:textId="59E09583" w:rsidR="001B217E" w:rsidRDefault="001B217E" w:rsidP="001B217E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692B10C4" w14:textId="0CB6480E" w:rsidR="001B217E" w:rsidRPr="001B217E" w:rsidRDefault="001B217E" w:rsidP="001B217E">
      <w:pPr>
        <w:widowControl w:val="0"/>
        <w:spacing w:after="0"/>
        <w:rPr>
          <w:rFonts w:ascii="Arial" w:hAnsi="Arial" w:cs="Arial"/>
          <w:b/>
          <w:bCs/>
          <w:sz w:val="21"/>
          <w:szCs w:val="21"/>
          <w14:ligatures w14:val="none"/>
        </w:rPr>
      </w:pPr>
      <w:r w:rsidRPr="001B217E">
        <w:rPr>
          <w:rFonts w:ascii="Arial" w:hAnsi="Arial" w:cs="Arial"/>
          <w:b/>
          <w:bCs/>
          <w:sz w:val="21"/>
          <w:szCs w:val="21"/>
          <w14:ligatures w14:val="none"/>
        </w:rPr>
        <w:t>Safety</w:t>
      </w:r>
    </w:p>
    <w:p w14:paraId="342F231E" w14:textId="298075C9" w:rsidR="001B217E" w:rsidRDefault="001B217E" w:rsidP="001B217E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When working with damaged or fallen timber</w:t>
      </w:r>
      <w:r>
        <w:rPr>
          <w:rFonts w:ascii="Arial" w:hAnsi="Arial" w:cs="Arial"/>
          <w:sz w:val="21"/>
          <w:szCs w:val="21"/>
          <w14:ligatures w14:val="none"/>
        </w:rPr>
        <w:t>,</w:t>
      </w:r>
      <w:r w:rsidRPr="001B217E">
        <w:rPr>
          <w:rFonts w:ascii="Arial" w:hAnsi="Arial" w:cs="Arial"/>
          <w:sz w:val="21"/>
          <w:szCs w:val="21"/>
          <w14:ligatures w14:val="none"/>
        </w:rPr>
        <w:t xml:space="preserve"> observe safety precautions to prevent injury or deat</w:t>
      </w:r>
      <w:r>
        <w:rPr>
          <w:rFonts w:ascii="Arial" w:hAnsi="Arial" w:cs="Arial"/>
          <w:sz w:val="21"/>
          <w:szCs w:val="21"/>
          <w14:ligatures w14:val="none"/>
        </w:rPr>
        <w:t xml:space="preserve">h.  If you are not experienced with woodcutting and the use of chainsaws and related equipment, hire someone who is qualified – the risk of injury is too great!!! </w:t>
      </w:r>
    </w:p>
    <w:p w14:paraId="67A0EF07" w14:textId="77777777" w:rsidR="001B217E" w:rsidRPr="001B217E" w:rsidRDefault="001B217E" w:rsidP="001B217E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11234018" w14:textId="605E90A3" w:rsidR="001B217E" w:rsidRDefault="001B217E" w:rsidP="001B217E">
      <w:pPr>
        <w:pStyle w:val="ListParagraph"/>
        <w:widowControl w:val="0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Wear appropriate personal protective equipment and use appropriate procedures.</w:t>
      </w:r>
    </w:p>
    <w:p w14:paraId="26DFAF1C" w14:textId="4C29B28C" w:rsidR="001B217E" w:rsidRDefault="001B217E" w:rsidP="001B217E">
      <w:pPr>
        <w:pStyle w:val="ListParagraph"/>
        <w:widowControl w:val="0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Watch for falling limbs.</w:t>
      </w:r>
    </w:p>
    <w:p w14:paraId="76B38477" w14:textId="5B070EA4" w:rsidR="00A91A3D" w:rsidRDefault="00A91A3D" w:rsidP="001B217E">
      <w:pPr>
        <w:pStyle w:val="ListParagraph"/>
        <w:widowControl w:val="0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 xml:space="preserve">Avoid power lines!  </w:t>
      </w:r>
      <w:r w:rsidRPr="001B217E">
        <w:rPr>
          <w:rFonts w:ascii="Arial" w:hAnsi="Arial" w:cs="Arial"/>
          <w:sz w:val="21"/>
          <w:szCs w:val="21"/>
          <w14:ligatures w14:val="none"/>
        </w:rPr>
        <w:t xml:space="preserve">Leave </w:t>
      </w:r>
      <w:r>
        <w:rPr>
          <w:rFonts w:ascii="Arial" w:hAnsi="Arial" w:cs="Arial"/>
          <w:sz w:val="21"/>
          <w:szCs w:val="21"/>
          <w14:ligatures w14:val="none"/>
        </w:rPr>
        <w:t>pruning</w:t>
      </w:r>
      <w:r w:rsidRPr="001B217E">
        <w:rPr>
          <w:rFonts w:ascii="Arial" w:hAnsi="Arial" w:cs="Arial"/>
          <w:sz w:val="21"/>
          <w:szCs w:val="21"/>
          <w14:ligatures w14:val="none"/>
        </w:rPr>
        <w:t xml:space="preserve"> around power lines to power companies.</w:t>
      </w:r>
    </w:p>
    <w:p w14:paraId="38C9A117" w14:textId="7F89EF2B" w:rsidR="00A91A3D" w:rsidRDefault="00A91A3D" w:rsidP="001B217E">
      <w:pPr>
        <w:pStyle w:val="ListParagraph"/>
        <w:widowControl w:val="0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Observe safety precautions with a chain saw.</w:t>
      </w:r>
    </w:p>
    <w:p w14:paraId="69A937DC" w14:textId="704EDDF0" w:rsidR="00A91A3D" w:rsidRDefault="00A91A3D" w:rsidP="001B217E">
      <w:pPr>
        <w:pStyle w:val="ListParagraph"/>
        <w:widowControl w:val="0"/>
        <w:numPr>
          <w:ilvl w:val="0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 xml:space="preserve">Clear the area before beginning to saw limbs or </w:t>
      </w:r>
      <w:proofErr w:type="gramStart"/>
      <w:r w:rsidRPr="001B217E">
        <w:rPr>
          <w:rFonts w:ascii="Arial" w:hAnsi="Arial" w:cs="Arial"/>
          <w:sz w:val="21"/>
          <w:szCs w:val="21"/>
          <w14:ligatures w14:val="none"/>
        </w:rPr>
        <w:t>trees</w:t>
      </w:r>
      <w:proofErr w:type="gramEnd"/>
    </w:p>
    <w:p w14:paraId="1CA5318E" w14:textId="78EC07B3" w:rsidR="00A91A3D" w:rsidRDefault="00A91A3D" w:rsidP="00A91A3D">
      <w:pPr>
        <w:pStyle w:val="ListParagraph"/>
        <w:widowControl w:val="0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Determine the direction the tree will fall.</w:t>
      </w:r>
    </w:p>
    <w:p w14:paraId="11F04B5A" w14:textId="47278092" w:rsidR="00A91A3D" w:rsidRDefault="00A91A3D" w:rsidP="00A91A3D">
      <w:pPr>
        <w:pStyle w:val="ListParagraph"/>
        <w:widowControl w:val="0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Do not allow trees to fall into other tree branches.</w:t>
      </w:r>
    </w:p>
    <w:p w14:paraId="517C47FD" w14:textId="16DFF340" w:rsidR="00A91A3D" w:rsidRDefault="00A91A3D" w:rsidP="00A91A3D">
      <w:pPr>
        <w:pStyle w:val="ListParagraph"/>
        <w:widowControl w:val="0"/>
        <w:numPr>
          <w:ilvl w:val="1"/>
          <w:numId w:val="19"/>
        </w:numPr>
        <w:spacing w:after="0"/>
        <w:rPr>
          <w:rFonts w:ascii="Arial" w:hAnsi="Arial" w:cs="Arial"/>
          <w:sz w:val="21"/>
          <w:szCs w:val="21"/>
          <w14:ligatures w14:val="none"/>
        </w:rPr>
      </w:pPr>
      <w:r w:rsidRPr="001B217E">
        <w:rPr>
          <w:rFonts w:ascii="Arial" w:hAnsi="Arial" w:cs="Arial"/>
          <w:sz w:val="21"/>
          <w:szCs w:val="21"/>
          <w14:ligatures w14:val="none"/>
        </w:rPr>
        <w:t>Plan an escape route in case the tree jumps off the stump when it is cut.</w:t>
      </w:r>
    </w:p>
    <w:p w14:paraId="2883A668" w14:textId="5A99F670" w:rsidR="00A91A3D" w:rsidRDefault="00A91A3D" w:rsidP="00A91A3D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14:paraId="5F901A9A" w14:textId="1751C718" w:rsidR="00A91A3D" w:rsidRPr="00A91A3D" w:rsidRDefault="00A91A3D" w:rsidP="00A91A3D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sz w:val="21"/>
          <w:szCs w:val="21"/>
          <w14:ligatures w14:val="none"/>
        </w:rPr>
        <w:t>Again, if you do not have experience with chainsaws and woodcutting, or if you are not physically capable of the task, call a professional!</w:t>
      </w:r>
    </w:p>
    <w:p w14:paraId="2C9228A2" w14:textId="77777777" w:rsidR="001B217E" w:rsidRPr="001B217E" w:rsidRDefault="001B217E" w:rsidP="001B217E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sectPr w:rsidR="001B217E" w:rsidRPr="001B217E" w:rsidSect="004817E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152" w:bottom="1440" w:left="1008" w:header="720" w:footer="6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03D1" w14:textId="77777777" w:rsidR="00A10EC4" w:rsidRDefault="00A10EC4" w:rsidP="00A10EC4">
      <w:pPr>
        <w:spacing w:after="0" w:line="240" w:lineRule="auto"/>
      </w:pPr>
      <w:r>
        <w:separator/>
      </w:r>
    </w:p>
  </w:endnote>
  <w:endnote w:type="continuationSeparator" w:id="0">
    <w:p w14:paraId="563AF841" w14:textId="77777777" w:rsidR="00A10EC4" w:rsidRDefault="00A10EC4" w:rsidP="00A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4CD7" w14:textId="77777777" w:rsidR="00A10EC4" w:rsidRDefault="00DB102A">
    <w:pPr>
      <w:pStyle w:val="Foot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005F97E2" wp14:editId="3490599A">
          <wp:simplePos x="0" y="0"/>
          <wp:positionH relativeFrom="column">
            <wp:posOffset>-38100</wp:posOffset>
          </wp:positionH>
          <wp:positionV relativeFrom="paragraph">
            <wp:posOffset>-219075</wp:posOffset>
          </wp:positionV>
          <wp:extent cx="952500" cy="551815"/>
          <wp:effectExtent l="0" t="0" r="0" b="635"/>
          <wp:wrapSquare wrapText="bothSides"/>
          <wp:docPr id="346117384" name="Picture 346117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90C3" w14:textId="2F45B62E" w:rsidR="004817EA" w:rsidRDefault="004817EA" w:rsidP="005519AE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BF0308A" wp14:editId="40805988">
          <wp:simplePos x="0" y="0"/>
          <wp:positionH relativeFrom="column">
            <wp:posOffset>-525780</wp:posOffset>
          </wp:positionH>
          <wp:positionV relativeFrom="paragraph">
            <wp:posOffset>104775</wp:posOffset>
          </wp:positionV>
          <wp:extent cx="952500" cy="551815"/>
          <wp:effectExtent l="0" t="0" r="0" b="635"/>
          <wp:wrapNone/>
          <wp:docPr id="1171954394" name="Picture 1171954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/>
        <w:sz w:val="18"/>
        <w:szCs w:val="18"/>
      </w:rPr>
      <w:t xml:space="preserve">                  </w:t>
    </w:r>
    <w:proofErr w:type="spellStart"/>
    <w:r w:rsidR="005519AE">
      <w:rPr>
        <w:rFonts w:ascii="Times New Roman" w:hAnsi="Times New Roman" w:cs="Times New Roman"/>
        <w:i/>
        <w:sz w:val="18"/>
        <w:szCs w:val="18"/>
      </w:rPr>
      <w:t>PREPnotes</w:t>
    </w:r>
    <w:proofErr w:type="spellEnd"/>
    <w:r w:rsidR="005519AE">
      <w:rPr>
        <w:rFonts w:ascii="Times New Roman" w:hAnsi="Times New Roman" w:cs="Times New Roman"/>
        <w:i/>
        <w:sz w:val="18"/>
        <w:szCs w:val="18"/>
      </w:rPr>
      <w:t xml:space="preserve"> are adapted from the “Disaster Handbook for Extension Agents”.  Reviewed and updated </w:t>
    </w:r>
    <w:r w:rsidR="00B54A06">
      <w:rPr>
        <w:rFonts w:ascii="Times New Roman" w:hAnsi="Times New Roman" w:cs="Times New Roman"/>
        <w:i/>
        <w:sz w:val="18"/>
        <w:szCs w:val="18"/>
      </w:rPr>
      <w:t>April</w:t>
    </w:r>
    <w:r>
      <w:rPr>
        <w:rFonts w:ascii="Times New Roman" w:hAnsi="Times New Roman" w:cs="Times New Roman"/>
        <w:i/>
        <w:sz w:val="18"/>
        <w:szCs w:val="18"/>
      </w:rPr>
      <w:t xml:space="preserve"> 2023</w:t>
    </w:r>
    <w:r w:rsidR="005519AE">
      <w:rPr>
        <w:rFonts w:ascii="Times New Roman" w:hAnsi="Times New Roman" w:cs="Times New Roman"/>
        <w:i/>
        <w:sz w:val="18"/>
        <w:szCs w:val="18"/>
      </w:rPr>
      <w:t xml:space="preserve">.  Additional </w:t>
    </w:r>
  </w:p>
  <w:p w14:paraId="73A8D02F" w14:textId="7F6DA181" w:rsidR="005519AE" w:rsidRDefault="004817EA" w:rsidP="005519AE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                 </w:t>
    </w:r>
    <w:r w:rsidR="005519AE">
      <w:rPr>
        <w:rFonts w:ascii="Times New Roman" w:hAnsi="Times New Roman" w:cs="Times New Roman"/>
        <w:i/>
        <w:sz w:val="18"/>
        <w:szCs w:val="18"/>
      </w:rPr>
      <w:t>sources cited as appropriate.</w:t>
    </w:r>
  </w:p>
  <w:p w14:paraId="2E4782ED" w14:textId="6FD91BEC" w:rsidR="00A67869" w:rsidRDefault="00A67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65BE" w14:textId="77777777" w:rsidR="00A10EC4" w:rsidRDefault="00A10EC4" w:rsidP="00A10EC4">
      <w:pPr>
        <w:spacing w:after="0" w:line="240" w:lineRule="auto"/>
      </w:pPr>
      <w:r>
        <w:separator/>
      </w:r>
    </w:p>
  </w:footnote>
  <w:footnote w:type="continuationSeparator" w:id="0">
    <w:p w14:paraId="65F5A78C" w14:textId="77777777" w:rsidR="00A10EC4" w:rsidRDefault="00A10EC4" w:rsidP="00A1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110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7AE2CE" w14:textId="77777777" w:rsidR="00A67869" w:rsidRDefault="00F54D90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824" behindDoc="0" locked="0" layoutInCell="1" allowOverlap="1" wp14:anchorId="2B12BDDF" wp14:editId="16F79EB6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-123825</wp:posOffset>
                  </wp:positionV>
                  <wp:extent cx="1562100" cy="1404620"/>
                  <wp:effectExtent l="0" t="0" r="0" b="5080"/>
                  <wp:wrapNone/>
                  <wp:docPr id="1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61F68" w14:textId="77777777" w:rsidR="00F54D90" w:rsidRPr="00A67869" w:rsidRDefault="00F54D90" w:rsidP="00F54D90">
                              <w:pPr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</w:pPr>
                              <w:r w:rsidRPr="00A67869"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  <w:t>INPREPared.org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B12BDDF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3.4pt;margin-top:-9.75pt;width:123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" filled="f" stroked="f">
                  <v:textbox style="mso-fit-shape-to-text:t">
                    <w:txbxContent>
                      <w:p w14:paraId="00761F68" w14:textId="77777777" w:rsidR="00F54D90" w:rsidRPr="00A67869" w:rsidRDefault="00F54D90" w:rsidP="00F54D90">
                        <w:pPr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</w:pPr>
                        <w:r w:rsidRPr="00A67869"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  <w:t>INPREPared.org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67869">
          <w:fldChar w:fldCharType="begin"/>
        </w:r>
        <w:r w:rsidR="00A67869">
          <w:instrText xml:space="preserve"> PAGE   \* MERGEFORMAT </w:instrText>
        </w:r>
        <w:r w:rsidR="00A67869">
          <w:fldChar w:fldCharType="separate"/>
        </w:r>
        <w:r w:rsidR="00755461">
          <w:rPr>
            <w:noProof/>
          </w:rPr>
          <w:t>2</w:t>
        </w:r>
        <w:r w:rsidR="00A67869">
          <w:rPr>
            <w:noProof/>
          </w:rPr>
          <w:fldChar w:fldCharType="end"/>
        </w:r>
      </w:p>
    </w:sdtContent>
  </w:sdt>
  <w:p w14:paraId="0F5BC591" w14:textId="77777777" w:rsidR="00A10EC4" w:rsidRDefault="00A10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AF5C" w14:textId="77777777" w:rsidR="00A67869" w:rsidRDefault="00A678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 wp14:anchorId="6C7DCB88" wp14:editId="25D03B51">
              <wp:simplePos x="0" y="0"/>
              <wp:positionH relativeFrom="column">
                <wp:posOffset>-325755</wp:posOffset>
              </wp:positionH>
              <wp:positionV relativeFrom="paragraph">
                <wp:posOffset>-180975</wp:posOffset>
              </wp:positionV>
              <wp:extent cx="1562100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295BB" w14:textId="77777777" w:rsidR="00A67869" w:rsidRPr="00A67869" w:rsidRDefault="00A67869">
                          <w:pPr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67869"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  <w:t>INPREPared.org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DCB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65pt;margin-top:-14.25pt;width:123pt;height:110.6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" filled="f" stroked="f">
              <v:textbox style="mso-fit-shape-to-text:t">
                <w:txbxContent>
                  <w:p w14:paraId="56B295BB" w14:textId="77777777" w:rsidR="00A67869" w:rsidRPr="00A67869" w:rsidRDefault="00A67869">
                    <w:pPr>
                      <w:rPr>
                        <w:b/>
                        <w:color w:val="FFC000" w:themeColor="accent4"/>
                        <w:sz w:val="32"/>
                        <w:szCs w:val="32"/>
                      </w:rPr>
                    </w:pPr>
                    <w:r w:rsidRPr="00A67869">
                      <w:rPr>
                        <w:b/>
                        <w:color w:val="FFC000" w:themeColor="accent4"/>
                        <w:sz w:val="32"/>
                        <w:szCs w:val="32"/>
                      </w:rPr>
                      <w:t>INPREPared.org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1" locked="0" layoutInCell="1" allowOverlap="1" wp14:anchorId="686E4A8B" wp14:editId="5442E822">
          <wp:simplePos x="0" y="0"/>
          <wp:positionH relativeFrom="column">
            <wp:posOffset>-363855</wp:posOffset>
          </wp:positionH>
          <wp:positionV relativeFrom="paragraph">
            <wp:posOffset>-228600</wp:posOffset>
          </wp:positionV>
          <wp:extent cx="7239000" cy="1685925"/>
          <wp:effectExtent l="0" t="0" r="0" b="9525"/>
          <wp:wrapNone/>
          <wp:docPr id="292107636" name="Picture 292107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401"/>
    <w:multiLevelType w:val="hybridMultilevel"/>
    <w:tmpl w:val="7260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1EBF"/>
    <w:multiLevelType w:val="hybridMultilevel"/>
    <w:tmpl w:val="A24A6300"/>
    <w:lvl w:ilvl="0" w:tplc="295863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1E8"/>
    <w:multiLevelType w:val="hybridMultilevel"/>
    <w:tmpl w:val="524EEF22"/>
    <w:lvl w:ilvl="0" w:tplc="D090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0FEC"/>
    <w:multiLevelType w:val="hybridMultilevel"/>
    <w:tmpl w:val="E29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783C"/>
    <w:multiLevelType w:val="hybridMultilevel"/>
    <w:tmpl w:val="B9E4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EA4"/>
    <w:multiLevelType w:val="hybridMultilevel"/>
    <w:tmpl w:val="DC6EF19C"/>
    <w:lvl w:ilvl="0" w:tplc="D090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B28E2"/>
    <w:multiLevelType w:val="hybridMultilevel"/>
    <w:tmpl w:val="8778A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83746A"/>
    <w:multiLevelType w:val="hybridMultilevel"/>
    <w:tmpl w:val="C0C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FE9"/>
    <w:multiLevelType w:val="hybridMultilevel"/>
    <w:tmpl w:val="E9B8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01D2"/>
    <w:multiLevelType w:val="hybridMultilevel"/>
    <w:tmpl w:val="F26A7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8D6"/>
    <w:multiLevelType w:val="hybridMultilevel"/>
    <w:tmpl w:val="47D662BE"/>
    <w:lvl w:ilvl="0" w:tplc="D090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3F96"/>
    <w:multiLevelType w:val="hybridMultilevel"/>
    <w:tmpl w:val="EE4A1640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E76044"/>
    <w:multiLevelType w:val="hybridMultilevel"/>
    <w:tmpl w:val="A630F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247"/>
    <w:multiLevelType w:val="hybridMultilevel"/>
    <w:tmpl w:val="92C637B6"/>
    <w:lvl w:ilvl="0" w:tplc="D58CF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73DA"/>
    <w:multiLevelType w:val="hybridMultilevel"/>
    <w:tmpl w:val="71AA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105E4"/>
    <w:multiLevelType w:val="hybridMultilevel"/>
    <w:tmpl w:val="CF1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B2E1F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21282"/>
    <w:multiLevelType w:val="hybridMultilevel"/>
    <w:tmpl w:val="6CB6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63179"/>
    <w:multiLevelType w:val="hybridMultilevel"/>
    <w:tmpl w:val="3E884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D669B"/>
    <w:multiLevelType w:val="hybridMultilevel"/>
    <w:tmpl w:val="11E4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68731">
    <w:abstractNumId w:val="15"/>
  </w:num>
  <w:num w:numId="2" w16cid:durableId="419064484">
    <w:abstractNumId w:val="5"/>
  </w:num>
  <w:num w:numId="3" w16cid:durableId="246111627">
    <w:abstractNumId w:val="10"/>
  </w:num>
  <w:num w:numId="4" w16cid:durableId="1320036373">
    <w:abstractNumId w:val="7"/>
  </w:num>
  <w:num w:numId="5" w16cid:durableId="535893042">
    <w:abstractNumId w:val="12"/>
  </w:num>
  <w:num w:numId="6" w16cid:durableId="159542499">
    <w:abstractNumId w:val="2"/>
  </w:num>
  <w:num w:numId="7" w16cid:durableId="1271157271">
    <w:abstractNumId w:val="1"/>
  </w:num>
  <w:num w:numId="8" w16cid:durableId="73205182">
    <w:abstractNumId w:val="13"/>
  </w:num>
  <w:num w:numId="9" w16cid:durableId="544023107">
    <w:abstractNumId w:val="3"/>
  </w:num>
  <w:num w:numId="10" w16cid:durableId="1315911856">
    <w:abstractNumId w:val="17"/>
  </w:num>
  <w:num w:numId="11" w16cid:durableId="2131899157">
    <w:abstractNumId w:val="11"/>
  </w:num>
  <w:num w:numId="12" w16cid:durableId="1293907566">
    <w:abstractNumId w:val="6"/>
  </w:num>
  <w:num w:numId="13" w16cid:durableId="1560628043">
    <w:abstractNumId w:val="8"/>
  </w:num>
  <w:num w:numId="14" w16cid:durableId="596794324">
    <w:abstractNumId w:val="4"/>
  </w:num>
  <w:num w:numId="15" w16cid:durableId="755518775">
    <w:abstractNumId w:val="0"/>
  </w:num>
  <w:num w:numId="16" w16cid:durableId="981426274">
    <w:abstractNumId w:val="18"/>
  </w:num>
  <w:num w:numId="17" w16cid:durableId="857351992">
    <w:abstractNumId w:val="14"/>
  </w:num>
  <w:num w:numId="18" w16cid:durableId="1285381331">
    <w:abstractNumId w:val="16"/>
  </w:num>
  <w:num w:numId="19" w16cid:durableId="51873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EC4"/>
    <w:rsid w:val="000C7F7D"/>
    <w:rsid w:val="001359DF"/>
    <w:rsid w:val="001B217E"/>
    <w:rsid w:val="001C272E"/>
    <w:rsid w:val="00275FAC"/>
    <w:rsid w:val="00352F20"/>
    <w:rsid w:val="003A2C87"/>
    <w:rsid w:val="003C0E20"/>
    <w:rsid w:val="00434C79"/>
    <w:rsid w:val="004817EA"/>
    <w:rsid w:val="004A680E"/>
    <w:rsid w:val="005519AE"/>
    <w:rsid w:val="00630F8C"/>
    <w:rsid w:val="006D7409"/>
    <w:rsid w:val="006F304B"/>
    <w:rsid w:val="00755461"/>
    <w:rsid w:val="007D0A0F"/>
    <w:rsid w:val="008021CB"/>
    <w:rsid w:val="00925C7A"/>
    <w:rsid w:val="00A10EC4"/>
    <w:rsid w:val="00A641FF"/>
    <w:rsid w:val="00A67869"/>
    <w:rsid w:val="00A91A3D"/>
    <w:rsid w:val="00AF3F0E"/>
    <w:rsid w:val="00B06910"/>
    <w:rsid w:val="00B54A06"/>
    <w:rsid w:val="00C129CF"/>
    <w:rsid w:val="00C73052"/>
    <w:rsid w:val="00D34D5D"/>
    <w:rsid w:val="00D668B3"/>
    <w:rsid w:val="00DA78A3"/>
    <w:rsid w:val="00DB102A"/>
    <w:rsid w:val="00DE1111"/>
    <w:rsid w:val="00EA22A2"/>
    <w:rsid w:val="00F00065"/>
    <w:rsid w:val="00F54D90"/>
    <w:rsid w:val="00FA2B24"/>
    <w:rsid w:val="00FC4919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64A3B"/>
  <w15:docId w15:val="{EB64465B-3725-4BC1-B9E6-A7ED8E85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  <w:style w:type="paragraph" w:styleId="BalloonText">
    <w:name w:val="Balloon Text"/>
    <w:basedOn w:val="Normal"/>
    <w:link w:val="BalloonTextChar"/>
    <w:uiPriority w:val="99"/>
    <w:semiHidden/>
    <w:unhideWhenUsed/>
    <w:rsid w:val="00B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10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66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Sheldon, Edward J</dc:creator>
  <cp:lastModifiedBy>Ed Sheldon</cp:lastModifiedBy>
  <cp:revision>2</cp:revision>
  <cp:lastPrinted>2019-12-09T21:11:00Z</cp:lastPrinted>
  <dcterms:created xsi:type="dcterms:W3CDTF">2023-04-01T12:35:00Z</dcterms:created>
  <dcterms:modified xsi:type="dcterms:W3CDTF">2023-04-01T12:35:00Z</dcterms:modified>
</cp:coreProperties>
</file>