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43519D4A" w:rsidR="00571048" w:rsidRPr="00571048" w:rsidRDefault="00600673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</w:t>
      </w:r>
      <w:proofErr w:type="gramStart"/>
      <w:r>
        <w:rPr>
          <w:rFonts w:cstheme="minorHAnsi"/>
          <w:sz w:val="36"/>
          <w:szCs w:val="36"/>
        </w:rPr>
        <w:t>,1,1,3,3,3</w:t>
      </w:r>
      <w:proofErr w:type="gramEnd"/>
      <w:r>
        <w:rPr>
          <w:rFonts w:cstheme="minorHAnsi"/>
          <w:sz w:val="36"/>
          <w:szCs w:val="36"/>
        </w:rPr>
        <w:t>-Hexafluoro-2-propanol</w:t>
      </w:r>
      <w:r w:rsidR="00026583">
        <w:rPr>
          <w:rFonts w:cstheme="minorHAnsi"/>
          <w:sz w:val="36"/>
          <w:szCs w:val="36"/>
        </w:rPr>
        <w:t xml:space="preserve"> (</w:t>
      </w:r>
      <w:proofErr w:type="spellStart"/>
      <w:r w:rsidR="00026583">
        <w:rPr>
          <w:rFonts w:cstheme="minorHAnsi"/>
          <w:sz w:val="36"/>
          <w:szCs w:val="36"/>
        </w:rPr>
        <w:t>Hexafluoropropanol</w:t>
      </w:r>
      <w:proofErr w:type="spellEnd"/>
      <w:r w:rsidR="00026583">
        <w:rPr>
          <w:rFonts w:cstheme="minorHAnsi"/>
          <w:sz w:val="36"/>
          <w:szCs w:val="36"/>
        </w:rPr>
        <w:t>)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947092" w:rsidRPr="00DC7D29" w14:paraId="6EBD0580" w14:textId="77777777" w:rsidTr="00A37989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B9ACFE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1AA9CAD8A04C42B1B98C01A462F2ECC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D27E65B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7092" w:rsidRPr="00DC7D29" w14:paraId="067D937F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488F489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68DB8DBA08884239945226222B8893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751A2154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947092" w:rsidRPr="00DC7D29" w14:paraId="68CBED95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A902BE8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4D926247485241A6B94425634A4504C9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7F122AC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47092" w:rsidRPr="00DC7D29" w14:paraId="4375B4D3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26669C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411C67FE7CFE4DD4857115274957F516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5DF60DA1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472DBD62" w:rsidR="00F909E2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70481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–</w:t>
      </w:r>
      <w:r w:rsidR="00704814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482D5541" w14:textId="145E0E45" w:rsidR="00026583" w:rsidRDefault="00026583" w:rsidP="00F56C70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Hexafluoropropanol is acute</w:t>
      </w:r>
      <w:r w:rsidR="009F2B77">
        <w:rPr>
          <w:rFonts w:cstheme="minorHAnsi"/>
          <w:color w:val="222222"/>
          <w:sz w:val="20"/>
          <w:szCs w:val="20"/>
        </w:rPr>
        <w:t>ly</w:t>
      </w:r>
      <w:r>
        <w:rPr>
          <w:rFonts w:cstheme="minorHAnsi"/>
          <w:color w:val="222222"/>
          <w:sz w:val="20"/>
          <w:szCs w:val="20"/>
        </w:rPr>
        <w:t xml:space="preserve"> toxic (oral and inhalation). It is also corrosive and can cause serious eye and skin damage. It is harmful if swallowed; avoid breathing dust, fumes, gas, mist, vapors, or spray. Wear appropriate PPE and only use in a chemical fume hood. </w:t>
      </w:r>
    </w:p>
    <w:p w14:paraId="2DDC9CA7" w14:textId="51FC869B" w:rsidR="00452BD7" w:rsidRDefault="0073529C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CE292A">
        <w:rPr>
          <w:noProof/>
        </w:rPr>
        <w:drawing>
          <wp:inline distT="0" distB="0" distL="0" distR="0" wp14:anchorId="5FC4DB06" wp14:editId="1E13528B">
            <wp:extent cx="630936" cy="630936"/>
            <wp:effectExtent l="0" t="0" r="0" b="0"/>
            <wp:docPr id="21" name="Picture 2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66525E68" wp14:editId="00FCB9AA">
            <wp:extent cx="631579" cy="630936"/>
            <wp:effectExtent l="0" t="0" r="0" b="0"/>
            <wp:docPr id="23" name="Picture 23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nece.org/fileadmin/DAM/trans/danger/publi/ghs/pictograms/exclam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9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8C550B" w14:textId="77777777" w:rsidR="005D26BA" w:rsidRPr="00351146" w:rsidRDefault="005D26BA" w:rsidP="005D26BA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64A75D16" w14:textId="24652C95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>
        <w:rPr>
          <w:rFonts w:cstheme="minorHAnsi"/>
          <w:sz w:val="20"/>
          <w:szCs w:val="20"/>
        </w:rPr>
        <w:t xml:space="preserve">Use of </w:t>
      </w:r>
      <w:proofErr w:type="spellStart"/>
      <w:r w:rsidR="00026583">
        <w:rPr>
          <w:rFonts w:cstheme="minorHAnsi"/>
          <w:sz w:val="20"/>
          <w:szCs w:val="20"/>
        </w:rPr>
        <w:t>hexafluoropropanol</w:t>
      </w:r>
      <w:proofErr w:type="spellEnd"/>
      <w:r>
        <w:rPr>
          <w:rFonts w:cstheme="minorHAnsi"/>
          <w:sz w:val="20"/>
          <w:szCs w:val="20"/>
        </w:rPr>
        <w:t xml:space="preserve"> must be conducted in a properly functioning chemical fume hood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85 – 125 feet per minute. </w:t>
      </w:r>
    </w:p>
    <w:p w14:paraId="03AB09E2" w14:textId="77777777" w:rsidR="005D26BA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6B9F3753" w14:textId="5F49B30D" w:rsidR="000D49A4" w:rsidRDefault="005D26BA" w:rsidP="000D49A4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sz w:val="20"/>
          <w:szCs w:val="20"/>
        </w:rPr>
        <w:t xml:space="preserve"> Chemical-resistant gloves must be worn, </w:t>
      </w:r>
      <w:r w:rsidR="00026583">
        <w:rPr>
          <w:rFonts w:cstheme="minorHAnsi"/>
          <w:sz w:val="20"/>
          <w:szCs w:val="20"/>
        </w:rPr>
        <w:t>butyl rubber or chloroprene gloves</w:t>
      </w:r>
      <w:r w:rsidRPr="00DC7D29">
        <w:rPr>
          <w:rFonts w:cstheme="minorHAnsi"/>
          <w:sz w:val="20"/>
          <w:szCs w:val="20"/>
        </w:rPr>
        <w:t xml:space="preserve">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 xml:space="preserve">ecommended. </w:t>
      </w:r>
      <w:r>
        <w:rPr>
          <w:rFonts w:cstheme="minorHAnsi"/>
          <w:sz w:val="20"/>
          <w:szCs w:val="20"/>
        </w:rPr>
        <w:t>Wearing two pairs of</w:t>
      </w:r>
      <w:r w:rsidR="00026583">
        <w:rPr>
          <w:rFonts w:cstheme="minorHAnsi"/>
          <w:sz w:val="20"/>
          <w:szCs w:val="20"/>
        </w:rPr>
        <w:t xml:space="preserve"> </w:t>
      </w:r>
      <w:r w:rsidR="000D49A4">
        <w:rPr>
          <w:rFonts w:cstheme="minorHAnsi"/>
          <w:sz w:val="20"/>
          <w:szCs w:val="20"/>
        </w:rPr>
        <w:t xml:space="preserve">gloves is recommended. </w:t>
      </w:r>
      <w:r w:rsidR="000D49A4">
        <w:rPr>
          <w:rFonts w:cstheme="minorHAnsi"/>
          <w:b/>
          <w:color w:val="FF0000"/>
          <w:sz w:val="20"/>
          <w:szCs w:val="20"/>
        </w:rPr>
        <w:t>NOTE:</w:t>
      </w:r>
      <w:r w:rsidR="000D49A4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0D49A4">
        <w:rPr>
          <w:rFonts w:cstheme="minorHAnsi"/>
          <w:color w:val="222222"/>
          <w:sz w:val="20"/>
          <w:szCs w:val="20"/>
        </w:rPr>
        <w:t>.</w:t>
      </w:r>
    </w:p>
    <w:p w14:paraId="4493A5A4" w14:textId="77777777" w:rsidR="005D26BA" w:rsidRPr="00DC7D29" w:rsidRDefault="005D26BA" w:rsidP="005D26B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6F4666F5" w14:textId="2FB69246" w:rsidR="005D26BA" w:rsidRDefault="005D26BA" w:rsidP="005D26B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 w:rsidR="00DB2DA9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>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</w:t>
      </w:r>
      <w:r w:rsidRPr="00DC7D29">
        <w:rPr>
          <w:rFonts w:cstheme="minorHAnsi"/>
          <w:sz w:val="20"/>
          <w:szCs w:val="20"/>
        </w:rPr>
        <w:lastRenderedPageBreak/>
        <w:t xml:space="preserve">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</w:t>
      </w:r>
    </w:p>
    <w:p w14:paraId="7AE8B1CC" w14:textId="2BA87DE4" w:rsidR="005D26BA" w:rsidRDefault="005D26BA" w:rsidP="005D26B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Protection: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="00026583">
        <w:rPr>
          <w:rFonts w:cstheme="minorHAnsi"/>
          <w:sz w:val="20"/>
          <w:szCs w:val="20"/>
        </w:rPr>
        <w:t>Hexafluoropropanol</w:t>
      </w:r>
      <w:proofErr w:type="spellEnd"/>
      <w:r w:rsidR="000265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should never be used outside of a chemical fume hood or glove box; therefore respiratory protection should not be required. </w:t>
      </w:r>
    </w:p>
    <w:p w14:paraId="4BF9D56C" w14:textId="77777777" w:rsidR="005D26BA" w:rsidRPr="00272300" w:rsidRDefault="005D26BA" w:rsidP="005D26BA">
      <w:pPr>
        <w:pStyle w:val="Heading1"/>
        <w:rPr>
          <w:rFonts w:ascii="Calibri" w:hAnsi="Calibri" w:cs="Calibri"/>
          <w:b/>
        </w:rPr>
      </w:pPr>
      <w:r w:rsidRPr="00272300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4</w:t>
      </w:r>
      <w:r w:rsidRPr="00272300">
        <w:rPr>
          <w:rFonts w:ascii="Calibri" w:hAnsi="Calibri" w:cs="Calibri"/>
          <w:b/>
        </w:rPr>
        <w:t xml:space="preserve"> – Special Handling and Storage Requirements</w:t>
      </w:r>
    </w:p>
    <w:p w14:paraId="4A7D62E1" w14:textId="77777777" w:rsidR="005D26BA" w:rsidRPr="007E2141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 xml:space="preserve">Do not over purchase; only purchase what can be safely stored in the laboratory. </w:t>
      </w:r>
    </w:p>
    <w:p w14:paraId="474738FD" w14:textId="4671CA5C" w:rsidR="005D26BA" w:rsidRPr="006701B0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Avoid contact with skin,</w:t>
      </w:r>
      <w:r w:rsidRPr="007E2141">
        <w:rPr>
          <w:rFonts w:eastAsia="Times New Roman" w:cstheme="minorHAnsi"/>
          <w:color w:val="000000"/>
          <w:sz w:val="20"/>
          <w:szCs w:val="20"/>
        </w:rPr>
        <w:t xml:space="preserve"> eyes</w:t>
      </w:r>
      <w:r>
        <w:rPr>
          <w:rFonts w:eastAsia="Times New Roman" w:cstheme="minorHAnsi"/>
          <w:color w:val="000000"/>
          <w:sz w:val="20"/>
          <w:szCs w:val="20"/>
        </w:rPr>
        <w:t>, and clothing</w:t>
      </w:r>
      <w:r w:rsidRPr="007E2141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Pr="006701B0">
        <w:rPr>
          <w:rFonts w:eastAsia="Times New Roman" w:cstheme="minorHAnsi"/>
          <w:color w:val="000000"/>
          <w:sz w:val="20"/>
          <w:szCs w:val="20"/>
        </w:rPr>
        <w:t>Avoid inhalation of vapor or mist</w:t>
      </w:r>
      <w:r>
        <w:rPr>
          <w:rFonts w:eastAsia="Times New Roman" w:cstheme="minorHAnsi"/>
          <w:color w:val="000000"/>
          <w:sz w:val="20"/>
          <w:szCs w:val="20"/>
        </w:rPr>
        <w:t>.</w:t>
      </w:r>
    </w:p>
    <w:p w14:paraId="1262274B" w14:textId="14EABE5A" w:rsidR="005D26BA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 xml:space="preserve">Always use inside a chemical fume hood. </w:t>
      </w:r>
    </w:p>
    <w:p w14:paraId="32EE0594" w14:textId="278FBD23" w:rsidR="005D26BA" w:rsidRPr="00FF338D" w:rsidRDefault="00FF338D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FF338D">
        <w:rPr>
          <w:rFonts w:eastAsia="Times New Roman" w:cstheme="minorHAnsi"/>
          <w:color w:val="000000"/>
          <w:sz w:val="20"/>
          <w:szCs w:val="20"/>
        </w:rPr>
        <w:t>Keep container upright and</w:t>
      </w:r>
      <w:r w:rsidR="005D26BA" w:rsidRPr="00FF338D">
        <w:rPr>
          <w:rFonts w:eastAsia="Times New Roman" w:cstheme="minorHAnsi"/>
          <w:color w:val="000000"/>
          <w:sz w:val="20"/>
          <w:szCs w:val="20"/>
        </w:rPr>
        <w:t xml:space="preserve"> tightly closed in a dry and well-ventilated place. </w:t>
      </w:r>
      <w:r w:rsidRPr="00FF338D">
        <w:rPr>
          <w:rFonts w:cstheme="minorHAnsi"/>
          <w:color w:val="000000" w:themeColor="text1"/>
          <w:sz w:val="20"/>
          <w:szCs w:val="20"/>
        </w:rPr>
        <w:t>Containers should remain closed when not in use.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582DDD">
        <w:rPr>
          <w:rFonts w:eastAsia="Times New Roman" w:cstheme="minorHAnsi"/>
          <w:color w:val="000000"/>
          <w:sz w:val="20"/>
          <w:szCs w:val="20"/>
        </w:rPr>
        <w:t>A chemical storage cabinet</w:t>
      </w:r>
      <w:r w:rsidRPr="00FF338D">
        <w:rPr>
          <w:rFonts w:eastAsia="Times New Roman" w:cstheme="minorHAnsi"/>
          <w:color w:val="000000"/>
          <w:sz w:val="20"/>
          <w:szCs w:val="20"/>
        </w:rPr>
        <w:t xml:space="preserve"> is recommended. </w:t>
      </w:r>
    </w:p>
    <w:p w14:paraId="7058C545" w14:textId="77777777" w:rsidR="005D26BA" w:rsidRPr="007E2141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74482C7B" wp14:editId="0FDF674B">
            <wp:simplePos x="0" y="0"/>
            <wp:positionH relativeFrom="column">
              <wp:posOffset>9017000</wp:posOffset>
            </wp:positionH>
            <wp:positionV relativeFrom="paragraph">
              <wp:posOffset>25400</wp:posOffset>
            </wp:positionV>
            <wp:extent cx="1586965" cy="1628775"/>
            <wp:effectExtent l="0" t="0" r="0" b="0"/>
            <wp:wrapNone/>
            <wp:docPr id="11" name="Picture 5" descr="acetic ni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cetic nitr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7E2141">
        <w:rPr>
          <w:rFonts w:eastAsia="Times New Roman" w:cstheme="minorHAnsi"/>
          <w:color w:val="000000"/>
          <w:sz w:val="20"/>
          <w:szCs w:val="20"/>
        </w:rPr>
        <w:t>Containers which are opened must be carefully resealed and kept upright to prevent leakage.</w:t>
      </w:r>
    </w:p>
    <w:p w14:paraId="1894E559" w14:textId="548CEE69" w:rsidR="005D26BA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A5E6C" wp14:editId="3F551539">
                <wp:simplePos x="0" y="0"/>
                <wp:positionH relativeFrom="column">
                  <wp:posOffset>9115223</wp:posOffset>
                </wp:positionH>
                <wp:positionV relativeFrom="paragraph">
                  <wp:posOffset>617332</wp:posOffset>
                </wp:positionV>
                <wp:extent cx="552527" cy="142798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27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18CC35" w14:textId="77777777" w:rsidR="005D26BA" w:rsidRDefault="005D26BA" w:rsidP="005D26B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Organic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17.75pt;margin-top:48.6pt;width:4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" stroked="f" strokecolor="black [0]" insetpen="t">
                <v:shadow color="#c9c2d1"/>
                <v:textbox inset="2.88pt,2.88pt,2.88pt,2.88pt">
                  <w:txbxContent>
                    <w:p w14:paraId="6718CC35" w14:textId="77777777" w:rsidR="005D26BA" w:rsidRDefault="005D26BA" w:rsidP="005D26B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Organic acid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C0A31" wp14:editId="54BFD583">
                <wp:simplePos x="0" y="0"/>
                <wp:positionH relativeFrom="column">
                  <wp:posOffset>9801180</wp:posOffset>
                </wp:positionH>
                <wp:positionV relativeFrom="paragraph">
                  <wp:posOffset>617332</wp:posOffset>
                </wp:positionV>
                <wp:extent cx="619242" cy="142798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42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AC76C" w14:textId="77777777" w:rsidR="005D26BA" w:rsidRDefault="005D26BA" w:rsidP="005D26B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Oxidizing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771.75pt;margin-top:48.6pt;width:48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" stroked="f" strokecolor="black [0]" insetpen="t">
                <v:shadow color="#c9c2d1"/>
                <v:textbox inset="2.88pt,2.88pt,2.88pt,2.88pt">
                  <w:txbxContent>
                    <w:p w14:paraId="7E0AC76C" w14:textId="77777777" w:rsidR="005D26BA" w:rsidRDefault="005D26BA" w:rsidP="005D26B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Oxidizing acid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000000"/>
          <w:sz w:val="20"/>
          <w:szCs w:val="20"/>
        </w:rPr>
        <w:t xml:space="preserve">Keep away from incompatible materials:  </w:t>
      </w:r>
      <w:r w:rsidR="00046AF9">
        <w:rPr>
          <w:rFonts w:eastAsia="Times New Roman" w:cstheme="minorHAnsi"/>
          <w:color w:val="000000"/>
          <w:sz w:val="20"/>
          <w:szCs w:val="20"/>
        </w:rPr>
        <w:t>strong oxidizing agents, strong acids, strong bases, aluminum, zinc, and alkali metals.</w:t>
      </w:r>
    </w:p>
    <w:p w14:paraId="232F55C9" w14:textId="77777777" w:rsidR="005D26BA" w:rsidRPr="00905D96" w:rsidRDefault="005D26BA" w:rsidP="005D26BA">
      <w:pPr>
        <w:pStyle w:val="ListParagraph"/>
        <w:numPr>
          <w:ilvl w:val="0"/>
          <w:numId w:val="21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Use in the smallest practical quantities for the experiment being performed.</w:t>
      </w:r>
    </w:p>
    <w:p w14:paraId="52CA750A" w14:textId="77777777" w:rsidR="005D26BA" w:rsidRPr="00905D96" w:rsidRDefault="005D26BA" w:rsidP="005D26BA">
      <w:pPr>
        <w:pStyle w:val="ListParagraph"/>
        <w:numPr>
          <w:ilvl w:val="0"/>
          <w:numId w:val="21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t>Containers should be labeled appropriately</w:t>
      </w:r>
      <w:r>
        <w:rPr>
          <w:rFonts w:cstheme="minorHAnsi"/>
          <w:color w:val="000000" w:themeColor="text1"/>
          <w:sz w:val="20"/>
          <w:szCs w:val="20"/>
        </w:rPr>
        <w:t xml:space="preserve">. Label should indicate the name of the chemical(s) in the container. Avoid using chemical abbreviations (acceptable if a legend is present in the lab) and formulae. </w:t>
      </w:r>
    </w:p>
    <w:p w14:paraId="3BF8E2A4" w14:textId="77777777" w:rsidR="005D26BA" w:rsidRPr="00DC7D29" w:rsidRDefault="005D26BA" w:rsidP="005D26B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5 – </w:t>
      </w:r>
      <w:r w:rsidRPr="00DC7D29">
        <w:rPr>
          <w:rFonts w:cstheme="minorHAnsi"/>
          <w:b/>
          <w:sz w:val="24"/>
          <w:szCs w:val="24"/>
        </w:rPr>
        <w:t>Spill and Accident Procedure</w:t>
      </w:r>
      <w:r>
        <w:rPr>
          <w:rFonts w:cstheme="minorHAnsi"/>
          <w:b/>
          <w:sz w:val="24"/>
          <w:szCs w:val="24"/>
        </w:rPr>
        <w:t>s</w:t>
      </w:r>
      <w:r w:rsidRPr="00DC7D29">
        <w:rPr>
          <w:rFonts w:cstheme="minorHAnsi"/>
          <w:b/>
          <w:sz w:val="24"/>
          <w:szCs w:val="24"/>
        </w:rPr>
        <w:t xml:space="preserve"> </w:t>
      </w:r>
    </w:p>
    <w:p w14:paraId="561B7788" w14:textId="77777777" w:rsidR="005D26BA" w:rsidRDefault="005D26BA" w:rsidP="005D26BA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76C580F5" w14:textId="77777777" w:rsidR="005D26BA" w:rsidRPr="00DC7D29" w:rsidRDefault="005D26BA" w:rsidP="005D26B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6 – </w:t>
      </w:r>
      <w:r w:rsidRPr="00DC7D29">
        <w:rPr>
          <w:rFonts w:cstheme="minorHAnsi"/>
          <w:b/>
          <w:sz w:val="24"/>
          <w:szCs w:val="24"/>
        </w:rPr>
        <w:t>Waste Disposal Procedure</w:t>
      </w:r>
      <w:r>
        <w:rPr>
          <w:rFonts w:cstheme="minorHAnsi"/>
          <w:b/>
          <w:sz w:val="24"/>
          <w:szCs w:val="24"/>
        </w:rPr>
        <w:t>s</w:t>
      </w:r>
    </w:p>
    <w:p w14:paraId="11F12E11" w14:textId="4325A7D6" w:rsidR="005D26BA" w:rsidRPr="00EC0841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 such as aqueous solutions. Complete a Chemical Waste Pickup Request Form to arrange for disposal by REM; detailed instructions are provided at the following link: </w:t>
      </w:r>
      <w:hyperlink r:id="rId12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6C810DC7" w14:textId="77777777" w:rsidR="005D26BA" w:rsidRPr="00DC7D29" w:rsidRDefault="005D26BA" w:rsidP="005D26B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7 – </w:t>
      </w:r>
      <w:r w:rsidRPr="00DC7D29">
        <w:rPr>
          <w:rFonts w:cstheme="minorHAnsi"/>
          <w:b/>
          <w:sz w:val="24"/>
          <w:szCs w:val="24"/>
        </w:rPr>
        <w:t xml:space="preserve">Protocol </w:t>
      </w:r>
      <w:r w:rsidRPr="00DC7D29">
        <w:rPr>
          <w:rFonts w:cstheme="minorHAnsi"/>
          <w:b/>
          <w:color w:val="FF0000"/>
          <w:sz w:val="24"/>
          <w:szCs w:val="24"/>
        </w:rPr>
        <w:t>(Add lab specific Protocol here)</w:t>
      </w:r>
    </w:p>
    <w:sdt>
      <w:sdtPr>
        <w:rPr>
          <w:rFonts w:cstheme="minorHAnsi"/>
          <w:b/>
        </w:rPr>
        <w:id w:val="-1412315417"/>
      </w:sdtPr>
      <w:sdtEndPr/>
      <w:sdtContent>
        <w:p w14:paraId="2DFA6FB3" w14:textId="77777777" w:rsidR="005D26BA" w:rsidRPr="00DC7D29" w:rsidRDefault="0073529C" w:rsidP="005D26B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5D26BA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7B9BE8C9" w14:textId="77777777" w:rsidR="005D26BA" w:rsidRPr="00DC7D29" w:rsidRDefault="005D26BA" w:rsidP="005D26B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</w:t>
      </w:r>
      <w:r>
        <w:rPr>
          <w:rFonts w:cstheme="minorHAnsi"/>
          <w:sz w:val="20"/>
          <w:szCs w:val="20"/>
        </w:rPr>
        <w:t>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273E6128" w14:textId="3EF815CF" w:rsidR="005D26BA" w:rsidRPr="00DC7D29" w:rsidRDefault="005D26BA" w:rsidP="005D26B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8 – </w:t>
      </w:r>
      <w:r w:rsidRPr="00DC7D29">
        <w:rPr>
          <w:rFonts w:cstheme="minorHAnsi"/>
          <w:b/>
          <w:sz w:val="24"/>
          <w:szCs w:val="24"/>
        </w:rPr>
        <w:t>Documentation of Training</w:t>
      </w:r>
      <w:r w:rsidRPr="00DC7D29">
        <w:rPr>
          <w:rFonts w:cstheme="minorHAnsi"/>
          <w:b/>
        </w:rPr>
        <w:t xml:space="preserve"> </w:t>
      </w:r>
      <w:r w:rsidRPr="005B3DA1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1F21F1DB" w14:textId="49B7CFB7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proofErr w:type="spellStart"/>
      <w:r w:rsidR="00046AF9">
        <w:rPr>
          <w:rFonts w:cstheme="minorHAnsi"/>
          <w:sz w:val="20"/>
          <w:szCs w:val="20"/>
        </w:rPr>
        <w:t>hexafluoropropanol</w:t>
      </w:r>
      <w:proofErr w:type="spellEnd"/>
      <w:r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4B2E52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D7622" w:rsidRPr="00DC7D29" w14:paraId="3FC1261B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418012410"/>
            <w:showingPlcHdr/>
          </w:sdtPr>
          <w:sdtEndPr/>
          <w:sdtContent>
            <w:tc>
              <w:tcPr>
                <w:tcW w:w="3978" w:type="dxa"/>
              </w:tcPr>
              <w:p w14:paraId="2BA2980F" w14:textId="40F203BF" w:rsidR="00DD7622" w:rsidRDefault="00DD7622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7B03F62" w14:textId="77777777" w:rsidR="00DD7622" w:rsidRPr="00DC7D29" w:rsidRDefault="00DD7622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93293810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F7C5476" w14:textId="3DB7F84F" w:rsidR="00DD7622" w:rsidRDefault="00DD7622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26583" w:rsidRPr="00DC7D29" w14:paraId="7BBE2398" w14:textId="77777777" w:rsidTr="00026583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637527179"/>
            <w:showingPlcHdr/>
          </w:sdtPr>
          <w:sdtEndPr/>
          <w:sdtContent>
            <w:tc>
              <w:tcPr>
                <w:tcW w:w="3978" w:type="dxa"/>
              </w:tcPr>
              <w:p w14:paraId="18F1A9B7" w14:textId="77777777" w:rsidR="00026583" w:rsidRPr="00DC7D29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A08A22F" w14:textId="77777777" w:rsidR="00026583" w:rsidRPr="00DC7D29" w:rsidRDefault="00026583" w:rsidP="00E73F1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101058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428A3E" w14:textId="77777777" w:rsidR="00026583" w:rsidRPr="00DC7D29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26583" w14:paraId="4021A431" w14:textId="77777777" w:rsidTr="00026583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762680101"/>
            <w:showingPlcHdr/>
          </w:sdtPr>
          <w:sdtEndPr/>
          <w:sdtContent>
            <w:tc>
              <w:tcPr>
                <w:tcW w:w="3978" w:type="dxa"/>
              </w:tcPr>
              <w:p w14:paraId="48686B77" w14:textId="77777777" w:rsidR="00026583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EF87C6" w14:textId="77777777" w:rsidR="00026583" w:rsidRPr="00DC7D29" w:rsidRDefault="00026583" w:rsidP="00E73F1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43031245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838A513" w14:textId="77777777" w:rsidR="00026583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26583" w:rsidRPr="00DC7D29" w14:paraId="38D758AA" w14:textId="77777777" w:rsidTr="00026583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884410094"/>
            <w:showingPlcHdr/>
          </w:sdtPr>
          <w:sdtEndPr/>
          <w:sdtContent>
            <w:tc>
              <w:tcPr>
                <w:tcW w:w="3978" w:type="dxa"/>
              </w:tcPr>
              <w:p w14:paraId="0561691E" w14:textId="77777777" w:rsidR="00026583" w:rsidRPr="00DC7D29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50A641E" w14:textId="77777777" w:rsidR="00026583" w:rsidRPr="00DC7D29" w:rsidRDefault="00026583" w:rsidP="00E73F1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0572047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AAF798F" w14:textId="77777777" w:rsidR="00026583" w:rsidRPr="00DC7D29" w:rsidRDefault="00026583" w:rsidP="00E73F1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220F12" w14:paraId="367607E5" w14:textId="77777777" w:rsidTr="00220F1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5524148"/>
            <w:showingPlcHdr/>
          </w:sdtPr>
          <w:sdtEndPr/>
          <w:sdtContent>
            <w:tc>
              <w:tcPr>
                <w:tcW w:w="3978" w:type="dxa"/>
              </w:tcPr>
              <w:p w14:paraId="6264469E" w14:textId="77777777" w:rsidR="00220F12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BF616BB" w14:textId="77777777" w:rsidR="00220F12" w:rsidRPr="00DC7D29" w:rsidRDefault="00220F12" w:rsidP="0048692B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68756484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AD2DD05" w14:textId="77777777" w:rsidR="00220F12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220F12" w:rsidRPr="00DC7D29" w14:paraId="4C06103F" w14:textId="77777777" w:rsidTr="00220F1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89787036"/>
            <w:showingPlcHdr/>
          </w:sdtPr>
          <w:sdtEndPr/>
          <w:sdtContent>
            <w:tc>
              <w:tcPr>
                <w:tcW w:w="3978" w:type="dxa"/>
              </w:tcPr>
              <w:p w14:paraId="6919B86D" w14:textId="77777777" w:rsidR="00220F12" w:rsidRPr="00DC7D29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AC51E71" w14:textId="77777777" w:rsidR="00220F12" w:rsidRPr="00DC7D29" w:rsidRDefault="00220F12" w:rsidP="0048692B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32327087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72D9DA9" w14:textId="77777777" w:rsidR="00220F12" w:rsidRPr="00DC7D29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220F12" w14:paraId="2BB050BE" w14:textId="77777777" w:rsidTr="00220F1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062450206"/>
            <w:showingPlcHdr/>
          </w:sdtPr>
          <w:sdtEndPr/>
          <w:sdtContent>
            <w:tc>
              <w:tcPr>
                <w:tcW w:w="3978" w:type="dxa"/>
              </w:tcPr>
              <w:p w14:paraId="56A07AF0" w14:textId="77777777" w:rsidR="00220F12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5993755" w14:textId="77777777" w:rsidR="00220F12" w:rsidRPr="00DC7D29" w:rsidRDefault="00220F12" w:rsidP="0048692B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34166434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1EC922B" w14:textId="77777777" w:rsidR="00220F12" w:rsidRDefault="00220F12" w:rsidP="0048692B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F45295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3"/>
      <w:footerReference w:type="default" r:id="rId14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1FC2" w14:textId="77777777" w:rsidR="0028302B" w:rsidRDefault="0028302B" w:rsidP="00E83E8B">
      <w:pPr>
        <w:spacing w:after="0" w:line="240" w:lineRule="auto"/>
      </w:pPr>
      <w:r>
        <w:separator/>
      </w:r>
    </w:p>
  </w:endnote>
  <w:endnote w:type="continuationSeparator" w:id="0">
    <w:p w14:paraId="592D0E4E" w14:textId="77777777" w:rsidR="0028302B" w:rsidRDefault="0028302B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2359CB6F" w:rsidR="00A06BFA" w:rsidRPr="00AD2BF0" w:rsidRDefault="00046AF9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Hexafluoro</w:t>
    </w:r>
    <w:r w:rsidR="009F2B77">
      <w:rPr>
        <w:rFonts w:cstheme="minorHAnsi"/>
        <w:color w:val="222222"/>
        <w:sz w:val="20"/>
        <w:szCs w:val="20"/>
      </w:rPr>
      <w:t>-2-</w:t>
    </w:r>
    <w:r>
      <w:rPr>
        <w:rFonts w:cstheme="minorHAnsi"/>
        <w:color w:val="222222"/>
        <w:sz w:val="20"/>
        <w:szCs w:val="20"/>
      </w:rPr>
      <w:t>propanol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73529C">
          <w:rPr>
            <w:rFonts w:cstheme="minorHAnsi"/>
            <w:noProof/>
            <w:sz w:val="18"/>
            <w:szCs w:val="18"/>
          </w:rPr>
          <w:t>3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07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>
              <w:rPr>
                <w:rFonts w:cstheme="minorHAnsi"/>
                <w:noProof/>
                <w:sz w:val="18"/>
                <w:szCs w:val="18"/>
              </w:rPr>
              <w:t>7/10/2015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B2619" w14:textId="77777777" w:rsidR="0028302B" w:rsidRDefault="0028302B" w:rsidP="00E83E8B">
      <w:pPr>
        <w:spacing w:after="0" w:line="240" w:lineRule="auto"/>
      </w:pPr>
      <w:r>
        <w:separator/>
      </w:r>
    </w:p>
  </w:footnote>
  <w:footnote w:type="continuationSeparator" w:id="0">
    <w:p w14:paraId="15F0E53E" w14:textId="77777777" w:rsidR="0028302B" w:rsidRDefault="0028302B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36E"/>
    <w:multiLevelType w:val="multilevel"/>
    <w:tmpl w:val="1CF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D1FCA"/>
    <w:multiLevelType w:val="hybridMultilevel"/>
    <w:tmpl w:val="5A2C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404"/>
    <w:multiLevelType w:val="hybridMultilevel"/>
    <w:tmpl w:val="94642A46"/>
    <w:lvl w:ilvl="0" w:tplc="0FE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3000EC"/>
    <w:multiLevelType w:val="multilevel"/>
    <w:tmpl w:val="2B6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19"/>
  </w:num>
  <w:num w:numId="8">
    <w:abstractNumId w:val="20"/>
  </w:num>
  <w:num w:numId="9">
    <w:abstractNumId w:val="10"/>
  </w:num>
  <w:num w:numId="10">
    <w:abstractNumId w:val="13"/>
  </w:num>
  <w:num w:numId="11">
    <w:abstractNumId w:val="4"/>
  </w:num>
  <w:num w:numId="12">
    <w:abstractNumId w:val="18"/>
  </w:num>
  <w:num w:numId="13">
    <w:abstractNumId w:val="6"/>
  </w:num>
  <w:num w:numId="14">
    <w:abstractNumId w:val="11"/>
  </w:num>
  <w:num w:numId="15">
    <w:abstractNumId w:val="12"/>
  </w:num>
  <w:num w:numId="16">
    <w:abstractNumId w:val="1"/>
  </w:num>
  <w:num w:numId="17">
    <w:abstractNumId w:val="9"/>
  </w:num>
  <w:num w:numId="18">
    <w:abstractNumId w:val="5"/>
  </w:num>
  <w:num w:numId="19">
    <w:abstractNumId w:val="0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26583"/>
    <w:rsid w:val="00036CD3"/>
    <w:rsid w:val="000445D0"/>
    <w:rsid w:val="00046AF9"/>
    <w:rsid w:val="00046E7F"/>
    <w:rsid w:val="0006218F"/>
    <w:rsid w:val="000667C6"/>
    <w:rsid w:val="00072E17"/>
    <w:rsid w:val="000832E3"/>
    <w:rsid w:val="000B6958"/>
    <w:rsid w:val="000C7862"/>
    <w:rsid w:val="000D3467"/>
    <w:rsid w:val="000D49A4"/>
    <w:rsid w:val="000D5EF1"/>
    <w:rsid w:val="000D6D3D"/>
    <w:rsid w:val="000E228A"/>
    <w:rsid w:val="000F1A7E"/>
    <w:rsid w:val="000F4440"/>
    <w:rsid w:val="000F5131"/>
    <w:rsid w:val="000F6DA5"/>
    <w:rsid w:val="0011462E"/>
    <w:rsid w:val="00120D9A"/>
    <w:rsid w:val="00125B94"/>
    <w:rsid w:val="00171722"/>
    <w:rsid w:val="00174DC9"/>
    <w:rsid w:val="00185B20"/>
    <w:rsid w:val="001922A0"/>
    <w:rsid w:val="001932B2"/>
    <w:rsid w:val="00194BFB"/>
    <w:rsid w:val="001A303D"/>
    <w:rsid w:val="001B1BB1"/>
    <w:rsid w:val="001C2D02"/>
    <w:rsid w:val="001C3606"/>
    <w:rsid w:val="001C51C3"/>
    <w:rsid w:val="001D0366"/>
    <w:rsid w:val="001E1098"/>
    <w:rsid w:val="001E5306"/>
    <w:rsid w:val="002006B0"/>
    <w:rsid w:val="002038B8"/>
    <w:rsid w:val="00220F12"/>
    <w:rsid w:val="0022345A"/>
    <w:rsid w:val="002357AA"/>
    <w:rsid w:val="002369A3"/>
    <w:rsid w:val="0024516F"/>
    <w:rsid w:val="00245E50"/>
    <w:rsid w:val="00253494"/>
    <w:rsid w:val="00263ED1"/>
    <w:rsid w:val="00265CA6"/>
    <w:rsid w:val="002677E7"/>
    <w:rsid w:val="00274145"/>
    <w:rsid w:val="0028302B"/>
    <w:rsid w:val="00293660"/>
    <w:rsid w:val="002A11BF"/>
    <w:rsid w:val="002A7020"/>
    <w:rsid w:val="002B55B7"/>
    <w:rsid w:val="002C4A8E"/>
    <w:rsid w:val="002C4BC0"/>
    <w:rsid w:val="002D5566"/>
    <w:rsid w:val="002D6A72"/>
    <w:rsid w:val="002E0D97"/>
    <w:rsid w:val="002E0EF3"/>
    <w:rsid w:val="00315CB3"/>
    <w:rsid w:val="003467F1"/>
    <w:rsid w:val="00351146"/>
    <w:rsid w:val="00352F12"/>
    <w:rsid w:val="00355D5D"/>
    <w:rsid w:val="0035624A"/>
    <w:rsid w:val="00363BCA"/>
    <w:rsid w:val="00366414"/>
    <w:rsid w:val="00366DA6"/>
    <w:rsid w:val="0037554D"/>
    <w:rsid w:val="00377CE8"/>
    <w:rsid w:val="003904D4"/>
    <w:rsid w:val="003950E9"/>
    <w:rsid w:val="003A6550"/>
    <w:rsid w:val="003E1CFB"/>
    <w:rsid w:val="003F072E"/>
    <w:rsid w:val="003F19F0"/>
    <w:rsid w:val="003F1BDE"/>
    <w:rsid w:val="003F564F"/>
    <w:rsid w:val="00411845"/>
    <w:rsid w:val="00420394"/>
    <w:rsid w:val="00426401"/>
    <w:rsid w:val="00427421"/>
    <w:rsid w:val="00447272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4D32"/>
    <w:rsid w:val="004B29A0"/>
    <w:rsid w:val="004B2E52"/>
    <w:rsid w:val="004B6C5A"/>
    <w:rsid w:val="004C23B6"/>
    <w:rsid w:val="004E29EA"/>
    <w:rsid w:val="005042BC"/>
    <w:rsid w:val="00507560"/>
    <w:rsid w:val="0052121D"/>
    <w:rsid w:val="00521DA8"/>
    <w:rsid w:val="00530E90"/>
    <w:rsid w:val="00553E58"/>
    <w:rsid w:val="00554DE4"/>
    <w:rsid w:val="005643E6"/>
    <w:rsid w:val="00571048"/>
    <w:rsid w:val="005745A0"/>
    <w:rsid w:val="00582DDD"/>
    <w:rsid w:val="00585E0A"/>
    <w:rsid w:val="00592EC3"/>
    <w:rsid w:val="0059591C"/>
    <w:rsid w:val="005A36A1"/>
    <w:rsid w:val="005A6FB3"/>
    <w:rsid w:val="005B3DA1"/>
    <w:rsid w:val="005B42FA"/>
    <w:rsid w:val="005B472E"/>
    <w:rsid w:val="005C3BEC"/>
    <w:rsid w:val="005D26BA"/>
    <w:rsid w:val="005E5049"/>
    <w:rsid w:val="005F2CF3"/>
    <w:rsid w:val="00600673"/>
    <w:rsid w:val="00604B1F"/>
    <w:rsid w:val="00621150"/>
    <w:rsid w:val="00637757"/>
    <w:rsid w:val="006416EF"/>
    <w:rsid w:val="00657ED6"/>
    <w:rsid w:val="00667D37"/>
    <w:rsid w:val="0067042E"/>
    <w:rsid w:val="00672441"/>
    <w:rsid w:val="006762A5"/>
    <w:rsid w:val="00680AA7"/>
    <w:rsid w:val="00693D76"/>
    <w:rsid w:val="00697EC1"/>
    <w:rsid w:val="006B4C4F"/>
    <w:rsid w:val="006C7A7C"/>
    <w:rsid w:val="006E66B2"/>
    <w:rsid w:val="00702802"/>
    <w:rsid w:val="00704814"/>
    <w:rsid w:val="00712B4D"/>
    <w:rsid w:val="007268C5"/>
    <w:rsid w:val="00734BB8"/>
    <w:rsid w:val="0073529C"/>
    <w:rsid w:val="00741182"/>
    <w:rsid w:val="00763952"/>
    <w:rsid w:val="00765F96"/>
    <w:rsid w:val="00766695"/>
    <w:rsid w:val="007832A9"/>
    <w:rsid w:val="00787432"/>
    <w:rsid w:val="007A7293"/>
    <w:rsid w:val="007D58BC"/>
    <w:rsid w:val="007D5B58"/>
    <w:rsid w:val="007E5FE7"/>
    <w:rsid w:val="00803871"/>
    <w:rsid w:val="00827148"/>
    <w:rsid w:val="00837AFC"/>
    <w:rsid w:val="0084116F"/>
    <w:rsid w:val="00850978"/>
    <w:rsid w:val="0085746A"/>
    <w:rsid w:val="00860A43"/>
    <w:rsid w:val="00866AE7"/>
    <w:rsid w:val="00875CC9"/>
    <w:rsid w:val="008763CA"/>
    <w:rsid w:val="00891D4B"/>
    <w:rsid w:val="008A11DB"/>
    <w:rsid w:val="008A2498"/>
    <w:rsid w:val="008B70AD"/>
    <w:rsid w:val="008C4AEC"/>
    <w:rsid w:val="008C4B9E"/>
    <w:rsid w:val="008D1C2A"/>
    <w:rsid w:val="008D55CD"/>
    <w:rsid w:val="008F73D6"/>
    <w:rsid w:val="00905F2E"/>
    <w:rsid w:val="00914DCE"/>
    <w:rsid w:val="009150B1"/>
    <w:rsid w:val="00917F75"/>
    <w:rsid w:val="0092044F"/>
    <w:rsid w:val="0092129C"/>
    <w:rsid w:val="00931907"/>
    <w:rsid w:val="00931A51"/>
    <w:rsid w:val="00936C3C"/>
    <w:rsid w:val="009452B5"/>
    <w:rsid w:val="00947092"/>
    <w:rsid w:val="00952B71"/>
    <w:rsid w:val="00956E0B"/>
    <w:rsid w:val="009626FF"/>
    <w:rsid w:val="0096277E"/>
    <w:rsid w:val="009663CE"/>
    <w:rsid w:val="00972CE1"/>
    <w:rsid w:val="00987262"/>
    <w:rsid w:val="009B1D3D"/>
    <w:rsid w:val="009D370A"/>
    <w:rsid w:val="009D704C"/>
    <w:rsid w:val="009E4CC7"/>
    <w:rsid w:val="009F2B77"/>
    <w:rsid w:val="009F5503"/>
    <w:rsid w:val="00A06BFA"/>
    <w:rsid w:val="00A119D1"/>
    <w:rsid w:val="00A4088C"/>
    <w:rsid w:val="00A44604"/>
    <w:rsid w:val="00A52E06"/>
    <w:rsid w:val="00A602D8"/>
    <w:rsid w:val="00A668F9"/>
    <w:rsid w:val="00A74175"/>
    <w:rsid w:val="00A81CBB"/>
    <w:rsid w:val="00A831F0"/>
    <w:rsid w:val="00A874A1"/>
    <w:rsid w:val="00A945E8"/>
    <w:rsid w:val="00AA1E36"/>
    <w:rsid w:val="00AA4CBE"/>
    <w:rsid w:val="00AB00C1"/>
    <w:rsid w:val="00AB28AE"/>
    <w:rsid w:val="00AD1D4E"/>
    <w:rsid w:val="00AD2BF0"/>
    <w:rsid w:val="00AD3AD2"/>
    <w:rsid w:val="00AE3CF1"/>
    <w:rsid w:val="00AF2415"/>
    <w:rsid w:val="00B0047E"/>
    <w:rsid w:val="00B22F33"/>
    <w:rsid w:val="00B35E5E"/>
    <w:rsid w:val="00B4188D"/>
    <w:rsid w:val="00B50CCA"/>
    <w:rsid w:val="00B5589C"/>
    <w:rsid w:val="00B6326D"/>
    <w:rsid w:val="00B760F8"/>
    <w:rsid w:val="00B80F97"/>
    <w:rsid w:val="00BC4EE8"/>
    <w:rsid w:val="00C05A3E"/>
    <w:rsid w:val="00C060FA"/>
    <w:rsid w:val="00C06795"/>
    <w:rsid w:val="00C13828"/>
    <w:rsid w:val="00C15C75"/>
    <w:rsid w:val="00C406D4"/>
    <w:rsid w:val="00C4534E"/>
    <w:rsid w:val="00C56884"/>
    <w:rsid w:val="00C654CE"/>
    <w:rsid w:val="00CA001D"/>
    <w:rsid w:val="00CA05B9"/>
    <w:rsid w:val="00CA1762"/>
    <w:rsid w:val="00CB1AEE"/>
    <w:rsid w:val="00CC0398"/>
    <w:rsid w:val="00CC0B3A"/>
    <w:rsid w:val="00CD010E"/>
    <w:rsid w:val="00CD34EE"/>
    <w:rsid w:val="00CE09C4"/>
    <w:rsid w:val="00CE1668"/>
    <w:rsid w:val="00D00746"/>
    <w:rsid w:val="00D122D3"/>
    <w:rsid w:val="00D12475"/>
    <w:rsid w:val="00D139D7"/>
    <w:rsid w:val="00D15102"/>
    <w:rsid w:val="00D20EB5"/>
    <w:rsid w:val="00D36CEC"/>
    <w:rsid w:val="00D51C54"/>
    <w:rsid w:val="00D51D80"/>
    <w:rsid w:val="00D8294B"/>
    <w:rsid w:val="00DA21D9"/>
    <w:rsid w:val="00DB2DA9"/>
    <w:rsid w:val="00DB401B"/>
    <w:rsid w:val="00DB70FD"/>
    <w:rsid w:val="00DC39AF"/>
    <w:rsid w:val="00DC39EF"/>
    <w:rsid w:val="00DC6539"/>
    <w:rsid w:val="00DC7D29"/>
    <w:rsid w:val="00DD1DD8"/>
    <w:rsid w:val="00DD2AC2"/>
    <w:rsid w:val="00DD7622"/>
    <w:rsid w:val="00DE67F0"/>
    <w:rsid w:val="00DF4A6C"/>
    <w:rsid w:val="00DF4FA9"/>
    <w:rsid w:val="00E10CA5"/>
    <w:rsid w:val="00E12E9F"/>
    <w:rsid w:val="00E1617A"/>
    <w:rsid w:val="00E25791"/>
    <w:rsid w:val="00E33613"/>
    <w:rsid w:val="00E4229F"/>
    <w:rsid w:val="00E56087"/>
    <w:rsid w:val="00E706C6"/>
    <w:rsid w:val="00E70C34"/>
    <w:rsid w:val="00E7666B"/>
    <w:rsid w:val="00E83E8B"/>
    <w:rsid w:val="00E842B3"/>
    <w:rsid w:val="00E9206A"/>
    <w:rsid w:val="00EB3D47"/>
    <w:rsid w:val="00EC0841"/>
    <w:rsid w:val="00ED0120"/>
    <w:rsid w:val="00ED793B"/>
    <w:rsid w:val="00EE6787"/>
    <w:rsid w:val="00F00017"/>
    <w:rsid w:val="00F02A25"/>
    <w:rsid w:val="00F0625E"/>
    <w:rsid w:val="00F212B5"/>
    <w:rsid w:val="00F45295"/>
    <w:rsid w:val="00F56C70"/>
    <w:rsid w:val="00F771AB"/>
    <w:rsid w:val="00F909E2"/>
    <w:rsid w:val="00F96647"/>
    <w:rsid w:val="00FB2D9F"/>
    <w:rsid w:val="00FB2FAD"/>
    <w:rsid w:val="00FB4DD8"/>
    <w:rsid w:val="00FF1B3B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rdue.edu/ehps/rem/hmm/chemwast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A9CAD8A04C42B1B98C01A462F2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EC32-7A0F-408B-8A4E-F270DD716829}"/>
      </w:docPartPr>
      <w:docPartBody>
        <w:p w:rsidR="00BD52AE" w:rsidRDefault="00483027" w:rsidP="00483027">
          <w:pPr>
            <w:pStyle w:val="1AA9CAD8A04C42B1B98C01A462F2ECC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68DB8DBA08884239945226222B88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79C-CAC4-42ED-A710-E19626766051}"/>
      </w:docPartPr>
      <w:docPartBody>
        <w:p w:rsidR="00BD52AE" w:rsidRDefault="00483027" w:rsidP="00483027">
          <w:pPr>
            <w:pStyle w:val="68DB8DBA08884239945226222B8893D7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4D926247485241A6B94425634A45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D66B-E286-4489-B583-58D5C97E5195}"/>
      </w:docPartPr>
      <w:docPartBody>
        <w:p w:rsidR="00BD52AE" w:rsidRDefault="00483027" w:rsidP="00483027">
          <w:pPr>
            <w:pStyle w:val="4D926247485241A6B94425634A4504C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11C67FE7CFE4DD4857115274957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1671-755A-4458-BB71-E146A2344511}"/>
      </w:docPartPr>
      <w:docPartBody>
        <w:p w:rsidR="00BD52AE" w:rsidRDefault="00483027" w:rsidP="00483027">
          <w:pPr>
            <w:pStyle w:val="411C67FE7CFE4DD4857115274957F516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30DDB"/>
    <w:rsid w:val="000528BF"/>
    <w:rsid w:val="000F542F"/>
    <w:rsid w:val="000F69A7"/>
    <w:rsid w:val="001934E5"/>
    <w:rsid w:val="001B5EBF"/>
    <w:rsid w:val="001D1AD3"/>
    <w:rsid w:val="00260C72"/>
    <w:rsid w:val="003A5A30"/>
    <w:rsid w:val="00483027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AA02E5"/>
    <w:rsid w:val="00B010C8"/>
    <w:rsid w:val="00B014BD"/>
    <w:rsid w:val="00B81870"/>
    <w:rsid w:val="00BD52AE"/>
    <w:rsid w:val="00BE172F"/>
    <w:rsid w:val="00BE53EC"/>
    <w:rsid w:val="00C36209"/>
    <w:rsid w:val="00C4227B"/>
    <w:rsid w:val="00C445ED"/>
    <w:rsid w:val="00CA32D6"/>
    <w:rsid w:val="00CF2507"/>
    <w:rsid w:val="00D302C9"/>
    <w:rsid w:val="00D7087C"/>
    <w:rsid w:val="00D73B20"/>
    <w:rsid w:val="00D77C07"/>
    <w:rsid w:val="00D907F8"/>
    <w:rsid w:val="00DF3CCD"/>
    <w:rsid w:val="00E44D33"/>
    <w:rsid w:val="00EE384D"/>
    <w:rsid w:val="00F84DC4"/>
    <w:rsid w:val="00FD5B3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2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1AA9CAD8A04C42B1B98C01A462F2ECC7">
    <w:name w:val="1AA9CAD8A04C42B1B98C01A462F2ECC7"/>
    <w:rsid w:val="00483027"/>
  </w:style>
  <w:style w:type="paragraph" w:customStyle="1" w:styleId="68DB8DBA08884239945226222B8893D7">
    <w:name w:val="68DB8DBA08884239945226222B8893D7"/>
    <w:rsid w:val="00483027"/>
  </w:style>
  <w:style w:type="paragraph" w:customStyle="1" w:styleId="4D926247485241A6B94425634A4504C9">
    <w:name w:val="4D926247485241A6B94425634A4504C9"/>
    <w:rsid w:val="00483027"/>
  </w:style>
  <w:style w:type="paragraph" w:customStyle="1" w:styleId="411C67FE7CFE4DD4857115274957F516">
    <w:name w:val="411C67FE7CFE4DD4857115274957F516"/>
    <w:rsid w:val="004830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2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1AA9CAD8A04C42B1B98C01A462F2ECC7">
    <w:name w:val="1AA9CAD8A04C42B1B98C01A462F2ECC7"/>
    <w:rsid w:val="00483027"/>
  </w:style>
  <w:style w:type="paragraph" w:customStyle="1" w:styleId="68DB8DBA08884239945226222B8893D7">
    <w:name w:val="68DB8DBA08884239945226222B8893D7"/>
    <w:rsid w:val="00483027"/>
  </w:style>
  <w:style w:type="paragraph" w:customStyle="1" w:styleId="4D926247485241A6B94425634A4504C9">
    <w:name w:val="4D926247485241A6B94425634A4504C9"/>
    <w:rsid w:val="00483027"/>
  </w:style>
  <w:style w:type="paragraph" w:customStyle="1" w:styleId="411C67FE7CFE4DD4857115274957F516">
    <w:name w:val="411C67FE7CFE4DD4857115274957F516"/>
    <w:rsid w:val="00483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7ADA-304D-476F-B202-C257F2BF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8</cp:revision>
  <cp:lastPrinted>2013-01-29T18:52:00Z</cp:lastPrinted>
  <dcterms:created xsi:type="dcterms:W3CDTF">2015-07-10T16:18:00Z</dcterms:created>
  <dcterms:modified xsi:type="dcterms:W3CDTF">2015-11-13T14:49:00Z</dcterms:modified>
</cp:coreProperties>
</file>