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6059B511" w:rsidR="00571048" w:rsidRPr="00571048" w:rsidRDefault="000513BB" w:rsidP="00411845">
      <w:pPr>
        <w:spacing w:before="120" w:after="120"/>
        <w:jc w:val="center"/>
        <w:rPr>
          <w:rFonts w:cstheme="minorHAnsi"/>
          <w:sz w:val="36"/>
          <w:szCs w:val="36"/>
        </w:rPr>
      </w:pPr>
      <w:r>
        <w:rPr>
          <w:rFonts w:cstheme="minorHAnsi"/>
          <w:sz w:val="36"/>
          <w:szCs w:val="36"/>
        </w:rPr>
        <w:t xml:space="preserve">Flammable </w:t>
      </w:r>
      <w:r w:rsidR="006834DD">
        <w:rPr>
          <w:rFonts w:cstheme="minorHAnsi"/>
          <w:sz w:val="36"/>
          <w:szCs w:val="36"/>
        </w:rPr>
        <w:t>Solids</w:t>
      </w:r>
    </w:p>
    <w:p w14:paraId="7B604C8D" w14:textId="1E6206DB"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00AF5B74">
        <w:rPr>
          <w:rFonts w:cstheme="minorHAnsi"/>
          <w:b/>
          <w:color w:val="FF0000"/>
        </w:rPr>
        <w:t xml:space="preserve"> lab specific protocol is added to the protocol</w:t>
      </w:r>
      <w:r w:rsidRPr="00C4534E">
        <w:rPr>
          <w:rFonts w:cstheme="minorHAnsi"/>
          <w:b/>
          <w:color w:val="FF0000"/>
        </w:rPr>
        <w:t xml:space="preserv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Default="00411845" w:rsidP="00DB469C">
      <w:pPr>
        <w:pStyle w:val="Heading1"/>
        <w:spacing w:before="120" w:after="120" w:line="288" w:lineRule="auto"/>
        <w:rPr>
          <w:rFonts w:asciiTheme="minorHAnsi" w:hAnsiTheme="minorHAnsi" w:cstheme="minorHAnsi"/>
          <w:b/>
        </w:rPr>
      </w:pPr>
      <w:r w:rsidRPr="00DB469C">
        <w:rPr>
          <w:rFonts w:asciiTheme="minorHAnsi" w:hAnsiTheme="minorHAnsi" w:cstheme="minorHAnsi"/>
          <w:b/>
        </w:rPr>
        <w:t>Section 1 – 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3B1260" w:rsidRPr="00DC7D29" w14:paraId="5278AC2F" w14:textId="77777777" w:rsidTr="003B1260">
        <w:trPr>
          <w:trHeight w:val="432"/>
          <w:tblHeader/>
        </w:trPr>
        <w:tc>
          <w:tcPr>
            <w:tcW w:w="3438" w:type="dxa"/>
            <w:shd w:val="clear" w:color="auto" w:fill="F2F2F2" w:themeFill="background1" w:themeFillShade="F2"/>
            <w:vAlign w:val="center"/>
          </w:tcPr>
          <w:p w14:paraId="5D909A7F" w14:textId="13F5CA84" w:rsidR="003B1260" w:rsidRPr="00DC7D29" w:rsidRDefault="00AF5B74" w:rsidP="006641B9">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2035231784"/>
            <w:placeholder>
              <w:docPart w:val="24ABF47C3FB5408CAABB4FA0385BC7D0"/>
            </w:placeholder>
            <w:showingPlcHdr/>
          </w:sdtPr>
          <w:sdtEndPr/>
          <w:sdtContent>
            <w:tc>
              <w:tcPr>
                <w:tcW w:w="6138" w:type="dxa"/>
                <w:vAlign w:val="bottom"/>
              </w:tcPr>
              <w:p w14:paraId="0F83E86F" w14:textId="0DD05B1C" w:rsidR="003B1260" w:rsidRPr="00DC7D29" w:rsidRDefault="00AF5B74" w:rsidP="00AF5B74">
                <w:pPr>
                  <w:spacing w:before="120" w:after="120"/>
                  <w:rPr>
                    <w:rFonts w:cstheme="minorHAnsi"/>
                    <w:sz w:val="20"/>
                    <w:szCs w:val="20"/>
                  </w:rPr>
                </w:pPr>
                <w:r w:rsidRPr="000B0719">
                  <w:rPr>
                    <w:rStyle w:val="PlaceholderText"/>
                  </w:rPr>
                  <w:t>Click here to enter text.</w:t>
                </w:r>
              </w:p>
            </w:tc>
          </w:sdtContent>
        </w:sdt>
      </w:tr>
      <w:tr w:rsidR="003B1260" w:rsidRPr="00DC7D29" w14:paraId="53039F9C" w14:textId="77777777" w:rsidTr="003B1260">
        <w:trPr>
          <w:trHeight w:val="432"/>
        </w:trPr>
        <w:tc>
          <w:tcPr>
            <w:tcW w:w="3438" w:type="dxa"/>
            <w:shd w:val="clear" w:color="auto" w:fill="F2F2F2" w:themeFill="background1" w:themeFillShade="F2"/>
            <w:vAlign w:val="center"/>
          </w:tcPr>
          <w:p w14:paraId="7A727A50" w14:textId="2FFCD475" w:rsidR="003B1260" w:rsidRPr="00DC7D29" w:rsidRDefault="00AF5B74" w:rsidP="006641B9">
            <w:pPr>
              <w:spacing w:before="120" w:after="120"/>
              <w:rPr>
                <w:rFonts w:cstheme="minorHAnsi"/>
                <w:b/>
                <w:sz w:val="20"/>
                <w:szCs w:val="20"/>
              </w:rPr>
            </w:pPr>
            <w:r>
              <w:rPr>
                <w:rFonts w:cstheme="minorHAnsi"/>
                <w:b/>
                <w:sz w:val="20"/>
                <w:szCs w:val="20"/>
              </w:rPr>
              <w:t>Department</w:t>
            </w:r>
            <w:r w:rsidR="003B1260" w:rsidRPr="00DC7D29">
              <w:rPr>
                <w:rFonts w:cstheme="minorHAnsi"/>
                <w:b/>
                <w:sz w:val="20"/>
                <w:szCs w:val="20"/>
              </w:rPr>
              <w:t>:</w:t>
            </w:r>
          </w:p>
        </w:tc>
        <w:sdt>
          <w:sdtPr>
            <w:rPr>
              <w:rFonts w:cstheme="minorHAnsi"/>
              <w:sz w:val="20"/>
              <w:szCs w:val="20"/>
            </w:rPr>
            <w:id w:val="-528646863"/>
            <w:placeholder>
              <w:docPart w:val="98BFFFC7FC8948A38A8717BB8BF88222"/>
            </w:placeholder>
            <w:showingPlcHdr/>
            <w:date>
              <w:dateFormat w:val="M/d/yyyy"/>
              <w:lid w:val="en-US"/>
              <w:storeMappedDataAs w:val="dateTime"/>
              <w:calendar w:val="gregorian"/>
            </w:date>
          </w:sdtPr>
          <w:sdtEndPr/>
          <w:sdtContent>
            <w:tc>
              <w:tcPr>
                <w:tcW w:w="6138" w:type="dxa"/>
                <w:vAlign w:val="bottom"/>
              </w:tcPr>
              <w:p w14:paraId="14CB36D7" w14:textId="77777777" w:rsidR="003B1260" w:rsidRPr="00DC7D29" w:rsidRDefault="003B1260" w:rsidP="006641B9">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3B1260" w:rsidRPr="00DC7D29" w14:paraId="642E6F1F" w14:textId="77777777" w:rsidTr="003B1260">
        <w:trPr>
          <w:trHeight w:val="432"/>
        </w:trPr>
        <w:tc>
          <w:tcPr>
            <w:tcW w:w="3438" w:type="dxa"/>
            <w:shd w:val="clear" w:color="auto" w:fill="F2F2F2" w:themeFill="background1" w:themeFillShade="F2"/>
            <w:vAlign w:val="center"/>
          </w:tcPr>
          <w:p w14:paraId="4D0F04C7" w14:textId="76D8D8E4" w:rsidR="003B1260" w:rsidRPr="00DC7D29" w:rsidRDefault="003B1260" w:rsidP="006641B9">
            <w:pPr>
              <w:spacing w:before="120" w:after="120"/>
              <w:rPr>
                <w:rFonts w:cstheme="minorHAnsi"/>
                <w:b/>
                <w:sz w:val="20"/>
                <w:szCs w:val="20"/>
              </w:rPr>
            </w:pPr>
            <w:r w:rsidRPr="00DC7D29">
              <w:rPr>
                <w:rFonts w:cstheme="minorHAnsi"/>
                <w:b/>
                <w:sz w:val="20"/>
                <w:szCs w:val="20"/>
              </w:rPr>
              <w:t>Principal Investigator</w:t>
            </w:r>
            <w:r w:rsidR="00AF5B74">
              <w:rPr>
                <w:rFonts w:cstheme="minorHAnsi"/>
                <w:b/>
                <w:sz w:val="20"/>
                <w:szCs w:val="20"/>
              </w:rPr>
              <w:t xml:space="preserve"> Name</w:t>
            </w:r>
            <w:r w:rsidRPr="00DC7D29">
              <w:rPr>
                <w:rFonts w:cstheme="minorHAnsi"/>
                <w:b/>
                <w:sz w:val="20"/>
                <w:szCs w:val="20"/>
              </w:rPr>
              <w:t>:</w:t>
            </w:r>
          </w:p>
        </w:tc>
        <w:sdt>
          <w:sdtPr>
            <w:rPr>
              <w:rFonts w:cstheme="minorHAnsi"/>
              <w:sz w:val="20"/>
              <w:szCs w:val="20"/>
            </w:rPr>
            <w:id w:val="1840123671"/>
            <w:placeholder>
              <w:docPart w:val="B17C8F8A80DB43A696AE88ED79CDE8AB"/>
            </w:placeholder>
            <w:showingPlcHdr/>
          </w:sdtPr>
          <w:sdtEndPr/>
          <w:sdtContent>
            <w:tc>
              <w:tcPr>
                <w:tcW w:w="6138" w:type="dxa"/>
                <w:vAlign w:val="bottom"/>
              </w:tcPr>
              <w:p w14:paraId="54372FB7" w14:textId="77777777" w:rsidR="003B1260" w:rsidRPr="00DC7D29" w:rsidRDefault="003B1260" w:rsidP="006641B9">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AF5B74" w:rsidRPr="00DC7D29" w14:paraId="143C88C2" w14:textId="77777777" w:rsidTr="00CD2D4D">
        <w:trPr>
          <w:trHeight w:val="432"/>
        </w:trPr>
        <w:tc>
          <w:tcPr>
            <w:tcW w:w="3438" w:type="dxa"/>
            <w:shd w:val="clear" w:color="auto" w:fill="F2F2F2" w:themeFill="background1" w:themeFillShade="F2"/>
            <w:vAlign w:val="center"/>
          </w:tcPr>
          <w:p w14:paraId="056B0844" w14:textId="0135BBFF" w:rsidR="00AF5B74" w:rsidRPr="00DC7D29" w:rsidRDefault="00AF5B74" w:rsidP="00CD2D4D">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FABDDBB588DC4AF3AB7DD71C165F4929"/>
            </w:placeholder>
            <w:showingPlcHdr/>
          </w:sdtPr>
          <w:sdtEndPr/>
          <w:sdtContent>
            <w:tc>
              <w:tcPr>
                <w:tcW w:w="6138" w:type="dxa"/>
                <w:vAlign w:val="bottom"/>
              </w:tcPr>
              <w:p w14:paraId="7628BF37" w14:textId="77777777" w:rsidR="00AF5B74" w:rsidRPr="00DC7D29" w:rsidRDefault="00AF5B74" w:rsidP="00CD2D4D">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374BB839"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6834DD">
        <w:rPr>
          <w:rFonts w:cstheme="minorHAnsi"/>
          <w:b/>
          <w:sz w:val="24"/>
          <w:szCs w:val="24"/>
        </w:rPr>
        <w:t>2</w:t>
      </w:r>
      <w:r>
        <w:rPr>
          <w:rFonts w:cstheme="minorHAnsi"/>
          <w:b/>
          <w:sz w:val="24"/>
          <w:szCs w:val="24"/>
        </w:rPr>
        <w:t xml:space="preserve"> –</w:t>
      </w:r>
      <w:r w:rsidR="00AF5B74">
        <w:rPr>
          <w:rFonts w:cstheme="minorHAnsi"/>
          <w:b/>
          <w:sz w:val="24"/>
          <w:szCs w:val="24"/>
        </w:rPr>
        <w:t xml:space="preserve"> </w:t>
      </w:r>
      <w:r w:rsidR="00D36CEC">
        <w:rPr>
          <w:rFonts w:cstheme="minorHAnsi"/>
          <w:b/>
          <w:sz w:val="24"/>
          <w:szCs w:val="24"/>
        </w:rPr>
        <w:t>Hazards</w:t>
      </w:r>
    </w:p>
    <w:p w14:paraId="695D5746" w14:textId="65A87DF5" w:rsidR="006834DD" w:rsidRPr="00411845" w:rsidRDefault="006834DD" w:rsidP="006834DD">
      <w:pPr>
        <w:spacing w:before="120" w:after="120" w:line="288" w:lineRule="auto"/>
        <w:rPr>
          <w:rFonts w:cstheme="minorHAnsi"/>
          <w:color w:val="222222"/>
          <w:sz w:val="20"/>
          <w:szCs w:val="20"/>
        </w:rPr>
      </w:pPr>
      <w:r w:rsidRPr="00CB30DC">
        <w:rPr>
          <w:rFonts w:cstheme="minorHAnsi"/>
          <w:color w:val="222222"/>
          <w:sz w:val="20"/>
          <w:szCs w:val="20"/>
        </w:rPr>
        <w:t>A flammable solid is a solid which is readily combustible, or may cause or contribute to a fire through friction. Readily combustible solids are powdered, granular, or pasty substances which are dangerous if they can be easily ignited by brief contact with an ignition source. Flammable solids are more hazardous when widely dispersed in a confined space (e.g., finely divided metal powders).</w:t>
      </w:r>
      <w:r>
        <w:rPr>
          <w:rFonts w:cstheme="minorHAnsi"/>
          <w:color w:val="222222"/>
          <w:sz w:val="20"/>
          <w:szCs w:val="20"/>
        </w:rPr>
        <w:t xml:space="preserve"> </w:t>
      </w:r>
      <w:r w:rsidRPr="0086789C">
        <w:rPr>
          <w:rFonts w:cstheme="minorHAnsi"/>
          <w:color w:val="222222"/>
          <w:sz w:val="20"/>
          <w:szCs w:val="20"/>
        </w:rPr>
        <w:t>Heating may</w:t>
      </w:r>
      <w:r>
        <w:rPr>
          <w:rFonts w:cstheme="minorHAnsi"/>
          <w:color w:val="222222"/>
          <w:sz w:val="20"/>
          <w:szCs w:val="20"/>
        </w:rPr>
        <w:t xml:space="preserve"> cause a fire. </w:t>
      </w:r>
      <w:r w:rsidR="00C97732">
        <w:rPr>
          <w:rFonts w:cstheme="minorHAnsi"/>
          <w:color w:val="222222"/>
          <w:sz w:val="20"/>
          <w:szCs w:val="20"/>
        </w:rPr>
        <w:t>There is a r</w:t>
      </w:r>
      <w:r>
        <w:rPr>
          <w:rFonts w:cstheme="minorHAnsi"/>
          <w:color w:val="222222"/>
          <w:sz w:val="20"/>
          <w:szCs w:val="20"/>
        </w:rPr>
        <w:t>isk of fire</w:t>
      </w:r>
      <w:r w:rsidRPr="0086789C">
        <w:rPr>
          <w:rFonts w:cstheme="minorHAnsi"/>
          <w:color w:val="222222"/>
          <w:sz w:val="20"/>
          <w:szCs w:val="20"/>
        </w:rPr>
        <w:t xml:space="preserve"> by shock, friction, or other sources of ignition. </w:t>
      </w:r>
      <w:r w:rsidR="00C97732">
        <w:rPr>
          <w:rFonts w:cstheme="minorHAnsi"/>
          <w:color w:val="222222"/>
          <w:sz w:val="20"/>
          <w:szCs w:val="20"/>
        </w:rPr>
        <w:t>A flammable solid m</w:t>
      </w:r>
      <w:r>
        <w:rPr>
          <w:rFonts w:cstheme="minorHAnsi"/>
          <w:color w:val="222222"/>
          <w:sz w:val="20"/>
          <w:szCs w:val="20"/>
        </w:rPr>
        <w:t>ay be</w:t>
      </w:r>
      <w:r w:rsidRPr="0086789C">
        <w:rPr>
          <w:rFonts w:cstheme="minorHAnsi"/>
          <w:color w:val="222222"/>
          <w:sz w:val="20"/>
          <w:szCs w:val="20"/>
        </w:rPr>
        <w:t xml:space="preserve"> </w:t>
      </w:r>
      <w:r>
        <w:rPr>
          <w:rFonts w:cstheme="minorHAnsi"/>
          <w:color w:val="222222"/>
          <w:sz w:val="20"/>
          <w:szCs w:val="20"/>
        </w:rPr>
        <w:t>harmful</w:t>
      </w:r>
      <w:r w:rsidRPr="0086789C">
        <w:rPr>
          <w:rFonts w:cstheme="minorHAnsi"/>
          <w:color w:val="222222"/>
          <w:sz w:val="20"/>
          <w:szCs w:val="20"/>
        </w:rPr>
        <w:t xml:space="preserve"> if ingested</w:t>
      </w:r>
      <w:r>
        <w:rPr>
          <w:rFonts w:cstheme="minorHAnsi"/>
          <w:color w:val="222222"/>
          <w:sz w:val="20"/>
          <w:szCs w:val="20"/>
        </w:rPr>
        <w:t>,</w:t>
      </w:r>
      <w:r w:rsidRPr="0086789C">
        <w:rPr>
          <w:rFonts w:cstheme="minorHAnsi"/>
          <w:color w:val="222222"/>
          <w:sz w:val="20"/>
          <w:szCs w:val="20"/>
        </w:rPr>
        <w:t xml:space="preserve"> inhaled</w:t>
      </w:r>
      <w:r>
        <w:rPr>
          <w:rFonts w:cstheme="minorHAnsi"/>
          <w:color w:val="222222"/>
          <w:sz w:val="20"/>
          <w:szCs w:val="20"/>
        </w:rPr>
        <w:t>,</w:t>
      </w:r>
      <w:r w:rsidRPr="0086789C">
        <w:rPr>
          <w:rFonts w:cstheme="minorHAnsi"/>
          <w:color w:val="222222"/>
          <w:sz w:val="20"/>
          <w:szCs w:val="20"/>
        </w:rPr>
        <w:t xml:space="preserve"> o</w:t>
      </w:r>
      <w:r>
        <w:rPr>
          <w:rFonts w:cstheme="minorHAnsi"/>
          <w:color w:val="222222"/>
          <w:sz w:val="20"/>
          <w:szCs w:val="20"/>
        </w:rPr>
        <w:t xml:space="preserve">r absorbed through the skin. </w:t>
      </w:r>
      <w:r w:rsidR="00C97732">
        <w:rPr>
          <w:rFonts w:cstheme="minorHAnsi"/>
          <w:color w:val="222222"/>
          <w:sz w:val="20"/>
          <w:szCs w:val="20"/>
        </w:rPr>
        <w:t>They m</w:t>
      </w:r>
      <w:r w:rsidRPr="0086789C">
        <w:rPr>
          <w:rFonts w:cstheme="minorHAnsi"/>
          <w:color w:val="222222"/>
          <w:sz w:val="20"/>
          <w:szCs w:val="20"/>
        </w:rPr>
        <w:t xml:space="preserve">ay cause irritation to the gastrointestinal tract, respiratory tract, skin, and eyes. </w:t>
      </w:r>
    </w:p>
    <w:p w14:paraId="2DDC9CA7" w14:textId="7E04402F" w:rsidR="00452BD7" w:rsidRDefault="0095747D" w:rsidP="00A06BFA">
      <w:pPr>
        <w:spacing w:before="120" w:after="120" w:line="288" w:lineRule="auto"/>
        <w:rPr>
          <w:rFonts w:cstheme="minorHAnsi"/>
          <w:b/>
          <w:sz w:val="24"/>
          <w:szCs w:val="24"/>
        </w:rPr>
      </w:pPr>
      <w:r>
        <w:rPr>
          <w:noProof/>
        </w:rPr>
        <w:drawing>
          <wp:inline distT="0" distB="0" distL="0" distR="0" wp14:anchorId="041F34BA" wp14:editId="3C367B8B">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bookmarkStart w:id="0" w:name="_GoBack"/>
      <w:bookmarkEnd w:id="0"/>
    </w:p>
    <w:p w14:paraId="4DB798D1" w14:textId="77814168"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6834DD">
        <w:rPr>
          <w:rFonts w:cstheme="minorHAnsi"/>
          <w:b/>
          <w:sz w:val="24"/>
          <w:szCs w:val="24"/>
        </w:rPr>
        <w:t>3</w:t>
      </w:r>
      <w:r>
        <w:rPr>
          <w:rFonts w:cstheme="minorHAnsi"/>
          <w:b/>
          <w:sz w:val="24"/>
          <w:szCs w:val="24"/>
        </w:rPr>
        <w:t xml:space="preserve"> – </w:t>
      </w:r>
      <w:r w:rsidR="009B6F42">
        <w:rPr>
          <w:rFonts w:cstheme="minorHAnsi"/>
          <w:b/>
          <w:sz w:val="24"/>
          <w:szCs w:val="24"/>
        </w:rPr>
        <w:t xml:space="preserve">Engineering Controls and </w:t>
      </w:r>
      <w:r w:rsidR="00C406D4" w:rsidRPr="00DC7D29">
        <w:rPr>
          <w:rFonts w:cstheme="minorHAnsi"/>
          <w:b/>
          <w:sz w:val="24"/>
          <w:szCs w:val="24"/>
        </w:rPr>
        <w:t>Personal Protective Equipment (PPE)</w:t>
      </w:r>
    </w:p>
    <w:p w14:paraId="434F30FD" w14:textId="0BF50EE7" w:rsidR="009B6F42" w:rsidRDefault="009B6F42" w:rsidP="009B6F42">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Use of flammable </w:t>
      </w:r>
      <w:r w:rsidR="006834DD">
        <w:rPr>
          <w:rFonts w:cstheme="minorHAnsi"/>
          <w:sz w:val="20"/>
          <w:szCs w:val="20"/>
        </w:rPr>
        <w:t>solids</w:t>
      </w:r>
      <w:r>
        <w:rPr>
          <w:rFonts w:cstheme="minorHAnsi"/>
          <w:sz w:val="20"/>
          <w:szCs w:val="20"/>
        </w:rPr>
        <w:t xml:space="preserve"> should be conducted in a</w:t>
      </w:r>
      <w:r w:rsidR="006834DD">
        <w:rPr>
          <w:rFonts w:cstheme="minorHAnsi"/>
          <w:sz w:val="20"/>
          <w:szCs w:val="20"/>
        </w:rPr>
        <w:t xml:space="preserve"> glove box or </w:t>
      </w:r>
      <w:r>
        <w:rPr>
          <w:rFonts w:cstheme="minorHAnsi"/>
          <w:sz w:val="20"/>
          <w:szCs w:val="20"/>
        </w:rPr>
        <w:t>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REM and have a face velocity between 80 – 125 feet per minute.</w:t>
      </w:r>
      <w:r w:rsidR="006834DD">
        <w:rPr>
          <w:rFonts w:cstheme="minorHAnsi"/>
          <w:sz w:val="20"/>
          <w:szCs w:val="20"/>
        </w:rPr>
        <w:t xml:space="preserve"> Proper</w:t>
      </w:r>
      <w:r w:rsidR="00C97732">
        <w:rPr>
          <w:rFonts w:cstheme="minorHAnsi"/>
          <w:sz w:val="20"/>
          <w:szCs w:val="20"/>
        </w:rPr>
        <w:t>ly</w:t>
      </w:r>
      <w:r w:rsidR="006834DD">
        <w:rPr>
          <w:rFonts w:cstheme="minorHAnsi"/>
          <w:sz w:val="20"/>
          <w:szCs w:val="20"/>
        </w:rPr>
        <w:t xml:space="preserve"> engineered ventilation is extremely important when handling larger quantities of flammable solids. Therefore, consultation with REM (4-6371) should be made prior to working with large volumes of flammable solids.</w:t>
      </w:r>
    </w:p>
    <w:p w14:paraId="501735EC" w14:textId="77777777" w:rsidR="009B6F42" w:rsidRDefault="009B6F42" w:rsidP="009B6F42">
      <w:pPr>
        <w:spacing w:before="120" w:after="120" w:line="288" w:lineRule="auto"/>
        <w:rPr>
          <w:rFonts w:cstheme="minorHAnsi"/>
          <w:sz w:val="20"/>
          <w:szCs w:val="20"/>
        </w:rPr>
      </w:pPr>
      <w:r w:rsidRPr="00472847">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4632861D" w14:textId="7A07772D" w:rsidR="006834DD" w:rsidRPr="00DC7D29" w:rsidRDefault="003B1260" w:rsidP="006834DD">
      <w:pPr>
        <w:spacing w:before="120" w:after="120" w:line="288" w:lineRule="auto"/>
        <w:rPr>
          <w:rFonts w:cstheme="minorHAnsi"/>
          <w:b/>
          <w:sz w:val="20"/>
          <w:szCs w:val="20"/>
        </w:rPr>
      </w:pPr>
      <w:r w:rsidRPr="003B1260">
        <w:rPr>
          <w:rFonts w:cstheme="minorHAnsi"/>
          <w:b/>
          <w:sz w:val="20"/>
          <w:szCs w:val="20"/>
        </w:rPr>
        <w:t>Hand Protection</w:t>
      </w:r>
      <w:r w:rsidR="00D36CEC" w:rsidRPr="003B1260">
        <w:rPr>
          <w:rFonts w:cstheme="minorHAnsi"/>
          <w:b/>
          <w:sz w:val="20"/>
          <w:szCs w:val="20"/>
        </w:rPr>
        <w:t>:</w:t>
      </w:r>
      <w:r>
        <w:rPr>
          <w:rFonts w:cstheme="minorHAnsi"/>
          <w:sz w:val="20"/>
          <w:szCs w:val="20"/>
        </w:rPr>
        <w:t xml:space="preserve"> </w:t>
      </w:r>
      <w:r w:rsidR="006834DD" w:rsidRPr="00DC7D29">
        <w:rPr>
          <w:rFonts w:cstheme="minorHAnsi"/>
          <w:sz w:val="20"/>
          <w:szCs w:val="20"/>
        </w:rPr>
        <w:t xml:space="preserve">Gloves must be worn. Use proper glove removal technique to avoid any skin contact. Nitrile gloves are recommended. </w:t>
      </w:r>
      <w:r w:rsidR="006834DD">
        <w:rPr>
          <w:rFonts w:cstheme="minorHAnsi"/>
          <w:sz w:val="20"/>
          <w:szCs w:val="20"/>
        </w:rPr>
        <w:t>Wearing two pairs of nitrile gloves is recommended.</w:t>
      </w:r>
      <w:r w:rsidR="006834DD" w:rsidRPr="00DC7D29">
        <w:rPr>
          <w:rFonts w:cstheme="minorHAnsi"/>
          <w:sz w:val="20"/>
          <w:szCs w:val="20"/>
        </w:rPr>
        <w:t xml:space="preserve"> </w:t>
      </w:r>
      <w:r w:rsidR="0049429F">
        <w:rPr>
          <w:rFonts w:cstheme="minorHAnsi"/>
          <w:b/>
          <w:color w:val="FF0000"/>
          <w:sz w:val="20"/>
          <w:szCs w:val="20"/>
        </w:rPr>
        <w:t>NOTE:</w:t>
      </w:r>
      <w:r w:rsidR="0049429F">
        <w:rPr>
          <w:rFonts w:cstheme="minorHAnsi"/>
          <w:sz w:val="20"/>
          <w:szCs w:val="20"/>
        </w:rPr>
        <w:t xml:space="preserve"> Consult with your preferred </w:t>
      </w:r>
      <w:r w:rsidR="0049429F">
        <w:rPr>
          <w:rFonts w:cstheme="minorHAnsi"/>
          <w:sz w:val="20"/>
          <w:szCs w:val="20"/>
        </w:rPr>
        <w:lastRenderedPageBreak/>
        <w:t>glove manufacturer to ensure that the gloves you plan on using are compatible with the specific chemical being used</w:t>
      </w:r>
      <w:r w:rsidR="0049429F">
        <w:rPr>
          <w:rFonts w:cstheme="minorHAnsi"/>
          <w:color w:val="222222"/>
          <w:sz w:val="20"/>
          <w:szCs w:val="20"/>
        </w:rPr>
        <w:t>.</w:t>
      </w:r>
    </w:p>
    <w:p w14:paraId="10821C14" w14:textId="67C686E9" w:rsidR="003F564F" w:rsidRPr="00DC7D29" w:rsidRDefault="003F564F" w:rsidP="003B1260">
      <w:pPr>
        <w:pStyle w:val="NoSpacing"/>
        <w:spacing w:before="120" w:after="120" w:line="288" w:lineRule="auto"/>
        <w:rPr>
          <w:rFonts w:cstheme="minorHAnsi"/>
          <w:b/>
          <w:sz w:val="20"/>
          <w:szCs w:val="20"/>
        </w:rPr>
      </w:pPr>
      <w:r w:rsidRPr="003B1260">
        <w:rPr>
          <w:rFonts w:cstheme="minorHAnsi"/>
          <w:b/>
          <w:sz w:val="20"/>
          <w:szCs w:val="20"/>
        </w:rPr>
        <w:t>Eye Protection</w:t>
      </w:r>
      <w:r w:rsidR="000E228A" w:rsidRPr="003B1260">
        <w:rPr>
          <w:rFonts w:cstheme="minorHAnsi"/>
          <w:b/>
          <w:sz w:val="20"/>
          <w:szCs w:val="20"/>
        </w:rPr>
        <w:t>:</w:t>
      </w:r>
      <w:r w:rsidR="003B1260">
        <w:rPr>
          <w:rFonts w:cstheme="minorHAnsi"/>
          <w:b/>
          <w:sz w:val="20"/>
          <w:szCs w:val="20"/>
        </w:rPr>
        <w:t xml:space="preserve"> </w:t>
      </w:r>
      <w:r w:rsidR="00AF2415" w:rsidRPr="00DC7D29">
        <w:rPr>
          <w:rFonts w:cstheme="minorHAnsi"/>
          <w:sz w:val="20"/>
          <w:szCs w:val="20"/>
        </w:rPr>
        <w:t xml:space="preserve">ANSI approved </w:t>
      </w:r>
      <w:r w:rsidR="008C4AEC" w:rsidRPr="00DC7D29">
        <w:rPr>
          <w:rFonts w:cstheme="minorHAnsi"/>
          <w:sz w:val="20"/>
          <w:szCs w:val="20"/>
        </w:rPr>
        <w:t xml:space="preserve">properly fitting </w:t>
      </w:r>
      <w:r w:rsidR="00AF2415" w:rsidRPr="00DC7D29">
        <w:rPr>
          <w:rFonts w:cstheme="minorHAnsi"/>
          <w:sz w:val="20"/>
          <w:szCs w:val="20"/>
        </w:rPr>
        <w:t>safety glasses or chemical splash goggles</w:t>
      </w:r>
      <w:r w:rsidR="003F5D18">
        <w:rPr>
          <w:rFonts w:cstheme="minorHAnsi"/>
          <w:sz w:val="20"/>
          <w:szCs w:val="20"/>
        </w:rPr>
        <w:t xml:space="preserve"> are required</w:t>
      </w:r>
      <w:r w:rsidR="002E2C06">
        <w:rPr>
          <w:rFonts w:cstheme="minorHAnsi"/>
          <w:sz w:val="20"/>
          <w:szCs w:val="20"/>
        </w:rPr>
        <w:t>.</w:t>
      </w:r>
      <w:r w:rsidR="003F5D18">
        <w:rPr>
          <w:rFonts w:cstheme="minorHAnsi"/>
          <w:sz w:val="20"/>
          <w:szCs w:val="20"/>
        </w:rPr>
        <w:t xml:space="preserve"> A face shield may also be appropriate depending on the specific application.</w:t>
      </w:r>
    </w:p>
    <w:p w14:paraId="648C9370" w14:textId="77777777" w:rsidR="006834DD" w:rsidRPr="00DC7D29" w:rsidRDefault="003F564F" w:rsidP="006834DD">
      <w:pPr>
        <w:spacing w:before="120" w:after="120" w:line="288" w:lineRule="auto"/>
        <w:rPr>
          <w:rFonts w:cstheme="minorHAnsi"/>
          <w:b/>
          <w:sz w:val="20"/>
          <w:szCs w:val="20"/>
        </w:rPr>
      </w:pPr>
      <w:r w:rsidRPr="003B1260">
        <w:rPr>
          <w:rFonts w:cstheme="minorHAnsi"/>
          <w:b/>
          <w:sz w:val="20"/>
          <w:szCs w:val="20"/>
        </w:rPr>
        <w:t>Skin and Body Protection</w:t>
      </w:r>
      <w:r w:rsidR="000E228A" w:rsidRPr="003B1260">
        <w:rPr>
          <w:rFonts w:cstheme="minorHAnsi"/>
          <w:b/>
          <w:sz w:val="20"/>
          <w:szCs w:val="20"/>
        </w:rPr>
        <w:t>:</w:t>
      </w:r>
      <w:r w:rsidR="003B1260" w:rsidRPr="003B1260">
        <w:rPr>
          <w:rFonts w:cstheme="minorHAnsi"/>
          <w:b/>
          <w:sz w:val="20"/>
          <w:szCs w:val="20"/>
        </w:rPr>
        <w:t xml:space="preserve"> </w:t>
      </w:r>
      <w:r w:rsidR="006834DD" w:rsidRPr="00DC7D29">
        <w:rPr>
          <w:rFonts w:cstheme="minorHAnsi"/>
          <w:sz w:val="20"/>
          <w:szCs w:val="20"/>
        </w:rPr>
        <w:t xml:space="preserve">Flame resistant lab coats must be worn and be appropriately sized for the individual and buttoned to their full length. Laboratory coat sleeves must be of sufficient length to prevent skin exposure while wearing gloves. </w:t>
      </w:r>
      <w:r w:rsidR="006834DD">
        <w:rPr>
          <w:rFonts w:cstheme="minorHAnsi"/>
          <w:sz w:val="20"/>
          <w:szCs w:val="20"/>
        </w:rPr>
        <w:t>P</w:t>
      </w:r>
      <w:r w:rsidR="006834DD" w:rsidRPr="00DC7D29">
        <w:rPr>
          <w:rFonts w:cstheme="minorHAnsi"/>
          <w:sz w:val="20"/>
          <w:szCs w:val="20"/>
        </w:rPr>
        <w:t xml:space="preserve">ersonnel should also wear full length pants, or equivalent, and close-toed shoes. Full length pants and close-toed shoes must be worn at all times by all individuals that are occupying the laboratory area. The area of skin between the shoe and ankle should not be exposed.  </w:t>
      </w:r>
    </w:p>
    <w:p w14:paraId="6984DD69" w14:textId="565723AA" w:rsidR="003B1260" w:rsidRPr="00DC7D29" w:rsidRDefault="003B1260" w:rsidP="003B1260">
      <w:pPr>
        <w:pStyle w:val="NoSpacing"/>
        <w:spacing w:before="120" w:after="120" w:line="288" w:lineRule="auto"/>
        <w:rPr>
          <w:rFonts w:cstheme="minorHAnsi"/>
          <w:b/>
          <w:sz w:val="20"/>
          <w:szCs w:val="20"/>
        </w:rPr>
      </w:pPr>
      <w:r w:rsidRPr="003B1260">
        <w:rPr>
          <w:rFonts w:cstheme="minorHAnsi"/>
          <w:b/>
          <w:sz w:val="20"/>
          <w:szCs w:val="20"/>
        </w:rPr>
        <w:t>Respiratory Protection:</w:t>
      </w:r>
      <w:r>
        <w:rPr>
          <w:rFonts w:cstheme="minorHAnsi"/>
          <w:sz w:val="20"/>
          <w:szCs w:val="20"/>
        </w:rPr>
        <w:t xml:space="preserve"> If flammable </w:t>
      </w:r>
      <w:r w:rsidR="006834DD">
        <w:rPr>
          <w:rFonts w:cstheme="minorHAnsi"/>
          <w:sz w:val="20"/>
          <w:szCs w:val="20"/>
        </w:rPr>
        <w:t>solids</w:t>
      </w:r>
      <w:r>
        <w:rPr>
          <w:rFonts w:cstheme="minorHAnsi"/>
          <w:sz w:val="20"/>
          <w:szCs w:val="20"/>
        </w:rPr>
        <w:t xml:space="preserve"> are being used outside of a chemical fume hood, respiratory protection may be required.</w:t>
      </w:r>
      <w:r w:rsidR="00232A31">
        <w:rPr>
          <w:rFonts w:cstheme="minorHAnsi"/>
          <w:sz w:val="20"/>
          <w:szCs w:val="20"/>
        </w:rPr>
        <w:t xml:space="preserve"> If this activity is </w:t>
      </w:r>
      <w:r>
        <w:rPr>
          <w:rFonts w:cstheme="minorHAnsi"/>
          <w:sz w:val="20"/>
          <w:szCs w:val="20"/>
        </w:rPr>
        <w:t xml:space="preserve">necessary, contact </w:t>
      </w:r>
      <w:r w:rsidR="00C97732">
        <w:rPr>
          <w:rFonts w:cstheme="minorHAnsi"/>
          <w:sz w:val="20"/>
          <w:szCs w:val="20"/>
        </w:rPr>
        <w:t>REM (4-6371)</w:t>
      </w:r>
      <w:r>
        <w:rPr>
          <w:rFonts w:cstheme="minorHAnsi"/>
          <w:sz w:val="20"/>
          <w:szCs w:val="20"/>
        </w:rPr>
        <w:t xml:space="preserve"> so a respiratory protection analysis can be performed.</w:t>
      </w:r>
    </w:p>
    <w:p w14:paraId="1B3FB40C" w14:textId="10501517"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6834DD">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732F4248" w14:textId="77777777" w:rsidR="006834DD" w:rsidRDefault="006834DD" w:rsidP="006834DD">
      <w:pPr>
        <w:pStyle w:val="ListParagraph"/>
        <w:numPr>
          <w:ilvl w:val="0"/>
          <w:numId w:val="26"/>
        </w:numPr>
        <w:spacing w:before="120" w:after="120" w:line="288" w:lineRule="auto"/>
        <w:rPr>
          <w:rFonts w:cstheme="minorHAnsi"/>
          <w:sz w:val="20"/>
          <w:szCs w:val="20"/>
        </w:rPr>
      </w:pPr>
      <w:r w:rsidRPr="00682F5D">
        <w:rPr>
          <w:rFonts w:cstheme="minorHAnsi"/>
          <w:sz w:val="20"/>
          <w:szCs w:val="20"/>
        </w:rPr>
        <w:t>Avoid contact with skin, eyes, and clothing.</w:t>
      </w:r>
    </w:p>
    <w:p w14:paraId="770EC2B5" w14:textId="77777777" w:rsidR="006834DD" w:rsidRDefault="006834DD" w:rsidP="006834DD">
      <w:pPr>
        <w:pStyle w:val="ListParagraph"/>
        <w:numPr>
          <w:ilvl w:val="0"/>
          <w:numId w:val="26"/>
        </w:numPr>
        <w:spacing w:before="120" w:after="120" w:line="288" w:lineRule="auto"/>
        <w:rPr>
          <w:rFonts w:cstheme="minorHAnsi"/>
          <w:sz w:val="20"/>
          <w:szCs w:val="20"/>
        </w:rPr>
      </w:pPr>
      <w:r w:rsidRPr="00682F5D">
        <w:rPr>
          <w:rFonts w:cstheme="minorHAnsi"/>
          <w:sz w:val="20"/>
          <w:szCs w:val="20"/>
        </w:rPr>
        <w:t xml:space="preserve">Avoid inhalation and ingestion. </w:t>
      </w:r>
    </w:p>
    <w:p w14:paraId="0C509204" w14:textId="77777777" w:rsidR="006834DD" w:rsidRDefault="006834DD" w:rsidP="006834DD">
      <w:pPr>
        <w:pStyle w:val="ListParagraph"/>
        <w:numPr>
          <w:ilvl w:val="0"/>
          <w:numId w:val="26"/>
        </w:numPr>
        <w:spacing w:before="120" w:after="120" w:line="288" w:lineRule="auto"/>
        <w:rPr>
          <w:rFonts w:cstheme="minorHAnsi"/>
          <w:sz w:val="20"/>
          <w:szCs w:val="20"/>
        </w:rPr>
      </w:pPr>
      <w:r>
        <w:rPr>
          <w:rFonts w:cstheme="minorHAnsi"/>
          <w:sz w:val="20"/>
          <w:szCs w:val="20"/>
        </w:rPr>
        <w:t>Avoid formation and accumulation of dust. Use only in a well-ventilated area.</w:t>
      </w:r>
    </w:p>
    <w:p w14:paraId="09FE6B76" w14:textId="77777777" w:rsidR="006834DD" w:rsidRPr="00682F5D" w:rsidRDefault="006834DD" w:rsidP="006834DD">
      <w:pPr>
        <w:pStyle w:val="ListParagraph"/>
        <w:numPr>
          <w:ilvl w:val="0"/>
          <w:numId w:val="26"/>
        </w:numPr>
        <w:spacing w:before="120" w:after="120" w:line="288" w:lineRule="auto"/>
        <w:rPr>
          <w:rFonts w:cstheme="minorHAnsi"/>
          <w:sz w:val="20"/>
          <w:szCs w:val="20"/>
        </w:rPr>
      </w:pPr>
      <w:r w:rsidRPr="00682F5D">
        <w:rPr>
          <w:rFonts w:cstheme="minorHAnsi"/>
          <w:sz w:val="20"/>
          <w:szCs w:val="20"/>
        </w:rPr>
        <w:t>Keep away from heat</w:t>
      </w:r>
      <w:r>
        <w:rPr>
          <w:rFonts w:cstheme="minorHAnsi"/>
          <w:sz w:val="20"/>
          <w:szCs w:val="20"/>
        </w:rPr>
        <w:t>, shock, friction,</w:t>
      </w:r>
      <w:r w:rsidRPr="00682F5D">
        <w:rPr>
          <w:rFonts w:cstheme="minorHAnsi"/>
          <w:sz w:val="20"/>
          <w:szCs w:val="20"/>
        </w:rPr>
        <w:t xml:space="preserve"> and sources of ignition- No smoking. Prevent build-up of electrostatic charge.</w:t>
      </w:r>
      <w:r>
        <w:rPr>
          <w:rFonts w:cstheme="minorHAnsi"/>
          <w:sz w:val="20"/>
          <w:szCs w:val="20"/>
        </w:rPr>
        <w:t xml:space="preserve"> </w:t>
      </w:r>
      <w:r w:rsidRPr="00682F5D">
        <w:rPr>
          <w:rFonts w:cstheme="minorHAnsi"/>
          <w:sz w:val="20"/>
          <w:szCs w:val="20"/>
        </w:rPr>
        <w:t xml:space="preserve">Use spark-proof tools and explosion-proof equipment. </w:t>
      </w:r>
    </w:p>
    <w:p w14:paraId="006D56B4" w14:textId="77777777" w:rsidR="006834DD" w:rsidRDefault="006834DD" w:rsidP="006834DD">
      <w:pPr>
        <w:pStyle w:val="ListParagraph"/>
        <w:numPr>
          <w:ilvl w:val="0"/>
          <w:numId w:val="26"/>
        </w:numPr>
        <w:spacing w:before="120" w:after="120" w:line="288" w:lineRule="auto"/>
        <w:rPr>
          <w:rFonts w:cstheme="minorHAnsi"/>
          <w:sz w:val="20"/>
          <w:szCs w:val="20"/>
        </w:rPr>
      </w:pPr>
      <w:r w:rsidRPr="00682F5D">
        <w:rPr>
          <w:rFonts w:cstheme="minorHAnsi"/>
          <w:sz w:val="20"/>
          <w:szCs w:val="20"/>
        </w:rPr>
        <w:t>Handle and open container with</w:t>
      </w:r>
      <w:r>
        <w:rPr>
          <w:rFonts w:cstheme="minorHAnsi"/>
          <w:sz w:val="20"/>
          <w:szCs w:val="20"/>
        </w:rPr>
        <w:t xml:space="preserve"> care. Never work with flammable solid materials alone.</w:t>
      </w:r>
    </w:p>
    <w:p w14:paraId="7DA3D9C7" w14:textId="77777777" w:rsidR="006834DD" w:rsidRDefault="006834DD" w:rsidP="006834DD">
      <w:pPr>
        <w:pStyle w:val="ListParagraph"/>
        <w:numPr>
          <w:ilvl w:val="0"/>
          <w:numId w:val="26"/>
        </w:numPr>
        <w:spacing w:before="120" w:after="120" w:line="288" w:lineRule="auto"/>
        <w:rPr>
          <w:rFonts w:cstheme="minorHAnsi"/>
          <w:sz w:val="20"/>
          <w:szCs w:val="20"/>
        </w:rPr>
      </w:pPr>
      <w:r>
        <w:rPr>
          <w:rFonts w:cstheme="minorHAnsi"/>
          <w:sz w:val="20"/>
          <w:szCs w:val="20"/>
        </w:rPr>
        <w:t>F</w:t>
      </w:r>
      <w:r w:rsidRPr="00682F5D">
        <w:rPr>
          <w:rFonts w:cstheme="minorHAnsi"/>
          <w:sz w:val="20"/>
          <w:szCs w:val="20"/>
        </w:rPr>
        <w:t>lammable materials should be stored in a separate safety storage cabinet or room.</w:t>
      </w:r>
    </w:p>
    <w:p w14:paraId="11E6B5D0" w14:textId="77777777" w:rsidR="006834DD" w:rsidRPr="00621150" w:rsidRDefault="006834DD" w:rsidP="006834DD">
      <w:pPr>
        <w:pStyle w:val="ListParagraph"/>
        <w:numPr>
          <w:ilvl w:val="0"/>
          <w:numId w:val="26"/>
        </w:numPr>
        <w:spacing w:before="120" w:after="120" w:line="288" w:lineRule="auto"/>
        <w:rPr>
          <w:rFonts w:cstheme="minorHAnsi"/>
          <w:sz w:val="20"/>
          <w:szCs w:val="20"/>
        </w:rPr>
      </w:pPr>
      <w:r w:rsidRPr="00621150">
        <w:rPr>
          <w:rFonts w:eastAsia="Times New Roman" w:cstheme="minorHAnsi"/>
          <w:color w:val="000000"/>
          <w:sz w:val="20"/>
          <w:szCs w:val="20"/>
        </w:rPr>
        <w:t xml:space="preserve">Keep containers tightly closed. Store in a cool, dry and well-ventilated area away from incompatible substances. </w:t>
      </w:r>
    </w:p>
    <w:p w14:paraId="5AD997A5" w14:textId="77777777" w:rsidR="006834DD" w:rsidRDefault="006834DD" w:rsidP="006834DD">
      <w:pPr>
        <w:pStyle w:val="ListParagraph"/>
        <w:numPr>
          <w:ilvl w:val="0"/>
          <w:numId w:val="26"/>
        </w:numPr>
        <w:spacing w:before="120" w:after="120" w:line="288" w:lineRule="auto"/>
        <w:rPr>
          <w:rFonts w:cstheme="minorHAnsi"/>
          <w:sz w:val="20"/>
          <w:szCs w:val="20"/>
        </w:rPr>
      </w:pPr>
      <w:r w:rsidRPr="00621150">
        <w:rPr>
          <w:rFonts w:cstheme="minorHAnsi"/>
          <w:sz w:val="20"/>
          <w:szCs w:val="20"/>
        </w:rPr>
        <w:t xml:space="preserve">Any expired or unnecessary reactive materials should be properly disposed of as hazardous waste.  </w:t>
      </w:r>
    </w:p>
    <w:p w14:paraId="689B7FC9" w14:textId="77777777" w:rsidR="006834DD" w:rsidRDefault="006834DD" w:rsidP="006834DD">
      <w:pPr>
        <w:pStyle w:val="ListParagraph"/>
        <w:numPr>
          <w:ilvl w:val="0"/>
          <w:numId w:val="26"/>
        </w:numPr>
        <w:spacing w:before="120" w:after="120" w:line="288" w:lineRule="auto"/>
        <w:rPr>
          <w:rFonts w:cstheme="minorHAnsi"/>
          <w:sz w:val="20"/>
          <w:szCs w:val="20"/>
        </w:rPr>
      </w:pPr>
      <w:r w:rsidRPr="00621150">
        <w:rPr>
          <w:rFonts w:cstheme="minorHAnsi"/>
          <w:sz w:val="20"/>
          <w:szCs w:val="20"/>
        </w:rPr>
        <w:t xml:space="preserve">All </w:t>
      </w:r>
      <w:r>
        <w:rPr>
          <w:rFonts w:cstheme="minorHAnsi"/>
          <w:sz w:val="20"/>
          <w:szCs w:val="20"/>
        </w:rPr>
        <w:t>flammable solids</w:t>
      </w:r>
      <w:r w:rsidRPr="00621150">
        <w:rPr>
          <w:rFonts w:cstheme="minorHAnsi"/>
          <w:sz w:val="20"/>
          <w:szCs w:val="20"/>
        </w:rPr>
        <w:t xml:space="preserve"> should be clearly labeled with the original manufacturer’s label, which should have the chemical name, hazard labels, and pictograms. The label should not be defaced in any way. </w:t>
      </w:r>
    </w:p>
    <w:p w14:paraId="51E53B60" w14:textId="6E6B30BD"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6834DD">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2B587D61" w14:textId="48578A80" w:rsidR="00DD2AC2" w:rsidRDefault="00DD2AC2" w:rsidP="001C0263">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00A06BFA" w:rsidRPr="00CB1AEE">
        <w:rPr>
          <w:rFonts w:cstheme="minorHAnsi"/>
          <w:b/>
          <w:sz w:val="20"/>
          <w:szCs w:val="20"/>
        </w:rPr>
        <w:t>d</w:t>
      </w:r>
      <w:r w:rsidRPr="00CB1AEE">
        <w:rPr>
          <w:rFonts w:cstheme="minorHAnsi"/>
          <w:b/>
          <w:sz w:val="20"/>
          <w:szCs w:val="20"/>
        </w:rPr>
        <w:t xml:space="preserve">ial </w:t>
      </w:r>
      <w:r w:rsidRPr="00CB1AEE">
        <w:rPr>
          <w:rFonts w:cstheme="minorHAnsi"/>
          <w:b/>
          <w:color w:val="FF0000"/>
          <w:sz w:val="20"/>
          <w:szCs w:val="20"/>
        </w:rPr>
        <w:t>911</w:t>
      </w:r>
      <w:r w:rsidRPr="00A06BFA">
        <w:rPr>
          <w:rFonts w:cstheme="minorHAnsi"/>
          <w:sz w:val="20"/>
          <w:szCs w:val="20"/>
        </w:rPr>
        <w:t>.</w:t>
      </w:r>
      <w:r w:rsidR="00A72E8B">
        <w:rPr>
          <w:rFonts w:cstheme="minorHAnsi"/>
          <w:sz w:val="20"/>
          <w:szCs w:val="20"/>
        </w:rPr>
        <w:t xml:space="preserve"> </w:t>
      </w:r>
      <w:r w:rsidR="001C0263">
        <w:rPr>
          <w:rFonts w:cstheme="minorHAnsi"/>
          <w:sz w:val="20"/>
          <w:szCs w:val="20"/>
        </w:rPr>
        <w:t xml:space="preserve">If personnel have become exposed and need medical assistance, </w:t>
      </w:r>
      <w:r w:rsidR="001C0263" w:rsidRPr="00CB1AEE">
        <w:rPr>
          <w:rFonts w:cstheme="minorHAnsi"/>
          <w:b/>
          <w:sz w:val="20"/>
          <w:szCs w:val="20"/>
        </w:rPr>
        <w:t xml:space="preserve">dial </w:t>
      </w:r>
      <w:r w:rsidR="001C0263" w:rsidRPr="00CB1AEE">
        <w:rPr>
          <w:rFonts w:cstheme="minorHAnsi"/>
          <w:b/>
          <w:color w:val="FF0000"/>
          <w:sz w:val="20"/>
          <w:szCs w:val="20"/>
        </w:rPr>
        <w:t>911</w:t>
      </w:r>
      <w:r w:rsidR="001C0263" w:rsidRPr="00A06BFA">
        <w:rPr>
          <w:rFonts w:cstheme="minorHAnsi"/>
          <w:sz w:val="20"/>
          <w:szCs w:val="20"/>
        </w:rPr>
        <w:t>.</w:t>
      </w:r>
      <w:r w:rsidR="00232A31">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w:t>
      </w:r>
    </w:p>
    <w:p w14:paraId="165D1811" w14:textId="3E577CA8"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6834DD">
        <w:rPr>
          <w:rFonts w:cstheme="minorHAnsi"/>
          <w:b/>
          <w:sz w:val="24"/>
          <w:szCs w:val="24"/>
        </w:rPr>
        <w:t>6</w:t>
      </w:r>
      <w:r>
        <w:rPr>
          <w:rFonts w:cstheme="minorHAnsi"/>
          <w:b/>
          <w:sz w:val="24"/>
          <w:szCs w:val="24"/>
        </w:rPr>
        <w:t xml:space="preserve"> –</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2B149ED2" w14:textId="107BB23D" w:rsidR="00EC0841" w:rsidRPr="00EC0841" w:rsidRDefault="001C0263" w:rsidP="00A06BFA">
      <w:pPr>
        <w:spacing w:before="120" w:after="120" w:line="288" w:lineRule="auto"/>
        <w:rPr>
          <w:rFonts w:cstheme="minorHAnsi"/>
          <w:sz w:val="20"/>
          <w:szCs w:val="20"/>
        </w:rPr>
      </w:pPr>
      <w:r>
        <w:rPr>
          <w:rFonts w:cstheme="minorHAnsi"/>
          <w:sz w:val="20"/>
          <w:szCs w:val="20"/>
        </w:rPr>
        <w:t>Store hazardous waste in closed containers that are properly labeled, and in a designated area (flammable cabinet is recommended). Flammable and combustible liquid waste should be segregated from all incompatibles such as oxidizers.</w:t>
      </w:r>
      <w:r w:rsidR="00232A31">
        <w:rPr>
          <w:rFonts w:cstheme="minorHAnsi"/>
          <w:sz w:val="20"/>
          <w:szCs w:val="20"/>
        </w:rPr>
        <w:t xml:space="preserve"> No flammable or combustible liquids (including alcohols) are permitted to be poured down the drain. </w:t>
      </w:r>
      <w:r>
        <w:rPr>
          <w:rFonts w:cstheme="minorHAnsi"/>
          <w:sz w:val="20"/>
          <w:szCs w:val="20"/>
        </w:rPr>
        <w:t xml:space="preserve"> Complete a Chemical Waste Pickup Request Form</w:t>
      </w:r>
      <w:r w:rsidR="00B361B4">
        <w:rPr>
          <w:rFonts w:cstheme="minorHAnsi"/>
          <w:sz w:val="20"/>
          <w:szCs w:val="20"/>
        </w:rPr>
        <w:t xml:space="preserve"> to arrange for disposal by REM; detailed instructions are provided at the following link: </w:t>
      </w:r>
      <w:hyperlink r:id="rId10" w:history="1">
        <w:r w:rsidR="00B361B4" w:rsidRPr="00177396">
          <w:rPr>
            <w:rStyle w:val="Hyperlink"/>
            <w:rFonts w:cstheme="minorHAnsi"/>
            <w:sz w:val="20"/>
            <w:szCs w:val="20"/>
          </w:rPr>
          <w:t>http://www.purdue.edu/ehps/rem/hmm/chemwaste.htm</w:t>
        </w:r>
      </w:hyperlink>
      <w:r w:rsidR="00B361B4">
        <w:rPr>
          <w:rFonts w:cstheme="minorHAnsi"/>
          <w:sz w:val="20"/>
          <w:szCs w:val="20"/>
        </w:rPr>
        <w:t>.</w:t>
      </w:r>
      <w:r w:rsidR="00D61A11">
        <w:rPr>
          <w:rFonts w:cstheme="minorHAnsi"/>
          <w:sz w:val="20"/>
          <w:szCs w:val="20"/>
        </w:rPr>
        <w:t xml:space="preserve"> </w:t>
      </w:r>
    </w:p>
    <w:p w14:paraId="36608F65" w14:textId="280AFE9C" w:rsidR="00C406D4"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6834DD">
        <w:rPr>
          <w:rFonts w:cstheme="minorHAnsi"/>
          <w:b/>
          <w:sz w:val="24"/>
          <w:szCs w:val="24"/>
        </w:rPr>
        <w:t>7</w:t>
      </w:r>
      <w:r>
        <w:rPr>
          <w:rFonts w:cstheme="minorHAnsi"/>
          <w:b/>
          <w:sz w:val="24"/>
          <w:szCs w:val="24"/>
        </w:rPr>
        <w:t xml:space="preserve"> – </w:t>
      </w:r>
      <w:r w:rsidR="00C406D4" w:rsidRPr="00DC7D29">
        <w:rPr>
          <w:rFonts w:cstheme="minorHAnsi"/>
          <w:b/>
          <w:sz w:val="24"/>
          <w:szCs w:val="24"/>
        </w:rPr>
        <w:t>Protocol</w:t>
      </w:r>
      <w:r w:rsidR="00C060FA" w:rsidRPr="00DC7D29">
        <w:rPr>
          <w:rFonts w:cstheme="minorHAnsi"/>
          <w:b/>
          <w:sz w:val="24"/>
          <w:szCs w:val="24"/>
        </w:rPr>
        <w:t xml:space="preserve"> </w:t>
      </w:r>
      <w:r w:rsidR="00C060FA" w:rsidRPr="00DC7D29">
        <w:rPr>
          <w:rFonts w:cstheme="minorHAnsi"/>
          <w:b/>
          <w:color w:val="FF0000"/>
          <w:sz w:val="24"/>
          <w:szCs w:val="24"/>
        </w:rPr>
        <w:t>(</w:t>
      </w:r>
      <w:r w:rsidR="00E72F6F">
        <w:rPr>
          <w:rFonts w:cstheme="minorHAnsi"/>
          <w:b/>
          <w:color w:val="FF0000"/>
          <w:sz w:val="24"/>
          <w:szCs w:val="24"/>
        </w:rPr>
        <w:t>Additional lab protocol may be added here</w:t>
      </w:r>
      <w:r w:rsidR="00C060FA" w:rsidRPr="00DC7D29">
        <w:rPr>
          <w:rFonts w:cstheme="minorHAnsi"/>
          <w:b/>
          <w:color w:val="FF0000"/>
          <w:sz w:val="24"/>
          <w:szCs w:val="24"/>
        </w:rPr>
        <w:t>)</w:t>
      </w:r>
    </w:p>
    <w:sdt>
      <w:sdtPr>
        <w:rPr>
          <w:rFonts w:cstheme="minorHAnsi"/>
          <w:b/>
        </w:rPr>
        <w:id w:val="-1412315417"/>
      </w:sdtPr>
      <w:sdtEndPr/>
      <w:sdtContent>
        <w:p w14:paraId="3169E15F" w14:textId="77777777" w:rsidR="00C406D4" w:rsidRPr="00DC7D29" w:rsidRDefault="0095747D"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02B5421D"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w:t>
      </w:r>
      <w:r w:rsidR="00B361B4">
        <w:rPr>
          <w:rFonts w:cstheme="minorHAnsi"/>
          <w:sz w:val="20"/>
          <w:szCs w:val="20"/>
        </w:rPr>
        <w:t xml:space="preserve"> the Principal Investigator</w:t>
      </w:r>
      <w:r w:rsidRPr="00DC7D29">
        <w:rPr>
          <w:rFonts w:cstheme="minorHAnsi"/>
          <w:sz w:val="20"/>
          <w:szCs w:val="20"/>
        </w:rPr>
        <w:t>.</w:t>
      </w:r>
      <w:r w:rsidR="00DF4A6C" w:rsidRPr="00DC7D29">
        <w:rPr>
          <w:rFonts w:cstheme="minorHAnsi"/>
          <w:sz w:val="20"/>
          <w:szCs w:val="20"/>
        </w:rPr>
        <w:tab/>
      </w:r>
    </w:p>
    <w:p w14:paraId="6E21F2EE" w14:textId="115E99D0" w:rsidR="00803871" w:rsidRPr="00DC7D29" w:rsidRDefault="00A06BFA" w:rsidP="00A06BFA">
      <w:pPr>
        <w:spacing w:before="120" w:after="120" w:line="288" w:lineRule="auto"/>
        <w:rPr>
          <w:rFonts w:cstheme="minorHAnsi"/>
          <w:b/>
        </w:rPr>
      </w:pPr>
      <w:r>
        <w:rPr>
          <w:rFonts w:cstheme="minorHAnsi"/>
          <w:b/>
          <w:sz w:val="24"/>
          <w:szCs w:val="24"/>
        </w:rPr>
        <w:t xml:space="preserve">Section </w:t>
      </w:r>
      <w:r w:rsidR="00A55755">
        <w:rPr>
          <w:rFonts w:cstheme="minorHAnsi"/>
          <w:b/>
          <w:sz w:val="24"/>
          <w:szCs w:val="24"/>
        </w:rPr>
        <w:t>8</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A72E8B">
        <w:rPr>
          <w:rFonts w:cstheme="minorHAnsi"/>
          <w:b/>
          <w:color w:val="FF0000"/>
          <w:sz w:val="20"/>
          <w:szCs w:val="20"/>
        </w:rPr>
        <w:t>(signature of all users is required)</w:t>
      </w:r>
    </w:p>
    <w:p w14:paraId="2C102193" w14:textId="6740DC71" w:rsidR="00803871" w:rsidRPr="00DC7D29" w:rsidRDefault="00803871" w:rsidP="00B361B4">
      <w:pPr>
        <w:spacing w:before="120" w:after="120" w:line="288" w:lineRule="auto"/>
        <w:rPr>
          <w:rFonts w:cstheme="minorHAnsi"/>
          <w:sz w:val="20"/>
          <w:szCs w:val="20"/>
        </w:rPr>
      </w:pPr>
      <w:r w:rsidRPr="00B361B4">
        <w:rPr>
          <w:rFonts w:cstheme="minorHAnsi"/>
          <w:sz w:val="20"/>
          <w:szCs w:val="20"/>
        </w:rPr>
        <w:t>Prior to conducting any work with</w:t>
      </w:r>
      <w:r w:rsidR="00712B4D" w:rsidRPr="00B361B4">
        <w:rPr>
          <w:rFonts w:cstheme="minorHAnsi"/>
          <w:sz w:val="20"/>
          <w:szCs w:val="20"/>
        </w:rPr>
        <w:t xml:space="preserve"> </w:t>
      </w:r>
      <w:r w:rsidR="005563B6" w:rsidRPr="00B361B4">
        <w:rPr>
          <w:rFonts w:cstheme="minorHAnsi"/>
          <w:color w:val="222222"/>
          <w:sz w:val="20"/>
          <w:szCs w:val="20"/>
        </w:rPr>
        <w:t>flammable</w:t>
      </w:r>
      <w:r w:rsidR="006834DD">
        <w:rPr>
          <w:rFonts w:cstheme="minorHAnsi"/>
          <w:color w:val="222222"/>
          <w:sz w:val="20"/>
          <w:szCs w:val="20"/>
        </w:rPr>
        <w:t xml:space="preserve"> solids</w:t>
      </w:r>
      <w:r w:rsidR="00741182" w:rsidRPr="00B361B4">
        <w:rPr>
          <w:rFonts w:cstheme="minorHAnsi"/>
          <w:sz w:val="20"/>
          <w:szCs w:val="20"/>
        </w:rPr>
        <w:t xml:space="preserve">, </w:t>
      </w:r>
      <w:r w:rsidR="00B361B4" w:rsidRPr="00B361B4">
        <w:rPr>
          <w:rFonts w:cstheme="minorHAnsi"/>
          <w:sz w:val="20"/>
          <w:szCs w:val="20"/>
        </w:rPr>
        <w:t>the Principal Investigator must ensure that all laboratory personnel receive training on the content of this SOP</w:t>
      </w:r>
      <w:r w:rsidRPr="00B361B4">
        <w:rPr>
          <w:rFonts w:cstheme="minorHAnsi"/>
          <w:sz w:val="20"/>
          <w:szCs w:val="20"/>
        </w:rPr>
        <w:t xml:space="preserve">.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9D1F3E">
        <w:trPr>
          <w:trHeight w:val="576"/>
          <w:tblHeader/>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9D1F3E">
        <w:trPr>
          <w:trHeight w:val="576"/>
          <w:tblHeader/>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9D1F3E">
        <w:trPr>
          <w:trHeight w:val="576"/>
          <w:tblHeader/>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9D1F3E">
        <w:trPr>
          <w:trHeight w:val="576"/>
          <w:tblHeader/>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9D1F3E">
        <w:trPr>
          <w:trHeight w:val="576"/>
          <w:tblHeader/>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9D1F3E">
        <w:trPr>
          <w:trHeight w:val="576"/>
          <w:tblHeader/>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472847" w:rsidRPr="00DC7D29" w14:paraId="42E39FDA" w14:textId="77777777" w:rsidTr="000C7199">
        <w:trPr>
          <w:trHeight w:val="576"/>
          <w:tblHeader/>
        </w:trPr>
        <w:sdt>
          <w:sdtPr>
            <w:rPr>
              <w:rFonts w:cstheme="minorHAnsi"/>
              <w:b/>
              <w:sz w:val="24"/>
              <w:szCs w:val="24"/>
            </w:rPr>
            <w:id w:val="-223152428"/>
            <w:showingPlcHdr/>
          </w:sdtPr>
          <w:sdtEndPr/>
          <w:sdtContent>
            <w:tc>
              <w:tcPr>
                <w:tcW w:w="3978" w:type="dxa"/>
              </w:tcPr>
              <w:p w14:paraId="6E3683A7" w14:textId="77777777" w:rsidR="00472847" w:rsidRPr="00DC7D29" w:rsidRDefault="00472847" w:rsidP="000C7199">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C658272" w14:textId="77777777" w:rsidR="00472847" w:rsidRPr="00DC7D29" w:rsidRDefault="00472847" w:rsidP="000C7199">
            <w:pPr>
              <w:spacing w:before="120" w:after="120" w:line="288" w:lineRule="auto"/>
              <w:rPr>
                <w:rFonts w:cstheme="minorHAnsi"/>
                <w:b/>
                <w:sz w:val="24"/>
                <w:szCs w:val="24"/>
              </w:rPr>
            </w:pPr>
          </w:p>
        </w:tc>
        <w:sdt>
          <w:sdtPr>
            <w:rPr>
              <w:rFonts w:cstheme="minorHAnsi"/>
              <w:b/>
              <w:sz w:val="24"/>
              <w:szCs w:val="24"/>
            </w:rPr>
            <w:id w:val="-2011133411"/>
            <w:showingPlcHdr/>
            <w:date>
              <w:dateFormat w:val="M/d/yyyy"/>
              <w:lid w:val="en-US"/>
              <w:storeMappedDataAs w:val="dateTime"/>
              <w:calendar w:val="gregorian"/>
            </w:date>
          </w:sdtPr>
          <w:sdtEndPr/>
          <w:sdtContent>
            <w:tc>
              <w:tcPr>
                <w:tcW w:w="2178" w:type="dxa"/>
              </w:tcPr>
              <w:p w14:paraId="1D4A3518" w14:textId="77777777" w:rsidR="00472847" w:rsidRPr="00DC7D29" w:rsidRDefault="00472847" w:rsidP="000C7199">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472847" w:rsidRPr="00DC7D29" w14:paraId="5BA9FBD8" w14:textId="77777777" w:rsidTr="000C7199">
        <w:trPr>
          <w:trHeight w:val="576"/>
          <w:tblHeader/>
        </w:trPr>
        <w:sdt>
          <w:sdtPr>
            <w:rPr>
              <w:rFonts w:cstheme="minorHAnsi"/>
              <w:b/>
              <w:sz w:val="24"/>
              <w:szCs w:val="24"/>
            </w:rPr>
            <w:id w:val="1659952397"/>
            <w:showingPlcHdr/>
          </w:sdtPr>
          <w:sdtEndPr/>
          <w:sdtContent>
            <w:tc>
              <w:tcPr>
                <w:tcW w:w="3978" w:type="dxa"/>
              </w:tcPr>
              <w:p w14:paraId="7B2C57DD" w14:textId="77777777" w:rsidR="00472847" w:rsidRPr="00DC7D29" w:rsidRDefault="00472847" w:rsidP="000C7199">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F33C27A" w14:textId="77777777" w:rsidR="00472847" w:rsidRPr="00DC7D29" w:rsidRDefault="00472847" w:rsidP="000C7199">
            <w:pPr>
              <w:spacing w:before="120" w:after="120" w:line="288" w:lineRule="auto"/>
              <w:rPr>
                <w:rFonts w:cstheme="minorHAnsi"/>
                <w:b/>
                <w:sz w:val="24"/>
                <w:szCs w:val="24"/>
              </w:rPr>
            </w:pPr>
          </w:p>
        </w:tc>
        <w:sdt>
          <w:sdtPr>
            <w:rPr>
              <w:rFonts w:cstheme="minorHAnsi"/>
              <w:b/>
              <w:sz w:val="24"/>
              <w:szCs w:val="24"/>
            </w:rPr>
            <w:id w:val="-1329899722"/>
            <w:showingPlcHdr/>
            <w:date>
              <w:dateFormat w:val="M/d/yyyy"/>
              <w:lid w:val="en-US"/>
              <w:storeMappedDataAs w:val="dateTime"/>
              <w:calendar w:val="gregorian"/>
            </w:date>
          </w:sdtPr>
          <w:sdtEndPr/>
          <w:sdtContent>
            <w:tc>
              <w:tcPr>
                <w:tcW w:w="2178" w:type="dxa"/>
              </w:tcPr>
              <w:p w14:paraId="2FB8B2A4" w14:textId="77777777" w:rsidR="00472847" w:rsidRPr="00DC7D29" w:rsidRDefault="00472847" w:rsidP="000C7199">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472847" w:rsidRPr="00DC7D29" w14:paraId="6771848E" w14:textId="77777777" w:rsidTr="000C7199">
        <w:trPr>
          <w:trHeight w:val="576"/>
          <w:tblHeader/>
        </w:trPr>
        <w:sdt>
          <w:sdtPr>
            <w:rPr>
              <w:rFonts w:cstheme="minorHAnsi"/>
              <w:b/>
              <w:sz w:val="24"/>
              <w:szCs w:val="24"/>
            </w:rPr>
            <w:id w:val="-1913853774"/>
            <w:showingPlcHdr/>
          </w:sdtPr>
          <w:sdtEndPr/>
          <w:sdtContent>
            <w:tc>
              <w:tcPr>
                <w:tcW w:w="3978" w:type="dxa"/>
              </w:tcPr>
              <w:p w14:paraId="7909FAD3" w14:textId="77777777" w:rsidR="00472847" w:rsidRPr="00DC7D29" w:rsidRDefault="00472847" w:rsidP="000C7199">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EE85D14" w14:textId="77777777" w:rsidR="00472847" w:rsidRPr="00DC7D29" w:rsidRDefault="00472847" w:rsidP="000C7199">
            <w:pPr>
              <w:spacing w:before="120" w:after="120" w:line="288" w:lineRule="auto"/>
              <w:rPr>
                <w:rFonts w:cstheme="minorHAnsi"/>
                <w:b/>
                <w:sz w:val="24"/>
                <w:szCs w:val="24"/>
              </w:rPr>
            </w:pPr>
          </w:p>
        </w:tc>
        <w:sdt>
          <w:sdtPr>
            <w:rPr>
              <w:rFonts w:cstheme="minorHAnsi"/>
              <w:b/>
              <w:sz w:val="24"/>
              <w:szCs w:val="24"/>
            </w:rPr>
            <w:id w:val="1383520957"/>
            <w:showingPlcHdr/>
            <w:date>
              <w:dateFormat w:val="M/d/yyyy"/>
              <w:lid w:val="en-US"/>
              <w:storeMappedDataAs w:val="dateTime"/>
              <w:calendar w:val="gregorian"/>
            </w:date>
          </w:sdtPr>
          <w:sdtEndPr/>
          <w:sdtContent>
            <w:tc>
              <w:tcPr>
                <w:tcW w:w="2178" w:type="dxa"/>
              </w:tcPr>
              <w:p w14:paraId="03477574" w14:textId="77777777" w:rsidR="00472847" w:rsidRPr="00DC7D29" w:rsidRDefault="00472847" w:rsidP="000C7199">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1"/>
      <w:footerReference w:type="default" r:id="rId12"/>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4D80B" w14:textId="77777777" w:rsidR="00D86F6C" w:rsidRDefault="00D86F6C" w:rsidP="00E83E8B">
      <w:pPr>
        <w:spacing w:after="0" w:line="240" w:lineRule="auto"/>
      </w:pPr>
      <w:r>
        <w:separator/>
      </w:r>
    </w:p>
  </w:endnote>
  <w:endnote w:type="continuationSeparator" w:id="0">
    <w:p w14:paraId="2AA4B75C" w14:textId="77777777" w:rsidR="00D86F6C" w:rsidRDefault="00D86F6C"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4432E2E0" w:rsidR="00A06BFA" w:rsidRPr="00AD2BF0" w:rsidRDefault="00700211">
    <w:pPr>
      <w:pStyle w:val="Footer"/>
      <w:rPr>
        <w:rFonts w:eastAsia="Times New Roman" w:cstheme="minorHAnsi"/>
        <w:color w:val="222222"/>
        <w:sz w:val="20"/>
        <w:szCs w:val="20"/>
        <w:shd w:val="clear" w:color="auto" w:fill="FFFFFF"/>
      </w:rPr>
    </w:pPr>
    <w:r>
      <w:rPr>
        <w:rFonts w:cstheme="minorHAnsi"/>
        <w:color w:val="222222"/>
        <w:sz w:val="20"/>
        <w:szCs w:val="20"/>
      </w:rPr>
      <w:t>Flammable</w:t>
    </w:r>
    <w:r w:rsidR="006834DD">
      <w:rPr>
        <w:rFonts w:cstheme="minorHAnsi"/>
        <w:color w:val="222222"/>
        <w:sz w:val="20"/>
        <w:szCs w:val="20"/>
      </w:rPr>
      <w:t xml:space="preserve"> Solids</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95747D">
          <w:rPr>
            <w:rFonts w:cstheme="minorHAnsi"/>
            <w:noProof/>
            <w:sz w:val="18"/>
            <w:szCs w:val="18"/>
          </w:rPr>
          <w:t>2</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3T00:00:00Z">
              <w:dateFormat w:val="M/d/yyyy"/>
              <w:lid w:val="en-US"/>
              <w:storeMappedDataAs w:val="dateTime"/>
              <w:calendar w:val="gregorian"/>
            </w:date>
          </w:sdtPr>
          <w:sdtEndPr/>
          <w:sdtContent>
            <w:r w:rsidR="0095747D">
              <w:rPr>
                <w:rFonts w:cstheme="minorHAnsi"/>
                <w:noProof/>
                <w:sz w:val="18"/>
                <w:szCs w:val="18"/>
              </w:rPr>
              <w:t>11/13/2015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DC992" w14:textId="77777777" w:rsidR="00D86F6C" w:rsidRDefault="00D86F6C" w:rsidP="00E83E8B">
      <w:pPr>
        <w:spacing w:after="0" w:line="240" w:lineRule="auto"/>
      </w:pPr>
      <w:r>
        <w:separator/>
      </w:r>
    </w:p>
  </w:footnote>
  <w:footnote w:type="continuationSeparator" w:id="0">
    <w:p w14:paraId="61E4B364" w14:textId="77777777" w:rsidR="00D86F6C" w:rsidRDefault="00D86F6C"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2E7404"/>
    <w:multiLevelType w:val="hybridMultilevel"/>
    <w:tmpl w:val="C6647EE0"/>
    <w:lvl w:ilvl="0" w:tplc="E7624F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1">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2">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1"/>
  </w:num>
  <w:num w:numId="4">
    <w:abstractNumId w:val="3"/>
  </w:num>
  <w:num w:numId="5">
    <w:abstractNumId w:val="20"/>
  </w:num>
  <w:num w:numId="6">
    <w:abstractNumId w:val="19"/>
  </w:num>
  <w:num w:numId="7">
    <w:abstractNumId w:val="23"/>
  </w:num>
  <w:num w:numId="8">
    <w:abstractNumId w:val="25"/>
  </w:num>
  <w:num w:numId="9">
    <w:abstractNumId w:val="11"/>
  </w:num>
  <w:num w:numId="10">
    <w:abstractNumId w:val="14"/>
  </w:num>
  <w:num w:numId="11">
    <w:abstractNumId w:val="4"/>
  </w:num>
  <w:num w:numId="12">
    <w:abstractNumId w:val="22"/>
  </w:num>
  <w:num w:numId="13">
    <w:abstractNumId w:val="6"/>
  </w:num>
  <w:num w:numId="14">
    <w:abstractNumId w:val="12"/>
  </w:num>
  <w:num w:numId="15">
    <w:abstractNumId w:val="13"/>
  </w:num>
  <w:num w:numId="16">
    <w:abstractNumId w:val="0"/>
  </w:num>
  <w:num w:numId="17">
    <w:abstractNumId w:val="9"/>
  </w:num>
  <w:num w:numId="18">
    <w:abstractNumId w:val="18"/>
  </w:num>
  <w:num w:numId="19">
    <w:abstractNumId w:val="24"/>
  </w:num>
  <w:num w:numId="20">
    <w:abstractNumId w:val="21"/>
  </w:num>
  <w:num w:numId="21">
    <w:abstractNumId w:val="2"/>
  </w:num>
  <w:num w:numId="22">
    <w:abstractNumId w:val="17"/>
  </w:num>
  <w:num w:numId="23">
    <w:abstractNumId w:val="10"/>
  </w:num>
  <w:num w:numId="24">
    <w:abstractNumId w:val="15"/>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513BB"/>
    <w:rsid w:val="0006104A"/>
    <w:rsid w:val="0006218F"/>
    <w:rsid w:val="000667C6"/>
    <w:rsid w:val="000A0139"/>
    <w:rsid w:val="000B6958"/>
    <w:rsid w:val="000C7862"/>
    <w:rsid w:val="000D3467"/>
    <w:rsid w:val="000D5EF1"/>
    <w:rsid w:val="000D6D3D"/>
    <w:rsid w:val="000E1DC3"/>
    <w:rsid w:val="000E228A"/>
    <w:rsid w:val="000E2D1D"/>
    <w:rsid w:val="000F1A7E"/>
    <w:rsid w:val="000F5131"/>
    <w:rsid w:val="000F6DA5"/>
    <w:rsid w:val="0011462E"/>
    <w:rsid w:val="00120D9A"/>
    <w:rsid w:val="00125B94"/>
    <w:rsid w:val="00171722"/>
    <w:rsid w:val="00174DC9"/>
    <w:rsid w:val="00185B20"/>
    <w:rsid w:val="001932B2"/>
    <w:rsid w:val="001A303D"/>
    <w:rsid w:val="001A7807"/>
    <w:rsid w:val="001C0263"/>
    <w:rsid w:val="001C2D02"/>
    <w:rsid w:val="001C40CE"/>
    <w:rsid w:val="001C51C3"/>
    <w:rsid w:val="001C7BB9"/>
    <w:rsid w:val="001D0366"/>
    <w:rsid w:val="001D3E5D"/>
    <w:rsid w:val="001E1098"/>
    <w:rsid w:val="002006B0"/>
    <w:rsid w:val="002038B8"/>
    <w:rsid w:val="0022345A"/>
    <w:rsid w:val="00232A31"/>
    <w:rsid w:val="002369A3"/>
    <w:rsid w:val="00245E50"/>
    <w:rsid w:val="00253494"/>
    <w:rsid w:val="00262C95"/>
    <w:rsid w:val="00263ED1"/>
    <w:rsid w:val="00265CA6"/>
    <w:rsid w:val="002677E7"/>
    <w:rsid w:val="00274145"/>
    <w:rsid w:val="00293660"/>
    <w:rsid w:val="00294FFF"/>
    <w:rsid w:val="002A11BF"/>
    <w:rsid w:val="002A1D7C"/>
    <w:rsid w:val="002A7020"/>
    <w:rsid w:val="002C4A8E"/>
    <w:rsid w:val="002D5566"/>
    <w:rsid w:val="002D6A72"/>
    <w:rsid w:val="002E0D97"/>
    <w:rsid w:val="002E0EF3"/>
    <w:rsid w:val="002E2C06"/>
    <w:rsid w:val="002E3C00"/>
    <w:rsid w:val="00315CB3"/>
    <w:rsid w:val="003467F1"/>
    <w:rsid w:val="00350435"/>
    <w:rsid w:val="00351146"/>
    <w:rsid w:val="00352F12"/>
    <w:rsid w:val="00355D5D"/>
    <w:rsid w:val="00363BCA"/>
    <w:rsid w:val="00366414"/>
    <w:rsid w:val="00366DA6"/>
    <w:rsid w:val="0037554D"/>
    <w:rsid w:val="00377CE8"/>
    <w:rsid w:val="003904D4"/>
    <w:rsid w:val="003950E9"/>
    <w:rsid w:val="003A6550"/>
    <w:rsid w:val="003B1260"/>
    <w:rsid w:val="003E1CFB"/>
    <w:rsid w:val="003F1BDE"/>
    <w:rsid w:val="003F564F"/>
    <w:rsid w:val="003F5D18"/>
    <w:rsid w:val="00411845"/>
    <w:rsid w:val="00426401"/>
    <w:rsid w:val="00427421"/>
    <w:rsid w:val="00444F63"/>
    <w:rsid w:val="00447272"/>
    <w:rsid w:val="00452088"/>
    <w:rsid w:val="00452BD7"/>
    <w:rsid w:val="00457753"/>
    <w:rsid w:val="00460CD2"/>
    <w:rsid w:val="00463346"/>
    <w:rsid w:val="00470243"/>
    <w:rsid w:val="00471562"/>
    <w:rsid w:val="00472847"/>
    <w:rsid w:val="004827B3"/>
    <w:rsid w:val="004929A2"/>
    <w:rsid w:val="0049429F"/>
    <w:rsid w:val="00495971"/>
    <w:rsid w:val="004A01C6"/>
    <w:rsid w:val="004A4D32"/>
    <w:rsid w:val="004B29A0"/>
    <w:rsid w:val="004B6C5A"/>
    <w:rsid w:val="004E29EA"/>
    <w:rsid w:val="005042BC"/>
    <w:rsid w:val="00507560"/>
    <w:rsid w:val="0052121D"/>
    <w:rsid w:val="00530E90"/>
    <w:rsid w:val="00542446"/>
    <w:rsid w:val="00545B6C"/>
    <w:rsid w:val="00553E58"/>
    <w:rsid w:val="00554DE4"/>
    <w:rsid w:val="005563B6"/>
    <w:rsid w:val="005643E6"/>
    <w:rsid w:val="00571048"/>
    <w:rsid w:val="005745A0"/>
    <w:rsid w:val="00592EC3"/>
    <w:rsid w:val="0059591C"/>
    <w:rsid w:val="005A36A1"/>
    <w:rsid w:val="005A6FB3"/>
    <w:rsid w:val="005B42FA"/>
    <w:rsid w:val="005E5049"/>
    <w:rsid w:val="005E7784"/>
    <w:rsid w:val="005F2CF3"/>
    <w:rsid w:val="00604B1F"/>
    <w:rsid w:val="00637757"/>
    <w:rsid w:val="00640BF0"/>
    <w:rsid w:val="00657ED6"/>
    <w:rsid w:val="00667D37"/>
    <w:rsid w:val="00672441"/>
    <w:rsid w:val="006746B1"/>
    <w:rsid w:val="006762A5"/>
    <w:rsid w:val="006834DD"/>
    <w:rsid w:val="00693D76"/>
    <w:rsid w:val="00697EC1"/>
    <w:rsid w:val="006E66B2"/>
    <w:rsid w:val="00700211"/>
    <w:rsid w:val="00702802"/>
    <w:rsid w:val="00712B4D"/>
    <w:rsid w:val="007209AC"/>
    <w:rsid w:val="007268C5"/>
    <w:rsid w:val="00734BB8"/>
    <w:rsid w:val="00741182"/>
    <w:rsid w:val="00763952"/>
    <w:rsid w:val="00765F96"/>
    <w:rsid w:val="007832A9"/>
    <w:rsid w:val="00787432"/>
    <w:rsid w:val="007B0BBA"/>
    <w:rsid w:val="007D58BC"/>
    <w:rsid w:val="007D5B58"/>
    <w:rsid w:val="007D7057"/>
    <w:rsid w:val="007E5FE7"/>
    <w:rsid w:val="00803871"/>
    <w:rsid w:val="00827148"/>
    <w:rsid w:val="00827CB7"/>
    <w:rsid w:val="00837AFC"/>
    <w:rsid w:val="0084116F"/>
    <w:rsid w:val="00850978"/>
    <w:rsid w:val="00866AE7"/>
    <w:rsid w:val="00875CC9"/>
    <w:rsid w:val="008763CA"/>
    <w:rsid w:val="00891D4B"/>
    <w:rsid w:val="008A2498"/>
    <w:rsid w:val="008B70AD"/>
    <w:rsid w:val="008C4AEC"/>
    <w:rsid w:val="008C4B9E"/>
    <w:rsid w:val="008D1C2A"/>
    <w:rsid w:val="008D55CD"/>
    <w:rsid w:val="008F73D6"/>
    <w:rsid w:val="00905D96"/>
    <w:rsid w:val="00914DCE"/>
    <w:rsid w:val="00917F75"/>
    <w:rsid w:val="0092044F"/>
    <w:rsid w:val="00931907"/>
    <w:rsid w:val="00936C3C"/>
    <w:rsid w:val="009452B5"/>
    <w:rsid w:val="00952B71"/>
    <w:rsid w:val="00956E0B"/>
    <w:rsid w:val="0095747D"/>
    <w:rsid w:val="009626FF"/>
    <w:rsid w:val="0096277E"/>
    <w:rsid w:val="009663CE"/>
    <w:rsid w:val="00972CE1"/>
    <w:rsid w:val="00987262"/>
    <w:rsid w:val="00990A9F"/>
    <w:rsid w:val="009B1D3D"/>
    <w:rsid w:val="009B6F42"/>
    <w:rsid w:val="009D1F3E"/>
    <w:rsid w:val="009D370A"/>
    <w:rsid w:val="009D704C"/>
    <w:rsid w:val="009E4CC7"/>
    <w:rsid w:val="009F5503"/>
    <w:rsid w:val="00A06BFA"/>
    <w:rsid w:val="00A119D1"/>
    <w:rsid w:val="00A4088C"/>
    <w:rsid w:val="00A44604"/>
    <w:rsid w:val="00A52E06"/>
    <w:rsid w:val="00A55755"/>
    <w:rsid w:val="00A602D8"/>
    <w:rsid w:val="00A72E8B"/>
    <w:rsid w:val="00A81CBB"/>
    <w:rsid w:val="00A831F0"/>
    <w:rsid w:val="00A874A1"/>
    <w:rsid w:val="00A945E8"/>
    <w:rsid w:val="00AA1E36"/>
    <w:rsid w:val="00AB00C1"/>
    <w:rsid w:val="00AB28AE"/>
    <w:rsid w:val="00AD1D4E"/>
    <w:rsid w:val="00AD2BF0"/>
    <w:rsid w:val="00AE3CF1"/>
    <w:rsid w:val="00AF2415"/>
    <w:rsid w:val="00AF5B74"/>
    <w:rsid w:val="00B0047E"/>
    <w:rsid w:val="00B31B2C"/>
    <w:rsid w:val="00B35E5E"/>
    <w:rsid w:val="00B361B4"/>
    <w:rsid w:val="00B37C6D"/>
    <w:rsid w:val="00B4188D"/>
    <w:rsid w:val="00B50CCA"/>
    <w:rsid w:val="00B5589C"/>
    <w:rsid w:val="00B6326D"/>
    <w:rsid w:val="00B80F97"/>
    <w:rsid w:val="00B90EE3"/>
    <w:rsid w:val="00BD08D6"/>
    <w:rsid w:val="00C05A3E"/>
    <w:rsid w:val="00C060FA"/>
    <w:rsid w:val="00C06795"/>
    <w:rsid w:val="00C13828"/>
    <w:rsid w:val="00C15C75"/>
    <w:rsid w:val="00C406D4"/>
    <w:rsid w:val="00C43B21"/>
    <w:rsid w:val="00C4534E"/>
    <w:rsid w:val="00C56884"/>
    <w:rsid w:val="00C97732"/>
    <w:rsid w:val="00CA001D"/>
    <w:rsid w:val="00CA1762"/>
    <w:rsid w:val="00CB1AEE"/>
    <w:rsid w:val="00CC0398"/>
    <w:rsid w:val="00CC6E2E"/>
    <w:rsid w:val="00CD010E"/>
    <w:rsid w:val="00CE09C4"/>
    <w:rsid w:val="00CF249D"/>
    <w:rsid w:val="00D00746"/>
    <w:rsid w:val="00D122D3"/>
    <w:rsid w:val="00D12475"/>
    <w:rsid w:val="00D139D7"/>
    <w:rsid w:val="00D15102"/>
    <w:rsid w:val="00D20EB5"/>
    <w:rsid w:val="00D25B80"/>
    <w:rsid w:val="00D36CEC"/>
    <w:rsid w:val="00D51D80"/>
    <w:rsid w:val="00D61A11"/>
    <w:rsid w:val="00D65F7F"/>
    <w:rsid w:val="00D8294B"/>
    <w:rsid w:val="00D86F6C"/>
    <w:rsid w:val="00D97ECA"/>
    <w:rsid w:val="00DA21D9"/>
    <w:rsid w:val="00DB401B"/>
    <w:rsid w:val="00DB469C"/>
    <w:rsid w:val="00DB70FD"/>
    <w:rsid w:val="00DC39AF"/>
    <w:rsid w:val="00DC39EF"/>
    <w:rsid w:val="00DC6539"/>
    <w:rsid w:val="00DC7D29"/>
    <w:rsid w:val="00DD2AC2"/>
    <w:rsid w:val="00DF4A6C"/>
    <w:rsid w:val="00DF4FA9"/>
    <w:rsid w:val="00E10CA5"/>
    <w:rsid w:val="00E1617A"/>
    <w:rsid w:val="00E25791"/>
    <w:rsid w:val="00E33613"/>
    <w:rsid w:val="00E56087"/>
    <w:rsid w:val="00E706C6"/>
    <w:rsid w:val="00E72F6F"/>
    <w:rsid w:val="00E7666B"/>
    <w:rsid w:val="00E83E8B"/>
    <w:rsid w:val="00E842B3"/>
    <w:rsid w:val="00EB3D47"/>
    <w:rsid w:val="00EC0841"/>
    <w:rsid w:val="00ED0120"/>
    <w:rsid w:val="00ED793B"/>
    <w:rsid w:val="00EE6567"/>
    <w:rsid w:val="00F02A25"/>
    <w:rsid w:val="00F0625E"/>
    <w:rsid w:val="00F177AA"/>
    <w:rsid w:val="00F212B5"/>
    <w:rsid w:val="00F771AB"/>
    <w:rsid w:val="00F909E2"/>
    <w:rsid w:val="00F96647"/>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4545382">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2364702">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rdue.edu/ehps/rem/hmm/chemwaste.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ABF47C3FB5408CAABB4FA0385BC7D0"/>
        <w:category>
          <w:name w:val="General"/>
          <w:gallery w:val="placeholder"/>
        </w:category>
        <w:types>
          <w:type w:val="bbPlcHdr"/>
        </w:types>
        <w:behaviors>
          <w:behavior w:val="content"/>
        </w:behaviors>
        <w:guid w:val="{151245BA-3900-4BEE-A874-BD983292DACB}"/>
      </w:docPartPr>
      <w:docPartBody>
        <w:p w:rsidR="00A96AB7" w:rsidRDefault="00A72882" w:rsidP="00A72882">
          <w:pPr>
            <w:pStyle w:val="24ABF47C3FB5408CAABB4FA0385BC7D0"/>
          </w:pPr>
          <w:r w:rsidRPr="000B0719">
            <w:rPr>
              <w:rStyle w:val="PlaceholderText"/>
            </w:rPr>
            <w:t>Click here to enter text.</w:t>
          </w:r>
        </w:p>
      </w:docPartBody>
    </w:docPart>
    <w:docPart>
      <w:docPartPr>
        <w:name w:val="98BFFFC7FC8948A38A8717BB8BF88222"/>
        <w:category>
          <w:name w:val="General"/>
          <w:gallery w:val="placeholder"/>
        </w:category>
        <w:types>
          <w:type w:val="bbPlcHdr"/>
        </w:types>
        <w:behaviors>
          <w:behavior w:val="content"/>
        </w:behaviors>
        <w:guid w:val="{5F0099A7-33FA-4AC6-8F8F-789FF352D95B}"/>
      </w:docPartPr>
      <w:docPartBody>
        <w:p w:rsidR="00A96AB7" w:rsidRDefault="00A72882" w:rsidP="00A72882">
          <w:pPr>
            <w:pStyle w:val="98BFFFC7FC8948A38A8717BB8BF88222"/>
          </w:pPr>
          <w:r w:rsidRPr="000B0719">
            <w:rPr>
              <w:rStyle w:val="PlaceholderText"/>
            </w:rPr>
            <w:t>Click here to enter a date.</w:t>
          </w:r>
        </w:p>
      </w:docPartBody>
    </w:docPart>
    <w:docPart>
      <w:docPartPr>
        <w:name w:val="B17C8F8A80DB43A696AE88ED79CDE8AB"/>
        <w:category>
          <w:name w:val="General"/>
          <w:gallery w:val="placeholder"/>
        </w:category>
        <w:types>
          <w:type w:val="bbPlcHdr"/>
        </w:types>
        <w:behaviors>
          <w:behavior w:val="content"/>
        </w:behaviors>
        <w:guid w:val="{83646506-EC75-4197-91F0-A37DBC647658}"/>
      </w:docPartPr>
      <w:docPartBody>
        <w:p w:rsidR="00A96AB7" w:rsidRDefault="00A72882" w:rsidP="00A72882">
          <w:pPr>
            <w:pStyle w:val="B17C8F8A80DB43A696AE88ED79CDE8AB"/>
          </w:pPr>
          <w:r w:rsidRPr="000B0719">
            <w:rPr>
              <w:rStyle w:val="PlaceholderText"/>
            </w:rPr>
            <w:t>Click here to enter text.</w:t>
          </w:r>
        </w:p>
      </w:docPartBody>
    </w:docPart>
    <w:docPart>
      <w:docPartPr>
        <w:name w:val="FABDDBB588DC4AF3AB7DD71C165F4929"/>
        <w:category>
          <w:name w:val="General"/>
          <w:gallery w:val="placeholder"/>
        </w:category>
        <w:types>
          <w:type w:val="bbPlcHdr"/>
        </w:types>
        <w:behaviors>
          <w:behavior w:val="content"/>
        </w:behaviors>
        <w:guid w:val="{04A2C24B-8EDF-4530-BC82-1FA2EFA8C656}"/>
      </w:docPartPr>
      <w:docPartBody>
        <w:p w:rsidR="00EE28B9" w:rsidRDefault="00A96AB7" w:rsidP="00A96AB7">
          <w:pPr>
            <w:pStyle w:val="FABDDBB588DC4AF3AB7DD71C165F4929"/>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A04C9"/>
    <w:rsid w:val="001B5EBF"/>
    <w:rsid w:val="001D1AD3"/>
    <w:rsid w:val="00260C72"/>
    <w:rsid w:val="003A5A30"/>
    <w:rsid w:val="004D6545"/>
    <w:rsid w:val="004F1CE5"/>
    <w:rsid w:val="005938EF"/>
    <w:rsid w:val="005A70F7"/>
    <w:rsid w:val="006076B3"/>
    <w:rsid w:val="006606EC"/>
    <w:rsid w:val="00664E38"/>
    <w:rsid w:val="00696754"/>
    <w:rsid w:val="006E0705"/>
    <w:rsid w:val="00701618"/>
    <w:rsid w:val="00706935"/>
    <w:rsid w:val="007211E0"/>
    <w:rsid w:val="00792D49"/>
    <w:rsid w:val="00820CF8"/>
    <w:rsid w:val="008A650D"/>
    <w:rsid w:val="00966BD6"/>
    <w:rsid w:val="00A72882"/>
    <w:rsid w:val="00A94EB8"/>
    <w:rsid w:val="00A96AB7"/>
    <w:rsid w:val="00AA02E5"/>
    <w:rsid w:val="00B010C8"/>
    <w:rsid w:val="00B014BD"/>
    <w:rsid w:val="00B81870"/>
    <w:rsid w:val="00BE172F"/>
    <w:rsid w:val="00BE53EC"/>
    <w:rsid w:val="00C36209"/>
    <w:rsid w:val="00C445ED"/>
    <w:rsid w:val="00CA32D6"/>
    <w:rsid w:val="00D302C9"/>
    <w:rsid w:val="00D7087C"/>
    <w:rsid w:val="00D73B20"/>
    <w:rsid w:val="00D77C07"/>
    <w:rsid w:val="00DF3CCD"/>
    <w:rsid w:val="00E44D33"/>
    <w:rsid w:val="00EC5EAB"/>
    <w:rsid w:val="00EE28B9"/>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AB7"/>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24ABF47C3FB5408CAABB4FA0385BC7D0">
    <w:name w:val="24ABF47C3FB5408CAABB4FA0385BC7D0"/>
    <w:rsid w:val="00A72882"/>
  </w:style>
  <w:style w:type="paragraph" w:customStyle="1" w:styleId="98BFFFC7FC8948A38A8717BB8BF88222">
    <w:name w:val="98BFFFC7FC8948A38A8717BB8BF88222"/>
    <w:rsid w:val="00A72882"/>
  </w:style>
  <w:style w:type="paragraph" w:customStyle="1" w:styleId="B17C8F8A80DB43A696AE88ED79CDE8AB">
    <w:name w:val="B17C8F8A80DB43A696AE88ED79CDE8AB"/>
    <w:rsid w:val="00A72882"/>
  </w:style>
  <w:style w:type="paragraph" w:customStyle="1" w:styleId="BB4C55DA9EDF4A2CB8EFA94E923415F0">
    <w:name w:val="BB4C55DA9EDF4A2CB8EFA94E923415F0"/>
    <w:rsid w:val="00A72882"/>
  </w:style>
  <w:style w:type="paragraph" w:customStyle="1" w:styleId="0287C8946B6140669144DA8FA26E7EC2">
    <w:name w:val="0287C8946B6140669144DA8FA26E7EC2"/>
    <w:rsid w:val="00A96AB7"/>
  </w:style>
  <w:style w:type="paragraph" w:customStyle="1" w:styleId="40A6A49F98DA47B89E8A0ED2D167229C">
    <w:name w:val="40A6A49F98DA47B89E8A0ED2D167229C"/>
    <w:rsid w:val="00A96AB7"/>
  </w:style>
  <w:style w:type="paragraph" w:customStyle="1" w:styleId="E1B0DAC790DC4AA387EDE5799F21023F">
    <w:name w:val="E1B0DAC790DC4AA387EDE5799F21023F"/>
    <w:rsid w:val="00A96AB7"/>
  </w:style>
  <w:style w:type="paragraph" w:customStyle="1" w:styleId="FABDDBB588DC4AF3AB7DD71C165F4929">
    <w:name w:val="FABDDBB588DC4AF3AB7DD71C165F4929"/>
    <w:rsid w:val="00A96A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AB7"/>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24ABF47C3FB5408CAABB4FA0385BC7D0">
    <w:name w:val="24ABF47C3FB5408CAABB4FA0385BC7D0"/>
    <w:rsid w:val="00A72882"/>
  </w:style>
  <w:style w:type="paragraph" w:customStyle="1" w:styleId="98BFFFC7FC8948A38A8717BB8BF88222">
    <w:name w:val="98BFFFC7FC8948A38A8717BB8BF88222"/>
    <w:rsid w:val="00A72882"/>
  </w:style>
  <w:style w:type="paragraph" w:customStyle="1" w:styleId="B17C8F8A80DB43A696AE88ED79CDE8AB">
    <w:name w:val="B17C8F8A80DB43A696AE88ED79CDE8AB"/>
    <w:rsid w:val="00A72882"/>
  </w:style>
  <w:style w:type="paragraph" w:customStyle="1" w:styleId="BB4C55DA9EDF4A2CB8EFA94E923415F0">
    <w:name w:val="BB4C55DA9EDF4A2CB8EFA94E923415F0"/>
    <w:rsid w:val="00A72882"/>
  </w:style>
  <w:style w:type="paragraph" w:customStyle="1" w:styleId="0287C8946B6140669144DA8FA26E7EC2">
    <w:name w:val="0287C8946B6140669144DA8FA26E7EC2"/>
    <w:rsid w:val="00A96AB7"/>
  </w:style>
  <w:style w:type="paragraph" w:customStyle="1" w:styleId="40A6A49F98DA47B89E8A0ED2D167229C">
    <w:name w:val="40A6A49F98DA47B89E8A0ED2D167229C"/>
    <w:rsid w:val="00A96AB7"/>
  </w:style>
  <w:style w:type="paragraph" w:customStyle="1" w:styleId="E1B0DAC790DC4AA387EDE5799F21023F">
    <w:name w:val="E1B0DAC790DC4AA387EDE5799F21023F"/>
    <w:rsid w:val="00A96AB7"/>
  </w:style>
  <w:style w:type="paragraph" w:customStyle="1" w:styleId="FABDDBB588DC4AF3AB7DD71C165F4929">
    <w:name w:val="FABDDBB588DC4AF3AB7DD71C165F4929"/>
    <w:rsid w:val="00A96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E144D-2D2B-427C-BF25-34CB5BBB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10</cp:revision>
  <cp:lastPrinted>2014-11-24T14:07:00Z</cp:lastPrinted>
  <dcterms:created xsi:type="dcterms:W3CDTF">2015-03-12T16:30:00Z</dcterms:created>
  <dcterms:modified xsi:type="dcterms:W3CDTF">2015-11-13T14:14:00Z</dcterms:modified>
</cp:coreProperties>
</file>