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0DECFE39" w:rsidR="00571048" w:rsidRPr="00571048" w:rsidRDefault="0003424C" w:rsidP="00411845">
      <w:pPr>
        <w:spacing w:before="120" w:after="120"/>
        <w:jc w:val="center"/>
        <w:rPr>
          <w:rFonts w:cstheme="minorHAnsi"/>
          <w:sz w:val="36"/>
          <w:szCs w:val="36"/>
        </w:rPr>
      </w:pPr>
      <w:r>
        <w:rPr>
          <w:rFonts w:cstheme="minorHAnsi"/>
          <w:sz w:val="36"/>
          <w:szCs w:val="36"/>
        </w:rPr>
        <w:t>Eth</w:t>
      </w:r>
      <w:r w:rsidR="004C1736">
        <w:rPr>
          <w:rFonts w:cstheme="minorHAnsi"/>
          <w:sz w:val="36"/>
          <w:szCs w:val="36"/>
        </w:rPr>
        <w:t>i</w:t>
      </w:r>
      <w:r>
        <w:rPr>
          <w:rFonts w:cstheme="minorHAnsi"/>
          <w:sz w:val="36"/>
          <w:szCs w:val="36"/>
        </w:rPr>
        <w:t>dium Bromide</w:t>
      </w:r>
    </w:p>
    <w:p w14:paraId="7B604C8D" w14:textId="5CA8987A"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 is added to the protocol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6B6C1D" w:rsidRPr="00DC7D29" w14:paraId="13189A28" w14:textId="77777777" w:rsidTr="00603D2A">
        <w:trPr>
          <w:trHeight w:val="432"/>
          <w:tblHeader/>
        </w:trPr>
        <w:tc>
          <w:tcPr>
            <w:tcW w:w="3438" w:type="dxa"/>
            <w:shd w:val="clear" w:color="auto" w:fill="F2F2F2" w:themeFill="background1" w:themeFillShade="F2"/>
            <w:vAlign w:val="center"/>
          </w:tcPr>
          <w:p w14:paraId="07720E22" w14:textId="77777777" w:rsidR="006B6C1D" w:rsidRPr="00DC7D29" w:rsidRDefault="006B6C1D" w:rsidP="00603D2A">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EDAEE1E706574686AE2EB0AA3C16AC1E"/>
            </w:placeholder>
            <w:showingPlcHdr/>
          </w:sdtPr>
          <w:sdtEndPr/>
          <w:sdtContent>
            <w:tc>
              <w:tcPr>
                <w:tcW w:w="6138" w:type="dxa"/>
                <w:vAlign w:val="bottom"/>
              </w:tcPr>
              <w:p w14:paraId="3D94DE15" w14:textId="77777777" w:rsidR="006B6C1D" w:rsidRPr="00DC7D29" w:rsidRDefault="006B6C1D" w:rsidP="00603D2A">
                <w:pPr>
                  <w:spacing w:before="120" w:after="120"/>
                  <w:rPr>
                    <w:rFonts w:cstheme="minorHAnsi"/>
                    <w:sz w:val="20"/>
                    <w:szCs w:val="20"/>
                  </w:rPr>
                </w:pPr>
                <w:r w:rsidRPr="000B0719">
                  <w:rPr>
                    <w:rStyle w:val="PlaceholderText"/>
                  </w:rPr>
                  <w:t>Click here to enter text.</w:t>
                </w:r>
              </w:p>
            </w:tc>
          </w:sdtContent>
        </w:sdt>
      </w:tr>
      <w:tr w:rsidR="006B6C1D" w:rsidRPr="00DC7D29" w14:paraId="06D2E854" w14:textId="77777777" w:rsidTr="00603D2A">
        <w:trPr>
          <w:trHeight w:val="432"/>
        </w:trPr>
        <w:tc>
          <w:tcPr>
            <w:tcW w:w="3438" w:type="dxa"/>
            <w:shd w:val="clear" w:color="auto" w:fill="F2F2F2" w:themeFill="background1" w:themeFillShade="F2"/>
            <w:vAlign w:val="center"/>
          </w:tcPr>
          <w:p w14:paraId="31DEB1CC" w14:textId="77777777" w:rsidR="006B6C1D" w:rsidRPr="00DC7D29" w:rsidRDefault="006B6C1D" w:rsidP="00603D2A">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77B0DC177DEC417881799C92D9417E4D"/>
            </w:placeholder>
            <w:showingPlcHdr/>
            <w:date>
              <w:dateFormat w:val="M/d/yyyy"/>
              <w:lid w:val="en-US"/>
              <w:storeMappedDataAs w:val="dateTime"/>
              <w:calendar w:val="gregorian"/>
            </w:date>
          </w:sdtPr>
          <w:sdtEndPr/>
          <w:sdtContent>
            <w:tc>
              <w:tcPr>
                <w:tcW w:w="6138" w:type="dxa"/>
                <w:vAlign w:val="bottom"/>
              </w:tcPr>
              <w:p w14:paraId="47579A9A" w14:textId="77777777" w:rsidR="006B6C1D" w:rsidRPr="00DC7D29" w:rsidRDefault="006B6C1D" w:rsidP="00603D2A">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6B6C1D" w:rsidRPr="00DC7D29" w14:paraId="0DC759A5" w14:textId="77777777" w:rsidTr="00603D2A">
        <w:trPr>
          <w:trHeight w:val="432"/>
        </w:trPr>
        <w:tc>
          <w:tcPr>
            <w:tcW w:w="3438" w:type="dxa"/>
            <w:shd w:val="clear" w:color="auto" w:fill="F2F2F2" w:themeFill="background1" w:themeFillShade="F2"/>
            <w:vAlign w:val="center"/>
          </w:tcPr>
          <w:p w14:paraId="6427A4F2" w14:textId="77777777" w:rsidR="006B6C1D" w:rsidRPr="00DC7D29" w:rsidRDefault="006B6C1D" w:rsidP="00603D2A">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E1C27BC3B0FF4B30BFF42D5F3DCA0230"/>
            </w:placeholder>
            <w:showingPlcHdr/>
          </w:sdtPr>
          <w:sdtEndPr/>
          <w:sdtContent>
            <w:tc>
              <w:tcPr>
                <w:tcW w:w="6138" w:type="dxa"/>
                <w:vAlign w:val="bottom"/>
              </w:tcPr>
              <w:p w14:paraId="5FEFCE39" w14:textId="77777777" w:rsidR="006B6C1D" w:rsidRPr="00DC7D29" w:rsidRDefault="006B6C1D"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6B6C1D" w:rsidRPr="00DC7D29" w14:paraId="6AE8C47B" w14:textId="77777777" w:rsidTr="00603D2A">
        <w:trPr>
          <w:trHeight w:val="432"/>
        </w:trPr>
        <w:tc>
          <w:tcPr>
            <w:tcW w:w="3438" w:type="dxa"/>
            <w:shd w:val="clear" w:color="auto" w:fill="F2F2F2" w:themeFill="background1" w:themeFillShade="F2"/>
            <w:vAlign w:val="center"/>
          </w:tcPr>
          <w:p w14:paraId="33C6C8DD" w14:textId="77777777" w:rsidR="006B6C1D" w:rsidRPr="00DC7D29" w:rsidRDefault="006B6C1D" w:rsidP="00603D2A">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2C59704052CF4EEC9DCCFBFA2FEB52AB"/>
            </w:placeholder>
            <w:showingPlcHdr/>
          </w:sdtPr>
          <w:sdtEndPr/>
          <w:sdtContent>
            <w:tc>
              <w:tcPr>
                <w:tcW w:w="6138" w:type="dxa"/>
                <w:vAlign w:val="bottom"/>
              </w:tcPr>
              <w:p w14:paraId="6C14896B" w14:textId="77777777" w:rsidR="006B6C1D" w:rsidRPr="00DC7D29" w:rsidRDefault="006B6C1D"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368DCD00"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6B6C1D">
        <w:rPr>
          <w:rFonts w:cstheme="minorHAnsi"/>
          <w:b/>
          <w:sz w:val="24"/>
          <w:szCs w:val="24"/>
        </w:rPr>
        <w:t>2</w:t>
      </w:r>
      <w:r>
        <w:rPr>
          <w:rFonts w:cstheme="minorHAnsi"/>
          <w:b/>
          <w:sz w:val="24"/>
          <w:szCs w:val="24"/>
        </w:rPr>
        <w:t xml:space="preserve"> –</w:t>
      </w:r>
      <w:r w:rsidR="00D36CEC">
        <w:rPr>
          <w:rFonts w:cstheme="minorHAnsi"/>
          <w:b/>
          <w:sz w:val="24"/>
          <w:szCs w:val="24"/>
        </w:rPr>
        <w:t>Hazards</w:t>
      </w:r>
    </w:p>
    <w:p w14:paraId="0CE80FDF" w14:textId="2BEA87E2" w:rsidR="00444F63" w:rsidRDefault="0003424C" w:rsidP="00A06BFA">
      <w:pPr>
        <w:spacing w:before="120" w:after="120" w:line="288" w:lineRule="auto"/>
        <w:rPr>
          <w:rFonts w:cstheme="minorHAnsi"/>
          <w:color w:val="222222"/>
          <w:sz w:val="20"/>
          <w:szCs w:val="20"/>
        </w:rPr>
      </w:pPr>
      <w:r>
        <w:rPr>
          <w:rFonts w:cstheme="minorHAnsi"/>
          <w:color w:val="222222"/>
          <w:sz w:val="20"/>
          <w:szCs w:val="20"/>
        </w:rPr>
        <w:t xml:space="preserve">Ethidium </w:t>
      </w:r>
      <w:r w:rsidR="00BB6234">
        <w:rPr>
          <w:rFonts w:cstheme="minorHAnsi"/>
          <w:color w:val="222222"/>
          <w:sz w:val="20"/>
          <w:szCs w:val="20"/>
        </w:rPr>
        <w:t>b</w:t>
      </w:r>
      <w:r>
        <w:rPr>
          <w:rFonts w:cstheme="minorHAnsi"/>
          <w:color w:val="222222"/>
          <w:sz w:val="20"/>
          <w:szCs w:val="20"/>
        </w:rPr>
        <w:t>romide</w:t>
      </w:r>
      <w:r w:rsidR="00444F63">
        <w:rPr>
          <w:rFonts w:cstheme="minorHAnsi"/>
          <w:color w:val="222222"/>
          <w:sz w:val="20"/>
          <w:szCs w:val="20"/>
        </w:rPr>
        <w:t xml:space="preserve"> is classified</w:t>
      </w:r>
      <w:r w:rsidR="00C43B21">
        <w:rPr>
          <w:rFonts w:cstheme="minorHAnsi"/>
          <w:color w:val="222222"/>
          <w:sz w:val="20"/>
          <w:szCs w:val="20"/>
        </w:rPr>
        <w:t xml:space="preserve"> by OSHA</w:t>
      </w:r>
      <w:r w:rsidR="00444F63">
        <w:rPr>
          <w:rFonts w:cstheme="minorHAnsi"/>
          <w:color w:val="222222"/>
          <w:sz w:val="20"/>
          <w:szCs w:val="20"/>
        </w:rPr>
        <w:t xml:space="preserve"> as </w:t>
      </w:r>
      <w:r>
        <w:rPr>
          <w:rFonts w:cstheme="minorHAnsi"/>
          <w:color w:val="222222"/>
          <w:sz w:val="20"/>
          <w:szCs w:val="20"/>
        </w:rPr>
        <w:t>highly</w:t>
      </w:r>
      <w:r w:rsidR="00444F63">
        <w:rPr>
          <w:rFonts w:cstheme="minorHAnsi"/>
          <w:sz w:val="20"/>
          <w:szCs w:val="20"/>
        </w:rPr>
        <w:t xml:space="preserve"> toxic by inhalation, </w:t>
      </w:r>
      <w:r>
        <w:rPr>
          <w:rFonts w:cstheme="minorHAnsi"/>
          <w:sz w:val="20"/>
          <w:szCs w:val="20"/>
        </w:rPr>
        <w:t>harmful</w:t>
      </w:r>
      <w:r w:rsidR="00444F63">
        <w:rPr>
          <w:rFonts w:cstheme="minorHAnsi"/>
          <w:sz w:val="20"/>
          <w:szCs w:val="20"/>
        </w:rPr>
        <w:t xml:space="preserve"> by ingestion, and </w:t>
      </w:r>
      <w:r>
        <w:rPr>
          <w:rFonts w:cstheme="minorHAnsi"/>
          <w:sz w:val="20"/>
          <w:szCs w:val="20"/>
        </w:rPr>
        <w:t>a muta</w:t>
      </w:r>
      <w:r w:rsidR="00444F63">
        <w:rPr>
          <w:rFonts w:cstheme="minorHAnsi"/>
          <w:sz w:val="20"/>
          <w:szCs w:val="20"/>
        </w:rPr>
        <w:t>gen</w:t>
      </w:r>
      <w:r w:rsidR="00444F63">
        <w:rPr>
          <w:rFonts w:cstheme="minorHAnsi"/>
          <w:color w:val="222222"/>
          <w:sz w:val="20"/>
          <w:szCs w:val="20"/>
        </w:rPr>
        <w:t xml:space="preserve">. </w:t>
      </w:r>
      <w:r>
        <w:rPr>
          <w:rFonts w:cstheme="minorHAnsi"/>
          <w:color w:val="222222"/>
          <w:sz w:val="20"/>
          <w:szCs w:val="20"/>
        </w:rPr>
        <w:t xml:space="preserve">Avoid </w:t>
      </w:r>
      <w:r w:rsidR="00444F63">
        <w:rPr>
          <w:rFonts w:cstheme="minorHAnsi"/>
          <w:color w:val="222222"/>
          <w:sz w:val="20"/>
          <w:szCs w:val="20"/>
        </w:rPr>
        <w:t>breath</w:t>
      </w:r>
      <w:r>
        <w:rPr>
          <w:rFonts w:cstheme="minorHAnsi"/>
          <w:color w:val="222222"/>
          <w:sz w:val="20"/>
          <w:szCs w:val="20"/>
        </w:rPr>
        <w:t>ing</w:t>
      </w:r>
      <w:r w:rsidR="00444F63">
        <w:rPr>
          <w:rFonts w:cstheme="minorHAnsi"/>
          <w:color w:val="222222"/>
          <w:sz w:val="20"/>
          <w:szCs w:val="20"/>
        </w:rPr>
        <w:t xml:space="preserve"> dust, fumes, gas, vapor, mist, or spray. Toxic if inhaled.</w:t>
      </w:r>
      <w:r w:rsidR="00801CF6">
        <w:rPr>
          <w:rFonts w:cstheme="minorHAnsi"/>
          <w:color w:val="222222"/>
          <w:sz w:val="20"/>
          <w:szCs w:val="20"/>
        </w:rPr>
        <w:t xml:space="preserve"> Ethidium bromide is</w:t>
      </w:r>
      <w:r w:rsidR="00444F63">
        <w:rPr>
          <w:rFonts w:cstheme="minorHAnsi"/>
          <w:color w:val="222222"/>
          <w:sz w:val="20"/>
          <w:szCs w:val="20"/>
        </w:rPr>
        <w:t xml:space="preserve"> </w:t>
      </w:r>
      <w:r w:rsidR="00801CF6">
        <w:rPr>
          <w:rFonts w:cstheme="minorHAnsi"/>
          <w:color w:val="222222"/>
          <w:sz w:val="20"/>
          <w:szCs w:val="20"/>
        </w:rPr>
        <w:t>s</w:t>
      </w:r>
      <w:r>
        <w:rPr>
          <w:rFonts w:cstheme="minorHAnsi"/>
          <w:color w:val="222222"/>
          <w:sz w:val="20"/>
          <w:szCs w:val="20"/>
        </w:rPr>
        <w:t>uspected of causing genetic defects.</w:t>
      </w:r>
    </w:p>
    <w:p w14:paraId="2DDC9CA7" w14:textId="27CF1DEB" w:rsidR="00452BD7" w:rsidRDefault="000873CC" w:rsidP="00384D5C">
      <w:pPr>
        <w:tabs>
          <w:tab w:val="left" w:pos="3210"/>
        </w:tabs>
        <w:spacing w:before="120" w:after="120" w:line="288" w:lineRule="auto"/>
        <w:rPr>
          <w:rFonts w:cstheme="minorHAnsi"/>
          <w:b/>
          <w:sz w:val="24"/>
          <w:szCs w:val="24"/>
        </w:rPr>
      </w:pPr>
      <w:r>
        <w:rPr>
          <w:noProof/>
        </w:rPr>
        <w:drawing>
          <wp:inline distT="0" distB="0" distL="0" distR="0" wp14:anchorId="4FBB9809" wp14:editId="6AC47F0A">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Pr>
          <w:noProof/>
        </w:rPr>
        <w:drawing>
          <wp:inline distT="0" distB="0" distL="0" distR="0" wp14:anchorId="0F4A8072" wp14:editId="382E58C7">
            <wp:extent cx="630936" cy="630936"/>
            <wp:effectExtent l="0" t="0" r="0" b="0"/>
            <wp:docPr id="24" name="Picture 24"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ece.org/fileadmin/DAM/trans/danger/publi/ghs/pictograms/silhoue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p>
    <w:p w14:paraId="4DB798D1" w14:textId="4926A981"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6B6C1D">
        <w:rPr>
          <w:rFonts w:cstheme="minorHAnsi"/>
          <w:b/>
          <w:sz w:val="24"/>
          <w:szCs w:val="24"/>
        </w:rPr>
        <w:t>3</w:t>
      </w:r>
      <w:r>
        <w:rPr>
          <w:rFonts w:cstheme="minorHAnsi"/>
          <w:b/>
          <w:sz w:val="24"/>
          <w:szCs w:val="24"/>
        </w:rPr>
        <w:t xml:space="preserve"> – </w:t>
      </w:r>
      <w:r w:rsidR="00FF0685">
        <w:rPr>
          <w:rFonts w:cstheme="minorHAnsi"/>
          <w:b/>
          <w:sz w:val="24"/>
          <w:szCs w:val="24"/>
        </w:rPr>
        <w:t xml:space="preserve">Engineering Controls and </w:t>
      </w:r>
      <w:r w:rsidR="00C406D4" w:rsidRPr="00DC7D29">
        <w:rPr>
          <w:rFonts w:cstheme="minorHAnsi"/>
          <w:b/>
          <w:sz w:val="24"/>
          <w:szCs w:val="24"/>
        </w:rPr>
        <w:t>Personal Protective Equipment (PPE)</w:t>
      </w:r>
    </w:p>
    <w:p w14:paraId="466043FD" w14:textId="77777777" w:rsidR="00106250" w:rsidRDefault="00106250" w:rsidP="006B6C1D">
      <w:pPr>
        <w:pStyle w:val="NoSpacing"/>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Under normal working conditions where ethidium bromide is in very low concentrations in agarose gel or in an aqueous solution, use in chemical fume hood is not required, but recommended. However, all ethidium bromide powder (pure product) must be handled in a properly functioning chemical fume hood. The chemical fume hood must be approved and certified by REM and have a face velocity between 80 – 125 feet per minute.</w:t>
      </w:r>
    </w:p>
    <w:p w14:paraId="0A2ACA92" w14:textId="77777777" w:rsidR="00106250" w:rsidRDefault="00106250" w:rsidP="00106250">
      <w:pPr>
        <w:spacing w:before="120" w:after="120" w:line="288" w:lineRule="auto"/>
        <w:rPr>
          <w:rFonts w:cstheme="minorHAnsi"/>
          <w:sz w:val="20"/>
          <w:szCs w:val="20"/>
        </w:rPr>
      </w:pPr>
      <w:r w:rsidRPr="00472847">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1512A342" w14:textId="2F8835D6" w:rsidR="006B6C1D" w:rsidRDefault="006B6C1D" w:rsidP="006B6C1D">
      <w:pPr>
        <w:pStyle w:val="NoSpacing"/>
        <w:spacing w:before="120" w:after="120" w:line="288" w:lineRule="auto"/>
        <w:rPr>
          <w:rFonts w:cstheme="minorHAnsi"/>
          <w:sz w:val="20"/>
          <w:szCs w:val="20"/>
        </w:rPr>
      </w:pPr>
      <w:r w:rsidRPr="003B1260">
        <w:rPr>
          <w:rFonts w:cstheme="minorHAnsi"/>
          <w:b/>
          <w:sz w:val="20"/>
          <w:szCs w:val="20"/>
        </w:rPr>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 xml:space="preserve">ecommended. </w:t>
      </w:r>
      <w:r>
        <w:rPr>
          <w:rFonts w:cstheme="minorHAnsi"/>
          <w:sz w:val="20"/>
          <w:szCs w:val="20"/>
        </w:rPr>
        <w:t xml:space="preserve">Wearing two pairs of nitrile gloves is recommended. </w:t>
      </w:r>
      <w:r w:rsidR="00100D32">
        <w:rPr>
          <w:rFonts w:cstheme="minorHAnsi"/>
          <w:b/>
          <w:color w:val="FF0000"/>
          <w:sz w:val="20"/>
          <w:szCs w:val="20"/>
        </w:rPr>
        <w:t>NOTE:</w:t>
      </w:r>
      <w:r w:rsidR="00100D32">
        <w:rPr>
          <w:rFonts w:cstheme="minorHAnsi"/>
          <w:sz w:val="20"/>
          <w:szCs w:val="20"/>
        </w:rPr>
        <w:t xml:space="preserve"> Consult with your preferred glove manufacturer to ensure that the gloves you plan on using are compatible with the specific chemical being used</w:t>
      </w:r>
      <w:r w:rsidR="00100D32">
        <w:rPr>
          <w:rFonts w:cstheme="minorHAnsi"/>
          <w:color w:val="222222"/>
          <w:sz w:val="20"/>
          <w:szCs w:val="20"/>
        </w:rPr>
        <w:t>.</w:t>
      </w:r>
    </w:p>
    <w:p w14:paraId="7B92A036" w14:textId="77777777" w:rsidR="006B6C1D" w:rsidRPr="00DC7D29" w:rsidRDefault="006B6C1D" w:rsidP="006B6C1D">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43193A24" w14:textId="070DE66F" w:rsidR="006B6C1D" w:rsidRDefault="006B6C1D" w:rsidP="006B6C1D">
      <w:pPr>
        <w:pStyle w:val="NoSpacing"/>
        <w:spacing w:before="120" w:after="120" w:line="288" w:lineRule="auto"/>
        <w:rPr>
          <w:rFonts w:cstheme="minorHAnsi"/>
          <w:sz w:val="20"/>
          <w:szCs w:val="20"/>
        </w:rPr>
      </w:pPr>
      <w:r w:rsidRPr="003B1260">
        <w:rPr>
          <w:rFonts w:cstheme="minorHAnsi"/>
          <w:b/>
          <w:sz w:val="20"/>
          <w:szCs w:val="20"/>
        </w:rPr>
        <w:lastRenderedPageBreak/>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7BBD24BF" w14:textId="77777777" w:rsidR="006B6C1D" w:rsidRPr="00E97C18" w:rsidRDefault="006B6C1D" w:rsidP="006B6C1D">
      <w:pPr>
        <w:pStyle w:val="NoSpacing"/>
        <w:spacing w:before="120" w:after="120" w:line="288" w:lineRule="auto"/>
        <w:rPr>
          <w:rFonts w:cstheme="minorHAnsi"/>
          <w:sz w:val="20"/>
          <w:szCs w:val="20"/>
        </w:rPr>
      </w:pPr>
      <w:r w:rsidRPr="003B1260">
        <w:rPr>
          <w:rFonts w:cstheme="minorHAnsi"/>
          <w:b/>
          <w:sz w:val="20"/>
          <w:szCs w:val="20"/>
        </w:rPr>
        <w:t>Respiratory Protection:</w:t>
      </w:r>
      <w:r>
        <w:rPr>
          <w:rFonts w:cstheme="minorHAnsi"/>
          <w:sz w:val="20"/>
          <w:szCs w:val="20"/>
        </w:rPr>
        <w:t xml:space="preserve"> Under normal working conditions where ethidium bromide is in very low concentrations in agarose gel or in an aqueous solution, respiratory protection is not required. However, all ethidium bromide powder (pure product) must be handled in a properly functioning chemical fume hood.</w:t>
      </w:r>
    </w:p>
    <w:p w14:paraId="1B3FB40C" w14:textId="43171540"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6B6C1D">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4C756E8A" w14:textId="67971143" w:rsidR="00BB6234" w:rsidRPr="006B6C1D" w:rsidRDefault="00801CF6" w:rsidP="00BB6234">
      <w:pPr>
        <w:pStyle w:val="ListParagraph"/>
        <w:numPr>
          <w:ilvl w:val="0"/>
          <w:numId w:val="18"/>
        </w:numPr>
        <w:spacing w:before="120" w:after="120" w:line="288" w:lineRule="auto"/>
        <w:rPr>
          <w:rFonts w:eastAsia="Times New Roman" w:cstheme="minorHAnsi"/>
          <w:color w:val="000000"/>
          <w:sz w:val="20"/>
          <w:szCs w:val="20"/>
        </w:rPr>
      </w:pPr>
      <w:r>
        <w:rPr>
          <w:rFonts w:ascii="Arial" w:hAnsi="Arial" w:cs="Arial"/>
          <w:noProof/>
          <w:color w:val="000000"/>
          <w:lang w:eastAsia="en-US"/>
        </w:rPr>
        <w:drawing>
          <wp:anchor distT="0" distB="0" distL="114300" distR="114300" simplePos="0" relativeHeight="251659264" behindDoc="0" locked="0" layoutInCell="1" allowOverlap="1" wp14:anchorId="77638085" wp14:editId="3AF01BD2">
            <wp:simplePos x="0" y="0"/>
            <wp:positionH relativeFrom="margin">
              <wp:posOffset>5518150</wp:posOffset>
            </wp:positionH>
            <wp:positionV relativeFrom="margin">
              <wp:posOffset>1809750</wp:posOffset>
            </wp:positionV>
            <wp:extent cx="876300" cy="1168400"/>
            <wp:effectExtent l="19050" t="19050" r="19050" b="12700"/>
            <wp:wrapSquare wrapText="bothSides"/>
            <wp:docPr id="1" name="Picture 1" descr="Caution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tion Stic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1684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BB6234" w:rsidRPr="00BB6234">
        <w:rPr>
          <w:rFonts w:cstheme="minorHAnsi"/>
          <w:sz w:val="20"/>
          <w:szCs w:val="20"/>
        </w:rPr>
        <w:t>Designate</w:t>
      </w:r>
      <w:r w:rsidR="00E97C18">
        <w:rPr>
          <w:rFonts w:cstheme="minorHAnsi"/>
          <w:sz w:val="20"/>
          <w:szCs w:val="20"/>
        </w:rPr>
        <w:t xml:space="preserve"> an area where e</w:t>
      </w:r>
      <w:r w:rsidR="00BB6234">
        <w:rPr>
          <w:rFonts w:cstheme="minorHAnsi"/>
          <w:sz w:val="20"/>
          <w:szCs w:val="20"/>
        </w:rPr>
        <w:t>thidium bromide</w:t>
      </w:r>
      <w:r w:rsidR="00BB6234" w:rsidRPr="00BB6234">
        <w:rPr>
          <w:rFonts w:cstheme="minorHAnsi"/>
          <w:sz w:val="20"/>
          <w:szCs w:val="20"/>
        </w:rPr>
        <w:t xml:space="preserve"> work is going to occur and only handle it in this area (i.e. </w:t>
      </w:r>
      <w:r w:rsidR="00BB6234">
        <w:rPr>
          <w:rFonts w:cstheme="minorHAnsi"/>
          <w:sz w:val="20"/>
          <w:szCs w:val="20"/>
        </w:rPr>
        <w:t xml:space="preserve">chemical fume hood, bench top). </w:t>
      </w:r>
      <w:r w:rsidR="00F950B1">
        <w:rPr>
          <w:rFonts w:cstheme="minorHAnsi"/>
          <w:sz w:val="20"/>
          <w:szCs w:val="20"/>
        </w:rPr>
        <w:t>T</w:t>
      </w:r>
      <w:r w:rsidR="00F950B1" w:rsidRPr="00CB053B">
        <w:rPr>
          <w:rFonts w:cstheme="minorHAnsi"/>
          <w:sz w:val="20"/>
          <w:szCs w:val="20"/>
        </w:rPr>
        <w:t>he area should be posted with a “Caution, Carcinogen, Reproductive Toxins, or Extremely Toxic Chemicals” label provided by REM (as shown to the right).</w:t>
      </w:r>
    </w:p>
    <w:p w14:paraId="3D06BAD4" w14:textId="463A2354" w:rsidR="006B6C1D" w:rsidRPr="00BB6234" w:rsidRDefault="006B6C1D" w:rsidP="00BB6234">
      <w:pPr>
        <w:pStyle w:val="ListParagraph"/>
        <w:numPr>
          <w:ilvl w:val="0"/>
          <w:numId w:val="18"/>
        </w:numPr>
        <w:spacing w:before="120" w:after="120" w:line="288" w:lineRule="auto"/>
        <w:rPr>
          <w:rFonts w:eastAsia="Times New Roman" w:cstheme="minorHAnsi"/>
          <w:color w:val="000000"/>
          <w:sz w:val="20"/>
          <w:szCs w:val="20"/>
        </w:rPr>
      </w:pPr>
      <w:r>
        <w:rPr>
          <w:rFonts w:cstheme="minorHAnsi"/>
          <w:sz w:val="20"/>
          <w:szCs w:val="20"/>
        </w:rPr>
        <w:t>A current copy of the SDS for the specific ethidium bromide powder or solution and concentration must be made available to all personnel working in the laboratory at all times.</w:t>
      </w:r>
    </w:p>
    <w:p w14:paraId="3ED613FB" w14:textId="023747CD" w:rsidR="00BB6234" w:rsidRPr="00BB6234" w:rsidRDefault="00BB6234" w:rsidP="00BB6234">
      <w:pPr>
        <w:pStyle w:val="ListParagraph"/>
        <w:numPr>
          <w:ilvl w:val="0"/>
          <w:numId w:val="18"/>
        </w:numPr>
        <w:spacing w:before="120" w:after="120" w:line="288" w:lineRule="auto"/>
        <w:rPr>
          <w:rFonts w:eastAsia="Times New Roman" w:cstheme="minorHAnsi"/>
          <w:color w:val="000000"/>
          <w:sz w:val="20"/>
          <w:szCs w:val="20"/>
        </w:rPr>
      </w:pPr>
      <w:r w:rsidRPr="00BB6234">
        <w:rPr>
          <w:rFonts w:cstheme="minorHAnsi"/>
          <w:sz w:val="20"/>
          <w:szCs w:val="20"/>
        </w:rPr>
        <w:t xml:space="preserve">It is recommended that the surfaces of the designated area be covered with an appropriate liner (i.e. plastic, chemical resistant liner). If the liner becomes contaminated, it can be replaced and disposed </w:t>
      </w:r>
      <w:r w:rsidR="00E97C18">
        <w:rPr>
          <w:rFonts w:cstheme="minorHAnsi"/>
          <w:sz w:val="20"/>
          <w:szCs w:val="20"/>
        </w:rPr>
        <w:t>of as e</w:t>
      </w:r>
      <w:r>
        <w:rPr>
          <w:rFonts w:cstheme="minorHAnsi"/>
          <w:sz w:val="20"/>
          <w:szCs w:val="20"/>
        </w:rPr>
        <w:t xml:space="preserve">thidium bromide contaminated debris. </w:t>
      </w:r>
    </w:p>
    <w:p w14:paraId="7E5EBABD" w14:textId="35C954CF" w:rsidR="00CB053B" w:rsidRPr="00BB6234" w:rsidRDefault="00BB6234" w:rsidP="00BB6234">
      <w:pPr>
        <w:pStyle w:val="ListParagraph"/>
        <w:numPr>
          <w:ilvl w:val="0"/>
          <w:numId w:val="18"/>
        </w:numPr>
        <w:spacing w:before="120" w:after="120" w:line="288" w:lineRule="auto"/>
        <w:rPr>
          <w:rFonts w:eastAsia="Times New Roman" w:cstheme="minorHAnsi"/>
          <w:color w:val="000000"/>
          <w:sz w:val="20"/>
          <w:szCs w:val="20"/>
        </w:rPr>
      </w:pPr>
      <w:r w:rsidRPr="00BB6234">
        <w:rPr>
          <w:rFonts w:cstheme="minorHAnsi"/>
          <w:sz w:val="20"/>
          <w:szCs w:val="20"/>
        </w:rPr>
        <w:t>If a liner cannot be used, then the surfaces of the work area shou</w:t>
      </w:r>
      <w:r>
        <w:rPr>
          <w:rFonts w:cstheme="minorHAnsi"/>
          <w:sz w:val="20"/>
          <w:szCs w:val="20"/>
        </w:rPr>
        <w:t xml:space="preserve">ld be decontaminated routinely. </w:t>
      </w:r>
      <w:r w:rsidRPr="00BB6234">
        <w:rPr>
          <w:rFonts w:cstheme="minorHAnsi"/>
          <w:sz w:val="20"/>
          <w:szCs w:val="20"/>
        </w:rPr>
        <w:t>All spills or evidence of contamination should be cleaned immediately.</w:t>
      </w:r>
    </w:p>
    <w:p w14:paraId="077C5624" w14:textId="77777777" w:rsidR="00CB053B" w:rsidRPr="00CB053B" w:rsidRDefault="00042BE9"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A</w:t>
      </w:r>
      <w:r w:rsidR="00245E50" w:rsidRPr="00CB053B">
        <w:rPr>
          <w:rFonts w:cstheme="minorHAnsi"/>
          <w:sz w:val="20"/>
          <w:szCs w:val="20"/>
        </w:rPr>
        <w:t xml:space="preserve">void contact with skin and eyes and inhalation. </w:t>
      </w:r>
    </w:p>
    <w:p w14:paraId="29C26212" w14:textId="77777777" w:rsidR="00CB053B" w:rsidRDefault="00245E50"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Keep containers tightly closed. </w:t>
      </w:r>
    </w:p>
    <w:p w14:paraId="4AFE32F9" w14:textId="77777777" w:rsidR="00DB225A" w:rsidRDefault="00245E50"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Store in a cool</w:t>
      </w:r>
      <w:r w:rsidR="00DB225A">
        <w:rPr>
          <w:rFonts w:eastAsia="Times New Roman" w:cstheme="minorHAnsi"/>
          <w:color w:val="000000"/>
          <w:sz w:val="20"/>
          <w:szCs w:val="20"/>
        </w:rPr>
        <w:t>, dry and well-ventilated area</w:t>
      </w:r>
      <w:r w:rsidR="00042BE9" w:rsidRPr="00CB053B">
        <w:rPr>
          <w:rFonts w:eastAsia="Times New Roman" w:cstheme="minorHAnsi"/>
          <w:color w:val="000000"/>
          <w:sz w:val="20"/>
          <w:szCs w:val="20"/>
        </w:rPr>
        <w:t>.</w:t>
      </w:r>
    </w:p>
    <w:p w14:paraId="55FA3018" w14:textId="4B4A6397" w:rsidR="00955F1D" w:rsidRPr="00955F1D" w:rsidRDefault="00DB225A" w:rsidP="00955F1D">
      <w:pPr>
        <w:pStyle w:val="ListParagraph"/>
        <w:numPr>
          <w:ilvl w:val="0"/>
          <w:numId w:val="18"/>
        </w:numPr>
        <w:spacing w:before="120" w:after="120" w:line="288" w:lineRule="auto"/>
        <w:rPr>
          <w:rFonts w:eastAsia="Times New Roman" w:cstheme="minorHAnsi"/>
          <w:color w:val="000000"/>
          <w:sz w:val="20"/>
          <w:szCs w:val="20"/>
        </w:rPr>
      </w:pPr>
      <w:r>
        <w:rPr>
          <w:rFonts w:eastAsia="Times New Roman" w:cstheme="minorHAnsi"/>
          <w:color w:val="000000"/>
          <w:sz w:val="20"/>
          <w:szCs w:val="20"/>
        </w:rPr>
        <w:t>Containers which are opened must be carefully resealed and kept upright to prevent leakage.</w:t>
      </w:r>
      <w:r w:rsidR="00042BE9" w:rsidRPr="00CB053B">
        <w:rPr>
          <w:rFonts w:ascii="Arial" w:hAnsi="Arial" w:cs="Arial"/>
          <w:noProof/>
          <w:color w:val="000000"/>
        </w:rPr>
        <w:t xml:space="preserve"> </w:t>
      </w:r>
    </w:p>
    <w:p w14:paraId="7FDB6660" w14:textId="681D2ABD" w:rsidR="00955F1D" w:rsidRDefault="00955F1D" w:rsidP="00955F1D">
      <w:pPr>
        <w:pStyle w:val="ListParagraph"/>
        <w:numPr>
          <w:ilvl w:val="0"/>
          <w:numId w:val="18"/>
        </w:numPr>
        <w:spacing w:before="120" w:after="120" w:line="288" w:lineRule="auto"/>
        <w:rPr>
          <w:rFonts w:eastAsia="Times New Roman" w:cstheme="minorHAnsi"/>
          <w:color w:val="000000"/>
          <w:sz w:val="20"/>
          <w:szCs w:val="20"/>
        </w:rPr>
      </w:pPr>
      <w:r>
        <w:rPr>
          <w:rFonts w:eastAsia="Times New Roman" w:cstheme="minorHAnsi"/>
          <w:color w:val="000000"/>
          <w:sz w:val="20"/>
          <w:szCs w:val="20"/>
        </w:rPr>
        <w:t>Routinel</w:t>
      </w:r>
      <w:r w:rsidR="00E97C18">
        <w:rPr>
          <w:rFonts w:eastAsia="Times New Roman" w:cstheme="minorHAnsi"/>
          <w:color w:val="000000"/>
          <w:sz w:val="20"/>
          <w:szCs w:val="20"/>
        </w:rPr>
        <w:t>y decontaminate the area where e</w:t>
      </w:r>
      <w:r>
        <w:rPr>
          <w:rFonts w:eastAsia="Times New Roman" w:cstheme="minorHAnsi"/>
          <w:color w:val="000000"/>
          <w:sz w:val="20"/>
          <w:szCs w:val="20"/>
        </w:rPr>
        <w:t>thidium bromide is used. Decontamination procedures are detailed below:</w:t>
      </w:r>
      <w:bookmarkStart w:id="0" w:name="_GoBack"/>
      <w:bookmarkEnd w:id="0"/>
    </w:p>
    <w:p w14:paraId="67DC3161" w14:textId="343BE7BC" w:rsidR="00955F1D" w:rsidRPr="00955F1D" w:rsidRDefault="00955F1D" w:rsidP="00633F34">
      <w:pPr>
        <w:shd w:val="clear" w:color="auto" w:fill="FFFFFF"/>
        <w:spacing w:before="120" w:after="120" w:line="288" w:lineRule="auto"/>
        <w:ind w:left="360"/>
        <w:rPr>
          <w:rStyle w:val="apple-converted-space"/>
          <w:rFonts w:cstheme="minorHAnsi"/>
          <w:b/>
          <w:bCs/>
          <w:color w:val="222222"/>
          <w:sz w:val="20"/>
          <w:szCs w:val="20"/>
          <w:u w:val="single"/>
        </w:rPr>
      </w:pPr>
      <w:r>
        <w:rPr>
          <w:rFonts w:cstheme="minorHAnsi"/>
          <w:b/>
          <w:bCs/>
          <w:color w:val="222222"/>
          <w:sz w:val="20"/>
          <w:szCs w:val="20"/>
          <w:u w:val="single"/>
        </w:rPr>
        <w:t>Decontamination Procedures</w:t>
      </w:r>
      <w:r w:rsidRPr="00955F1D">
        <w:rPr>
          <w:rStyle w:val="apple-converted-space"/>
          <w:rFonts w:cstheme="minorHAnsi"/>
          <w:b/>
          <w:bCs/>
          <w:color w:val="222222"/>
          <w:sz w:val="20"/>
          <w:szCs w:val="20"/>
          <w:u w:val="single"/>
        </w:rPr>
        <w:t>:</w:t>
      </w:r>
    </w:p>
    <w:p w14:paraId="7E56C637" w14:textId="07130640" w:rsidR="00955F1D" w:rsidRDefault="00955F1D" w:rsidP="00633F34">
      <w:pPr>
        <w:pStyle w:val="ListParagraph"/>
        <w:numPr>
          <w:ilvl w:val="0"/>
          <w:numId w:val="21"/>
        </w:numPr>
        <w:spacing w:after="0" w:line="288" w:lineRule="auto"/>
        <w:ind w:left="720"/>
        <w:rPr>
          <w:rFonts w:eastAsia="Times New Roman" w:cstheme="minorHAnsi"/>
          <w:color w:val="000000"/>
          <w:sz w:val="20"/>
          <w:szCs w:val="20"/>
        </w:rPr>
      </w:pPr>
      <w:r>
        <w:rPr>
          <w:rFonts w:eastAsia="Times New Roman" w:cstheme="minorHAnsi"/>
          <w:color w:val="000000"/>
          <w:sz w:val="20"/>
          <w:szCs w:val="20"/>
        </w:rPr>
        <w:t>Prepare the following decontamination solution:</w:t>
      </w:r>
    </w:p>
    <w:p w14:paraId="224D35BB" w14:textId="5767090A" w:rsidR="00955F1D" w:rsidRDefault="00955F1D" w:rsidP="00633F34">
      <w:pPr>
        <w:pStyle w:val="ListParagraph"/>
        <w:numPr>
          <w:ilvl w:val="1"/>
          <w:numId w:val="21"/>
        </w:numPr>
        <w:spacing w:after="0" w:line="288" w:lineRule="auto"/>
        <w:ind w:left="1440"/>
        <w:rPr>
          <w:rFonts w:eastAsia="Times New Roman" w:cstheme="minorHAnsi"/>
          <w:color w:val="000000"/>
          <w:sz w:val="20"/>
          <w:szCs w:val="20"/>
        </w:rPr>
      </w:pPr>
      <w:r>
        <w:rPr>
          <w:rFonts w:eastAsia="Times New Roman" w:cstheme="minorHAnsi"/>
          <w:color w:val="000000"/>
          <w:sz w:val="20"/>
          <w:szCs w:val="20"/>
        </w:rPr>
        <w:t>4.2 grams of sodium nitrite (NaNO</w:t>
      </w:r>
      <w:r w:rsidRPr="00955F1D">
        <w:rPr>
          <w:rFonts w:eastAsia="Times New Roman" w:cstheme="minorHAnsi"/>
          <w:color w:val="000000"/>
          <w:sz w:val="20"/>
          <w:szCs w:val="20"/>
          <w:vertAlign w:val="subscript"/>
        </w:rPr>
        <w:t>2</w:t>
      </w:r>
      <w:r>
        <w:rPr>
          <w:rFonts w:eastAsia="Times New Roman" w:cstheme="minorHAnsi"/>
          <w:color w:val="000000"/>
          <w:sz w:val="20"/>
          <w:szCs w:val="20"/>
        </w:rPr>
        <w:t>)</w:t>
      </w:r>
    </w:p>
    <w:p w14:paraId="7FE38B61" w14:textId="7A7AC997" w:rsidR="00955F1D" w:rsidRDefault="00955F1D" w:rsidP="00633F34">
      <w:pPr>
        <w:pStyle w:val="ListParagraph"/>
        <w:numPr>
          <w:ilvl w:val="1"/>
          <w:numId w:val="21"/>
        </w:numPr>
        <w:spacing w:after="0" w:line="288" w:lineRule="auto"/>
        <w:ind w:left="1440"/>
        <w:rPr>
          <w:rFonts w:eastAsia="Times New Roman" w:cstheme="minorHAnsi"/>
          <w:color w:val="000000"/>
          <w:sz w:val="20"/>
          <w:szCs w:val="20"/>
        </w:rPr>
      </w:pPr>
      <w:r>
        <w:rPr>
          <w:rFonts w:eastAsia="Times New Roman" w:cstheme="minorHAnsi"/>
          <w:color w:val="000000"/>
          <w:sz w:val="20"/>
          <w:szCs w:val="20"/>
        </w:rPr>
        <w:t xml:space="preserve">20 milliliters of 50% </w:t>
      </w:r>
      <w:proofErr w:type="spellStart"/>
      <w:r>
        <w:rPr>
          <w:rFonts w:eastAsia="Times New Roman" w:cstheme="minorHAnsi"/>
          <w:color w:val="000000"/>
          <w:sz w:val="20"/>
          <w:szCs w:val="20"/>
        </w:rPr>
        <w:t>hypophosphorous</w:t>
      </w:r>
      <w:proofErr w:type="spellEnd"/>
      <w:r>
        <w:rPr>
          <w:rFonts w:eastAsia="Times New Roman" w:cstheme="minorHAnsi"/>
          <w:color w:val="000000"/>
          <w:sz w:val="20"/>
          <w:szCs w:val="20"/>
        </w:rPr>
        <w:t xml:space="preserve"> acid solution (H</w:t>
      </w:r>
      <w:r w:rsidRPr="00955F1D">
        <w:rPr>
          <w:rFonts w:eastAsia="Times New Roman" w:cstheme="minorHAnsi"/>
          <w:color w:val="000000"/>
          <w:sz w:val="20"/>
          <w:szCs w:val="20"/>
          <w:vertAlign w:val="subscript"/>
        </w:rPr>
        <w:t>3</w:t>
      </w:r>
      <w:r>
        <w:rPr>
          <w:rFonts w:eastAsia="Times New Roman" w:cstheme="minorHAnsi"/>
          <w:color w:val="000000"/>
          <w:sz w:val="20"/>
          <w:szCs w:val="20"/>
        </w:rPr>
        <w:t>PO</w:t>
      </w:r>
      <w:r w:rsidRPr="00955F1D">
        <w:rPr>
          <w:rFonts w:eastAsia="Times New Roman" w:cstheme="minorHAnsi"/>
          <w:color w:val="000000"/>
          <w:sz w:val="20"/>
          <w:szCs w:val="20"/>
          <w:vertAlign w:val="subscript"/>
        </w:rPr>
        <w:t>2</w:t>
      </w:r>
      <w:r>
        <w:rPr>
          <w:rFonts w:eastAsia="Times New Roman" w:cstheme="minorHAnsi"/>
          <w:color w:val="000000"/>
          <w:sz w:val="20"/>
          <w:szCs w:val="20"/>
        </w:rPr>
        <w:t>)</w:t>
      </w:r>
    </w:p>
    <w:p w14:paraId="26D2A7C4" w14:textId="53949952" w:rsidR="00955F1D" w:rsidRDefault="00955F1D" w:rsidP="00633F34">
      <w:pPr>
        <w:pStyle w:val="ListParagraph"/>
        <w:numPr>
          <w:ilvl w:val="1"/>
          <w:numId w:val="21"/>
        </w:numPr>
        <w:spacing w:after="0" w:line="288" w:lineRule="auto"/>
        <w:ind w:left="1440"/>
        <w:rPr>
          <w:rFonts w:eastAsia="Times New Roman" w:cstheme="minorHAnsi"/>
          <w:color w:val="000000"/>
          <w:sz w:val="20"/>
          <w:szCs w:val="20"/>
        </w:rPr>
      </w:pPr>
      <w:r>
        <w:rPr>
          <w:rFonts w:eastAsia="Times New Roman" w:cstheme="minorHAnsi"/>
          <w:color w:val="000000"/>
          <w:sz w:val="20"/>
          <w:szCs w:val="20"/>
        </w:rPr>
        <w:t>300 milliliters of water</w:t>
      </w:r>
    </w:p>
    <w:p w14:paraId="0704EECD" w14:textId="77777777" w:rsidR="00955F1D" w:rsidRPr="00A468DE" w:rsidRDefault="00955F1D" w:rsidP="00633F34">
      <w:pPr>
        <w:numPr>
          <w:ilvl w:val="0"/>
          <w:numId w:val="20"/>
        </w:numPr>
        <w:tabs>
          <w:tab w:val="clear" w:pos="360"/>
          <w:tab w:val="num" w:pos="720"/>
        </w:tabs>
        <w:spacing w:after="0" w:line="288" w:lineRule="auto"/>
        <w:ind w:left="720"/>
        <w:rPr>
          <w:rFonts w:cstheme="minorHAnsi"/>
          <w:color w:val="000000"/>
          <w:sz w:val="20"/>
          <w:szCs w:val="20"/>
        </w:rPr>
      </w:pPr>
      <w:r w:rsidRPr="00A468DE">
        <w:rPr>
          <w:rFonts w:cstheme="minorHAnsi"/>
          <w:color w:val="000000"/>
          <w:sz w:val="20"/>
          <w:szCs w:val="20"/>
        </w:rPr>
        <w:t xml:space="preserve">Soak a paper towel in the decontamination solution and thoroughly wash the contaminated area. </w:t>
      </w:r>
    </w:p>
    <w:p w14:paraId="6349E325" w14:textId="77777777" w:rsidR="00955F1D" w:rsidRPr="00A468DE" w:rsidRDefault="00955F1D" w:rsidP="00633F34">
      <w:pPr>
        <w:numPr>
          <w:ilvl w:val="0"/>
          <w:numId w:val="20"/>
        </w:numPr>
        <w:tabs>
          <w:tab w:val="clear" w:pos="360"/>
          <w:tab w:val="num" w:pos="720"/>
        </w:tabs>
        <w:spacing w:after="0" w:line="288" w:lineRule="auto"/>
        <w:ind w:left="720"/>
        <w:rPr>
          <w:rFonts w:cstheme="minorHAnsi"/>
          <w:color w:val="000000"/>
          <w:sz w:val="20"/>
          <w:szCs w:val="20"/>
        </w:rPr>
      </w:pPr>
      <w:r w:rsidRPr="00A468DE">
        <w:rPr>
          <w:rFonts w:cstheme="minorHAnsi"/>
          <w:color w:val="000000"/>
          <w:sz w:val="20"/>
          <w:szCs w:val="20"/>
        </w:rPr>
        <w:t xml:space="preserve">Once the contaminated area has been thoroughly washed with the decontamination solution, rinse the area 5 times with tap water using a clean paper towel for each rinse. </w:t>
      </w:r>
    </w:p>
    <w:p w14:paraId="249BF6E2" w14:textId="3E2A98B9" w:rsidR="00955F1D" w:rsidRPr="00A468DE" w:rsidRDefault="00955F1D" w:rsidP="00633F34">
      <w:pPr>
        <w:numPr>
          <w:ilvl w:val="0"/>
          <w:numId w:val="20"/>
        </w:numPr>
        <w:tabs>
          <w:tab w:val="clear" w:pos="360"/>
          <w:tab w:val="num" w:pos="720"/>
        </w:tabs>
        <w:spacing w:after="0" w:line="288" w:lineRule="auto"/>
        <w:ind w:left="720"/>
        <w:rPr>
          <w:rFonts w:cstheme="minorHAnsi"/>
          <w:color w:val="000000"/>
          <w:sz w:val="20"/>
          <w:szCs w:val="20"/>
        </w:rPr>
      </w:pPr>
      <w:r w:rsidRPr="00A468DE">
        <w:rPr>
          <w:rFonts w:cstheme="minorHAnsi"/>
          <w:color w:val="000000"/>
          <w:sz w:val="20"/>
          <w:szCs w:val="20"/>
        </w:rPr>
        <w:t xml:space="preserve">Soak all spent paper towels in the decontamination solution for one hour. Gently wring out excess solution and dispose of as hazardous waste with contaminated gloves, pipette tips or any other solid </w:t>
      </w:r>
      <w:r w:rsidR="00E97C18">
        <w:rPr>
          <w:rFonts w:eastAsia="Times New Roman" w:cstheme="minorHAnsi"/>
          <w:color w:val="000000"/>
          <w:sz w:val="20"/>
          <w:szCs w:val="20"/>
        </w:rPr>
        <w:t>ethidium bromide</w:t>
      </w:r>
      <w:r w:rsidRPr="00A468DE">
        <w:rPr>
          <w:rFonts w:cstheme="minorHAnsi"/>
          <w:color w:val="000000"/>
          <w:sz w:val="20"/>
          <w:szCs w:val="20"/>
        </w:rPr>
        <w:t xml:space="preserve"> debris. </w:t>
      </w:r>
    </w:p>
    <w:p w14:paraId="0E5AF9EC" w14:textId="6F942E03" w:rsidR="00955F1D" w:rsidRPr="00A468DE" w:rsidRDefault="00955F1D" w:rsidP="00633F34">
      <w:pPr>
        <w:numPr>
          <w:ilvl w:val="0"/>
          <w:numId w:val="20"/>
        </w:numPr>
        <w:tabs>
          <w:tab w:val="clear" w:pos="360"/>
          <w:tab w:val="num" w:pos="720"/>
        </w:tabs>
        <w:spacing w:after="0" w:line="288" w:lineRule="auto"/>
        <w:ind w:left="720"/>
        <w:rPr>
          <w:rFonts w:cstheme="minorHAnsi"/>
          <w:color w:val="000000"/>
          <w:sz w:val="20"/>
          <w:szCs w:val="20"/>
        </w:rPr>
      </w:pPr>
      <w:r w:rsidRPr="00A468DE">
        <w:rPr>
          <w:rFonts w:cstheme="minorHAnsi"/>
          <w:color w:val="000000"/>
          <w:sz w:val="20"/>
          <w:szCs w:val="20"/>
        </w:rPr>
        <w:t xml:space="preserve">Using a UV light, check to ensure all </w:t>
      </w:r>
      <w:r w:rsidR="00E97C18">
        <w:rPr>
          <w:rFonts w:eastAsia="Times New Roman" w:cstheme="minorHAnsi"/>
          <w:color w:val="000000"/>
          <w:sz w:val="20"/>
          <w:szCs w:val="20"/>
        </w:rPr>
        <w:t>ethidium bromide</w:t>
      </w:r>
      <w:r w:rsidRPr="00A468DE">
        <w:rPr>
          <w:rFonts w:cstheme="minorHAnsi"/>
          <w:color w:val="000000"/>
          <w:sz w:val="20"/>
          <w:szCs w:val="20"/>
        </w:rPr>
        <w:t xml:space="preserve"> has been removed. </w:t>
      </w:r>
    </w:p>
    <w:p w14:paraId="53328097" w14:textId="788D87F7" w:rsidR="00955F1D" w:rsidRPr="00A468DE" w:rsidRDefault="00955F1D" w:rsidP="00633F34">
      <w:pPr>
        <w:numPr>
          <w:ilvl w:val="0"/>
          <w:numId w:val="20"/>
        </w:numPr>
        <w:tabs>
          <w:tab w:val="clear" w:pos="360"/>
          <w:tab w:val="num" w:pos="720"/>
        </w:tabs>
        <w:spacing w:after="0" w:line="288" w:lineRule="auto"/>
        <w:ind w:left="720"/>
        <w:rPr>
          <w:rFonts w:cstheme="minorHAnsi"/>
          <w:color w:val="000000"/>
          <w:sz w:val="20"/>
          <w:szCs w:val="20"/>
        </w:rPr>
      </w:pPr>
      <w:r w:rsidRPr="00A468DE">
        <w:rPr>
          <w:rFonts w:cstheme="minorHAnsi"/>
          <w:color w:val="000000"/>
          <w:sz w:val="20"/>
          <w:szCs w:val="20"/>
        </w:rPr>
        <w:t xml:space="preserve">The decontamination solution should be collected in an appropriate container and labeled as hazardous waste (i.e. Water 95%, </w:t>
      </w:r>
      <w:proofErr w:type="spellStart"/>
      <w:r w:rsidR="0090099B">
        <w:rPr>
          <w:rFonts w:cstheme="minorHAnsi"/>
          <w:color w:val="000000"/>
          <w:sz w:val="20"/>
          <w:szCs w:val="20"/>
        </w:rPr>
        <w:t>h</w:t>
      </w:r>
      <w:r w:rsidRPr="00A468DE">
        <w:rPr>
          <w:rFonts w:cstheme="minorHAnsi"/>
          <w:color w:val="000000"/>
          <w:sz w:val="20"/>
          <w:szCs w:val="20"/>
        </w:rPr>
        <w:t>ypophosphorus</w:t>
      </w:r>
      <w:proofErr w:type="spellEnd"/>
      <w:r w:rsidRPr="00A468DE">
        <w:rPr>
          <w:rFonts w:cstheme="minorHAnsi"/>
          <w:color w:val="000000"/>
          <w:sz w:val="20"/>
          <w:szCs w:val="20"/>
        </w:rPr>
        <w:t xml:space="preserve"> </w:t>
      </w:r>
      <w:r w:rsidR="0090099B">
        <w:rPr>
          <w:rFonts w:cstheme="minorHAnsi"/>
          <w:color w:val="000000"/>
          <w:sz w:val="20"/>
          <w:szCs w:val="20"/>
        </w:rPr>
        <w:t>a</w:t>
      </w:r>
      <w:r w:rsidRPr="00A468DE">
        <w:rPr>
          <w:rFonts w:cstheme="minorHAnsi"/>
          <w:color w:val="000000"/>
          <w:sz w:val="20"/>
          <w:szCs w:val="20"/>
        </w:rPr>
        <w:t xml:space="preserve">cid 3%, Sodium Nitrite 1%, </w:t>
      </w:r>
      <w:r w:rsidR="0090099B">
        <w:rPr>
          <w:rFonts w:cstheme="minorHAnsi"/>
          <w:color w:val="000000"/>
          <w:sz w:val="20"/>
          <w:szCs w:val="20"/>
        </w:rPr>
        <w:t>e</w:t>
      </w:r>
      <w:r w:rsidRPr="00A468DE">
        <w:rPr>
          <w:rFonts w:cstheme="minorHAnsi"/>
          <w:color w:val="000000"/>
          <w:sz w:val="20"/>
          <w:szCs w:val="20"/>
        </w:rPr>
        <w:t xml:space="preserve">thidium Bromide 1%). </w:t>
      </w:r>
    </w:p>
    <w:p w14:paraId="573EC579" w14:textId="266D125F" w:rsidR="00955F1D" w:rsidRPr="00A468DE" w:rsidRDefault="00955F1D" w:rsidP="00633F34">
      <w:pPr>
        <w:pStyle w:val="NormalWeb"/>
        <w:spacing w:before="120" w:beforeAutospacing="0" w:after="120" w:afterAutospacing="0" w:line="288" w:lineRule="auto"/>
        <w:ind w:left="360"/>
        <w:rPr>
          <w:rFonts w:asciiTheme="minorHAnsi" w:hAnsiTheme="minorHAnsi" w:cstheme="minorHAnsi"/>
          <w:color w:val="000000"/>
        </w:rPr>
      </w:pPr>
      <w:r w:rsidRPr="00A468DE">
        <w:rPr>
          <w:rStyle w:val="Emphasis"/>
          <w:rFonts w:asciiTheme="minorHAnsi" w:hAnsiTheme="minorHAnsi" w:cstheme="minorHAnsi"/>
          <w:b/>
          <w:bCs/>
          <w:color w:val="000000"/>
        </w:rPr>
        <w:t>Note:</w:t>
      </w:r>
      <w:r w:rsidRPr="00A468DE">
        <w:rPr>
          <w:rFonts w:asciiTheme="minorHAnsi" w:hAnsiTheme="minorHAnsi" w:cstheme="minorHAnsi"/>
          <w:color w:val="000000"/>
        </w:rPr>
        <w:t xml:space="preserve"> </w:t>
      </w:r>
      <w:proofErr w:type="spellStart"/>
      <w:r w:rsidRPr="00A468DE">
        <w:rPr>
          <w:rFonts w:asciiTheme="minorHAnsi" w:hAnsiTheme="minorHAnsi" w:cstheme="minorHAnsi"/>
          <w:color w:val="000000"/>
        </w:rPr>
        <w:t>Hypophosphorous</w:t>
      </w:r>
      <w:proofErr w:type="spellEnd"/>
      <w:r w:rsidRPr="00A468DE">
        <w:rPr>
          <w:rFonts w:asciiTheme="minorHAnsi" w:hAnsiTheme="minorHAnsi" w:cstheme="minorHAnsi"/>
          <w:color w:val="000000"/>
        </w:rPr>
        <w:t xml:space="preserve"> acid is a DEA List chemical. When purchasing </w:t>
      </w:r>
      <w:r w:rsidR="00E97C18">
        <w:rPr>
          <w:rFonts w:asciiTheme="minorHAnsi" w:hAnsiTheme="minorHAnsi" w:cstheme="minorHAnsi"/>
          <w:color w:val="000000"/>
        </w:rPr>
        <w:t>this product</w:t>
      </w:r>
      <w:r w:rsidRPr="00A468DE">
        <w:rPr>
          <w:rFonts w:asciiTheme="minorHAnsi" w:hAnsiTheme="minorHAnsi" w:cstheme="minorHAnsi"/>
          <w:color w:val="000000"/>
        </w:rPr>
        <w:t>, you and your PI will have to fill out and sign an “Authorized Purchaser” form. This is simply a company’s method of ensuring you will not misuse the material.</w:t>
      </w:r>
    </w:p>
    <w:p w14:paraId="51E53B60" w14:textId="29F01B38" w:rsidR="00C406D4" w:rsidRPr="00DC7D29" w:rsidRDefault="000E228A" w:rsidP="00E97C18">
      <w:pPr>
        <w:spacing w:before="120" w:after="120" w:line="288" w:lineRule="auto"/>
        <w:rPr>
          <w:rFonts w:cstheme="minorHAnsi"/>
          <w:b/>
          <w:sz w:val="24"/>
          <w:szCs w:val="24"/>
        </w:rPr>
      </w:pPr>
      <w:r>
        <w:rPr>
          <w:rFonts w:cstheme="minorHAnsi"/>
          <w:b/>
          <w:sz w:val="24"/>
          <w:szCs w:val="24"/>
        </w:rPr>
        <w:lastRenderedPageBreak/>
        <w:t xml:space="preserve">Section </w:t>
      </w:r>
      <w:r w:rsidR="006B6C1D">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078797E1" w14:textId="438B2311" w:rsidR="006B6C1D" w:rsidRDefault="006B6C1D" w:rsidP="006B6C1D">
      <w:pPr>
        <w:shd w:val="clear" w:color="auto" w:fill="FFFFFF"/>
        <w:spacing w:before="120" w:after="120" w:line="288" w:lineRule="auto"/>
        <w:rPr>
          <w:rFonts w:cstheme="minorHAnsi"/>
          <w:sz w:val="20"/>
          <w:szCs w:val="20"/>
        </w:rPr>
      </w:pPr>
      <w:r>
        <w:rPr>
          <w:rFonts w:cstheme="minorHAnsi"/>
          <w:color w:val="222222"/>
          <w:sz w:val="20"/>
          <w:szCs w:val="20"/>
        </w:rPr>
        <w:t xml:space="preserve">Immediately isolate the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 If lab personnel feel comfortable cleaning up the spill, then they can do so as long as proper training has been provided. The spilled material should be absorbed and/or collected and put in an appropriate container (e.g., bucket and/or bag) for proper disposal by REM. The decontamination procedures detailed in Section 4 of this SOP should be followed for decontaminating surfaces.</w:t>
      </w:r>
    </w:p>
    <w:p w14:paraId="165D1811" w14:textId="16C5154B"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6B6C1D">
        <w:rPr>
          <w:rFonts w:cstheme="minorHAnsi"/>
          <w:b/>
          <w:sz w:val="24"/>
          <w:szCs w:val="24"/>
        </w:rPr>
        <w:t>6</w:t>
      </w:r>
      <w:r>
        <w:rPr>
          <w:rFonts w:cstheme="minorHAnsi"/>
          <w:b/>
          <w:sz w:val="24"/>
          <w:szCs w:val="24"/>
        </w:rPr>
        <w:t xml:space="preserve"> –</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6647283A" w14:textId="2CFBE172" w:rsidR="00A842FB" w:rsidRPr="00EC0841" w:rsidRDefault="00DB225A" w:rsidP="00A842FB">
      <w:pPr>
        <w:spacing w:before="120" w:after="120" w:line="288" w:lineRule="auto"/>
        <w:rPr>
          <w:rFonts w:cstheme="minorHAnsi"/>
          <w:sz w:val="20"/>
          <w:szCs w:val="20"/>
        </w:rPr>
      </w:pPr>
      <w:r>
        <w:rPr>
          <w:rFonts w:cstheme="minorHAnsi"/>
          <w:sz w:val="20"/>
          <w:szCs w:val="20"/>
        </w:rPr>
        <w:t>Ethidium bromide</w:t>
      </w:r>
      <w:r w:rsidRPr="00DB225A">
        <w:rPr>
          <w:rFonts w:cstheme="minorHAnsi"/>
          <w:sz w:val="20"/>
          <w:szCs w:val="20"/>
        </w:rPr>
        <w:t xml:space="preserve"> waste must be collected and managed as hazardous waste, not biological waste. PPE, absorbent materials, liners or other debris</w:t>
      </w:r>
      <w:r w:rsidR="00E97C18">
        <w:rPr>
          <w:rFonts w:cstheme="minorHAnsi"/>
          <w:sz w:val="20"/>
          <w:szCs w:val="20"/>
        </w:rPr>
        <w:t xml:space="preserve"> contaminated with e</w:t>
      </w:r>
      <w:r>
        <w:rPr>
          <w:rFonts w:cstheme="minorHAnsi"/>
          <w:sz w:val="20"/>
          <w:szCs w:val="20"/>
        </w:rPr>
        <w:t>thidium bromide</w:t>
      </w:r>
      <w:r w:rsidRPr="00DB225A">
        <w:rPr>
          <w:rFonts w:cstheme="minorHAnsi"/>
          <w:sz w:val="20"/>
          <w:szCs w:val="20"/>
        </w:rPr>
        <w:t xml:space="preserve"> must also be collected as hazardous waste. All solid </w:t>
      </w:r>
      <w:r w:rsidR="00E97C18">
        <w:rPr>
          <w:rFonts w:cstheme="minorHAnsi"/>
          <w:sz w:val="20"/>
          <w:szCs w:val="20"/>
        </w:rPr>
        <w:t>e</w:t>
      </w:r>
      <w:r w:rsidRPr="00DB225A">
        <w:rPr>
          <w:rFonts w:cstheme="minorHAnsi"/>
          <w:sz w:val="20"/>
          <w:szCs w:val="20"/>
        </w:rPr>
        <w:t>t</w:t>
      </w:r>
      <w:r>
        <w:rPr>
          <w:rFonts w:cstheme="minorHAnsi"/>
          <w:sz w:val="20"/>
          <w:szCs w:val="20"/>
        </w:rPr>
        <w:t>hidium bromide</w:t>
      </w:r>
      <w:r w:rsidRPr="00DB225A">
        <w:rPr>
          <w:rFonts w:cstheme="minorHAnsi"/>
          <w:sz w:val="20"/>
          <w:szCs w:val="20"/>
        </w:rPr>
        <w:t xml:space="preserve"> waste, including debris and dry agarose gels, should be placed in an appropriate container and labeled acco</w:t>
      </w:r>
      <w:r w:rsidR="00A842FB">
        <w:rPr>
          <w:rFonts w:cstheme="minorHAnsi"/>
          <w:sz w:val="20"/>
          <w:szCs w:val="20"/>
        </w:rPr>
        <w:t xml:space="preserve">rdingly. Please double-bag </w:t>
      </w:r>
      <w:r w:rsidRPr="00DB225A">
        <w:rPr>
          <w:rFonts w:cstheme="minorHAnsi"/>
          <w:sz w:val="20"/>
          <w:szCs w:val="20"/>
        </w:rPr>
        <w:t>solid was</w:t>
      </w:r>
      <w:r>
        <w:rPr>
          <w:rFonts w:cstheme="minorHAnsi"/>
          <w:sz w:val="20"/>
          <w:szCs w:val="20"/>
        </w:rPr>
        <w:t>te in two black trash bags. Do n</w:t>
      </w:r>
      <w:r w:rsidRPr="00DB225A">
        <w:rPr>
          <w:rFonts w:cstheme="minorHAnsi"/>
          <w:sz w:val="20"/>
          <w:szCs w:val="20"/>
        </w:rPr>
        <w:t xml:space="preserve">ot use orange biohazard waste bags unless the waste </w:t>
      </w:r>
      <w:r w:rsidR="00E97C18">
        <w:rPr>
          <w:rFonts w:cstheme="minorHAnsi"/>
          <w:sz w:val="20"/>
          <w:szCs w:val="20"/>
        </w:rPr>
        <w:t>is also</w:t>
      </w:r>
      <w:r w:rsidRPr="00DB225A">
        <w:rPr>
          <w:rFonts w:cstheme="minorHAnsi"/>
          <w:sz w:val="20"/>
          <w:szCs w:val="20"/>
        </w:rPr>
        <w:t xml:space="preserve"> infectious</w:t>
      </w:r>
      <w:r w:rsidR="00A842FB">
        <w:rPr>
          <w:rFonts w:cstheme="minorHAnsi"/>
          <w:sz w:val="20"/>
          <w:szCs w:val="20"/>
        </w:rPr>
        <w:t xml:space="preserve"> (biohazard)</w:t>
      </w:r>
      <w:r w:rsidRPr="00DB225A">
        <w:rPr>
          <w:rFonts w:cstheme="minorHAnsi"/>
          <w:sz w:val="20"/>
          <w:szCs w:val="20"/>
        </w:rPr>
        <w:t>. The buff</w:t>
      </w:r>
      <w:r w:rsidR="00E97C18">
        <w:rPr>
          <w:rFonts w:cstheme="minorHAnsi"/>
          <w:sz w:val="20"/>
          <w:szCs w:val="20"/>
        </w:rPr>
        <w:t>ers and solutions used with e</w:t>
      </w:r>
      <w:r w:rsidRPr="00DB225A">
        <w:rPr>
          <w:rFonts w:cstheme="minorHAnsi"/>
          <w:sz w:val="20"/>
          <w:szCs w:val="20"/>
        </w:rPr>
        <w:t xml:space="preserve">thidium bromide gels can be submitted to REM as </w:t>
      </w:r>
      <w:r w:rsidR="00E97C18">
        <w:rPr>
          <w:rFonts w:cstheme="minorHAnsi"/>
          <w:sz w:val="20"/>
          <w:szCs w:val="20"/>
        </w:rPr>
        <w:t xml:space="preserve">chemical </w:t>
      </w:r>
      <w:r w:rsidRPr="00DB225A">
        <w:rPr>
          <w:rFonts w:cstheme="minorHAnsi"/>
          <w:sz w:val="20"/>
          <w:szCs w:val="20"/>
        </w:rPr>
        <w:t>waste or pu</w:t>
      </w:r>
      <w:r>
        <w:rPr>
          <w:rFonts w:cstheme="minorHAnsi"/>
          <w:sz w:val="20"/>
          <w:szCs w:val="20"/>
        </w:rPr>
        <w:t>t down the drain only if</w:t>
      </w:r>
      <w:r w:rsidRPr="00DB225A">
        <w:rPr>
          <w:rFonts w:cstheme="minorHAnsi"/>
          <w:sz w:val="20"/>
          <w:szCs w:val="20"/>
        </w:rPr>
        <w:t xml:space="preserve"> a filter espe</w:t>
      </w:r>
      <w:r w:rsidR="00E97C18">
        <w:rPr>
          <w:rFonts w:cstheme="minorHAnsi"/>
          <w:sz w:val="20"/>
          <w:szCs w:val="20"/>
        </w:rPr>
        <w:t>cially designed for removal of e</w:t>
      </w:r>
      <w:r w:rsidRPr="00DB225A">
        <w:rPr>
          <w:rFonts w:cstheme="minorHAnsi"/>
          <w:sz w:val="20"/>
          <w:szCs w:val="20"/>
        </w:rPr>
        <w:t>t</w:t>
      </w:r>
      <w:r>
        <w:rPr>
          <w:rFonts w:cstheme="minorHAnsi"/>
          <w:sz w:val="20"/>
          <w:szCs w:val="20"/>
        </w:rPr>
        <w:t>hidium bromide is used</w:t>
      </w:r>
      <w:r w:rsidRPr="00DB225A">
        <w:rPr>
          <w:rFonts w:cstheme="minorHAnsi"/>
          <w:sz w:val="20"/>
          <w:szCs w:val="20"/>
        </w:rPr>
        <w:t xml:space="preserve">. </w:t>
      </w:r>
      <w:r w:rsidR="00E97C18">
        <w:rPr>
          <w:rFonts w:cstheme="minorHAnsi"/>
          <w:sz w:val="20"/>
          <w:szCs w:val="20"/>
        </w:rPr>
        <w:t xml:space="preserve">There are several commercially available filtering systems that can be purchased. </w:t>
      </w:r>
      <w:r w:rsidR="005D14C9">
        <w:rPr>
          <w:rFonts w:cstheme="minorHAnsi"/>
          <w:sz w:val="20"/>
          <w:szCs w:val="20"/>
        </w:rPr>
        <w:t xml:space="preserve">One such product can be found at the following link: </w:t>
      </w:r>
      <w:hyperlink r:id="rId12" w:history="1">
        <w:r w:rsidR="005D14C9" w:rsidRPr="00054AFE">
          <w:rPr>
            <w:rStyle w:val="Hyperlink"/>
            <w:rFonts w:cstheme="minorHAnsi"/>
            <w:sz w:val="20"/>
            <w:szCs w:val="20"/>
          </w:rPr>
          <w:t>http://www.thomassci.com/Supplies/Filtering-Funnels/_/Extractor-EtBr-Waste-Reduction-System/</w:t>
        </w:r>
      </w:hyperlink>
      <w:r w:rsidR="005D14C9">
        <w:rPr>
          <w:rFonts w:cstheme="minorHAnsi"/>
          <w:sz w:val="20"/>
          <w:szCs w:val="20"/>
        </w:rPr>
        <w:t xml:space="preserve">. </w:t>
      </w:r>
      <w:r w:rsidR="00A842FB">
        <w:rPr>
          <w:rFonts w:cstheme="minorHAnsi"/>
          <w:sz w:val="20"/>
          <w:szCs w:val="20"/>
        </w:rPr>
        <w:t xml:space="preserve">Complete a Chemical Waste Pickup Request Form to arrange for disposal by REM; detailed instructions are provided at the following link: </w:t>
      </w:r>
      <w:hyperlink r:id="rId13" w:history="1">
        <w:r w:rsidR="00A842FB" w:rsidRPr="00177396">
          <w:rPr>
            <w:rStyle w:val="Hyperlink"/>
            <w:rFonts w:cstheme="minorHAnsi"/>
            <w:sz w:val="20"/>
            <w:szCs w:val="20"/>
          </w:rPr>
          <w:t>http://www.purdue.edu/ehps/rem/hmm/chemwaste.htm</w:t>
        </w:r>
      </w:hyperlink>
      <w:r w:rsidR="00A842FB">
        <w:rPr>
          <w:rFonts w:cstheme="minorHAnsi"/>
          <w:sz w:val="20"/>
          <w:szCs w:val="20"/>
        </w:rPr>
        <w:t xml:space="preserve">. </w:t>
      </w:r>
    </w:p>
    <w:p w14:paraId="36608F65" w14:textId="0BF7EF4C"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A842FB">
        <w:rPr>
          <w:rFonts w:cstheme="minorHAnsi"/>
          <w:b/>
          <w:sz w:val="24"/>
          <w:szCs w:val="24"/>
        </w:rPr>
        <w:t>7</w:t>
      </w:r>
      <w:r>
        <w:rPr>
          <w:rFonts w:cstheme="minorHAnsi"/>
          <w:b/>
          <w:sz w:val="24"/>
          <w:szCs w:val="24"/>
        </w:rPr>
        <w:t xml:space="preserve"> – </w:t>
      </w:r>
      <w:r w:rsidR="00C406D4" w:rsidRPr="00DC7D29">
        <w:rPr>
          <w:rFonts w:cstheme="minorHAnsi"/>
          <w:b/>
          <w:sz w:val="24"/>
          <w:szCs w:val="24"/>
        </w:rPr>
        <w:t>Protocol</w:t>
      </w:r>
      <w:r w:rsidR="00C060FA" w:rsidRPr="00DC7D29">
        <w:rPr>
          <w:rFonts w:cstheme="minorHAnsi"/>
          <w:b/>
          <w:sz w:val="24"/>
          <w:szCs w:val="24"/>
        </w:rPr>
        <w:t xml:space="preserve"> </w:t>
      </w:r>
      <w:r w:rsidR="00C060FA" w:rsidRPr="00DC7D29">
        <w:rPr>
          <w:rFonts w:cstheme="minorHAnsi"/>
          <w:b/>
          <w:color w:val="FF0000"/>
          <w:sz w:val="24"/>
          <w:szCs w:val="24"/>
        </w:rPr>
        <w:t>(Add lab specific Protocol here)</w:t>
      </w:r>
    </w:p>
    <w:sdt>
      <w:sdtPr>
        <w:rPr>
          <w:rFonts w:cstheme="minorHAnsi"/>
          <w:b/>
        </w:rPr>
        <w:id w:val="-1412315417"/>
      </w:sdtPr>
      <w:sdtEndPr/>
      <w:sdtContent>
        <w:p w14:paraId="3169E15F" w14:textId="77777777" w:rsidR="00C406D4" w:rsidRPr="00DC7D29" w:rsidRDefault="00633F34"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4A2CAA95"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w:t>
      </w:r>
      <w:r w:rsidR="00A842FB">
        <w:rPr>
          <w:rFonts w:cstheme="minorHAnsi"/>
          <w:sz w:val="20"/>
          <w:szCs w:val="20"/>
        </w:rPr>
        <w:t xml:space="preserve">rincipal </w:t>
      </w:r>
      <w:r w:rsidRPr="00DC7D29">
        <w:rPr>
          <w:rFonts w:cstheme="minorHAnsi"/>
          <w:sz w:val="20"/>
          <w:szCs w:val="20"/>
        </w:rPr>
        <w:t>I</w:t>
      </w:r>
      <w:r w:rsidR="00A842FB">
        <w:rPr>
          <w:rFonts w:cstheme="minorHAnsi"/>
          <w:sz w:val="20"/>
          <w:szCs w:val="20"/>
        </w:rPr>
        <w:t>nvestigator</w:t>
      </w:r>
      <w:r w:rsidRPr="00DC7D29">
        <w:rPr>
          <w:rFonts w:cstheme="minorHAnsi"/>
          <w:sz w:val="20"/>
          <w:szCs w:val="20"/>
        </w:rPr>
        <w:t>.</w:t>
      </w:r>
      <w:r w:rsidR="00DF4A6C" w:rsidRPr="00DC7D29">
        <w:rPr>
          <w:rFonts w:cstheme="minorHAnsi"/>
          <w:sz w:val="20"/>
          <w:szCs w:val="20"/>
        </w:rPr>
        <w:tab/>
      </w:r>
    </w:p>
    <w:p w14:paraId="6E21F2EE" w14:textId="4B1420B7"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2E2D73">
        <w:rPr>
          <w:rFonts w:cstheme="minorHAnsi"/>
          <w:b/>
          <w:sz w:val="24"/>
          <w:szCs w:val="24"/>
        </w:rPr>
        <w:t>8</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D44C7E">
        <w:rPr>
          <w:rFonts w:cstheme="minorHAnsi"/>
          <w:b/>
          <w:color w:val="FF0000"/>
          <w:sz w:val="20"/>
          <w:szCs w:val="20"/>
        </w:rPr>
        <w:t>(signature of all users is required)</w:t>
      </w:r>
    </w:p>
    <w:p w14:paraId="3EFB0F15" w14:textId="44BB815A" w:rsidR="00A842FB" w:rsidRPr="00DC7D29" w:rsidRDefault="00A842FB" w:rsidP="00A842FB">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ethidium bromide</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
        <w:tblDescription w:val="I have read and understand the content of this SOP."/>
      </w:tblPr>
      <w:tblGrid>
        <w:gridCol w:w="3978"/>
        <w:gridCol w:w="3420"/>
        <w:gridCol w:w="2178"/>
      </w:tblGrid>
      <w:tr w:rsidR="00D8294B" w:rsidRPr="00DC7D29" w14:paraId="4AA116E4" w14:textId="77777777" w:rsidTr="00C55FC0">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322DA" w14:textId="77777777" w:rsidR="00480114" w:rsidRDefault="00480114" w:rsidP="00E83E8B">
      <w:pPr>
        <w:spacing w:after="0" w:line="240" w:lineRule="auto"/>
      </w:pPr>
      <w:r>
        <w:separator/>
      </w:r>
    </w:p>
  </w:endnote>
  <w:endnote w:type="continuationSeparator" w:id="0">
    <w:p w14:paraId="625EE99D" w14:textId="77777777" w:rsidR="00480114" w:rsidRDefault="00480114"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02866554" w:rsidR="00A06BFA" w:rsidRPr="008B224D" w:rsidRDefault="008B224D">
    <w:pPr>
      <w:pStyle w:val="Footer"/>
      <w:rPr>
        <w:rFonts w:cstheme="minorHAnsi"/>
        <w:color w:val="222222"/>
        <w:sz w:val="20"/>
        <w:szCs w:val="20"/>
      </w:rPr>
    </w:pPr>
    <w:r>
      <w:rPr>
        <w:rFonts w:cstheme="minorHAnsi"/>
        <w:color w:val="222222"/>
        <w:sz w:val="20"/>
        <w:szCs w:val="20"/>
      </w:rPr>
      <w:t xml:space="preserve">Ethidium </w:t>
    </w:r>
    <w:r w:rsidR="00E97C18">
      <w:rPr>
        <w:rFonts w:cstheme="minorHAnsi"/>
        <w:color w:val="222222"/>
        <w:sz w:val="20"/>
        <w:szCs w:val="20"/>
      </w:rPr>
      <w:t>B</w:t>
    </w:r>
    <w:r>
      <w:rPr>
        <w:rFonts w:cstheme="minorHAnsi"/>
        <w:color w:val="222222"/>
        <w:sz w:val="20"/>
        <w:szCs w:val="20"/>
      </w:rPr>
      <w:t>romide</w:t>
    </w:r>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633F34">
          <w:rPr>
            <w:rFonts w:cstheme="minorHAnsi"/>
            <w:noProof/>
            <w:sz w:val="18"/>
            <w:szCs w:val="18"/>
          </w:rPr>
          <w:t>2</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384D5C">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1C4D5" w14:textId="77777777" w:rsidR="00480114" w:rsidRDefault="00480114" w:rsidP="00E83E8B">
      <w:pPr>
        <w:spacing w:after="0" w:line="240" w:lineRule="auto"/>
      </w:pPr>
      <w:r>
        <w:separator/>
      </w:r>
    </w:p>
  </w:footnote>
  <w:footnote w:type="continuationSeparator" w:id="0">
    <w:p w14:paraId="31E39581" w14:textId="77777777" w:rsidR="00480114" w:rsidRDefault="00480114"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A6133"/>
    <w:multiLevelType w:val="hybridMultilevel"/>
    <w:tmpl w:val="0D94532A"/>
    <w:lvl w:ilvl="0" w:tplc="04090001">
      <w:start w:val="1"/>
      <w:numFmt w:val="bullet"/>
      <w:lvlText w:val=""/>
      <w:lvlJc w:val="left"/>
      <w:pPr>
        <w:ind w:left="360" w:hanging="360"/>
      </w:pPr>
      <w:rPr>
        <w:rFonts w:ascii="Symbol" w:hAnsi="Symbol" w:hint="default"/>
      </w:rPr>
    </w:lvl>
    <w:lvl w:ilvl="1" w:tplc="D38AF2B8">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6D65D2"/>
    <w:multiLevelType w:val="multilevel"/>
    <w:tmpl w:val="F2C6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100A03"/>
    <w:multiLevelType w:val="multilevel"/>
    <w:tmpl w:val="AB2E9E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
  </w:num>
  <w:num w:numId="4">
    <w:abstractNumId w:val="2"/>
  </w:num>
  <w:num w:numId="5">
    <w:abstractNumId w:val="15"/>
  </w:num>
  <w:num w:numId="6">
    <w:abstractNumId w:val="14"/>
  </w:num>
  <w:num w:numId="7">
    <w:abstractNumId w:val="19"/>
  </w:num>
  <w:num w:numId="8">
    <w:abstractNumId w:val="20"/>
  </w:num>
  <w:num w:numId="9">
    <w:abstractNumId w:val="8"/>
  </w:num>
  <w:num w:numId="10">
    <w:abstractNumId w:val="11"/>
  </w:num>
  <w:num w:numId="11">
    <w:abstractNumId w:val="3"/>
  </w:num>
  <w:num w:numId="12">
    <w:abstractNumId w:val="16"/>
  </w:num>
  <w:num w:numId="13">
    <w:abstractNumId w:val="5"/>
  </w:num>
  <w:num w:numId="14">
    <w:abstractNumId w:val="9"/>
  </w:num>
  <w:num w:numId="15">
    <w:abstractNumId w:val="10"/>
  </w:num>
  <w:num w:numId="16">
    <w:abstractNumId w:val="0"/>
  </w:num>
  <w:num w:numId="17">
    <w:abstractNumId w:val="7"/>
  </w:num>
  <w:num w:numId="18">
    <w:abstractNumId w:val="18"/>
  </w:num>
  <w:num w:numId="19">
    <w:abstractNumId w:val="12"/>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424C"/>
    <w:rsid w:val="00036CD3"/>
    <w:rsid w:val="00042BE9"/>
    <w:rsid w:val="000445D0"/>
    <w:rsid w:val="0006218F"/>
    <w:rsid w:val="000667C6"/>
    <w:rsid w:val="000873CC"/>
    <w:rsid w:val="000958B5"/>
    <w:rsid w:val="000B6958"/>
    <w:rsid w:val="000C7862"/>
    <w:rsid w:val="000D3467"/>
    <w:rsid w:val="000D5EF1"/>
    <w:rsid w:val="000D6D3D"/>
    <w:rsid w:val="000E228A"/>
    <w:rsid w:val="000F1A7E"/>
    <w:rsid w:val="000F5131"/>
    <w:rsid w:val="000F6DA5"/>
    <w:rsid w:val="00100D32"/>
    <w:rsid w:val="00106250"/>
    <w:rsid w:val="0011462E"/>
    <w:rsid w:val="00120D9A"/>
    <w:rsid w:val="00125B94"/>
    <w:rsid w:val="00171722"/>
    <w:rsid w:val="00174DC9"/>
    <w:rsid w:val="00185B20"/>
    <w:rsid w:val="001932B2"/>
    <w:rsid w:val="001A303D"/>
    <w:rsid w:val="001C2D02"/>
    <w:rsid w:val="001C51C3"/>
    <w:rsid w:val="001C7BB9"/>
    <w:rsid w:val="001D0366"/>
    <w:rsid w:val="001E1098"/>
    <w:rsid w:val="002006B0"/>
    <w:rsid w:val="002038B8"/>
    <w:rsid w:val="0022345A"/>
    <w:rsid w:val="002369A3"/>
    <w:rsid w:val="00245E50"/>
    <w:rsid w:val="00253494"/>
    <w:rsid w:val="00262C95"/>
    <w:rsid w:val="00263ED1"/>
    <w:rsid w:val="00265CA6"/>
    <w:rsid w:val="002677E7"/>
    <w:rsid w:val="00274145"/>
    <w:rsid w:val="00293660"/>
    <w:rsid w:val="002A11BF"/>
    <w:rsid w:val="002A7020"/>
    <w:rsid w:val="002C4A8E"/>
    <w:rsid w:val="002D5566"/>
    <w:rsid w:val="002D6A72"/>
    <w:rsid w:val="002E0D97"/>
    <w:rsid w:val="002E0EF3"/>
    <w:rsid w:val="002E2C06"/>
    <w:rsid w:val="002E2D73"/>
    <w:rsid w:val="00315CB3"/>
    <w:rsid w:val="003467F1"/>
    <w:rsid w:val="00351146"/>
    <w:rsid w:val="00352F12"/>
    <w:rsid w:val="00355D5D"/>
    <w:rsid w:val="00356448"/>
    <w:rsid w:val="00363BCA"/>
    <w:rsid w:val="00366414"/>
    <w:rsid w:val="00366DA6"/>
    <w:rsid w:val="0037554D"/>
    <w:rsid w:val="00377CE8"/>
    <w:rsid w:val="00384D5C"/>
    <w:rsid w:val="003904D4"/>
    <w:rsid w:val="003950E9"/>
    <w:rsid w:val="003A6550"/>
    <w:rsid w:val="003E1CFB"/>
    <w:rsid w:val="003F1BDE"/>
    <w:rsid w:val="003F564F"/>
    <w:rsid w:val="00411845"/>
    <w:rsid w:val="00426401"/>
    <w:rsid w:val="00427421"/>
    <w:rsid w:val="00444F63"/>
    <w:rsid w:val="00445014"/>
    <w:rsid w:val="00447272"/>
    <w:rsid w:val="00452088"/>
    <w:rsid w:val="00452BD7"/>
    <w:rsid w:val="00457753"/>
    <w:rsid w:val="00460CD2"/>
    <w:rsid w:val="00463346"/>
    <w:rsid w:val="00470243"/>
    <w:rsid w:val="00471562"/>
    <w:rsid w:val="00480114"/>
    <w:rsid w:val="004929A2"/>
    <w:rsid w:val="00495971"/>
    <w:rsid w:val="004A4D32"/>
    <w:rsid w:val="004B29A0"/>
    <w:rsid w:val="004B6C5A"/>
    <w:rsid w:val="004C1736"/>
    <w:rsid w:val="004E29EA"/>
    <w:rsid w:val="005042BC"/>
    <w:rsid w:val="00507560"/>
    <w:rsid w:val="0051626D"/>
    <w:rsid w:val="0052121D"/>
    <w:rsid w:val="00530E90"/>
    <w:rsid w:val="00553E58"/>
    <w:rsid w:val="00554DE4"/>
    <w:rsid w:val="005643E6"/>
    <w:rsid w:val="00571048"/>
    <w:rsid w:val="005745A0"/>
    <w:rsid w:val="00592EC3"/>
    <w:rsid w:val="0059591C"/>
    <w:rsid w:val="005A36A1"/>
    <w:rsid w:val="005A6FB3"/>
    <w:rsid w:val="005B42FA"/>
    <w:rsid w:val="005D14C9"/>
    <w:rsid w:val="005E5049"/>
    <w:rsid w:val="005F2CF3"/>
    <w:rsid w:val="00604B1F"/>
    <w:rsid w:val="00630196"/>
    <w:rsid w:val="00633F34"/>
    <w:rsid w:val="00637757"/>
    <w:rsid w:val="00657ED6"/>
    <w:rsid w:val="00667D37"/>
    <w:rsid w:val="00672441"/>
    <w:rsid w:val="006762A5"/>
    <w:rsid w:val="00693D76"/>
    <w:rsid w:val="00697EC1"/>
    <w:rsid w:val="006B6C1D"/>
    <w:rsid w:val="006E66B2"/>
    <w:rsid w:val="00702802"/>
    <w:rsid w:val="00712B4D"/>
    <w:rsid w:val="007268C5"/>
    <w:rsid w:val="00734BB8"/>
    <w:rsid w:val="00741182"/>
    <w:rsid w:val="00763952"/>
    <w:rsid w:val="00765F96"/>
    <w:rsid w:val="007832A9"/>
    <w:rsid w:val="00787432"/>
    <w:rsid w:val="007D58BC"/>
    <w:rsid w:val="007D5B58"/>
    <w:rsid w:val="007E5FE7"/>
    <w:rsid w:val="00801CF6"/>
    <w:rsid w:val="00803871"/>
    <w:rsid w:val="00827148"/>
    <w:rsid w:val="00837AFC"/>
    <w:rsid w:val="0084116F"/>
    <w:rsid w:val="00850978"/>
    <w:rsid w:val="00866AE7"/>
    <w:rsid w:val="00875CC9"/>
    <w:rsid w:val="008763CA"/>
    <w:rsid w:val="00891D4B"/>
    <w:rsid w:val="008A2498"/>
    <w:rsid w:val="008B224D"/>
    <w:rsid w:val="008B70AD"/>
    <w:rsid w:val="008C4AEC"/>
    <w:rsid w:val="008C4B9E"/>
    <w:rsid w:val="008D1C2A"/>
    <w:rsid w:val="008D55CD"/>
    <w:rsid w:val="008F73D6"/>
    <w:rsid w:val="0090099B"/>
    <w:rsid w:val="00914DCE"/>
    <w:rsid w:val="00917F75"/>
    <w:rsid w:val="0092044F"/>
    <w:rsid w:val="00931907"/>
    <w:rsid w:val="00936C3C"/>
    <w:rsid w:val="009452B5"/>
    <w:rsid w:val="00952B71"/>
    <w:rsid w:val="00955F1D"/>
    <w:rsid w:val="00956E0B"/>
    <w:rsid w:val="009626FF"/>
    <w:rsid w:val="0096277E"/>
    <w:rsid w:val="009663CE"/>
    <w:rsid w:val="00972CE1"/>
    <w:rsid w:val="00987262"/>
    <w:rsid w:val="009B1D3D"/>
    <w:rsid w:val="009C4791"/>
    <w:rsid w:val="009D370A"/>
    <w:rsid w:val="009D704C"/>
    <w:rsid w:val="009E4CC7"/>
    <w:rsid w:val="009F5503"/>
    <w:rsid w:val="00A0171B"/>
    <w:rsid w:val="00A06BFA"/>
    <w:rsid w:val="00A119D1"/>
    <w:rsid w:val="00A4088C"/>
    <w:rsid w:val="00A44604"/>
    <w:rsid w:val="00A468DE"/>
    <w:rsid w:val="00A52E06"/>
    <w:rsid w:val="00A602D8"/>
    <w:rsid w:val="00A81CBB"/>
    <w:rsid w:val="00A831F0"/>
    <w:rsid w:val="00A842FB"/>
    <w:rsid w:val="00A874A1"/>
    <w:rsid w:val="00A945E8"/>
    <w:rsid w:val="00AA1E36"/>
    <w:rsid w:val="00AB00C1"/>
    <w:rsid w:val="00AB28AE"/>
    <w:rsid w:val="00AD1D4E"/>
    <w:rsid w:val="00AD2BF0"/>
    <w:rsid w:val="00AE3CF1"/>
    <w:rsid w:val="00AF2415"/>
    <w:rsid w:val="00B0047E"/>
    <w:rsid w:val="00B35E5E"/>
    <w:rsid w:val="00B4188D"/>
    <w:rsid w:val="00B50CCA"/>
    <w:rsid w:val="00B5589C"/>
    <w:rsid w:val="00B6326D"/>
    <w:rsid w:val="00B76D63"/>
    <w:rsid w:val="00B80F97"/>
    <w:rsid w:val="00B90EE3"/>
    <w:rsid w:val="00BB6234"/>
    <w:rsid w:val="00C05A3E"/>
    <w:rsid w:val="00C060FA"/>
    <w:rsid w:val="00C06795"/>
    <w:rsid w:val="00C13828"/>
    <w:rsid w:val="00C15C75"/>
    <w:rsid w:val="00C406D4"/>
    <w:rsid w:val="00C43B21"/>
    <w:rsid w:val="00C4534E"/>
    <w:rsid w:val="00C55FC0"/>
    <w:rsid w:val="00C56884"/>
    <w:rsid w:val="00CA001D"/>
    <w:rsid w:val="00CA1762"/>
    <w:rsid w:val="00CB053B"/>
    <w:rsid w:val="00CB1AEE"/>
    <w:rsid w:val="00CC0398"/>
    <w:rsid w:val="00CC6E2E"/>
    <w:rsid w:val="00CD010E"/>
    <w:rsid w:val="00CE09C4"/>
    <w:rsid w:val="00D00746"/>
    <w:rsid w:val="00D122D3"/>
    <w:rsid w:val="00D12475"/>
    <w:rsid w:val="00D139D7"/>
    <w:rsid w:val="00D15102"/>
    <w:rsid w:val="00D20EB5"/>
    <w:rsid w:val="00D25B80"/>
    <w:rsid w:val="00D349E3"/>
    <w:rsid w:val="00D36CEC"/>
    <w:rsid w:val="00D44C7E"/>
    <w:rsid w:val="00D51D80"/>
    <w:rsid w:val="00D8294B"/>
    <w:rsid w:val="00DA21D9"/>
    <w:rsid w:val="00DB225A"/>
    <w:rsid w:val="00DB401B"/>
    <w:rsid w:val="00DB5771"/>
    <w:rsid w:val="00DB70FD"/>
    <w:rsid w:val="00DC39AF"/>
    <w:rsid w:val="00DC39EF"/>
    <w:rsid w:val="00DC6539"/>
    <w:rsid w:val="00DC7D29"/>
    <w:rsid w:val="00DD2AC2"/>
    <w:rsid w:val="00DF1A2B"/>
    <w:rsid w:val="00DF4A6C"/>
    <w:rsid w:val="00DF4FA9"/>
    <w:rsid w:val="00E10CA5"/>
    <w:rsid w:val="00E1617A"/>
    <w:rsid w:val="00E25791"/>
    <w:rsid w:val="00E33613"/>
    <w:rsid w:val="00E56087"/>
    <w:rsid w:val="00E706C6"/>
    <w:rsid w:val="00E7666B"/>
    <w:rsid w:val="00E83E8B"/>
    <w:rsid w:val="00E842B3"/>
    <w:rsid w:val="00E97C18"/>
    <w:rsid w:val="00EB3D47"/>
    <w:rsid w:val="00EC00E4"/>
    <w:rsid w:val="00EC0841"/>
    <w:rsid w:val="00ED0120"/>
    <w:rsid w:val="00ED793B"/>
    <w:rsid w:val="00F02A25"/>
    <w:rsid w:val="00F0625E"/>
    <w:rsid w:val="00F12C76"/>
    <w:rsid w:val="00F212B5"/>
    <w:rsid w:val="00F771AB"/>
    <w:rsid w:val="00F909E2"/>
    <w:rsid w:val="00F950B1"/>
    <w:rsid w:val="00F95EB6"/>
    <w:rsid w:val="00F96647"/>
    <w:rsid w:val="00FB2D9F"/>
    <w:rsid w:val="00FB2FAD"/>
    <w:rsid w:val="00FB4DD8"/>
    <w:rsid w:val="00FD5525"/>
    <w:rsid w:val="00FF0685"/>
    <w:rsid w:val="00FF1B3B"/>
    <w:rsid w:val="00FF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tyle2">
    <w:name w:val="style2"/>
    <w:basedOn w:val="Normal"/>
    <w:rsid w:val="00955F1D"/>
    <w:pPr>
      <w:spacing w:before="100" w:beforeAutospacing="1" w:after="100" w:afterAutospacing="1" w:line="240" w:lineRule="auto"/>
    </w:pPr>
    <w:rPr>
      <w:rFonts w:ascii="Arial" w:eastAsia="Times New Roman" w:hAnsi="Arial" w:cs="Arial"/>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tyle2">
    <w:name w:val="style2"/>
    <w:basedOn w:val="Normal"/>
    <w:rsid w:val="00955F1D"/>
    <w:pPr>
      <w:spacing w:before="100" w:beforeAutospacing="1" w:after="100" w:afterAutospacing="1" w:line="240" w:lineRule="auto"/>
    </w:pPr>
    <w:rPr>
      <w:rFonts w:ascii="Arial" w:eastAsia="Times New Roman"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omassci.com/Supplies/Filtering-Funnels/_/Extractor-EtBr-Waste-Reduction-Syste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AEE1E706574686AE2EB0AA3C16AC1E"/>
        <w:category>
          <w:name w:val="General"/>
          <w:gallery w:val="placeholder"/>
        </w:category>
        <w:types>
          <w:type w:val="bbPlcHdr"/>
        </w:types>
        <w:behaviors>
          <w:behavior w:val="content"/>
        </w:behaviors>
        <w:guid w:val="{0713ED61-A522-4604-B2F9-74077EDAFAE7}"/>
      </w:docPartPr>
      <w:docPartBody>
        <w:p w:rsidR="00A42D14" w:rsidRDefault="00D04D65" w:rsidP="00D04D65">
          <w:pPr>
            <w:pStyle w:val="EDAEE1E706574686AE2EB0AA3C16AC1E"/>
          </w:pPr>
          <w:r w:rsidRPr="000B0719">
            <w:rPr>
              <w:rStyle w:val="PlaceholderText"/>
            </w:rPr>
            <w:t>Click here to enter text.</w:t>
          </w:r>
        </w:p>
      </w:docPartBody>
    </w:docPart>
    <w:docPart>
      <w:docPartPr>
        <w:name w:val="77B0DC177DEC417881799C92D9417E4D"/>
        <w:category>
          <w:name w:val="General"/>
          <w:gallery w:val="placeholder"/>
        </w:category>
        <w:types>
          <w:type w:val="bbPlcHdr"/>
        </w:types>
        <w:behaviors>
          <w:behavior w:val="content"/>
        </w:behaviors>
        <w:guid w:val="{6DA591F8-5407-4579-B601-F481EBD5A8CF}"/>
      </w:docPartPr>
      <w:docPartBody>
        <w:p w:rsidR="00A42D14" w:rsidRDefault="00D04D65" w:rsidP="00D04D65">
          <w:pPr>
            <w:pStyle w:val="77B0DC177DEC417881799C92D9417E4D"/>
          </w:pPr>
          <w:r w:rsidRPr="000B0719">
            <w:rPr>
              <w:rStyle w:val="PlaceholderText"/>
            </w:rPr>
            <w:t>Click here to enter a date.</w:t>
          </w:r>
        </w:p>
      </w:docPartBody>
    </w:docPart>
    <w:docPart>
      <w:docPartPr>
        <w:name w:val="E1C27BC3B0FF4B30BFF42D5F3DCA0230"/>
        <w:category>
          <w:name w:val="General"/>
          <w:gallery w:val="placeholder"/>
        </w:category>
        <w:types>
          <w:type w:val="bbPlcHdr"/>
        </w:types>
        <w:behaviors>
          <w:behavior w:val="content"/>
        </w:behaviors>
        <w:guid w:val="{D68482FE-E4BD-45D1-8DD0-7BA86C5A4F20}"/>
      </w:docPartPr>
      <w:docPartBody>
        <w:p w:rsidR="00A42D14" w:rsidRDefault="00D04D65" w:rsidP="00D04D65">
          <w:pPr>
            <w:pStyle w:val="E1C27BC3B0FF4B30BFF42D5F3DCA0230"/>
          </w:pPr>
          <w:r w:rsidRPr="000B0719">
            <w:rPr>
              <w:rStyle w:val="PlaceholderText"/>
            </w:rPr>
            <w:t>Click here to enter text.</w:t>
          </w:r>
        </w:p>
      </w:docPartBody>
    </w:docPart>
    <w:docPart>
      <w:docPartPr>
        <w:name w:val="2C59704052CF4EEC9DCCFBFA2FEB52AB"/>
        <w:category>
          <w:name w:val="General"/>
          <w:gallery w:val="placeholder"/>
        </w:category>
        <w:types>
          <w:type w:val="bbPlcHdr"/>
        </w:types>
        <w:behaviors>
          <w:behavior w:val="content"/>
        </w:behaviors>
        <w:guid w:val="{3D50D295-C6C7-450F-A583-BF91FFA680AB}"/>
      </w:docPartPr>
      <w:docPartBody>
        <w:p w:rsidR="00A42D14" w:rsidRDefault="00D04D65" w:rsidP="00D04D65">
          <w:pPr>
            <w:pStyle w:val="2C59704052CF4EEC9DCCFBFA2FEB52AB"/>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407BE"/>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1213B"/>
    <w:rsid w:val="00A42D14"/>
    <w:rsid w:val="00A94EB8"/>
    <w:rsid w:val="00AA02E5"/>
    <w:rsid w:val="00B010C8"/>
    <w:rsid w:val="00B014BD"/>
    <w:rsid w:val="00B81870"/>
    <w:rsid w:val="00BE172F"/>
    <w:rsid w:val="00BE53EC"/>
    <w:rsid w:val="00BF0136"/>
    <w:rsid w:val="00C36209"/>
    <w:rsid w:val="00C445ED"/>
    <w:rsid w:val="00CA32D6"/>
    <w:rsid w:val="00D04D65"/>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D65"/>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EDAEE1E706574686AE2EB0AA3C16AC1E">
    <w:name w:val="EDAEE1E706574686AE2EB0AA3C16AC1E"/>
    <w:rsid w:val="00D04D65"/>
  </w:style>
  <w:style w:type="paragraph" w:customStyle="1" w:styleId="77B0DC177DEC417881799C92D9417E4D">
    <w:name w:val="77B0DC177DEC417881799C92D9417E4D"/>
    <w:rsid w:val="00D04D65"/>
  </w:style>
  <w:style w:type="paragraph" w:customStyle="1" w:styleId="E1C27BC3B0FF4B30BFF42D5F3DCA0230">
    <w:name w:val="E1C27BC3B0FF4B30BFF42D5F3DCA0230"/>
    <w:rsid w:val="00D04D65"/>
  </w:style>
  <w:style w:type="paragraph" w:customStyle="1" w:styleId="2C59704052CF4EEC9DCCFBFA2FEB52AB">
    <w:name w:val="2C59704052CF4EEC9DCCFBFA2FEB52AB"/>
    <w:rsid w:val="00D04D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D65"/>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EDAEE1E706574686AE2EB0AA3C16AC1E">
    <w:name w:val="EDAEE1E706574686AE2EB0AA3C16AC1E"/>
    <w:rsid w:val="00D04D65"/>
  </w:style>
  <w:style w:type="paragraph" w:customStyle="1" w:styleId="77B0DC177DEC417881799C92D9417E4D">
    <w:name w:val="77B0DC177DEC417881799C92D9417E4D"/>
    <w:rsid w:val="00D04D65"/>
  </w:style>
  <w:style w:type="paragraph" w:customStyle="1" w:styleId="E1C27BC3B0FF4B30BFF42D5F3DCA0230">
    <w:name w:val="E1C27BC3B0FF4B30BFF42D5F3DCA0230"/>
    <w:rsid w:val="00D04D65"/>
  </w:style>
  <w:style w:type="paragraph" w:customStyle="1" w:styleId="2C59704052CF4EEC9DCCFBFA2FEB52AB">
    <w:name w:val="2C59704052CF4EEC9DCCFBFA2FEB52AB"/>
    <w:rsid w:val="00D04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1A59D-C11A-4BAE-99CB-0F13A866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13</cp:revision>
  <cp:lastPrinted>2013-01-29T18:52:00Z</cp:lastPrinted>
  <dcterms:created xsi:type="dcterms:W3CDTF">2014-12-01T19:20:00Z</dcterms:created>
  <dcterms:modified xsi:type="dcterms:W3CDTF">2015-11-13T14:18:00Z</dcterms:modified>
</cp:coreProperties>
</file>