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2CAF1C24" w:rsidR="00571048" w:rsidRPr="00571048" w:rsidRDefault="00A9478E" w:rsidP="00411845">
      <w:pPr>
        <w:spacing w:before="120" w:after="120"/>
        <w:jc w:val="center"/>
        <w:rPr>
          <w:rFonts w:cstheme="minorHAnsi"/>
          <w:sz w:val="36"/>
          <w:szCs w:val="36"/>
        </w:rPr>
      </w:pPr>
      <w:r>
        <w:rPr>
          <w:rFonts w:cstheme="minorHAnsi"/>
          <w:sz w:val="36"/>
          <w:szCs w:val="36"/>
        </w:rPr>
        <w:t>Non-Emergency Chemical Spill Response and Cleanup</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Default="00411845" w:rsidP="00DB469C">
      <w:pPr>
        <w:pStyle w:val="Heading1"/>
        <w:spacing w:before="120" w:after="120" w:line="288" w:lineRule="auto"/>
        <w:rPr>
          <w:rFonts w:asciiTheme="minorHAnsi" w:hAnsiTheme="minorHAnsi" w:cstheme="minorHAnsi"/>
          <w:b/>
        </w:rPr>
      </w:pPr>
      <w:r w:rsidRPr="00DB469C">
        <w:rPr>
          <w:rFonts w:asciiTheme="minorHAnsi" w:hAnsiTheme="minorHAnsi" w:cstheme="minorHAnsi"/>
          <w:b/>
        </w:rPr>
        <w:t>Section 1 – Lab-Specific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1 - Lab-Specific Information"/>
        <w:tblDescription w:val="Lab-Specific Information"/>
      </w:tblPr>
      <w:tblGrid>
        <w:gridCol w:w="4608"/>
        <w:gridCol w:w="4968"/>
      </w:tblGrid>
      <w:tr w:rsidR="008A2498" w:rsidRPr="00DC7D29" w14:paraId="29D25CBE" w14:textId="77777777" w:rsidTr="009D1F3E">
        <w:trPr>
          <w:trHeight w:val="432"/>
          <w:tblHeader/>
        </w:trPr>
        <w:tc>
          <w:tcPr>
            <w:tcW w:w="4608" w:type="dxa"/>
            <w:tcBorders>
              <w:top w:val="single" w:sz="4" w:space="0" w:color="auto"/>
              <w:left w:val="single" w:sz="4" w:space="0" w:color="auto"/>
            </w:tcBorders>
            <w:shd w:val="clear" w:color="auto" w:fill="F2F2F2" w:themeFill="background1" w:themeFillShade="F2"/>
            <w:vAlign w:val="center"/>
          </w:tcPr>
          <w:p w14:paraId="32406EFF" w14:textId="77777777" w:rsidR="008A2498" w:rsidRPr="00DC7D29" w:rsidRDefault="008A2498" w:rsidP="00411845">
            <w:pPr>
              <w:spacing w:before="120" w:after="120"/>
              <w:rPr>
                <w:rFonts w:cstheme="minorHAnsi"/>
                <w:b/>
                <w:sz w:val="20"/>
                <w:szCs w:val="20"/>
              </w:rPr>
            </w:pPr>
            <w:r w:rsidRPr="00DC7D29">
              <w:rPr>
                <w:rFonts w:cstheme="minorHAnsi"/>
                <w:b/>
                <w:sz w:val="20"/>
                <w:szCs w:val="20"/>
              </w:rPr>
              <w:t>Department:</w:t>
            </w:r>
          </w:p>
        </w:tc>
        <w:sdt>
          <w:sdtPr>
            <w:rPr>
              <w:rFonts w:cstheme="minorHAnsi"/>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14:paraId="6CEF0CFE"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A2498" w:rsidRPr="00DC7D29" w14:paraId="6643494A" w14:textId="77777777" w:rsidTr="000F5131">
        <w:trPr>
          <w:trHeight w:val="432"/>
        </w:trPr>
        <w:tc>
          <w:tcPr>
            <w:tcW w:w="4608" w:type="dxa"/>
            <w:tcBorders>
              <w:left w:val="single" w:sz="4" w:space="0" w:color="auto"/>
            </w:tcBorders>
            <w:shd w:val="clear" w:color="auto" w:fill="F2F2F2" w:themeFill="background1" w:themeFillShade="F2"/>
            <w:vAlign w:val="center"/>
          </w:tcPr>
          <w:p w14:paraId="063CB13B" w14:textId="77777777" w:rsidR="008A2498" w:rsidRPr="00DC7D29" w:rsidRDefault="008A2498" w:rsidP="00411845">
            <w:pPr>
              <w:spacing w:before="120" w:after="120"/>
              <w:rPr>
                <w:rFonts w:cstheme="minorHAnsi"/>
                <w:b/>
                <w:sz w:val="20"/>
                <w:szCs w:val="20"/>
              </w:rPr>
            </w:pPr>
            <w:r w:rsidRPr="00DC7D29">
              <w:rPr>
                <w:rFonts w:cstheme="minorHAnsi"/>
                <w:b/>
                <w:sz w:val="20"/>
                <w:szCs w:val="20"/>
              </w:rPr>
              <w:t>Date SOP was written:</w:t>
            </w:r>
          </w:p>
        </w:tc>
        <w:sdt>
          <w:sdtPr>
            <w:rPr>
              <w:rFonts w:cstheme="minorHAnsi"/>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14:paraId="6167CD7E" w14:textId="77777777" w:rsidR="008A2498" w:rsidRPr="00DC7D29" w:rsidRDefault="00D8294B" w:rsidP="00411845">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A2498" w:rsidRPr="00DC7D29" w14:paraId="1E4562A2" w14:textId="77777777" w:rsidTr="000F5131">
        <w:trPr>
          <w:trHeight w:val="432"/>
        </w:trPr>
        <w:tc>
          <w:tcPr>
            <w:tcW w:w="4608" w:type="dxa"/>
            <w:tcBorders>
              <w:left w:val="single" w:sz="4" w:space="0" w:color="auto"/>
            </w:tcBorders>
            <w:shd w:val="clear" w:color="auto" w:fill="F2F2F2" w:themeFill="background1" w:themeFillShade="F2"/>
            <w:vAlign w:val="center"/>
          </w:tcPr>
          <w:p w14:paraId="3E5F9903" w14:textId="77777777" w:rsidR="008A2498" w:rsidRPr="00DC7D29" w:rsidRDefault="000F5131" w:rsidP="00411845">
            <w:pPr>
              <w:spacing w:before="120" w:after="120"/>
              <w:rPr>
                <w:rFonts w:cstheme="minorHAnsi"/>
                <w:b/>
                <w:sz w:val="20"/>
                <w:szCs w:val="20"/>
              </w:rPr>
            </w:pPr>
            <w:r w:rsidRPr="00DC7D29">
              <w:rPr>
                <w:rFonts w:cstheme="minorHAnsi"/>
                <w:b/>
                <w:sz w:val="20"/>
                <w:szCs w:val="20"/>
              </w:rPr>
              <w:t xml:space="preserve">Date </w:t>
            </w:r>
            <w:r w:rsidR="008A2498" w:rsidRPr="00DC7D29">
              <w:rPr>
                <w:rFonts w:cstheme="minorHAnsi"/>
                <w:b/>
                <w:sz w:val="20"/>
                <w:szCs w:val="20"/>
              </w:rPr>
              <w:t xml:space="preserve">SOP </w:t>
            </w:r>
            <w:r w:rsidRPr="00DC7D29">
              <w:rPr>
                <w:rFonts w:cstheme="minorHAnsi"/>
                <w:b/>
                <w:sz w:val="20"/>
                <w:szCs w:val="20"/>
              </w:rPr>
              <w:t xml:space="preserve">was </w:t>
            </w:r>
            <w:r w:rsidR="008A2498" w:rsidRPr="00DC7D29">
              <w:rPr>
                <w:rFonts w:cstheme="minorHAnsi"/>
                <w:b/>
                <w:sz w:val="20"/>
                <w:szCs w:val="20"/>
              </w:rPr>
              <w:t xml:space="preserve">approved by </w:t>
            </w:r>
            <w:r w:rsidRPr="00DC7D29">
              <w:rPr>
                <w:rFonts w:cstheme="minorHAnsi"/>
                <w:b/>
                <w:sz w:val="20"/>
                <w:szCs w:val="20"/>
              </w:rPr>
              <w:t>PI/</w:t>
            </w:r>
            <w:r w:rsidR="008A2498" w:rsidRPr="00DC7D29">
              <w:rPr>
                <w:rFonts w:cstheme="minorHAnsi"/>
                <w:b/>
                <w:sz w:val="20"/>
                <w:szCs w:val="20"/>
              </w:rPr>
              <w:t>lab supervisor:</w:t>
            </w:r>
          </w:p>
        </w:tc>
        <w:sdt>
          <w:sdtPr>
            <w:rPr>
              <w:rFonts w:cstheme="minorHAnsi"/>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14:paraId="747DEEF7" w14:textId="77777777" w:rsidR="008A2498" w:rsidRPr="00DC7D29" w:rsidRDefault="00D8294B" w:rsidP="00411845">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A2498" w:rsidRPr="00DC7D29" w14:paraId="6712E635" w14:textId="77777777" w:rsidTr="000F5131">
        <w:trPr>
          <w:trHeight w:val="432"/>
        </w:trPr>
        <w:tc>
          <w:tcPr>
            <w:tcW w:w="4608" w:type="dxa"/>
            <w:tcBorders>
              <w:left w:val="single" w:sz="4" w:space="0" w:color="auto"/>
            </w:tcBorders>
            <w:shd w:val="clear" w:color="auto" w:fill="F2F2F2" w:themeFill="background1" w:themeFillShade="F2"/>
            <w:vAlign w:val="center"/>
          </w:tcPr>
          <w:p w14:paraId="66E59FB7" w14:textId="77777777" w:rsidR="008A2498" w:rsidRPr="00DC7D29" w:rsidRDefault="008A2498" w:rsidP="00411845">
            <w:pPr>
              <w:spacing w:before="120" w:after="120"/>
              <w:rPr>
                <w:rFonts w:cstheme="minorHAnsi"/>
                <w:b/>
                <w:sz w:val="20"/>
                <w:szCs w:val="20"/>
              </w:rPr>
            </w:pPr>
            <w:r w:rsidRPr="00DC7D29">
              <w:rPr>
                <w:rFonts w:cstheme="minorHAnsi"/>
                <w:b/>
                <w:sz w:val="20"/>
                <w:szCs w:val="20"/>
              </w:rPr>
              <w:t>Principal Investigator:</w:t>
            </w:r>
          </w:p>
        </w:tc>
        <w:sdt>
          <w:sdtPr>
            <w:rPr>
              <w:rFonts w:cstheme="minorHAnsi"/>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14:paraId="122D1888"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A2498" w:rsidRPr="00DC7D29" w14:paraId="5AA3B08C" w14:textId="77777777" w:rsidTr="000F5131">
        <w:trPr>
          <w:trHeight w:val="432"/>
        </w:trPr>
        <w:tc>
          <w:tcPr>
            <w:tcW w:w="4608" w:type="dxa"/>
            <w:tcBorders>
              <w:left w:val="single" w:sz="4" w:space="0" w:color="auto"/>
            </w:tcBorders>
            <w:shd w:val="clear" w:color="auto" w:fill="F2F2F2" w:themeFill="background1" w:themeFillShade="F2"/>
            <w:vAlign w:val="center"/>
          </w:tcPr>
          <w:p w14:paraId="5B16600F" w14:textId="77777777" w:rsidR="008A2498" w:rsidRPr="00DC7D29" w:rsidRDefault="008A2498" w:rsidP="00411845">
            <w:pPr>
              <w:spacing w:before="120" w:after="120"/>
              <w:rPr>
                <w:rFonts w:cstheme="minorHAnsi"/>
                <w:b/>
                <w:sz w:val="20"/>
                <w:szCs w:val="20"/>
              </w:rPr>
            </w:pPr>
            <w:r w:rsidRPr="00DC7D29">
              <w:rPr>
                <w:rFonts w:cstheme="minorHAnsi"/>
                <w:b/>
                <w:sz w:val="20"/>
                <w:szCs w:val="20"/>
              </w:rPr>
              <w:t>Internal Lab Safety Coordinator/Lab Manager:</w:t>
            </w:r>
          </w:p>
        </w:tc>
        <w:sdt>
          <w:sdtPr>
            <w:rPr>
              <w:rFonts w:cstheme="minorHAnsi"/>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14:paraId="0470135E"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A2498" w:rsidRPr="00DC7D29" w14:paraId="0DF05E87" w14:textId="77777777" w:rsidTr="000F5131">
        <w:trPr>
          <w:trHeight w:val="432"/>
        </w:trPr>
        <w:tc>
          <w:tcPr>
            <w:tcW w:w="4608" w:type="dxa"/>
            <w:tcBorders>
              <w:left w:val="single" w:sz="4" w:space="0" w:color="auto"/>
            </w:tcBorders>
            <w:shd w:val="clear" w:color="auto" w:fill="F2F2F2" w:themeFill="background1" w:themeFillShade="F2"/>
            <w:vAlign w:val="center"/>
          </w:tcPr>
          <w:p w14:paraId="54B8DBED" w14:textId="714AE9A6" w:rsidR="008A2498" w:rsidRPr="00DC7D29" w:rsidRDefault="008A2498" w:rsidP="00411845">
            <w:pPr>
              <w:spacing w:before="120" w:after="120"/>
              <w:rPr>
                <w:rFonts w:cstheme="minorHAnsi"/>
                <w:b/>
                <w:sz w:val="20"/>
                <w:szCs w:val="20"/>
              </w:rPr>
            </w:pPr>
            <w:r w:rsidRPr="00DC7D29">
              <w:rPr>
                <w:rFonts w:cstheme="minorHAnsi"/>
                <w:b/>
                <w:sz w:val="20"/>
                <w:szCs w:val="20"/>
              </w:rPr>
              <w:t>Lab Phone:</w:t>
            </w:r>
            <w:r w:rsidR="00DC7D29" w:rsidRPr="00DC7D29">
              <w:rPr>
                <w:rFonts w:cstheme="minorHAnsi"/>
                <w:noProof/>
              </w:rPr>
              <w:t xml:space="preserve"> </w:t>
            </w:r>
          </w:p>
        </w:tc>
        <w:sdt>
          <w:sdtPr>
            <w:rPr>
              <w:rFonts w:cstheme="minorHAnsi"/>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14:paraId="52D9F09B"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A2498" w:rsidRPr="00DC7D29" w14:paraId="4D5C87B7" w14:textId="77777777" w:rsidTr="000F5131">
        <w:trPr>
          <w:trHeight w:val="432"/>
        </w:trPr>
        <w:tc>
          <w:tcPr>
            <w:tcW w:w="4608" w:type="dxa"/>
            <w:tcBorders>
              <w:left w:val="single" w:sz="4" w:space="0" w:color="auto"/>
            </w:tcBorders>
            <w:shd w:val="clear" w:color="auto" w:fill="F2F2F2" w:themeFill="background1" w:themeFillShade="F2"/>
            <w:vAlign w:val="center"/>
          </w:tcPr>
          <w:p w14:paraId="596709F4" w14:textId="77777777" w:rsidR="008A2498" w:rsidRPr="00DC7D29" w:rsidRDefault="008A2498" w:rsidP="00411845">
            <w:pPr>
              <w:spacing w:before="120" w:after="120"/>
              <w:rPr>
                <w:rFonts w:cstheme="minorHAnsi"/>
                <w:b/>
                <w:sz w:val="20"/>
                <w:szCs w:val="20"/>
              </w:rPr>
            </w:pPr>
            <w:r w:rsidRPr="00DC7D29">
              <w:rPr>
                <w:rFonts w:cstheme="minorHAnsi"/>
                <w:b/>
                <w:sz w:val="20"/>
                <w:szCs w:val="20"/>
              </w:rPr>
              <w:t>Office Phone:</w:t>
            </w:r>
          </w:p>
        </w:tc>
        <w:sdt>
          <w:sdtPr>
            <w:rPr>
              <w:rFonts w:cstheme="minorHAnsi"/>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14:paraId="60F5B639"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C406D4" w:rsidRPr="00DC7D29" w14:paraId="2BEEC67A" w14:textId="77777777" w:rsidTr="000F5131">
        <w:trPr>
          <w:trHeight w:val="432"/>
        </w:trPr>
        <w:tc>
          <w:tcPr>
            <w:tcW w:w="4608" w:type="dxa"/>
            <w:vMerge w:val="restart"/>
            <w:tcBorders>
              <w:left w:val="single" w:sz="4" w:space="0" w:color="auto"/>
            </w:tcBorders>
            <w:shd w:val="clear" w:color="auto" w:fill="F2F2F2" w:themeFill="background1" w:themeFillShade="F2"/>
            <w:vAlign w:val="center"/>
          </w:tcPr>
          <w:p w14:paraId="71CF5D9B" w14:textId="77777777" w:rsidR="00C406D4" w:rsidRPr="00DC7D29" w:rsidRDefault="00C406D4" w:rsidP="00411845">
            <w:pPr>
              <w:spacing w:before="120" w:after="120"/>
              <w:rPr>
                <w:rFonts w:cstheme="minorHAnsi"/>
                <w:b/>
                <w:sz w:val="20"/>
                <w:szCs w:val="20"/>
              </w:rPr>
            </w:pPr>
            <w:r w:rsidRPr="00DC7D29">
              <w:rPr>
                <w:rFonts w:cstheme="minorHAnsi"/>
                <w:b/>
                <w:sz w:val="20"/>
                <w:szCs w:val="20"/>
              </w:rPr>
              <w:t>Emergency Contact:</w:t>
            </w:r>
          </w:p>
        </w:tc>
        <w:sdt>
          <w:sdtPr>
            <w:rPr>
              <w:rFonts w:cstheme="minorHAnsi"/>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14:paraId="3B46F341" w14:textId="77777777" w:rsidR="00C406D4"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C406D4" w:rsidRPr="00DC7D29" w14:paraId="79D9F2FB" w14:textId="77777777" w:rsidTr="000F5131">
        <w:trPr>
          <w:trHeight w:val="144"/>
        </w:trPr>
        <w:tc>
          <w:tcPr>
            <w:tcW w:w="4608" w:type="dxa"/>
            <w:vMerge/>
            <w:tcBorders>
              <w:left w:val="single" w:sz="4" w:space="0" w:color="auto"/>
            </w:tcBorders>
            <w:shd w:val="clear" w:color="auto" w:fill="F2F2F2" w:themeFill="background1" w:themeFillShade="F2"/>
            <w:vAlign w:val="center"/>
          </w:tcPr>
          <w:p w14:paraId="02410333" w14:textId="77777777" w:rsidR="00C406D4" w:rsidRPr="00DC7D29" w:rsidRDefault="00C406D4" w:rsidP="00411845">
            <w:pPr>
              <w:spacing w:before="120" w:after="120"/>
              <w:rPr>
                <w:rFonts w:cstheme="minorHAnsi"/>
                <w:b/>
                <w:i/>
                <w:sz w:val="20"/>
                <w:szCs w:val="20"/>
              </w:rPr>
            </w:pPr>
          </w:p>
        </w:tc>
        <w:tc>
          <w:tcPr>
            <w:tcW w:w="4968" w:type="dxa"/>
            <w:tcBorders>
              <w:right w:val="single" w:sz="4" w:space="0" w:color="auto"/>
            </w:tcBorders>
          </w:tcPr>
          <w:p w14:paraId="13247CF1" w14:textId="77777777" w:rsidR="00C406D4" w:rsidRPr="00DC7D29" w:rsidRDefault="00C406D4" w:rsidP="00411845">
            <w:pPr>
              <w:spacing w:before="120" w:after="120"/>
              <w:jc w:val="center"/>
              <w:rPr>
                <w:rFonts w:cstheme="minorHAnsi"/>
                <w:i/>
                <w:sz w:val="18"/>
                <w:szCs w:val="18"/>
              </w:rPr>
            </w:pPr>
            <w:r w:rsidRPr="00DC7D29">
              <w:rPr>
                <w:rFonts w:cstheme="minorHAnsi"/>
                <w:i/>
                <w:sz w:val="18"/>
                <w:szCs w:val="18"/>
              </w:rPr>
              <w:t>(Name and Phone Number)</w:t>
            </w:r>
          </w:p>
        </w:tc>
      </w:tr>
      <w:tr w:rsidR="00C406D4" w:rsidRPr="00DC7D29" w14:paraId="71AF8C52" w14:textId="77777777" w:rsidTr="000F5131">
        <w:trPr>
          <w:trHeight w:val="422"/>
        </w:trPr>
        <w:tc>
          <w:tcPr>
            <w:tcW w:w="4608" w:type="dxa"/>
            <w:vMerge w:val="restart"/>
            <w:tcBorders>
              <w:left w:val="single" w:sz="4" w:space="0" w:color="auto"/>
            </w:tcBorders>
            <w:shd w:val="clear" w:color="auto" w:fill="F2F2F2" w:themeFill="background1" w:themeFillShade="F2"/>
            <w:vAlign w:val="center"/>
          </w:tcPr>
          <w:p w14:paraId="394B7853" w14:textId="77777777" w:rsidR="00C406D4" w:rsidRPr="00DC7D29" w:rsidRDefault="00C406D4" w:rsidP="00411845">
            <w:pPr>
              <w:spacing w:before="120" w:after="120"/>
              <w:rPr>
                <w:rFonts w:cstheme="minorHAnsi"/>
                <w:b/>
                <w:i/>
                <w:sz w:val="20"/>
                <w:szCs w:val="20"/>
              </w:rPr>
            </w:pPr>
            <w:r w:rsidRPr="00DC7D29">
              <w:rPr>
                <w:rFonts w:cstheme="minorHAnsi"/>
                <w:b/>
                <w:sz w:val="20"/>
                <w:szCs w:val="20"/>
              </w:rPr>
              <w:t>Location(s) covered by this SOP:</w:t>
            </w:r>
          </w:p>
        </w:tc>
        <w:sdt>
          <w:sdtPr>
            <w:rPr>
              <w:rFonts w:cstheme="minorHAnsi"/>
              <w:i/>
              <w:sz w:val="20"/>
              <w:szCs w:val="20"/>
            </w:rPr>
            <w:id w:val="1640694910"/>
            <w:placeholder>
              <w:docPart w:val="CFE78C2BEBAF48738F6BEFBCCBB5E2D4"/>
            </w:placeholder>
            <w:showingPlcHdr/>
          </w:sdtPr>
          <w:sdtEndPr/>
          <w:sdtContent>
            <w:tc>
              <w:tcPr>
                <w:tcW w:w="4968" w:type="dxa"/>
                <w:tcBorders>
                  <w:right w:val="single" w:sz="4" w:space="0" w:color="auto"/>
                </w:tcBorders>
                <w:vAlign w:val="bottom"/>
              </w:tcPr>
              <w:p w14:paraId="1F53ECC9" w14:textId="77777777" w:rsidR="00C406D4" w:rsidRPr="00DC7D29" w:rsidRDefault="001932B2" w:rsidP="00411845">
                <w:pPr>
                  <w:spacing w:before="120" w:after="120"/>
                  <w:rPr>
                    <w:rFonts w:cstheme="minorHAnsi"/>
                    <w:i/>
                    <w:sz w:val="20"/>
                    <w:szCs w:val="20"/>
                  </w:rPr>
                </w:pPr>
                <w:r w:rsidRPr="00DC7D29">
                  <w:rPr>
                    <w:rStyle w:val="PlaceholderText"/>
                    <w:rFonts w:cstheme="minorHAnsi"/>
                    <w:sz w:val="20"/>
                    <w:szCs w:val="20"/>
                  </w:rPr>
                  <w:t>Click here to enter text.</w:t>
                </w:r>
              </w:p>
            </w:tc>
          </w:sdtContent>
        </w:sdt>
      </w:tr>
      <w:tr w:rsidR="00C406D4" w:rsidRPr="00DC7D29" w14:paraId="3CF90626" w14:textId="77777777" w:rsidTr="000F5131">
        <w:trPr>
          <w:trHeight w:val="70"/>
        </w:trPr>
        <w:tc>
          <w:tcPr>
            <w:tcW w:w="4608" w:type="dxa"/>
            <w:vMerge/>
            <w:tcBorders>
              <w:left w:val="single" w:sz="4" w:space="0" w:color="auto"/>
              <w:bottom w:val="single" w:sz="4" w:space="0" w:color="auto"/>
            </w:tcBorders>
            <w:shd w:val="clear" w:color="auto" w:fill="F2F2F2" w:themeFill="background1" w:themeFillShade="F2"/>
          </w:tcPr>
          <w:p w14:paraId="76A7138E" w14:textId="77777777" w:rsidR="00C406D4" w:rsidRPr="00DC7D29" w:rsidRDefault="00C406D4" w:rsidP="00411845">
            <w:pPr>
              <w:spacing w:before="120" w:after="120"/>
              <w:jc w:val="center"/>
              <w:rPr>
                <w:rFonts w:cstheme="minorHAnsi"/>
                <w:i/>
                <w:sz w:val="18"/>
                <w:szCs w:val="18"/>
              </w:rPr>
            </w:pPr>
          </w:p>
        </w:tc>
        <w:tc>
          <w:tcPr>
            <w:tcW w:w="4968" w:type="dxa"/>
            <w:tcBorders>
              <w:bottom w:val="single" w:sz="4" w:space="0" w:color="auto"/>
              <w:right w:val="single" w:sz="4" w:space="0" w:color="auto"/>
            </w:tcBorders>
          </w:tcPr>
          <w:p w14:paraId="02A632D7" w14:textId="77777777" w:rsidR="00C406D4" w:rsidRPr="00DC7D29" w:rsidRDefault="00C406D4" w:rsidP="00411845">
            <w:pPr>
              <w:spacing w:before="120" w:after="120"/>
              <w:jc w:val="center"/>
              <w:rPr>
                <w:rFonts w:cstheme="minorHAnsi"/>
                <w:i/>
                <w:sz w:val="18"/>
                <w:szCs w:val="18"/>
              </w:rPr>
            </w:pPr>
            <w:r w:rsidRPr="00DC7D29">
              <w:rPr>
                <w:rFonts w:cstheme="minorHAnsi"/>
                <w:i/>
                <w:sz w:val="18"/>
                <w:szCs w:val="18"/>
              </w:rPr>
              <w:t>(Building/Room Number)</w:t>
            </w:r>
          </w:p>
        </w:tc>
      </w:tr>
    </w:tbl>
    <w:p w14:paraId="06C92952" w14:textId="76343E3B" w:rsidR="00411845" w:rsidRDefault="000E228A" w:rsidP="00A06BFA">
      <w:pPr>
        <w:spacing w:before="120" w:after="120" w:line="288" w:lineRule="auto"/>
        <w:rPr>
          <w:rFonts w:cstheme="minorHAnsi"/>
          <w:b/>
          <w:sz w:val="24"/>
          <w:szCs w:val="24"/>
        </w:rPr>
      </w:pPr>
      <w:r>
        <w:rPr>
          <w:rFonts w:cstheme="minorHAnsi"/>
          <w:b/>
          <w:sz w:val="24"/>
          <w:szCs w:val="24"/>
        </w:rPr>
        <w:t>Section 2</w:t>
      </w:r>
      <w:r w:rsidR="00411845">
        <w:rPr>
          <w:rFonts w:cstheme="minorHAnsi"/>
          <w:b/>
          <w:sz w:val="24"/>
          <w:szCs w:val="24"/>
        </w:rPr>
        <w:t xml:space="preserve"> – </w:t>
      </w:r>
      <w:r w:rsidR="00411845" w:rsidRPr="00DC7D29">
        <w:rPr>
          <w:rFonts w:cstheme="minorHAnsi"/>
          <w:b/>
          <w:sz w:val="24"/>
          <w:szCs w:val="24"/>
        </w:rPr>
        <w:t>Type of SOP:</w:t>
      </w:r>
      <w:r w:rsidR="00411845" w:rsidRPr="00DC7D29">
        <w:rPr>
          <w:rFonts w:cstheme="minorHAnsi"/>
          <w:sz w:val="24"/>
          <w:szCs w:val="24"/>
        </w:rPr>
        <w:t xml:space="preserve">       </w:t>
      </w:r>
    </w:p>
    <w:p w14:paraId="60D76163" w14:textId="40EBAF41" w:rsidR="00803871" w:rsidRPr="00DC7D29" w:rsidRDefault="00D862BE" w:rsidP="00A06BFA">
      <w:pPr>
        <w:spacing w:before="120" w:after="120" w:line="288" w:lineRule="auto"/>
        <w:rPr>
          <w:rFonts w:cstheme="minorHAnsi"/>
          <w:sz w:val="20"/>
          <w:szCs w:val="20"/>
        </w:rPr>
      </w:pPr>
      <w:sdt>
        <w:sdtPr>
          <w:rPr>
            <w:rFonts w:cstheme="minorHAnsi"/>
            <w:sz w:val="24"/>
            <w:szCs w:val="24"/>
          </w:rPr>
          <w:id w:val="247546611"/>
          <w14:checkbox>
            <w14:checked w14:val="1"/>
            <w14:checkedState w14:val="2612" w14:font="Times New Roman"/>
            <w14:uncheckedState w14:val="2610" w14:font="Times New Roman"/>
          </w14:checkbox>
        </w:sdtPr>
        <w:sdtEndPr/>
        <w:sdtContent>
          <w:r w:rsidR="00A9478E">
            <w:rPr>
              <w:rFonts w:ascii="MS Mincho" w:eastAsia="MS Mincho" w:hAnsi="MS Mincho" w:cs="MS Mincho" w:hint="eastAsia"/>
              <w:sz w:val="24"/>
              <w:szCs w:val="24"/>
            </w:rPr>
            <w:t>☒</w:t>
          </w:r>
        </w:sdtContent>
      </w:sdt>
      <w:r w:rsidR="00C406D4" w:rsidRPr="00DC7D29">
        <w:rPr>
          <w:rFonts w:cstheme="minorHAnsi"/>
          <w:sz w:val="24"/>
          <w:szCs w:val="24"/>
        </w:rPr>
        <w:t xml:space="preserve"> Process            </w:t>
      </w:r>
      <w:sdt>
        <w:sdtPr>
          <w:rPr>
            <w:rFonts w:cstheme="minorHAnsi"/>
            <w:sz w:val="24"/>
            <w:szCs w:val="24"/>
          </w:rPr>
          <w:id w:val="-499035568"/>
          <w14:checkbox>
            <w14:checked w14:val="0"/>
            <w14:checkedState w14:val="2612" w14:font="Times New Roman"/>
            <w14:uncheckedState w14:val="2610" w14:font="Times New Roman"/>
          </w14:checkbox>
        </w:sdtPr>
        <w:sdtEndPr/>
        <w:sdtContent>
          <w:r w:rsidR="000513BB">
            <w:rPr>
              <w:rFonts w:ascii="MS Mincho" w:eastAsia="MS Mincho" w:hAnsi="MS Mincho" w:cs="MS Mincho" w:hint="eastAsia"/>
              <w:sz w:val="24"/>
              <w:szCs w:val="24"/>
            </w:rPr>
            <w:t>☐</w:t>
          </w:r>
        </w:sdtContent>
      </w:sdt>
      <w:r w:rsidR="00AF2415" w:rsidRPr="00DC7D29">
        <w:rPr>
          <w:rFonts w:cstheme="minorHAnsi"/>
          <w:sz w:val="24"/>
          <w:szCs w:val="24"/>
        </w:rPr>
        <w:t xml:space="preserve">Hazardous </w:t>
      </w:r>
      <w:r w:rsidR="00C406D4" w:rsidRPr="00DC7D29">
        <w:rPr>
          <w:rFonts w:cstheme="minorHAnsi"/>
          <w:sz w:val="24"/>
          <w:szCs w:val="24"/>
        </w:rPr>
        <w:t xml:space="preserve">Chemical            </w:t>
      </w:r>
      <w:sdt>
        <w:sdtPr>
          <w:rPr>
            <w:rFonts w:cstheme="minorHAnsi"/>
            <w:sz w:val="24"/>
            <w:szCs w:val="24"/>
          </w:rPr>
          <w:id w:val="141396091"/>
          <w14:checkbox>
            <w14:checked w14:val="0"/>
            <w14:checkedState w14:val="2612" w14:font="Times New Roman"/>
            <w14:uncheckedState w14:val="2610" w14:font="Times New Roman"/>
          </w14:checkbox>
        </w:sdtPr>
        <w:sdtEndPr/>
        <w:sdtContent>
          <w:r w:rsidR="00A9478E">
            <w:rPr>
              <w:rFonts w:ascii="MS Mincho" w:eastAsia="MS Mincho" w:hAnsi="MS Mincho" w:cs="MS Mincho" w:hint="eastAsia"/>
              <w:sz w:val="24"/>
              <w:szCs w:val="24"/>
            </w:rPr>
            <w:t>☐</w:t>
          </w:r>
        </w:sdtContent>
      </w:sdt>
      <w:r w:rsidR="00C406D4" w:rsidRPr="00DC7D29">
        <w:rPr>
          <w:rFonts w:cstheme="minorHAnsi"/>
          <w:sz w:val="24"/>
          <w:szCs w:val="24"/>
        </w:rPr>
        <w:t xml:space="preserve"> Hazardous Class</w:t>
      </w:r>
    </w:p>
    <w:p w14:paraId="6DE6EB27" w14:textId="67B784D5" w:rsidR="00411845" w:rsidRDefault="00411845" w:rsidP="00A06BFA">
      <w:pPr>
        <w:spacing w:before="120" w:after="120" w:line="288" w:lineRule="auto"/>
        <w:rPr>
          <w:rFonts w:cstheme="minorHAnsi"/>
          <w:b/>
          <w:sz w:val="24"/>
          <w:szCs w:val="24"/>
        </w:rPr>
      </w:pPr>
      <w:r>
        <w:rPr>
          <w:rFonts w:cstheme="minorHAnsi"/>
          <w:b/>
          <w:sz w:val="24"/>
          <w:szCs w:val="24"/>
        </w:rPr>
        <w:t>Section 3 –</w:t>
      </w:r>
      <w:r w:rsidR="00351146">
        <w:rPr>
          <w:rFonts w:cstheme="minorHAnsi"/>
          <w:b/>
          <w:sz w:val="24"/>
          <w:szCs w:val="24"/>
        </w:rPr>
        <w:t xml:space="preserve"> </w:t>
      </w:r>
      <w:r w:rsidR="00A9478E">
        <w:rPr>
          <w:rFonts w:cstheme="minorHAnsi"/>
          <w:b/>
          <w:sz w:val="24"/>
          <w:szCs w:val="24"/>
        </w:rPr>
        <w:t>Process Description</w:t>
      </w:r>
    </w:p>
    <w:p w14:paraId="7EB2CA84" w14:textId="174AB2EE" w:rsidR="00A9478E" w:rsidRPr="00A9478E" w:rsidRDefault="00267FEC" w:rsidP="00A9478E">
      <w:pPr>
        <w:pStyle w:val="NoSpacing"/>
        <w:spacing w:line="288" w:lineRule="auto"/>
        <w:rPr>
          <w:rFonts w:cstheme="minorHAnsi"/>
          <w:sz w:val="20"/>
          <w:szCs w:val="20"/>
        </w:rPr>
      </w:pPr>
      <w:r>
        <w:rPr>
          <w:rFonts w:cstheme="minorHAnsi"/>
          <w:sz w:val="20"/>
          <w:szCs w:val="20"/>
        </w:rPr>
        <w:t>This</w:t>
      </w:r>
      <w:r w:rsidR="00A9478E">
        <w:rPr>
          <w:rFonts w:cstheme="minorHAnsi"/>
          <w:sz w:val="20"/>
          <w:szCs w:val="20"/>
        </w:rPr>
        <w:t xml:space="preserve"> SOP details th</w:t>
      </w:r>
      <w:r>
        <w:rPr>
          <w:rFonts w:cstheme="minorHAnsi"/>
          <w:sz w:val="20"/>
          <w:szCs w:val="20"/>
        </w:rPr>
        <w:t>e</w:t>
      </w:r>
      <w:r w:rsidR="00A9478E">
        <w:rPr>
          <w:rFonts w:cstheme="minorHAnsi"/>
          <w:sz w:val="20"/>
          <w:szCs w:val="20"/>
        </w:rPr>
        <w:t xml:space="preserve"> steps that must be taken by lab personnel to respond to and cleanup a hazardous chemical spill</w:t>
      </w:r>
      <w:r>
        <w:rPr>
          <w:rFonts w:cstheme="minorHAnsi"/>
          <w:sz w:val="20"/>
          <w:szCs w:val="20"/>
        </w:rPr>
        <w:t xml:space="preserve"> that </w:t>
      </w:r>
      <w:r w:rsidRPr="00267FEC">
        <w:rPr>
          <w:rFonts w:cstheme="minorHAnsi"/>
          <w:b/>
          <w:sz w:val="20"/>
          <w:szCs w:val="20"/>
        </w:rPr>
        <w:t>DOES NOT</w:t>
      </w:r>
      <w:r>
        <w:rPr>
          <w:rFonts w:cstheme="minorHAnsi"/>
          <w:sz w:val="20"/>
          <w:szCs w:val="20"/>
        </w:rPr>
        <w:t xml:space="preserve"> </w:t>
      </w:r>
      <w:proofErr w:type="gramStart"/>
      <w:r>
        <w:rPr>
          <w:rFonts w:cstheme="minorHAnsi"/>
          <w:sz w:val="20"/>
          <w:szCs w:val="20"/>
        </w:rPr>
        <w:t>pose</w:t>
      </w:r>
      <w:proofErr w:type="gramEnd"/>
      <w:r>
        <w:rPr>
          <w:rFonts w:cstheme="minorHAnsi"/>
          <w:sz w:val="20"/>
          <w:szCs w:val="20"/>
        </w:rPr>
        <w:t xml:space="preserve"> an emergency situation</w:t>
      </w:r>
      <w:r w:rsidR="00A9478E">
        <w:rPr>
          <w:rFonts w:cstheme="minorHAnsi"/>
          <w:sz w:val="20"/>
          <w:szCs w:val="20"/>
        </w:rPr>
        <w:t xml:space="preserve">. </w:t>
      </w:r>
      <w:r w:rsidR="00A9478E" w:rsidRPr="00A9478E">
        <w:rPr>
          <w:rFonts w:eastAsia="Times New Roman" w:cstheme="minorHAnsi"/>
          <w:color w:val="000000"/>
          <w:sz w:val="20"/>
          <w:szCs w:val="20"/>
          <w:lang w:val="en"/>
        </w:rPr>
        <w:t>Non-emergency chemical spills are generally defined as less than 1 liter, do not involve a highly toxic or reactive material, do not present a significant fire or environmental hazard, and are not in</w:t>
      </w:r>
      <w:r>
        <w:rPr>
          <w:rFonts w:eastAsia="Times New Roman" w:cstheme="minorHAnsi"/>
          <w:color w:val="000000"/>
          <w:sz w:val="20"/>
          <w:szCs w:val="20"/>
          <w:lang w:val="en"/>
        </w:rPr>
        <w:t xml:space="preserve"> or pose a threat to</w:t>
      </w:r>
      <w:r w:rsidR="00A9478E" w:rsidRPr="00A9478E">
        <w:rPr>
          <w:rFonts w:eastAsia="Times New Roman" w:cstheme="minorHAnsi"/>
          <w:color w:val="000000"/>
          <w:sz w:val="20"/>
          <w:szCs w:val="20"/>
          <w:lang w:val="en"/>
        </w:rPr>
        <w:t xml:space="preserve"> a public area such as a hallway. These spills can be cleaned up by properly trained lab personnel using convention</w:t>
      </w:r>
      <w:r>
        <w:rPr>
          <w:rFonts w:eastAsia="Times New Roman" w:cstheme="minorHAnsi"/>
          <w:color w:val="000000"/>
          <w:sz w:val="20"/>
          <w:szCs w:val="20"/>
          <w:lang w:val="en"/>
        </w:rPr>
        <w:t xml:space="preserve">al lab PPE (e.g., safety </w:t>
      </w:r>
      <w:r w:rsidR="00D862BE">
        <w:rPr>
          <w:rFonts w:eastAsia="Times New Roman" w:cstheme="minorHAnsi"/>
          <w:color w:val="000000"/>
          <w:sz w:val="20"/>
          <w:szCs w:val="20"/>
          <w:lang w:val="en"/>
        </w:rPr>
        <w:t>glasses/</w:t>
      </w:r>
      <w:r w:rsidR="00A9478E" w:rsidRPr="00A9478E">
        <w:rPr>
          <w:rFonts w:eastAsia="Times New Roman" w:cstheme="minorHAnsi"/>
          <w:color w:val="000000"/>
          <w:sz w:val="20"/>
          <w:szCs w:val="20"/>
          <w:lang w:val="en"/>
        </w:rPr>
        <w:t xml:space="preserve">goggles, lab coat, </w:t>
      </w:r>
      <w:r>
        <w:rPr>
          <w:rFonts w:eastAsia="Times New Roman" w:cstheme="minorHAnsi"/>
          <w:color w:val="000000"/>
          <w:sz w:val="20"/>
          <w:szCs w:val="20"/>
          <w:lang w:val="en"/>
        </w:rPr>
        <w:t xml:space="preserve">chemical-resistant </w:t>
      </w:r>
      <w:r w:rsidR="00A9478E" w:rsidRPr="00A9478E">
        <w:rPr>
          <w:rFonts w:eastAsia="Times New Roman" w:cstheme="minorHAnsi"/>
          <w:color w:val="000000"/>
          <w:sz w:val="20"/>
          <w:szCs w:val="20"/>
          <w:lang w:val="en"/>
        </w:rPr>
        <w:t xml:space="preserve">gloves) and the lab spill kit. </w:t>
      </w:r>
    </w:p>
    <w:p w14:paraId="7947E343" w14:textId="77777777" w:rsidR="001616F9" w:rsidRDefault="001616F9" w:rsidP="00A06BFA">
      <w:pPr>
        <w:spacing w:before="120" w:after="120" w:line="288" w:lineRule="auto"/>
        <w:rPr>
          <w:rFonts w:cstheme="minorHAnsi"/>
          <w:b/>
          <w:sz w:val="24"/>
          <w:szCs w:val="24"/>
        </w:rPr>
      </w:pPr>
    </w:p>
    <w:p w14:paraId="41BFFE0A" w14:textId="302C64F9" w:rsidR="00F909E2" w:rsidRPr="00DC7D29" w:rsidRDefault="00411845" w:rsidP="00A06BFA">
      <w:pPr>
        <w:spacing w:before="120" w:after="120" w:line="288" w:lineRule="auto"/>
        <w:rPr>
          <w:rFonts w:cstheme="minorHAnsi"/>
          <w:sz w:val="20"/>
          <w:szCs w:val="20"/>
        </w:rPr>
      </w:pPr>
      <w:r>
        <w:rPr>
          <w:rFonts w:cstheme="minorHAnsi"/>
          <w:b/>
          <w:sz w:val="24"/>
          <w:szCs w:val="24"/>
        </w:rPr>
        <w:lastRenderedPageBreak/>
        <w:t>Section 4 –</w:t>
      </w:r>
      <w:r w:rsidR="00D36CEC">
        <w:rPr>
          <w:rFonts w:cstheme="minorHAnsi"/>
          <w:b/>
          <w:sz w:val="24"/>
          <w:szCs w:val="24"/>
        </w:rPr>
        <w:t xml:space="preserve"> Potential Hazards</w:t>
      </w:r>
    </w:p>
    <w:p w14:paraId="064F6B52" w14:textId="6B1B7454" w:rsidR="001616F9" w:rsidRDefault="001616F9" w:rsidP="003F5D18">
      <w:pPr>
        <w:spacing w:after="0" w:line="288" w:lineRule="auto"/>
        <w:rPr>
          <w:rFonts w:cstheme="minorHAnsi"/>
          <w:sz w:val="20"/>
          <w:szCs w:val="20"/>
        </w:rPr>
      </w:pPr>
      <w:r>
        <w:rPr>
          <w:rFonts w:cstheme="minorHAnsi"/>
          <w:sz w:val="20"/>
          <w:szCs w:val="20"/>
        </w:rPr>
        <w:t xml:space="preserve">Chemical spills can vary greatly depending on the specific chemical spilled, volume, location, and several other potential factors. Therefore, detailed hazard information cannot be communicated in a general SOP such as this. </w:t>
      </w:r>
      <w:r w:rsidR="00D862BE">
        <w:rPr>
          <w:rFonts w:cstheme="minorHAnsi"/>
          <w:sz w:val="20"/>
          <w:szCs w:val="20"/>
        </w:rPr>
        <w:t xml:space="preserve">The Laboratory Supervisor should be consulted if the particular hazards of the chemical spilled are not fully understood. </w:t>
      </w:r>
      <w:r>
        <w:rPr>
          <w:rFonts w:cstheme="minorHAnsi"/>
          <w:sz w:val="20"/>
          <w:szCs w:val="20"/>
        </w:rPr>
        <w:t>The SDS for the chemical that is spilled should</w:t>
      </w:r>
      <w:r w:rsidR="00D862BE">
        <w:rPr>
          <w:rFonts w:cstheme="minorHAnsi"/>
          <w:sz w:val="20"/>
          <w:szCs w:val="20"/>
        </w:rPr>
        <w:t xml:space="preserve"> also</w:t>
      </w:r>
      <w:r>
        <w:rPr>
          <w:rFonts w:cstheme="minorHAnsi"/>
          <w:sz w:val="20"/>
          <w:szCs w:val="20"/>
        </w:rPr>
        <w:t xml:space="preserve"> be reviewed to obtain information </w:t>
      </w:r>
      <w:r w:rsidR="00D862BE">
        <w:rPr>
          <w:rFonts w:cstheme="minorHAnsi"/>
          <w:sz w:val="20"/>
          <w:szCs w:val="20"/>
        </w:rPr>
        <w:t>about potential hazards.</w:t>
      </w:r>
    </w:p>
    <w:p w14:paraId="4DB798D1" w14:textId="3BCD2443"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5 – </w:t>
      </w:r>
      <w:r w:rsidR="00C406D4" w:rsidRPr="00DC7D29">
        <w:rPr>
          <w:rFonts w:cstheme="minorHAnsi"/>
          <w:b/>
          <w:sz w:val="24"/>
          <w:szCs w:val="24"/>
        </w:rPr>
        <w:t>Personal Protective Equipment (PPE)</w:t>
      </w:r>
    </w:p>
    <w:p w14:paraId="018021AC" w14:textId="112829C0" w:rsidR="003F564F" w:rsidRPr="000E228A" w:rsidRDefault="003F564F" w:rsidP="00A06BFA">
      <w:pPr>
        <w:pStyle w:val="NoSpacing"/>
        <w:spacing w:before="120" w:after="120" w:line="288" w:lineRule="auto"/>
        <w:rPr>
          <w:rFonts w:cstheme="minorHAnsi"/>
          <w:b/>
          <w:sz w:val="20"/>
          <w:szCs w:val="20"/>
          <w:u w:val="single"/>
        </w:rPr>
      </w:pPr>
      <w:r w:rsidRPr="000E228A">
        <w:rPr>
          <w:rFonts w:cstheme="minorHAnsi"/>
          <w:b/>
          <w:sz w:val="20"/>
          <w:szCs w:val="20"/>
          <w:u w:val="single"/>
        </w:rPr>
        <w:t>Respirator Protection</w:t>
      </w:r>
      <w:r w:rsidR="00D36CEC" w:rsidRPr="000E228A">
        <w:rPr>
          <w:rFonts w:cstheme="minorHAnsi"/>
          <w:b/>
          <w:sz w:val="20"/>
          <w:szCs w:val="20"/>
          <w:u w:val="single"/>
        </w:rPr>
        <w:t>:</w:t>
      </w:r>
    </w:p>
    <w:p w14:paraId="02355256" w14:textId="4DAC8415" w:rsidR="003F564F" w:rsidRPr="009E4CC7" w:rsidRDefault="001616F9" w:rsidP="00A06BFA">
      <w:pPr>
        <w:pStyle w:val="NoSpacing"/>
        <w:spacing w:before="120" w:after="120" w:line="288" w:lineRule="auto"/>
        <w:rPr>
          <w:rFonts w:cstheme="minorHAnsi"/>
        </w:rPr>
      </w:pPr>
      <w:r>
        <w:rPr>
          <w:rFonts w:cstheme="minorHAnsi"/>
          <w:sz w:val="20"/>
          <w:szCs w:val="20"/>
        </w:rPr>
        <w:t>If respiratory protection is required to safely clean up the non-emergency spill</w:t>
      </w:r>
      <w:r w:rsidR="00267FEC">
        <w:rPr>
          <w:rFonts w:cstheme="minorHAnsi"/>
          <w:sz w:val="20"/>
          <w:szCs w:val="20"/>
        </w:rPr>
        <w:t>, for example if the spill is a lachrymator, or presents an inhalation hazard</w:t>
      </w:r>
      <w:r>
        <w:rPr>
          <w:rFonts w:cstheme="minorHAnsi"/>
          <w:sz w:val="20"/>
          <w:szCs w:val="20"/>
        </w:rPr>
        <w:t xml:space="preserve">, </w:t>
      </w:r>
      <w:r w:rsidR="00CD107A">
        <w:rPr>
          <w:rFonts w:cstheme="minorHAnsi"/>
          <w:sz w:val="20"/>
          <w:szCs w:val="20"/>
        </w:rPr>
        <w:t>then lab personnel should not proceed with the spill cleanup process.</w:t>
      </w:r>
      <w:r w:rsidR="00CD107A">
        <w:rPr>
          <w:rFonts w:cstheme="minorHAnsi"/>
          <w:sz w:val="20"/>
          <w:szCs w:val="20"/>
        </w:rPr>
        <w:t xml:space="preserve"> Immediately evacuate the area and </w:t>
      </w:r>
      <w:r>
        <w:rPr>
          <w:rFonts w:cstheme="minorHAnsi"/>
          <w:sz w:val="20"/>
          <w:szCs w:val="20"/>
        </w:rPr>
        <w:t xml:space="preserve">contact REM and/or the </w:t>
      </w:r>
      <w:r w:rsidR="00A01FB3">
        <w:rPr>
          <w:rFonts w:cstheme="minorHAnsi"/>
          <w:sz w:val="20"/>
          <w:szCs w:val="20"/>
        </w:rPr>
        <w:t>Purdue Fire Department</w:t>
      </w:r>
      <w:r>
        <w:rPr>
          <w:rFonts w:cstheme="minorHAnsi"/>
          <w:sz w:val="20"/>
          <w:szCs w:val="20"/>
        </w:rPr>
        <w:t xml:space="preserve"> for </w:t>
      </w:r>
      <w:r w:rsidR="00CD107A">
        <w:rPr>
          <w:rFonts w:cstheme="minorHAnsi"/>
          <w:sz w:val="20"/>
          <w:szCs w:val="20"/>
        </w:rPr>
        <w:t>assistance</w:t>
      </w:r>
      <w:r w:rsidR="00267FEC">
        <w:rPr>
          <w:rFonts w:cstheme="minorHAnsi"/>
          <w:sz w:val="20"/>
          <w:szCs w:val="20"/>
        </w:rPr>
        <w:t>.</w:t>
      </w:r>
    </w:p>
    <w:p w14:paraId="07CE9CA2" w14:textId="2785E613" w:rsidR="003F564F" w:rsidRPr="000E228A" w:rsidRDefault="003F564F" w:rsidP="00A06BFA">
      <w:pPr>
        <w:pStyle w:val="NoSpacing"/>
        <w:spacing w:before="120" w:after="120" w:line="288" w:lineRule="auto"/>
        <w:rPr>
          <w:rFonts w:cstheme="minorHAnsi"/>
          <w:b/>
          <w:sz w:val="20"/>
          <w:szCs w:val="20"/>
          <w:u w:val="single"/>
        </w:rPr>
      </w:pPr>
      <w:r w:rsidRPr="000E228A">
        <w:rPr>
          <w:rFonts w:cstheme="minorHAnsi"/>
          <w:b/>
          <w:sz w:val="20"/>
          <w:szCs w:val="20"/>
          <w:u w:val="single"/>
        </w:rPr>
        <w:t>Hand Protection</w:t>
      </w:r>
      <w:r w:rsidR="000E228A" w:rsidRPr="000E228A">
        <w:rPr>
          <w:rFonts w:cstheme="minorHAnsi"/>
          <w:b/>
          <w:sz w:val="20"/>
          <w:szCs w:val="20"/>
          <w:u w:val="single"/>
        </w:rPr>
        <w:t>:</w:t>
      </w:r>
    </w:p>
    <w:p w14:paraId="1C5BA7AE" w14:textId="2F6D0DC0" w:rsidR="003F564F" w:rsidRPr="00DC7D29" w:rsidRDefault="00EE2DA5" w:rsidP="00A06BFA">
      <w:pPr>
        <w:spacing w:before="120" w:after="120" w:line="288" w:lineRule="auto"/>
        <w:rPr>
          <w:rFonts w:cstheme="minorHAnsi"/>
          <w:b/>
          <w:sz w:val="20"/>
          <w:szCs w:val="20"/>
        </w:rPr>
      </w:pPr>
      <w:r>
        <w:rPr>
          <w:rFonts w:cstheme="minorHAnsi"/>
          <w:sz w:val="20"/>
          <w:szCs w:val="20"/>
        </w:rPr>
        <w:t>Chemical-resistant g</w:t>
      </w:r>
      <w:r w:rsidR="008C4B9E" w:rsidRPr="00DC7D29">
        <w:rPr>
          <w:rFonts w:cstheme="minorHAnsi"/>
          <w:sz w:val="20"/>
          <w:szCs w:val="20"/>
        </w:rPr>
        <w:t>loves must be worn. Use proper glove removal technique to avoid any skin contact.</w:t>
      </w:r>
      <w:r>
        <w:rPr>
          <w:rFonts w:cstheme="minorHAnsi"/>
          <w:sz w:val="20"/>
          <w:szCs w:val="20"/>
        </w:rPr>
        <w:t xml:space="preserve"> </w:t>
      </w:r>
      <w:r w:rsidR="009E4CC7">
        <w:rPr>
          <w:rFonts w:cstheme="minorHAnsi"/>
          <w:sz w:val="20"/>
          <w:szCs w:val="20"/>
        </w:rPr>
        <w:t xml:space="preserve">Wearing two pairs of </w:t>
      </w:r>
      <w:r>
        <w:rPr>
          <w:rFonts w:cstheme="minorHAnsi"/>
          <w:sz w:val="20"/>
          <w:szCs w:val="20"/>
        </w:rPr>
        <w:t>chemical-resistant gloves</w:t>
      </w:r>
      <w:r w:rsidR="009E4CC7">
        <w:rPr>
          <w:rFonts w:cstheme="minorHAnsi"/>
          <w:sz w:val="20"/>
          <w:szCs w:val="20"/>
        </w:rPr>
        <w:t xml:space="preserve"> is recommended.</w:t>
      </w:r>
      <w:r w:rsidR="00C43B21">
        <w:rPr>
          <w:rFonts w:cstheme="minorHAnsi"/>
          <w:sz w:val="20"/>
          <w:szCs w:val="20"/>
        </w:rPr>
        <w:t xml:space="preserve"> </w:t>
      </w:r>
      <w:r>
        <w:rPr>
          <w:rFonts w:cstheme="minorHAnsi"/>
          <w:sz w:val="20"/>
          <w:szCs w:val="20"/>
        </w:rPr>
        <w:t xml:space="preserve">It is critical that the glove being worn is resistant to the particular </w:t>
      </w:r>
      <w:r w:rsidR="00CD107A">
        <w:rPr>
          <w:rFonts w:cstheme="minorHAnsi"/>
          <w:sz w:val="20"/>
          <w:szCs w:val="20"/>
        </w:rPr>
        <w:t>chemical that is spilled</w:t>
      </w:r>
      <w:r>
        <w:rPr>
          <w:rFonts w:cstheme="minorHAnsi"/>
          <w:sz w:val="20"/>
          <w:szCs w:val="20"/>
        </w:rPr>
        <w:t xml:space="preserve">. </w:t>
      </w:r>
      <w:r w:rsidR="00C43B21">
        <w:rPr>
          <w:rFonts w:cstheme="minorHAnsi"/>
          <w:sz w:val="20"/>
          <w:szCs w:val="20"/>
        </w:rPr>
        <w:t xml:space="preserve">Check the resources below for </w:t>
      </w:r>
      <w:r w:rsidR="003F5D18">
        <w:rPr>
          <w:rFonts w:cstheme="minorHAnsi"/>
          <w:sz w:val="20"/>
          <w:szCs w:val="20"/>
        </w:rPr>
        <w:t>the most</w:t>
      </w:r>
      <w:r w:rsidR="00C43B21">
        <w:rPr>
          <w:rFonts w:cstheme="minorHAnsi"/>
          <w:sz w:val="20"/>
          <w:szCs w:val="20"/>
        </w:rPr>
        <w:t xml:space="preserve"> suitable glove.</w:t>
      </w:r>
      <w:r>
        <w:rPr>
          <w:rFonts w:cstheme="minorHAnsi"/>
          <w:sz w:val="20"/>
          <w:szCs w:val="20"/>
        </w:rPr>
        <w:t xml:space="preserve"> Also check the SDS for the specific acutely toxic compound being handled.</w:t>
      </w:r>
    </w:p>
    <w:p w14:paraId="033C73DD" w14:textId="6F6C92AB" w:rsidR="00A52E06" w:rsidRPr="00DC7D29" w:rsidRDefault="00A52E06" w:rsidP="00A06BFA">
      <w:pPr>
        <w:spacing w:before="120" w:after="120" w:line="288" w:lineRule="auto"/>
        <w:rPr>
          <w:rFonts w:cstheme="minorHAnsi"/>
          <w:color w:val="222222"/>
          <w:sz w:val="20"/>
          <w:szCs w:val="20"/>
        </w:rPr>
      </w:pPr>
      <w:r w:rsidRPr="00553E58">
        <w:rPr>
          <w:rFonts w:cstheme="minorHAnsi"/>
          <w:b/>
          <w:color w:val="FF0000"/>
          <w:sz w:val="20"/>
          <w:szCs w:val="20"/>
        </w:rPr>
        <w:t>NOTE:</w:t>
      </w:r>
      <w:r w:rsidRPr="00DC7D29">
        <w:rPr>
          <w:rFonts w:cstheme="minorHAnsi"/>
          <w:sz w:val="20"/>
          <w:szCs w:val="20"/>
        </w:rPr>
        <w:t xml:space="preserve"> Consult with your preferred glove manufacturer to ensure that the gloves you plan on using are compatible with</w:t>
      </w:r>
      <w:r w:rsidR="00AF2415" w:rsidRPr="00DC7D29">
        <w:rPr>
          <w:rFonts w:cstheme="minorHAnsi"/>
          <w:sz w:val="20"/>
          <w:szCs w:val="20"/>
        </w:rPr>
        <w:t xml:space="preserve"> </w:t>
      </w:r>
      <w:r w:rsidR="003F5D18">
        <w:rPr>
          <w:rFonts w:cstheme="minorHAnsi"/>
          <w:color w:val="222222"/>
          <w:sz w:val="20"/>
          <w:szCs w:val="20"/>
        </w:rPr>
        <w:t xml:space="preserve">the specific </w:t>
      </w:r>
      <w:r w:rsidR="00EE2DA5">
        <w:rPr>
          <w:rFonts w:cstheme="minorHAnsi"/>
          <w:color w:val="222222"/>
          <w:sz w:val="20"/>
          <w:szCs w:val="20"/>
        </w:rPr>
        <w:t>acutely toxic compound</w:t>
      </w:r>
      <w:r w:rsidR="003F5D18">
        <w:rPr>
          <w:rFonts w:cstheme="minorHAnsi"/>
          <w:color w:val="222222"/>
          <w:sz w:val="20"/>
          <w:szCs w:val="20"/>
        </w:rPr>
        <w:t xml:space="preserve"> being used</w:t>
      </w:r>
      <w:r w:rsidR="00171722" w:rsidRPr="00DC7D29">
        <w:rPr>
          <w:rFonts w:cstheme="minorHAnsi"/>
          <w:color w:val="222222"/>
          <w:sz w:val="20"/>
          <w:szCs w:val="20"/>
        </w:rPr>
        <w:t>.</w:t>
      </w:r>
    </w:p>
    <w:p w14:paraId="41359ADC" w14:textId="77777777" w:rsidR="003F564F" w:rsidRPr="00DC7D29" w:rsidRDefault="003F564F" w:rsidP="00A06BFA">
      <w:pPr>
        <w:pStyle w:val="NoSpacing"/>
        <w:spacing w:before="120" w:after="120" w:line="288" w:lineRule="auto"/>
        <w:rPr>
          <w:rFonts w:cstheme="minorHAnsi"/>
          <w:sz w:val="20"/>
          <w:szCs w:val="20"/>
        </w:rPr>
      </w:pPr>
      <w:r w:rsidRPr="00DC7D29">
        <w:rPr>
          <w:rFonts w:cstheme="minorHAnsi"/>
          <w:sz w:val="20"/>
          <w:szCs w:val="20"/>
        </w:rPr>
        <w:t>Refer to glove selection chart from the links below:</w:t>
      </w:r>
    </w:p>
    <w:p w14:paraId="4082BEE5" w14:textId="77777777" w:rsidR="003F564F" w:rsidRPr="00DC7D29" w:rsidRDefault="00D862BE" w:rsidP="00A06BFA">
      <w:pPr>
        <w:pStyle w:val="NoSpacing"/>
        <w:spacing w:before="120" w:after="120" w:line="288" w:lineRule="auto"/>
        <w:rPr>
          <w:rFonts w:cstheme="minorHAnsi"/>
          <w:color w:val="000080"/>
          <w:sz w:val="20"/>
          <w:szCs w:val="20"/>
        </w:rPr>
      </w:pPr>
      <w:hyperlink r:id="rId9" w:history="1">
        <w:r w:rsidR="003F564F" w:rsidRPr="00DC7D29">
          <w:rPr>
            <w:rStyle w:val="Hyperlink"/>
            <w:rFonts w:cstheme="minorHAnsi"/>
            <w:sz w:val="20"/>
            <w:szCs w:val="20"/>
          </w:rPr>
          <w:t>http://www.ansellpro.com/download/Ansell_8thEditionChemicalResistanceGuide.pdf</w:t>
        </w:r>
      </w:hyperlink>
      <w:r w:rsidR="003F564F" w:rsidRPr="00DC7D29">
        <w:rPr>
          <w:rFonts w:cstheme="minorHAnsi"/>
          <w:color w:val="000080"/>
          <w:sz w:val="20"/>
          <w:szCs w:val="20"/>
        </w:rPr>
        <w:t xml:space="preserve"> </w:t>
      </w:r>
    </w:p>
    <w:p w14:paraId="72E220EB" w14:textId="77777777" w:rsidR="003F564F" w:rsidRPr="00DC7D29" w:rsidRDefault="003F564F" w:rsidP="00A06BFA">
      <w:pPr>
        <w:pStyle w:val="NoSpacing"/>
        <w:spacing w:before="120" w:after="120" w:line="288" w:lineRule="auto"/>
        <w:rPr>
          <w:rFonts w:cstheme="minorHAnsi"/>
          <w:sz w:val="20"/>
          <w:szCs w:val="20"/>
        </w:rPr>
      </w:pPr>
      <w:r w:rsidRPr="00DC7D29">
        <w:rPr>
          <w:rFonts w:cstheme="minorHAnsi"/>
          <w:sz w:val="20"/>
          <w:szCs w:val="20"/>
        </w:rPr>
        <w:t>OR</w:t>
      </w:r>
    </w:p>
    <w:p w14:paraId="4F69F508" w14:textId="77777777" w:rsidR="003F564F" w:rsidRPr="00DC7D29" w:rsidRDefault="00D862BE" w:rsidP="00A06BFA">
      <w:pPr>
        <w:pStyle w:val="NoSpacing"/>
        <w:spacing w:before="120" w:after="120" w:line="288" w:lineRule="auto"/>
        <w:rPr>
          <w:rFonts w:cstheme="minorHAnsi"/>
          <w:sz w:val="20"/>
          <w:szCs w:val="20"/>
        </w:rPr>
      </w:pPr>
      <w:hyperlink r:id="rId10" w:history="1">
        <w:r w:rsidR="003F564F" w:rsidRPr="00DC7D29">
          <w:rPr>
            <w:rStyle w:val="Hyperlink"/>
            <w:rFonts w:cstheme="minorHAnsi"/>
            <w:sz w:val="20"/>
            <w:szCs w:val="20"/>
          </w:rPr>
          <w:t>http://www.showabestglove.com/site/default.aspx</w:t>
        </w:r>
      </w:hyperlink>
    </w:p>
    <w:p w14:paraId="2EEA17C9" w14:textId="77777777" w:rsidR="003F564F" w:rsidRPr="00DC7D29" w:rsidRDefault="003F564F" w:rsidP="00A06BFA">
      <w:pPr>
        <w:pStyle w:val="NoSpacing"/>
        <w:spacing w:before="120" w:after="120" w:line="288" w:lineRule="auto"/>
        <w:rPr>
          <w:rFonts w:cstheme="minorHAnsi"/>
          <w:sz w:val="20"/>
          <w:szCs w:val="20"/>
        </w:rPr>
      </w:pPr>
      <w:r w:rsidRPr="00DC7D29">
        <w:rPr>
          <w:rFonts w:cstheme="minorHAnsi"/>
          <w:sz w:val="20"/>
          <w:szCs w:val="20"/>
        </w:rPr>
        <w:t>OR</w:t>
      </w:r>
    </w:p>
    <w:p w14:paraId="659F58BA" w14:textId="77777777" w:rsidR="003F564F" w:rsidRPr="00DC7D29" w:rsidRDefault="00D862BE" w:rsidP="00A06BFA">
      <w:pPr>
        <w:pStyle w:val="NoSpacing"/>
        <w:spacing w:before="120" w:after="120" w:line="288" w:lineRule="auto"/>
        <w:rPr>
          <w:rFonts w:cstheme="minorHAnsi"/>
          <w:color w:val="000080"/>
          <w:sz w:val="20"/>
          <w:szCs w:val="20"/>
        </w:rPr>
      </w:pPr>
      <w:hyperlink r:id="rId11" w:history="1">
        <w:r w:rsidR="003F564F" w:rsidRPr="00DC7D29">
          <w:rPr>
            <w:rStyle w:val="Hyperlink"/>
            <w:rFonts w:cstheme="minorHAnsi"/>
            <w:sz w:val="20"/>
            <w:szCs w:val="20"/>
          </w:rPr>
          <w:t>http://www.mapaglove.com/</w:t>
        </w:r>
      </w:hyperlink>
    </w:p>
    <w:p w14:paraId="1DDBB381" w14:textId="1BBAF118" w:rsidR="003F564F" w:rsidRPr="000E228A" w:rsidRDefault="003F564F" w:rsidP="00A06BFA">
      <w:pPr>
        <w:pStyle w:val="NoSpacing"/>
        <w:spacing w:before="120" w:after="120" w:line="288" w:lineRule="auto"/>
        <w:rPr>
          <w:rFonts w:cstheme="minorHAnsi"/>
          <w:b/>
          <w:sz w:val="20"/>
          <w:szCs w:val="20"/>
          <w:u w:val="single"/>
        </w:rPr>
      </w:pPr>
      <w:r w:rsidRPr="000E228A">
        <w:rPr>
          <w:rFonts w:cstheme="minorHAnsi"/>
          <w:b/>
          <w:sz w:val="20"/>
          <w:szCs w:val="20"/>
          <w:u w:val="single"/>
        </w:rPr>
        <w:t>Eye Protection</w:t>
      </w:r>
      <w:r w:rsidR="000E228A">
        <w:rPr>
          <w:rFonts w:cstheme="minorHAnsi"/>
          <w:b/>
          <w:sz w:val="20"/>
          <w:szCs w:val="20"/>
          <w:u w:val="single"/>
        </w:rPr>
        <w:t>:</w:t>
      </w:r>
    </w:p>
    <w:p w14:paraId="10821C14" w14:textId="27BF040B" w:rsidR="003F564F" w:rsidRPr="00DC7D29" w:rsidRDefault="00AF2415" w:rsidP="00A06BFA">
      <w:pPr>
        <w:spacing w:before="120" w:after="120" w:line="288" w:lineRule="auto"/>
        <w:rPr>
          <w:rFonts w:cstheme="minorHAnsi"/>
          <w:b/>
          <w:sz w:val="20"/>
          <w:szCs w:val="20"/>
        </w:rPr>
      </w:pPr>
      <w:r w:rsidRPr="00DC7D29">
        <w:rPr>
          <w:rFonts w:cstheme="minorHAnsi"/>
          <w:sz w:val="20"/>
          <w:szCs w:val="20"/>
        </w:rPr>
        <w:t xml:space="preserve">ANSI approved </w:t>
      </w:r>
      <w:r w:rsidR="008C4AEC" w:rsidRPr="00DC7D29">
        <w:rPr>
          <w:rFonts w:cstheme="minorHAnsi"/>
          <w:sz w:val="20"/>
          <w:szCs w:val="20"/>
        </w:rPr>
        <w:t xml:space="preserve">properly fitting </w:t>
      </w:r>
      <w:r w:rsidRPr="00DC7D29">
        <w:rPr>
          <w:rFonts w:cstheme="minorHAnsi"/>
          <w:sz w:val="20"/>
          <w:szCs w:val="20"/>
        </w:rPr>
        <w:t>chemical splash goggles</w:t>
      </w:r>
      <w:r w:rsidR="00D862BE">
        <w:rPr>
          <w:rFonts w:cstheme="minorHAnsi"/>
          <w:sz w:val="20"/>
          <w:szCs w:val="20"/>
        </w:rPr>
        <w:t xml:space="preserve"> or safety glasses</w:t>
      </w:r>
      <w:r w:rsidR="003F5D18">
        <w:rPr>
          <w:rFonts w:cstheme="minorHAnsi"/>
          <w:sz w:val="20"/>
          <w:szCs w:val="20"/>
        </w:rPr>
        <w:t xml:space="preserve"> are required</w:t>
      </w:r>
      <w:r w:rsidR="002E2C06">
        <w:rPr>
          <w:rFonts w:cstheme="minorHAnsi"/>
          <w:sz w:val="20"/>
          <w:szCs w:val="20"/>
        </w:rPr>
        <w:t>.</w:t>
      </w:r>
      <w:r w:rsidR="003F5D18">
        <w:rPr>
          <w:rFonts w:cstheme="minorHAnsi"/>
          <w:sz w:val="20"/>
          <w:szCs w:val="20"/>
        </w:rPr>
        <w:t xml:space="preserve"> </w:t>
      </w:r>
    </w:p>
    <w:p w14:paraId="6A7BF84A" w14:textId="6DBFEC60" w:rsidR="003F564F" w:rsidRPr="000E228A" w:rsidRDefault="003F564F" w:rsidP="00A06BFA">
      <w:pPr>
        <w:pStyle w:val="NoSpacing"/>
        <w:spacing w:before="120" w:after="120" w:line="288" w:lineRule="auto"/>
        <w:rPr>
          <w:rFonts w:cstheme="minorHAnsi"/>
          <w:b/>
          <w:sz w:val="20"/>
          <w:szCs w:val="20"/>
          <w:u w:val="single"/>
        </w:rPr>
      </w:pPr>
      <w:r w:rsidRPr="000E228A">
        <w:rPr>
          <w:rFonts w:cstheme="minorHAnsi"/>
          <w:b/>
          <w:sz w:val="20"/>
          <w:szCs w:val="20"/>
          <w:u w:val="single"/>
        </w:rPr>
        <w:t>Skin and Body Protection</w:t>
      </w:r>
      <w:r w:rsidR="000E228A">
        <w:rPr>
          <w:rFonts w:cstheme="minorHAnsi"/>
          <w:b/>
          <w:sz w:val="20"/>
          <w:szCs w:val="20"/>
          <w:u w:val="single"/>
        </w:rPr>
        <w:t>:</w:t>
      </w:r>
    </w:p>
    <w:p w14:paraId="30F12499" w14:textId="461801D4" w:rsidR="003F564F" w:rsidRPr="00DC7D29" w:rsidRDefault="00D65F7F" w:rsidP="00A06BFA">
      <w:pPr>
        <w:spacing w:before="120" w:after="120" w:line="288" w:lineRule="auto"/>
        <w:rPr>
          <w:rFonts w:cstheme="minorHAnsi"/>
          <w:b/>
          <w:sz w:val="20"/>
          <w:szCs w:val="20"/>
        </w:rPr>
      </w:pPr>
      <w:r>
        <w:rPr>
          <w:rFonts w:cstheme="minorHAnsi"/>
          <w:sz w:val="20"/>
          <w:szCs w:val="20"/>
        </w:rPr>
        <w:t>L</w:t>
      </w:r>
      <w:r w:rsidR="002E2C06">
        <w:rPr>
          <w:rFonts w:cstheme="minorHAnsi"/>
          <w:sz w:val="20"/>
          <w:szCs w:val="20"/>
        </w:rPr>
        <w:t>aboratory coats</w:t>
      </w:r>
      <w:r w:rsidR="00AF2415" w:rsidRPr="00DC7D29">
        <w:rPr>
          <w:rFonts w:cstheme="minorHAnsi"/>
          <w:sz w:val="20"/>
          <w:szCs w:val="20"/>
        </w:rPr>
        <w:t xml:space="preserve"> m</w:t>
      </w:r>
      <w:r w:rsidR="008C4AEC" w:rsidRPr="00DC7D29">
        <w:rPr>
          <w:rFonts w:cstheme="minorHAnsi"/>
          <w:sz w:val="20"/>
          <w:szCs w:val="20"/>
        </w:rPr>
        <w:t xml:space="preserve">ust be worn and </w:t>
      </w:r>
      <w:r w:rsidR="00AF2415" w:rsidRPr="00DC7D29">
        <w:rPr>
          <w:rFonts w:cstheme="minorHAnsi"/>
          <w:sz w:val="20"/>
          <w:szCs w:val="20"/>
        </w:rPr>
        <w:t>be appropriately sized for the individual and buttoned to their full length. Lab</w:t>
      </w:r>
      <w:r w:rsidR="008C4AEC" w:rsidRPr="00DC7D29">
        <w:rPr>
          <w:rFonts w:cstheme="minorHAnsi"/>
          <w:sz w:val="20"/>
          <w:szCs w:val="20"/>
        </w:rPr>
        <w:t>oratory coat sleeves must be of</w:t>
      </w:r>
      <w:r w:rsidR="00AF2415" w:rsidRPr="00DC7D29">
        <w:rPr>
          <w:rFonts w:cstheme="minorHAnsi"/>
          <w:sz w:val="20"/>
          <w:szCs w:val="20"/>
        </w:rPr>
        <w:t xml:space="preserve"> sufficient length to prevent skin exposure while wearing gloves. </w:t>
      </w:r>
      <w:r w:rsidR="009E4CC7">
        <w:rPr>
          <w:rFonts w:cstheme="minorHAnsi"/>
          <w:sz w:val="20"/>
          <w:szCs w:val="20"/>
        </w:rPr>
        <w:t>P</w:t>
      </w:r>
      <w:r w:rsidR="00AF2415" w:rsidRPr="00DC7D29">
        <w:rPr>
          <w:rFonts w:cstheme="minorHAnsi"/>
          <w:sz w:val="20"/>
          <w:szCs w:val="20"/>
        </w:rPr>
        <w:t xml:space="preserve">ersonnel </w:t>
      </w:r>
      <w:r w:rsidR="0006104A">
        <w:rPr>
          <w:rFonts w:cstheme="minorHAnsi"/>
          <w:sz w:val="20"/>
          <w:szCs w:val="20"/>
        </w:rPr>
        <w:t>must</w:t>
      </w:r>
      <w:r w:rsidR="00AF2415"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sidR="0006104A">
        <w:rPr>
          <w:rFonts w:cstheme="minorHAnsi"/>
          <w:sz w:val="20"/>
          <w:szCs w:val="20"/>
        </w:rPr>
        <w:t>must</w:t>
      </w:r>
      <w:r w:rsidR="00AF2415" w:rsidRPr="00DC7D29">
        <w:rPr>
          <w:rFonts w:cstheme="minorHAnsi"/>
          <w:sz w:val="20"/>
          <w:szCs w:val="20"/>
        </w:rPr>
        <w:t xml:space="preserve"> not be exposed.  </w:t>
      </w:r>
    </w:p>
    <w:p w14:paraId="2E15C2C5" w14:textId="03E088CA" w:rsidR="003F564F" w:rsidRPr="000E228A" w:rsidRDefault="003F564F" w:rsidP="00A06BFA">
      <w:pPr>
        <w:pStyle w:val="NoSpacing"/>
        <w:spacing w:before="120" w:after="120" w:line="288" w:lineRule="auto"/>
        <w:rPr>
          <w:rFonts w:cstheme="minorHAnsi"/>
          <w:b/>
          <w:sz w:val="20"/>
          <w:szCs w:val="20"/>
          <w:u w:val="single"/>
        </w:rPr>
      </w:pPr>
      <w:r w:rsidRPr="000E228A">
        <w:rPr>
          <w:rFonts w:cstheme="minorHAnsi"/>
          <w:b/>
          <w:sz w:val="20"/>
          <w:szCs w:val="20"/>
          <w:u w:val="single"/>
        </w:rPr>
        <w:t>Hygiene Measures</w:t>
      </w:r>
      <w:r w:rsidR="000E228A">
        <w:rPr>
          <w:rFonts w:cstheme="minorHAnsi"/>
          <w:b/>
          <w:sz w:val="20"/>
          <w:szCs w:val="20"/>
          <w:u w:val="single"/>
        </w:rPr>
        <w:t>:</w:t>
      </w:r>
    </w:p>
    <w:p w14:paraId="13DDDA75" w14:textId="35E43F39" w:rsidR="00C406D4" w:rsidRPr="00DC7D29" w:rsidRDefault="008C4AEC" w:rsidP="00A06BFA">
      <w:pPr>
        <w:spacing w:before="120" w:after="120" w:line="288" w:lineRule="auto"/>
        <w:rPr>
          <w:rFonts w:cstheme="minorHAnsi"/>
          <w:sz w:val="20"/>
          <w:szCs w:val="20"/>
        </w:rPr>
      </w:pPr>
      <w:r w:rsidRPr="00DC7D29">
        <w:rPr>
          <w:rFonts w:eastAsia="Times New Roman" w:cstheme="minorHAnsi"/>
          <w:color w:val="222222"/>
          <w:sz w:val="20"/>
          <w:szCs w:val="20"/>
          <w:shd w:val="clear" w:color="auto" w:fill="FFFFFF"/>
        </w:rPr>
        <w:t xml:space="preserve">Wash thoroughly </w:t>
      </w:r>
      <w:r w:rsidR="00315CB3" w:rsidRPr="00DC7D29">
        <w:rPr>
          <w:rFonts w:eastAsia="Times New Roman" w:cstheme="minorHAnsi"/>
          <w:color w:val="222222"/>
          <w:sz w:val="20"/>
          <w:szCs w:val="20"/>
          <w:shd w:val="clear" w:color="auto" w:fill="FFFFFF"/>
        </w:rPr>
        <w:t xml:space="preserve">and </w:t>
      </w:r>
      <w:r w:rsidRPr="00DC7D29">
        <w:rPr>
          <w:rFonts w:eastAsia="Times New Roman" w:cstheme="minorHAnsi"/>
          <w:color w:val="222222"/>
          <w:sz w:val="20"/>
          <w:szCs w:val="20"/>
          <w:shd w:val="clear" w:color="auto" w:fill="FFFFFF"/>
        </w:rPr>
        <w:t xml:space="preserve">immediately after </w:t>
      </w:r>
      <w:r w:rsidR="00CD107A">
        <w:rPr>
          <w:rFonts w:eastAsia="Times New Roman" w:cstheme="minorHAnsi"/>
          <w:color w:val="222222"/>
          <w:sz w:val="20"/>
          <w:szCs w:val="20"/>
          <w:shd w:val="clear" w:color="auto" w:fill="FFFFFF"/>
        </w:rPr>
        <w:t>the spill cleanup is complete</w:t>
      </w:r>
      <w:r w:rsidRPr="00DC7D29">
        <w:rPr>
          <w:rFonts w:eastAsia="Times New Roman" w:cstheme="minorHAnsi"/>
          <w:color w:val="222222"/>
          <w:sz w:val="20"/>
          <w:szCs w:val="20"/>
          <w:shd w:val="clear" w:color="auto" w:fill="FFFFFF"/>
        </w:rPr>
        <w:t xml:space="preserve">. Remove </w:t>
      </w:r>
      <w:r w:rsidR="00507560" w:rsidRPr="00DC7D29">
        <w:rPr>
          <w:rFonts w:eastAsia="Times New Roman" w:cstheme="minorHAnsi"/>
          <w:color w:val="222222"/>
          <w:sz w:val="20"/>
          <w:szCs w:val="20"/>
          <w:shd w:val="clear" w:color="auto" w:fill="FFFFFF"/>
        </w:rPr>
        <w:t xml:space="preserve">any </w:t>
      </w:r>
      <w:r w:rsidRPr="00DC7D29">
        <w:rPr>
          <w:rFonts w:eastAsia="Times New Roman" w:cstheme="minorHAnsi"/>
          <w:color w:val="222222"/>
          <w:sz w:val="20"/>
          <w:szCs w:val="20"/>
          <w:shd w:val="clear" w:color="auto" w:fill="FFFFFF"/>
        </w:rPr>
        <w:t>contaminated clothing and wash before reuse.</w:t>
      </w:r>
    </w:p>
    <w:p w14:paraId="41127AA5" w14:textId="25B86482" w:rsidR="00C406D4" w:rsidRPr="00DC7D29" w:rsidRDefault="000E228A" w:rsidP="00A01FB3">
      <w:pPr>
        <w:spacing w:before="120" w:after="120" w:line="288" w:lineRule="auto"/>
        <w:rPr>
          <w:rFonts w:cstheme="minorHAnsi"/>
          <w:b/>
          <w:sz w:val="24"/>
          <w:szCs w:val="24"/>
        </w:rPr>
      </w:pPr>
      <w:r>
        <w:rPr>
          <w:rFonts w:cstheme="minorHAnsi"/>
          <w:b/>
          <w:sz w:val="24"/>
          <w:szCs w:val="24"/>
        </w:rPr>
        <w:lastRenderedPageBreak/>
        <w:t xml:space="preserve">Section 6 – </w:t>
      </w:r>
      <w:r w:rsidR="00C406D4" w:rsidRPr="00DC7D29">
        <w:rPr>
          <w:rFonts w:cstheme="minorHAnsi"/>
          <w:b/>
          <w:sz w:val="24"/>
          <w:szCs w:val="24"/>
        </w:rPr>
        <w:t>Engineering Controls</w:t>
      </w:r>
    </w:p>
    <w:p w14:paraId="49185088" w14:textId="77777777" w:rsidR="00A01FB3" w:rsidRPr="00A01FB3" w:rsidRDefault="00A01FB3" w:rsidP="00A01FB3">
      <w:pPr>
        <w:spacing w:before="120" w:after="120" w:line="288" w:lineRule="auto"/>
        <w:rPr>
          <w:b/>
          <w:sz w:val="20"/>
          <w:szCs w:val="20"/>
          <w:u w:val="single"/>
        </w:rPr>
      </w:pPr>
      <w:r w:rsidRPr="00A01FB3">
        <w:rPr>
          <w:b/>
          <w:sz w:val="20"/>
          <w:szCs w:val="20"/>
          <w:u w:val="single"/>
        </w:rPr>
        <w:t xml:space="preserve">Chemical Fume Hood </w:t>
      </w:r>
    </w:p>
    <w:p w14:paraId="44D6469A" w14:textId="1364F723" w:rsidR="00A01FB3" w:rsidRPr="00A01FB3" w:rsidRDefault="00A01FB3" w:rsidP="00A01FB3">
      <w:pPr>
        <w:spacing w:before="120" w:after="120" w:line="288" w:lineRule="auto"/>
        <w:rPr>
          <w:sz w:val="20"/>
          <w:szCs w:val="20"/>
        </w:rPr>
      </w:pPr>
      <w:r w:rsidRPr="00A01FB3">
        <w:rPr>
          <w:sz w:val="20"/>
          <w:szCs w:val="20"/>
        </w:rPr>
        <w:t xml:space="preserve">The majority of laboratories where chemical spills occur </w:t>
      </w:r>
      <w:r w:rsidR="00D862BE">
        <w:rPr>
          <w:sz w:val="20"/>
          <w:szCs w:val="20"/>
        </w:rPr>
        <w:t>are equipped with</w:t>
      </w:r>
      <w:r w:rsidRPr="00A01FB3">
        <w:rPr>
          <w:sz w:val="20"/>
          <w:szCs w:val="20"/>
        </w:rPr>
        <w:t xml:space="preserve"> chemical fume hoods. If any closed container of </w:t>
      </w:r>
      <w:r w:rsidR="00D862BE">
        <w:rPr>
          <w:sz w:val="20"/>
          <w:szCs w:val="20"/>
        </w:rPr>
        <w:t xml:space="preserve">a </w:t>
      </w:r>
      <w:r w:rsidRPr="00A01FB3">
        <w:rPr>
          <w:sz w:val="20"/>
          <w:szCs w:val="20"/>
        </w:rPr>
        <w:t xml:space="preserve">hazardous </w:t>
      </w:r>
      <w:r w:rsidR="00D862BE">
        <w:rPr>
          <w:sz w:val="20"/>
          <w:szCs w:val="20"/>
        </w:rPr>
        <w:t>chemical</w:t>
      </w:r>
      <w:r w:rsidRPr="00A01FB3">
        <w:rPr>
          <w:sz w:val="20"/>
          <w:szCs w:val="20"/>
        </w:rPr>
        <w:t xml:space="preserve"> must be opened or transferred during the course of performing the chemical spill cleanup, this process should be performed in a chemical fume hood if possible. Ensure the hood is functioning properly before any activities are performed. It is often helpful to open all of the fume hoods in a lab during and after the spill cleanup process to help quickly ventilate the room of hazardous or irritating vapors (the hallway door to the lab should be closed to ensure optimal air transfer).</w:t>
      </w:r>
    </w:p>
    <w:p w14:paraId="41967F1E" w14:textId="77777777" w:rsidR="00A01FB3" w:rsidRPr="00A01FB3" w:rsidRDefault="00A01FB3" w:rsidP="00A01FB3">
      <w:pPr>
        <w:spacing w:before="120" w:after="120" w:line="288" w:lineRule="auto"/>
        <w:rPr>
          <w:b/>
          <w:sz w:val="20"/>
          <w:szCs w:val="20"/>
          <w:u w:val="single"/>
        </w:rPr>
      </w:pPr>
      <w:r w:rsidRPr="00A01FB3">
        <w:rPr>
          <w:b/>
          <w:sz w:val="20"/>
          <w:szCs w:val="20"/>
          <w:u w:val="single"/>
        </w:rPr>
        <w:t>Safety Shower / Eyewash Stations</w:t>
      </w:r>
    </w:p>
    <w:p w14:paraId="45977F56" w14:textId="27262DFC" w:rsidR="00A01FB3" w:rsidRPr="00A01FB3" w:rsidRDefault="00A01FB3" w:rsidP="00A01FB3">
      <w:pPr>
        <w:spacing w:before="120" w:after="120" w:line="288" w:lineRule="auto"/>
        <w:rPr>
          <w:sz w:val="20"/>
          <w:szCs w:val="20"/>
        </w:rPr>
      </w:pPr>
      <w:r w:rsidRPr="00A01FB3">
        <w:rPr>
          <w:sz w:val="20"/>
          <w:szCs w:val="20"/>
        </w:rPr>
        <w:t xml:space="preserve">The majority of laboratories where chemical spills occur have a safety shower and eyewash station nearby. </w:t>
      </w:r>
      <w:r w:rsidR="00D862BE">
        <w:rPr>
          <w:sz w:val="20"/>
          <w:szCs w:val="20"/>
        </w:rPr>
        <w:t>Before beginning the spill cleanup</w:t>
      </w:r>
      <w:r w:rsidRPr="00A01FB3">
        <w:rPr>
          <w:sz w:val="20"/>
          <w:szCs w:val="20"/>
        </w:rPr>
        <w:t>, familiarize yourself with the location of the nearest safety shower and eyewash station.</w:t>
      </w:r>
    </w:p>
    <w:p w14:paraId="00561806" w14:textId="77777777" w:rsidR="00A01FB3" w:rsidRPr="00A01FB3" w:rsidRDefault="00A01FB3" w:rsidP="00A01FB3">
      <w:pPr>
        <w:spacing w:before="120" w:after="120" w:line="288" w:lineRule="auto"/>
        <w:rPr>
          <w:b/>
          <w:sz w:val="20"/>
          <w:szCs w:val="20"/>
          <w:u w:val="single"/>
        </w:rPr>
      </w:pPr>
      <w:r w:rsidRPr="00A01FB3">
        <w:rPr>
          <w:b/>
          <w:sz w:val="20"/>
          <w:szCs w:val="20"/>
          <w:u w:val="single"/>
        </w:rPr>
        <w:t>Fire Extinguishers</w:t>
      </w:r>
    </w:p>
    <w:p w14:paraId="01E45807" w14:textId="7C670382" w:rsidR="00A01FB3" w:rsidRPr="00A01FB3" w:rsidRDefault="00A01FB3" w:rsidP="00A01FB3">
      <w:pPr>
        <w:spacing w:before="120" w:after="120" w:line="288" w:lineRule="auto"/>
        <w:rPr>
          <w:sz w:val="20"/>
          <w:szCs w:val="20"/>
        </w:rPr>
      </w:pPr>
      <w:r w:rsidRPr="00A01FB3">
        <w:rPr>
          <w:sz w:val="20"/>
          <w:szCs w:val="20"/>
        </w:rPr>
        <w:t xml:space="preserve">The majority of laboratories where chemical spills occur have a fire extinguisher nearby. </w:t>
      </w:r>
      <w:r w:rsidR="00D862BE">
        <w:rPr>
          <w:sz w:val="20"/>
          <w:szCs w:val="20"/>
        </w:rPr>
        <w:t>Before beginning the spill cleanup</w:t>
      </w:r>
      <w:r w:rsidRPr="00A01FB3">
        <w:rPr>
          <w:sz w:val="20"/>
          <w:szCs w:val="20"/>
        </w:rPr>
        <w:t>, familiarize yourself with the location of the nearest fire extinguisher. Pay attention to the type of fire extinguisher that is present in the area and make sure that it is appropriate to extinguish a fire that could result from handling the type of chemical(s) that are being cleaned up. If there is a high risk of a fire to occur during the spill cleanup process then lab personnel should not respond to the spill, the Purdue Fire Department should be called immediately (</w:t>
      </w:r>
      <w:r w:rsidRPr="00A01FB3">
        <w:rPr>
          <w:b/>
          <w:sz w:val="20"/>
          <w:szCs w:val="20"/>
        </w:rPr>
        <w:t>dial 911</w:t>
      </w:r>
      <w:r w:rsidRPr="00A01FB3">
        <w:rPr>
          <w:sz w:val="20"/>
          <w:szCs w:val="20"/>
        </w:rPr>
        <w:t xml:space="preserve">) and the building should be evacuated. </w:t>
      </w:r>
    </w:p>
    <w:p w14:paraId="4A401D78" w14:textId="1C157939"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7 – </w:t>
      </w:r>
      <w:r w:rsidR="00C406D4" w:rsidRPr="00DC7D29">
        <w:rPr>
          <w:rFonts w:cstheme="minorHAnsi"/>
          <w:b/>
          <w:sz w:val="24"/>
          <w:szCs w:val="24"/>
        </w:rPr>
        <w:t>First Aid Procedures</w:t>
      </w:r>
    </w:p>
    <w:p w14:paraId="18B76BEC" w14:textId="267AFDE7" w:rsidR="003F564F" w:rsidRPr="000E228A" w:rsidRDefault="003F564F" w:rsidP="00A06BFA">
      <w:pPr>
        <w:pStyle w:val="NoSpacing"/>
        <w:spacing w:before="120" w:after="120" w:line="288" w:lineRule="auto"/>
        <w:rPr>
          <w:rFonts w:cstheme="minorHAnsi"/>
          <w:b/>
          <w:sz w:val="20"/>
          <w:szCs w:val="20"/>
          <w:u w:val="single"/>
        </w:rPr>
      </w:pPr>
      <w:r w:rsidRPr="000E228A">
        <w:rPr>
          <w:rFonts w:cstheme="minorHAnsi"/>
          <w:b/>
          <w:sz w:val="20"/>
          <w:szCs w:val="20"/>
          <w:u w:val="single"/>
        </w:rPr>
        <w:t>If inhaled</w:t>
      </w:r>
      <w:r w:rsidR="000E228A">
        <w:rPr>
          <w:rFonts w:cstheme="minorHAnsi"/>
          <w:b/>
          <w:sz w:val="20"/>
          <w:szCs w:val="20"/>
          <w:u w:val="single"/>
        </w:rPr>
        <w:t>:</w:t>
      </w:r>
    </w:p>
    <w:p w14:paraId="146B5BB6" w14:textId="109C5224" w:rsidR="00D97ECA" w:rsidRPr="00372533" w:rsidRDefault="00D97ECA" w:rsidP="00D97ECA">
      <w:pPr>
        <w:spacing w:before="120" w:after="120" w:line="288" w:lineRule="auto"/>
        <w:rPr>
          <w:rFonts w:cstheme="minorHAnsi"/>
          <w:sz w:val="20"/>
          <w:szCs w:val="20"/>
        </w:rPr>
      </w:pPr>
      <w:r w:rsidRPr="00372533">
        <w:rPr>
          <w:rFonts w:cstheme="minorHAnsi"/>
          <w:sz w:val="20"/>
          <w:szCs w:val="20"/>
        </w:rPr>
        <w:t>Move</w:t>
      </w:r>
      <w:r w:rsidR="00EE2DA5">
        <w:rPr>
          <w:rFonts w:cstheme="minorHAnsi"/>
          <w:sz w:val="20"/>
          <w:szCs w:val="20"/>
        </w:rPr>
        <w:t xml:space="preserve"> into the fresh air immediately and seek immediate medical attention</w:t>
      </w:r>
      <w:r>
        <w:rPr>
          <w:rFonts w:cstheme="minorHAnsi"/>
          <w:sz w:val="20"/>
          <w:szCs w:val="20"/>
        </w:rPr>
        <w:t xml:space="preserve">. </w:t>
      </w:r>
      <w:r w:rsidRPr="00372533">
        <w:rPr>
          <w:rFonts w:cstheme="minorHAnsi"/>
          <w:sz w:val="20"/>
          <w:szCs w:val="20"/>
        </w:rPr>
        <w:t>If not breathing give artificial respiration</w:t>
      </w:r>
      <w:r>
        <w:rPr>
          <w:rFonts w:cstheme="minorHAnsi"/>
          <w:sz w:val="20"/>
          <w:szCs w:val="20"/>
        </w:rPr>
        <w:t xml:space="preserve"> and seek immediate medical attention.</w:t>
      </w:r>
    </w:p>
    <w:p w14:paraId="47D91958" w14:textId="576B3FD4" w:rsidR="003F564F" w:rsidRPr="000E228A" w:rsidRDefault="003F564F" w:rsidP="00A06BFA">
      <w:pPr>
        <w:pStyle w:val="NoSpacing"/>
        <w:spacing w:before="120" w:after="120" w:line="288" w:lineRule="auto"/>
        <w:rPr>
          <w:rFonts w:cstheme="minorHAnsi"/>
          <w:b/>
          <w:sz w:val="20"/>
          <w:szCs w:val="20"/>
          <w:u w:val="single"/>
        </w:rPr>
      </w:pPr>
      <w:r w:rsidRPr="000E228A">
        <w:rPr>
          <w:rFonts w:cstheme="minorHAnsi"/>
          <w:b/>
          <w:sz w:val="20"/>
          <w:szCs w:val="20"/>
          <w:u w:val="single"/>
        </w:rPr>
        <w:t>In case of skin contact</w:t>
      </w:r>
      <w:r w:rsidR="000E228A">
        <w:rPr>
          <w:rFonts w:cstheme="minorHAnsi"/>
          <w:b/>
          <w:sz w:val="20"/>
          <w:szCs w:val="20"/>
          <w:u w:val="single"/>
        </w:rPr>
        <w:t>:</w:t>
      </w:r>
    </w:p>
    <w:p w14:paraId="6EAE3043" w14:textId="4434749C" w:rsidR="003F564F" w:rsidRDefault="008C4AEC" w:rsidP="00A06BFA">
      <w:pPr>
        <w:spacing w:before="120" w:after="120" w:line="288" w:lineRule="auto"/>
        <w:rPr>
          <w:rFonts w:cstheme="minorHAnsi"/>
          <w:bCs/>
          <w:sz w:val="20"/>
          <w:szCs w:val="20"/>
        </w:rPr>
      </w:pPr>
      <w:r w:rsidRPr="00DC7D29">
        <w:rPr>
          <w:rFonts w:cstheme="minorHAnsi"/>
          <w:bCs/>
          <w:sz w:val="20"/>
          <w:szCs w:val="20"/>
        </w:rPr>
        <w:t xml:space="preserve">Immediately flush skin with plenty of water for at least 15 minutes while removing contaminated clothing and shoes. Wash </w:t>
      </w:r>
      <w:r w:rsidR="00507560" w:rsidRPr="00DC7D29">
        <w:rPr>
          <w:rFonts w:cstheme="minorHAnsi"/>
          <w:bCs/>
          <w:sz w:val="20"/>
          <w:szCs w:val="20"/>
        </w:rPr>
        <w:t xml:space="preserve">any contaminated </w:t>
      </w:r>
      <w:r w:rsidRPr="00DC7D29">
        <w:rPr>
          <w:rFonts w:cstheme="minorHAnsi"/>
          <w:bCs/>
          <w:sz w:val="20"/>
          <w:szCs w:val="20"/>
        </w:rPr>
        <w:t>clothing before reuse. Thoroughly clean shoes before reuse</w:t>
      </w:r>
      <w:r w:rsidRPr="00DC7D29">
        <w:rPr>
          <w:rFonts w:cstheme="minorHAnsi"/>
          <w:sz w:val="20"/>
          <w:szCs w:val="20"/>
        </w:rPr>
        <w:t xml:space="preserve">. </w:t>
      </w:r>
      <w:r w:rsidR="00EE2DA5">
        <w:rPr>
          <w:rFonts w:cstheme="minorHAnsi"/>
          <w:sz w:val="20"/>
          <w:szCs w:val="20"/>
        </w:rPr>
        <w:t>Seek immediate medical attention</w:t>
      </w:r>
      <w:r w:rsidR="00EE6567">
        <w:rPr>
          <w:rFonts w:cstheme="minorHAnsi"/>
          <w:sz w:val="20"/>
          <w:szCs w:val="20"/>
        </w:rPr>
        <w:t>.</w:t>
      </w:r>
    </w:p>
    <w:p w14:paraId="2B7E7EBD" w14:textId="5B5DD132" w:rsidR="003F564F" w:rsidRPr="000E228A" w:rsidRDefault="00042BE9" w:rsidP="00A06BFA">
      <w:pPr>
        <w:pStyle w:val="NoSpacing"/>
        <w:spacing w:before="120" w:after="120" w:line="288" w:lineRule="auto"/>
        <w:rPr>
          <w:rFonts w:cstheme="minorHAnsi"/>
          <w:b/>
          <w:sz w:val="20"/>
          <w:szCs w:val="20"/>
          <w:u w:val="single"/>
        </w:rPr>
      </w:pPr>
      <w:r>
        <w:rPr>
          <w:rFonts w:cstheme="minorHAnsi"/>
          <w:b/>
          <w:sz w:val="20"/>
          <w:szCs w:val="20"/>
          <w:u w:val="single"/>
        </w:rPr>
        <w:t>I</w:t>
      </w:r>
      <w:r w:rsidR="003F564F" w:rsidRPr="000E228A">
        <w:rPr>
          <w:rFonts w:cstheme="minorHAnsi"/>
          <w:b/>
          <w:sz w:val="20"/>
          <w:szCs w:val="20"/>
          <w:u w:val="single"/>
        </w:rPr>
        <w:t>n case of eye contact</w:t>
      </w:r>
      <w:r w:rsidR="000E228A">
        <w:rPr>
          <w:rFonts w:cstheme="minorHAnsi"/>
          <w:b/>
          <w:sz w:val="20"/>
          <w:szCs w:val="20"/>
          <w:u w:val="single"/>
        </w:rPr>
        <w:t>:</w:t>
      </w:r>
    </w:p>
    <w:p w14:paraId="2ED0F101" w14:textId="18B9C0EE" w:rsidR="003F564F" w:rsidRPr="00DC7D29" w:rsidRDefault="008C4AEC" w:rsidP="00A06BFA">
      <w:pPr>
        <w:spacing w:before="120" w:after="120" w:line="288" w:lineRule="auto"/>
        <w:rPr>
          <w:rFonts w:cstheme="minorHAnsi"/>
          <w:b/>
          <w:sz w:val="24"/>
          <w:szCs w:val="24"/>
        </w:rPr>
      </w:pPr>
      <w:r w:rsidRPr="00DC7D29">
        <w:rPr>
          <w:rFonts w:cstheme="minorHAnsi"/>
          <w:sz w:val="20"/>
          <w:szCs w:val="20"/>
        </w:rPr>
        <w:t>Check for and remove any contact lenses. Rinse thoroughly with plenty of water for at least 15</w:t>
      </w:r>
      <w:r w:rsidR="00EE2DA5">
        <w:rPr>
          <w:rFonts w:cstheme="minorHAnsi"/>
          <w:sz w:val="20"/>
          <w:szCs w:val="20"/>
        </w:rPr>
        <w:t xml:space="preserve"> minutes</w:t>
      </w:r>
      <w:r w:rsidRPr="00DC7D29">
        <w:rPr>
          <w:rFonts w:cstheme="minorHAnsi"/>
          <w:sz w:val="20"/>
          <w:szCs w:val="20"/>
        </w:rPr>
        <w:t>. Seek immediate medical attention.</w:t>
      </w:r>
    </w:p>
    <w:p w14:paraId="20BA6CC3" w14:textId="6BE06C81" w:rsidR="003F564F" w:rsidRPr="000E228A" w:rsidRDefault="003F564F" w:rsidP="00A06BFA">
      <w:pPr>
        <w:pStyle w:val="NoSpacing"/>
        <w:spacing w:before="120" w:after="120" w:line="288" w:lineRule="auto"/>
        <w:rPr>
          <w:rFonts w:cstheme="minorHAnsi"/>
          <w:b/>
          <w:sz w:val="20"/>
          <w:szCs w:val="20"/>
          <w:u w:val="single"/>
        </w:rPr>
      </w:pPr>
      <w:r w:rsidRPr="000E228A">
        <w:rPr>
          <w:rFonts w:cstheme="minorHAnsi"/>
          <w:b/>
          <w:sz w:val="20"/>
          <w:szCs w:val="20"/>
          <w:u w:val="single"/>
        </w:rPr>
        <w:t>If swallowed</w:t>
      </w:r>
      <w:r w:rsidR="000E228A">
        <w:rPr>
          <w:rFonts w:cstheme="minorHAnsi"/>
          <w:b/>
          <w:sz w:val="20"/>
          <w:szCs w:val="20"/>
          <w:u w:val="single"/>
        </w:rPr>
        <w:t>:</w:t>
      </w:r>
    </w:p>
    <w:p w14:paraId="2AEB2D90" w14:textId="7506C72F" w:rsidR="00C406D4" w:rsidRPr="00DC7D29" w:rsidRDefault="008C4AEC" w:rsidP="00A06BFA">
      <w:pPr>
        <w:spacing w:before="120" w:after="120" w:line="288" w:lineRule="auto"/>
        <w:rPr>
          <w:rFonts w:cstheme="minorHAnsi"/>
          <w:b/>
        </w:rPr>
      </w:pPr>
      <w:r w:rsidRPr="00DC7D29">
        <w:rPr>
          <w:rFonts w:cstheme="minorHAnsi"/>
          <w:sz w:val="20"/>
          <w:szCs w:val="20"/>
        </w:rPr>
        <w:t xml:space="preserve">Do NOT induce vomiting unless directed by medical personnel. Never give anything by mouth to an unconscious person. </w:t>
      </w:r>
      <w:r w:rsidR="00EE6567" w:rsidRPr="00DC7D29">
        <w:rPr>
          <w:rFonts w:cstheme="minorHAnsi"/>
          <w:sz w:val="20"/>
          <w:szCs w:val="20"/>
        </w:rPr>
        <w:t>Seek immediate medical attention.</w:t>
      </w:r>
      <w:r w:rsidRPr="00DC7D29">
        <w:rPr>
          <w:rFonts w:cstheme="minorHAnsi"/>
          <w:sz w:val="20"/>
          <w:szCs w:val="20"/>
        </w:rPr>
        <w:t xml:space="preserve"> </w:t>
      </w:r>
    </w:p>
    <w:p w14:paraId="1B3FB40C" w14:textId="691CBD44" w:rsidR="00C406D4" w:rsidRPr="00DC7D29" w:rsidRDefault="00A01FB3" w:rsidP="00A06BFA">
      <w:pPr>
        <w:spacing w:before="120" w:after="120" w:line="288" w:lineRule="auto"/>
        <w:rPr>
          <w:rFonts w:cstheme="minorHAnsi"/>
          <w:b/>
          <w:sz w:val="24"/>
          <w:szCs w:val="24"/>
        </w:rPr>
      </w:pPr>
      <w:r>
        <w:rPr>
          <w:rFonts w:cstheme="minorHAnsi"/>
          <w:b/>
          <w:sz w:val="24"/>
          <w:szCs w:val="24"/>
        </w:rPr>
        <w:t xml:space="preserve">Section </w:t>
      </w:r>
      <w:r>
        <w:rPr>
          <w:rFonts w:cstheme="minorHAnsi"/>
          <w:b/>
          <w:sz w:val="24"/>
          <w:szCs w:val="24"/>
        </w:rPr>
        <w:t>8</w:t>
      </w:r>
      <w:r>
        <w:rPr>
          <w:rFonts w:cstheme="minorHAnsi"/>
          <w:b/>
          <w:sz w:val="24"/>
          <w:szCs w:val="24"/>
        </w:rPr>
        <w:t xml:space="preserve"> – </w:t>
      </w:r>
      <w:r w:rsidRPr="00DC7D29">
        <w:rPr>
          <w:rFonts w:cstheme="minorHAnsi"/>
          <w:b/>
          <w:sz w:val="24"/>
          <w:szCs w:val="24"/>
        </w:rPr>
        <w:t xml:space="preserve">Protocol/Procedure </w:t>
      </w:r>
    </w:p>
    <w:p w14:paraId="688C4825" w14:textId="77777777" w:rsidR="00A01FB3" w:rsidRPr="00A01FB3" w:rsidRDefault="00A01FB3" w:rsidP="00A01FB3">
      <w:pPr>
        <w:spacing w:before="120" w:after="120" w:line="288" w:lineRule="auto"/>
        <w:rPr>
          <w:sz w:val="20"/>
          <w:szCs w:val="20"/>
        </w:rPr>
      </w:pPr>
      <w:r w:rsidRPr="00A01FB3">
        <w:rPr>
          <w:sz w:val="20"/>
          <w:szCs w:val="20"/>
        </w:rPr>
        <w:t xml:space="preserve">Chemical spills can vary greatly depending on the specific chemical spilled, volume, location, and several other potential factors. Therefore, the protocol listed below cannot always be followed exclusively.  </w:t>
      </w:r>
    </w:p>
    <w:p w14:paraId="0F46C456" w14:textId="77777777" w:rsidR="00A01FB3" w:rsidRPr="00A01FB3" w:rsidRDefault="00A01FB3" w:rsidP="00A01FB3">
      <w:pPr>
        <w:pStyle w:val="List"/>
        <w:numPr>
          <w:ilvl w:val="0"/>
          <w:numId w:val="29"/>
        </w:numPr>
        <w:spacing w:before="120" w:after="120" w:afterAutospacing="0" w:line="288" w:lineRule="auto"/>
        <w:rPr>
          <w:rFonts w:asciiTheme="minorHAnsi" w:hAnsiTheme="minorHAnsi" w:cstheme="minorHAnsi"/>
        </w:rPr>
      </w:pPr>
      <w:r w:rsidRPr="00A01FB3">
        <w:rPr>
          <w:rFonts w:asciiTheme="minorHAnsi" w:hAnsiTheme="minorHAnsi" w:cstheme="minorHAnsi"/>
        </w:rPr>
        <w:lastRenderedPageBreak/>
        <w:t>Before lab staff attempt to clean up the spill, the level of response necessary should be evaluated based on the following criteria:</w:t>
      </w:r>
    </w:p>
    <w:p w14:paraId="3749BA0B" w14:textId="77777777" w:rsidR="00A01FB3" w:rsidRPr="00A01FB3" w:rsidRDefault="00A01FB3" w:rsidP="00A01FB3">
      <w:pPr>
        <w:pStyle w:val="List3"/>
        <w:spacing w:before="120" w:after="120" w:line="288" w:lineRule="auto"/>
        <w:rPr>
          <w:rFonts w:asciiTheme="minorHAnsi" w:hAnsiTheme="minorHAnsi" w:cstheme="minorHAnsi"/>
        </w:rPr>
      </w:pPr>
      <w:r w:rsidRPr="00A01FB3">
        <w:rPr>
          <w:rFonts w:asciiTheme="minorHAnsi" w:hAnsiTheme="minorHAnsi" w:cstheme="minorHAnsi"/>
        </w:rPr>
        <w:t>Potential impact to human health;</w:t>
      </w:r>
    </w:p>
    <w:p w14:paraId="227319DB" w14:textId="16FE8AF0" w:rsidR="00A01FB3" w:rsidRPr="00A01FB3" w:rsidRDefault="00A01FB3" w:rsidP="00A01FB3">
      <w:pPr>
        <w:pStyle w:val="List3"/>
        <w:spacing w:before="120" w:after="120" w:line="288" w:lineRule="auto"/>
        <w:rPr>
          <w:rFonts w:asciiTheme="minorHAnsi" w:hAnsiTheme="minorHAnsi" w:cstheme="minorHAnsi"/>
        </w:rPr>
      </w:pPr>
      <w:r w:rsidRPr="00A01FB3">
        <w:rPr>
          <w:rFonts w:asciiTheme="minorHAnsi" w:hAnsiTheme="minorHAnsi" w:cstheme="minorHAnsi"/>
        </w:rPr>
        <w:t>Potential impact to the environment (air, water, land);</w:t>
      </w:r>
      <w:r w:rsidR="00D862BE">
        <w:rPr>
          <w:rFonts w:asciiTheme="minorHAnsi" w:hAnsiTheme="minorHAnsi" w:cstheme="minorHAnsi"/>
        </w:rPr>
        <w:t xml:space="preserve"> and</w:t>
      </w:r>
    </w:p>
    <w:p w14:paraId="34B3A294" w14:textId="77777777" w:rsidR="00A01FB3" w:rsidRPr="00A01FB3" w:rsidRDefault="00A01FB3" w:rsidP="00A01FB3">
      <w:pPr>
        <w:pStyle w:val="List3"/>
        <w:spacing w:before="120" w:after="120" w:line="288" w:lineRule="auto"/>
        <w:rPr>
          <w:rFonts w:asciiTheme="minorHAnsi" w:hAnsiTheme="minorHAnsi" w:cstheme="minorHAnsi"/>
        </w:rPr>
      </w:pPr>
      <w:r w:rsidRPr="00A01FB3">
        <w:rPr>
          <w:rFonts w:asciiTheme="minorHAnsi" w:hAnsiTheme="minorHAnsi" w:cstheme="minorHAnsi"/>
        </w:rPr>
        <w:t>Potential impact to Purdue property (physical damage to facilities or equipment).</w:t>
      </w:r>
    </w:p>
    <w:p w14:paraId="04A34A7B" w14:textId="77777777" w:rsidR="00A01FB3" w:rsidRPr="00A01FB3" w:rsidRDefault="00A01FB3" w:rsidP="00A01FB3">
      <w:pPr>
        <w:pStyle w:val="List"/>
        <w:spacing w:before="120" w:after="120" w:afterAutospacing="0" w:line="288" w:lineRule="auto"/>
        <w:rPr>
          <w:rFonts w:asciiTheme="minorHAnsi" w:hAnsiTheme="minorHAnsi" w:cstheme="minorHAnsi"/>
        </w:rPr>
      </w:pPr>
      <w:r w:rsidRPr="00A01FB3">
        <w:rPr>
          <w:rFonts w:asciiTheme="minorHAnsi" w:hAnsiTheme="minorHAnsi" w:cstheme="minorHAnsi"/>
        </w:rPr>
        <w:t xml:space="preserve">Next, assess the quantity of material spilled and the extent of the affected area. Restrict access based on this initial assessment. Identify any personnel that require medical follow-up from exposure to spilled material. </w:t>
      </w:r>
      <w:r w:rsidRPr="00A01FB3">
        <w:rPr>
          <w:rFonts w:asciiTheme="minorHAnsi" w:hAnsiTheme="minorHAnsi" w:cstheme="minorHAnsi"/>
          <w:bCs/>
        </w:rPr>
        <w:t>An important reminder,</w:t>
      </w:r>
      <w:r w:rsidRPr="00A01FB3">
        <w:rPr>
          <w:rFonts w:asciiTheme="minorHAnsi" w:hAnsiTheme="minorHAnsi" w:cstheme="minorHAnsi"/>
          <w:b/>
          <w:bCs/>
        </w:rPr>
        <w:t xml:space="preserve"> </w:t>
      </w:r>
      <w:r w:rsidRPr="00A01FB3">
        <w:rPr>
          <w:rFonts w:asciiTheme="minorHAnsi" w:hAnsiTheme="minorHAnsi" w:cstheme="minorHAnsi"/>
          <w:bCs/>
        </w:rPr>
        <w:t>a</w:t>
      </w:r>
      <w:r w:rsidRPr="00A01FB3">
        <w:rPr>
          <w:rFonts w:asciiTheme="minorHAnsi" w:hAnsiTheme="minorHAnsi" w:cstheme="minorHAnsi"/>
          <w:iCs/>
        </w:rPr>
        <w:t>sk for help as needed; spills should not be cleaned up by one individual</w:t>
      </w:r>
      <w:r w:rsidRPr="00A01FB3">
        <w:rPr>
          <w:rFonts w:asciiTheme="minorHAnsi" w:hAnsiTheme="minorHAnsi" w:cstheme="minorHAnsi"/>
        </w:rPr>
        <w:t xml:space="preserve">. </w:t>
      </w:r>
      <w:r w:rsidRPr="00A01FB3">
        <w:rPr>
          <w:rFonts w:asciiTheme="minorHAnsi" w:hAnsiTheme="minorHAnsi" w:cstheme="minorHAnsi"/>
          <w:b/>
          <w:bCs/>
        </w:rPr>
        <w:t xml:space="preserve">Control </w:t>
      </w:r>
      <w:r w:rsidRPr="00A01FB3">
        <w:rPr>
          <w:rFonts w:asciiTheme="minorHAnsi" w:hAnsiTheme="minorHAnsi" w:cstheme="minorHAnsi"/>
        </w:rPr>
        <w:t xml:space="preserve">the amount and kind of material involved with the spill. </w:t>
      </w:r>
      <w:r w:rsidRPr="00A01FB3">
        <w:rPr>
          <w:rFonts w:asciiTheme="minorHAnsi" w:hAnsiTheme="minorHAnsi" w:cstheme="minorHAnsi"/>
          <w:b/>
          <w:bCs/>
        </w:rPr>
        <w:t>Contain</w:t>
      </w:r>
      <w:r w:rsidRPr="00A01FB3">
        <w:rPr>
          <w:rFonts w:asciiTheme="minorHAnsi" w:hAnsiTheme="minorHAnsi" w:cstheme="minorHAnsi"/>
        </w:rPr>
        <w:t xml:space="preserve"> the spill to the smallest area possible and prevent movement off-site if possible. </w:t>
      </w:r>
      <w:r w:rsidRPr="00A01FB3">
        <w:rPr>
          <w:rFonts w:asciiTheme="minorHAnsi" w:hAnsiTheme="minorHAnsi" w:cstheme="minorHAnsi"/>
          <w:b/>
          <w:bCs/>
        </w:rPr>
        <w:t xml:space="preserve">Cleanup </w:t>
      </w:r>
      <w:r w:rsidRPr="00A01FB3">
        <w:rPr>
          <w:rFonts w:asciiTheme="minorHAnsi" w:hAnsiTheme="minorHAnsi" w:cstheme="minorHAnsi"/>
        </w:rPr>
        <w:t xml:space="preserve">the spilled material following spill response guidelines. </w:t>
      </w:r>
    </w:p>
    <w:p w14:paraId="7B2E971C" w14:textId="77777777" w:rsidR="00A01FB3" w:rsidRPr="00A01FB3" w:rsidRDefault="00A01FB3" w:rsidP="00A01FB3">
      <w:pPr>
        <w:pStyle w:val="List"/>
        <w:spacing w:before="120" w:after="120" w:afterAutospacing="0" w:line="288" w:lineRule="auto"/>
        <w:rPr>
          <w:rFonts w:asciiTheme="minorHAnsi" w:hAnsiTheme="minorHAnsi" w:cstheme="minorHAnsi"/>
        </w:rPr>
      </w:pPr>
      <w:r w:rsidRPr="00A01FB3">
        <w:rPr>
          <w:rFonts w:asciiTheme="minorHAnsi" w:hAnsiTheme="minorHAnsi" w:cstheme="minorHAnsi"/>
        </w:rPr>
        <w:t xml:space="preserve">Define the area to be cleaned, establishing a beginning point and methodically work from start point to final cleanup using an outside in approach. Before beginning the cleanup, establish a </w:t>
      </w:r>
      <w:r w:rsidRPr="00A01FB3">
        <w:rPr>
          <w:rFonts w:asciiTheme="minorHAnsi" w:hAnsiTheme="minorHAnsi" w:cstheme="minorHAnsi"/>
          <w:b/>
          <w:bCs/>
        </w:rPr>
        <w:t>“hot zone”</w:t>
      </w:r>
      <w:r w:rsidRPr="00A01FB3">
        <w:rPr>
          <w:rFonts w:asciiTheme="minorHAnsi" w:hAnsiTheme="minorHAnsi" w:cstheme="minorHAnsi"/>
        </w:rPr>
        <w:t xml:space="preserve"> (area of cleanup), a </w:t>
      </w:r>
      <w:r w:rsidRPr="00A01FB3">
        <w:rPr>
          <w:rFonts w:asciiTheme="minorHAnsi" w:hAnsiTheme="minorHAnsi" w:cstheme="minorHAnsi"/>
          <w:b/>
          <w:bCs/>
        </w:rPr>
        <w:t>“warm zone”</w:t>
      </w:r>
      <w:r w:rsidRPr="00A01FB3">
        <w:rPr>
          <w:rFonts w:asciiTheme="minorHAnsi" w:hAnsiTheme="minorHAnsi" w:cstheme="minorHAnsi"/>
        </w:rPr>
        <w:t xml:space="preserve"> (an area to decontaminate equipment, PPE, and a staging area for waste accumulation), and a </w:t>
      </w:r>
      <w:r w:rsidRPr="00A01FB3">
        <w:rPr>
          <w:rFonts w:asciiTheme="minorHAnsi" w:hAnsiTheme="minorHAnsi" w:cstheme="minorHAnsi"/>
          <w:b/>
          <w:bCs/>
        </w:rPr>
        <w:t>clean zone.</w:t>
      </w:r>
    </w:p>
    <w:p w14:paraId="406EF4BC" w14:textId="144C4BCF" w:rsidR="00A01FB3" w:rsidRPr="00A01FB3" w:rsidRDefault="00A01FB3" w:rsidP="00A01FB3">
      <w:pPr>
        <w:pStyle w:val="List"/>
        <w:spacing w:before="120" w:after="120" w:afterAutospacing="0" w:line="288" w:lineRule="auto"/>
        <w:rPr>
          <w:rFonts w:asciiTheme="minorHAnsi" w:hAnsiTheme="minorHAnsi" w:cstheme="minorHAnsi"/>
        </w:rPr>
      </w:pPr>
      <w:r w:rsidRPr="00A01FB3">
        <w:rPr>
          <w:rFonts w:asciiTheme="minorHAnsi" w:hAnsiTheme="minorHAnsi" w:cstheme="minorHAnsi"/>
        </w:rPr>
        <w:t xml:space="preserve">Wear appropriate PPE for the material spilled and avoid breathing any vapors or dusts from spill. Use appropriate spill control material to first contain and absorb the spill according to procedures previously obtained from SDS. Generally, loose spill control material </w:t>
      </w:r>
      <w:r w:rsidR="00D862BE">
        <w:rPr>
          <w:rFonts w:asciiTheme="minorHAnsi" w:hAnsiTheme="minorHAnsi" w:cstheme="minorHAnsi"/>
        </w:rPr>
        <w:t xml:space="preserve">(e.g., oil dry, </w:t>
      </w:r>
      <w:proofErr w:type="spellStart"/>
      <w:r w:rsidR="00D862BE">
        <w:rPr>
          <w:rFonts w:asciiTheme="minorHAnsi" w:hAnsiTheme="minorHAnsi" w:cstheme="minorHAnsi"/>
        </w:rPr>
        <w:t>neutrasorb</w:t>
      </w:r>
      <w:proofErr w:type="spellEnd"/>
      <w:r w:rsidR="00D862BE">
        <w:rPr>
          <w:rFonts w:asciiTheme="minorHAnsi" w:hAnsiTheme="minorHAnsi" w:cstheme="minorHAnsi"/>
        </w:rPr>
        <w:t xml:space="preserve">) </w:t>
      </w:r>
      <w:r w:rsidRPr="00A01FB3">
        <w:rPr>
          <w:rFonts w:asciiTheme="minorHAnsi" w:hAnsiTheme="minorHAnsi" w:cstheme="minorHAnsi"/>
        </w:rPr>
        <w:t xml:space="preserve">or pads should be distributed over the entire spill area, working from the outside, circling to the center. This reduces the chance of splashing or spreading of the spill. Diking of the perimeter of the spill area with spill control material will prevent movement off-site. </w:t>
      </w:r>
    </w:p>
    <w:p w14:paraId="1A75910A" w14:textId="4E050191" w:rsidR="00A01FB3" w:rsidRPr="00A01FB3" w:rsidRDefault="00A01FB3" w:rsidP="00A01FB3">
      <w:pPr>
        <w:pStyle w:val="List"/>
        <w:spacing w:before="120" w:after="120" w:afterAutospacing="0" w:line="288" w:lineRule="auto"/>
        <w:rPr>
          <w:rFonts w:asciiTheme="minorHAnsi" w:hAnsiTheme="minorHAnsi" w:cstheme="minorHAnsi"/>
        </w:rPr>
      </w:pPr>
      <w:r w:rsidRPr="00A01FB3">
        <w:rPr>
          <w:rFonts w:asciiTheme="minorHAnsi" w:hAnsiTheme="minorHAnsi" w:cstheme="minorHAnsi"/>
        </w:rPr>
        <w:t xml:space="preserve">For spills of </w:t>
      </w:r>
      <w:r w:rsidRPr="00A01FB3">
        <w:rPr>
          <w:rFonts w:asciiTheme="minorHAnsi" w:hAnsiTheme="minorHAnsi" w:cstheme="minorHAnsi"/>
          <w:bCs/>
        </w:rPr>
        <w:t>acids and bases</w:t>
      </w:r>
      <w:r w:rsidRPr="00A01FB3">
        <w:rPr>
          <w:rFonts w:asciiTheme="minorHAnsi" w:hAnsiTheme="minorHAnsi" w:cstheme="minorHAnsi"/>
        </w:rPr>
        <w:t>, use appropriate procedures (as obtained from</w:t>
      </w:r>
      <w:r w:rsidR="00D862BE">
        <w:rPr>
          <w:rFonts w:asciiTheme="minorHAnsi" w:hAnsiTheme="minorHAnsi" w:cstheme="minorHAnsi"/>
        </w:rPr>
        <w:t xml:space="preserve"> the</w:t>
      </w:r>
      <w:r w:rsidRPr="00A01FB3">
        <w:rPr>
          <w:rFonts w:asciiTheme="minorHAnsi" w:hAnsiTheme="minorHAnsi" w:cstheme="minorHAnsi"/>
        </w:rPr>
        <w:t xml:space="preserve"> SDS) and material to contain, neutralize, and absorb the material. </w:t>
      </w:r>
    </w:p>
    <w:p w14:paraId="4EBC8619" w14:textId="77777777" w:rsidR="00A01FB3" w:rsidRPr="00A01FB3" w:rsidRDefault="00A01FB3" w:rsidP="00A01FB3">
      <w:pPr>
        <w:pStyle w:val="List"/>
        <w:spacing w:before="120" w:after="120" w:afterAutospacing="0" w:line="288" w:lineRule="auto"/>
        <w:rPr>
          <w:rFonts w:asciiTheme="minorHAnsi" w:hAnsiTheme="minorHAnsi" w:cstheme="minorHAnsi"/>
        </w:rPr>
      </w:pPr>
      <w:r w:rsidRPr="00A01FB3">
        <w:rPr>
          <w:rFonts w:asciiTheme="minorHAnsi" w:hAnsiTheme="minorHAnsi" w:cstheme="minorHAnsi"/>
        </w:rPr>
        <w:t xml:space="preserve">For </w:t>
      </w:r>
      <w:r w:rsidRPr="00A01FB3">
        <w:rPr>
          <w:rFonts w:asciiTheme="minorHAnsi" w:hAnsiTheme="minorHAnsi" w:cstheme="minorHAnsi"/>
          <w:bCs/>
        </w:rPr>
        <w:t>flammable liquids</w:t>
      </w:r>
      <w:r w:rsidRPr="00A01FB3">
        <w:rPr>
          <w:rFonts w:asciiTheme="minorHAnsi" w:hAnsiTheme="minorHAnsi" w:cstheme="minorHAnsi"/>
        </w:rPr>
        <w:t xml:space="preserve">, </w:t>
      </w:r>
      <w:r w:rsidRPr="00A01FB3">
        <w:rPr>
          <w:rFonts w:asciiTheme="minorHAnsi" w:hAnsiTheme="minorHAnsi" w:cstheme="minorHAnsi"/>
          <w:color w:val="000000"/>
        </w:rPr>
        <w:t>remove or deactivate all potential ignition sources. Make</w:t>
      </w:r>
      <w:r w:rsidRPr="00A01FB3">
        <w:rPr>
          <w:rFonts w:asciiTheme="minorHAnsi" w:hAnsiTheme="minorHAnsi" w:cstheme="minorHAnsi"/>
        </w:rPr>
        <w:t xml:space="preserve"> efforts to prevent the spread of vapors within buildings (e.g., shutting doors). Select and use appropriate material to contain and absorb the spill.</w:t>
      </w:r>
    </w:p>
    <w:p w14:paraId="63588AC8" w14:textId="77777777" w:rsidR="00A01FB3" w:rsidRPr="00A01FB3" w:rsidRDefault="00A01FB3" w:rsidP="00A01FB3">
      <w:pPr>
        <w:pStyle w:val="List"/>
        <w:spacing w:before="120" w:after="120" w:afterAutospacing="0" w:line="288" w:lineRule="auto"/>
        <w:rPr>
          <w:rFonts w:asciiTheme="minorHAnsi" w:hAnsiTheme="minorHAnsi" w:cstheme="minorHAnsi"/>
        </w:rPr>
      </w:pPr>
      <w:r w:rsidRPr="00A01FB3">
        <w:rPr>
          <w:rFonts w:asciiTheme="minorHAnsi" w:hAnsiTheme="minorHAnsi" w:cstheme="minorHAnsi"/>
        </w:rPr>
        <w:t xml:space="preserve">When the spilled materials have been absorbed, use a brush/broom and scoop/shovel (spark-resistant if flammable material is involved) to place materials in an appropriate container. Decontaminate the surface where the spill occurred before allowing normal work activities to resume in the area. Ventilating the spill area may be necessary. </w:t>
      </w:r>
    </w:p>
    <w:p w14:paraId="5F6FCE55" w14:textId="41549C5B" w:rsidR="00EE2DA5" w:rsidRPr="00A01FB3" w:rsidRDefault="00A01FB3" w:rsidP="00A01FB3">
      <w:pPr>
        <w:pStyle w:val="List"/>
        <w:spacing w:before="120" w:after="120" w:afterAutospacing="0" w:line="288" w:lineRule="auto"/>
        <w:rPr>
          <w:rFonts w:asciiTheme="minorHAnsi" w:hAnsiTheme="minorHAnsi" w:cstheme="minorHAnsi"/>
        </w:rPr>
      </w:pPr>
      <w:r w:rsidRPr="00A01FB3">
        <w:rPr>
          <w:rFonts w:asciiTheme="minorHAnsi" w:hAnsiTheme="minorHAnsi" w:cstheme="minorHAnsi"/>
        </w:rPr>
        <w:t xml:space="preserve">Upon completion of the spill cleanup, response personnel should move to the decontamination area, </w:t>
      </w:r>
      <w:r w:rsidRPr="00A01FB3">
        <w:rPr>
          <w:rFonts w:asciiTheme="minorHAnsi" w:hAnsiTheme="minorHAnsi" w:cstheme="minorHAnsi"/>
          <w:bCs/>
        </w:rPr>
        <w:t>“warm zone”</w:t>
      </w:r>
      <w:r w:rsidRPr="00A01FB3">
        <w:rPr>
          <w:rFonts w:asciiTheme="minorHAnsi" w:hAnsiTheme="minorHAnsi" w:cstheme="minorHAnsi"/>
        </w:rPr>
        <w:t xml:space="preserve">, for decontamination of equipment and PPE. All disposable PPE shall be placed in an appropriate container and described as spill debris. </w:t>
      </w:r>
    </w:p>
    <w:p w14:paraId="51E53B60" w14:textId="152AEA14"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9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000539B4" w14:textId="17DECE1C" w:rsidR="00E10CA5" w:rsidRPr="000E228A" w:rsidRDefault="00E10CA5" w:rsidP="00A06BFA">
      <w:pPr>
        <w:spacing w:before="120" w:after="120" w:line="288" w:lineRule="auto"/>
        <w:rPr>
          <w:rFonts w:cstheme="minorHAnsi"/>
          <w:b/>
          <w:sz w:val="20"/>
          <w:szCs w:val="20"/>
        </w:rPr>
      </w:pPr>
      <w:r w:rsidRPr="000E228A">
        <w:rPr>
          <w:rFonts w:cstheme="minorHAnsi"/>
          <w:b/>
          <w:sz w:val="20"/>
          <w:szCs w:val="20"/>
        </w:rPr>
        <w:t xml:space="preserve">Chemical Spill </w:t>
      </w:r>
      <w:r w:rsidRPr="000E228A">
        <w:rPr>
          <w:rFonts w:cstheme="minorHAnsi"/>
          <w:b/>
          <w:bCs/>
          <w:iCs/>
          <w:sz w:val="20"/>
          <w:szCs w:val="20"/>
        </w:rPr>
        <w:t>Dial</w:t>
      </w:r>
      <w:r w:rsidRPr="000E228A">
        <w:rPr>
          <w:rFonts w:cstheme="minorHAnsi"/>
          <w:b/>
          <w:bCs/>
          <w:iCs/>
          <w:color w:val="FF0000"/>
          <w:sz w:val="20"/>
          <w:szCs w:val="20"/>
        </w:rPr>
        <w:t xml:space="preserve"> 911</w:t>
      </w:r>
      <w:r w:rsidRPr="000E228A">
        <w:rPr>
          <w:rFonts w:cstheme="minorHAnsi"/>
          <w:b/>
          <w:bCs/>
          <w:iCs/>
          <w:sz w:val="20"/>
          <w:szCs w:val="20"/>
        </w:rPr>
        <w:t xml:space="preserve"> </w:t>
      </w:r>
    </w:p>
    <w:p w14:paraId="3234D7DB" w14:textId="7425DF8F" w:rsidR="00245E50" w:rsidRPr="00DD2AC2" w:rsidRDefault="00A01FB3" w:rsidP="00A06BFA">
      <w:pPr>
        <w:shd w:val="clear" w:color="auto" w:fill="FFFFFF"/>
        <w:spacing w:before="120" w:after="120" w:line="288" w:lineRule="auto"/>
        <w:rPr>
          <w:rFonts w:cstheme="minorHAnsi"/>
          <w:sz w:val="20"/>
          <w:szCs w:val="20"/>
        </w:rPr>
      </w:pPr>
      <w:r>
        <w:rPr>
          <w:rFonts w:cstheme="minorHAnsi"/>
          <w:color w:val="222222"/>
          <w:sz w:val="20"/>
          <w:szCs w:val="20"/>
        </w:rPr>
        <w:t>If at any point the non-emergency spill creates an emergency situation or cannot be safely cleaned up by lab personnel, i</w:t>
      </w:r>
      <w:r w:rsidR="00DD2AC2">
        <w:rPr>
          <w:rFonts w:cstheme="minorHAnsi"/>
          <w:color w:val="222222"/>
          <w:sz w:val="20"/>
          <w:szCs w:val="20"/>
        </w:rPr>
        <w:t xml:space="preserve">mmediately evacuate area and ensure others are aware of the spill. If there is an imminent threat of a fire, pull the nearest fire alarm station to evacuate the building and </w:t>
      </w:r>
      <w:r w:rsidR="00A06BFA" w:rsidRPr="00CB1AEE">
        <w:rPr>
          <w:rFonts w:cstheme="minorHAnsi"/>
          <w:b/>
          <w:sz w:val="20"/>
          <w:szCs w:val="20"/>
        </w:rPr>
        <w:t>d</w:t>
      </w:r>
      <w:r w:rsidR="00DD2AC2" w:rsidRPr="00CB1AEE">
        <w:rPr>
          <w:rFonts w:cstheme="minorHAnsi"/>
          <w:b/>
          <w:sz w:val="20"/>
          <w:szCs w:val="20"/>
        </w:rPr>
        <w:t xml:space="preserve">ial </w:t>
      </w:r>
      <w:r w:rsidR="00DD2AC2" w:rsidRPr="00CB1AEE">
        <w:rPr>
          <w:rFonts w:cstheme="minorHAnsi"/>
          <w:b/>
          <w:color w:val="FF0000"/>
          <w:sz w:val="20"/>
          <w:szCs w:val="20"/>
        </w:rPr>
        <w:t>911</w:t>
      </w:r>
      <w:r w:rsidR="00DD2AC2" w:rsidRPr="00A06BFA">
        <w:rPr>
          <w:rFonts w:cstheme="minorHAnsi"/>
          <w:sz w:val="20"/>
          <w:szCs w:val="20"/>
        </w:rPr>
        <w:t>.</w:t>
      </w:r>
      <w:r w:rsidR="00A72E8B">
        <w:rPr>
          <w:rFonts w:cstheme="minorHAnsi"/>
          <w:sz w:val="20"/>
          <w:szCs w:val="20"/>
        </w:rPr>
        <w:t xml:space="preserve"> If the spill is minor and does not pose </w:t>
      </w:r>
      <w:r w:rsidR="00A72E8B">
        <w:rPr>
          <w:rFonts w:cstheme="minorHAnsi"/>
          <w:sz w:val="20"/>
          <w:szCs w:val="20"/>
        </w:rPr>
        <w:lastRenderedPageBreak/>
        <w:t>a threat to personnel, contact REM at 49-40121 during normal business hours (7 AM – 4 PM) for spill cleanup assistance (dial 911 if spill occurs after hours and assistance is needed).</w:t>
      </w:r>
    </w:p>
    <w:p w14:paraId="71ECDCD0" w14:textId="77777777" w:rsidR="000E228A" w:rsidRPr="000E228A" w:rsidRDefault="00245E50" w:rsidP="00A06BFA">
      <w:pPr>
        <w:shd w:val="clear" w:color="auto" w:fill="FFFFFF"/>
        <w:spacing w:before="120" w:after="120" w:line="288" w:lineRule="auto"/>
        <w:rPr>
          <w:rStyle w:val="apple-converted-space"/>
          <w:rFonts w:cstheme="minorHAnsi"/>
          <w:b/>
          <w:bCs/>
          <w:color w:val="222222"/>
          <w:sz w:val="20"/>
          <w:szCs w:val="20"/>
          <w:u w:val="single"/>
        </w:rPr>
      </w:pPr>
      <w:r w:rsidRPr="000E228A">
        <w:rPr>
          <w:rFonts w:cstheme="minorHAnsi"/>
          <w:b/>
          <w:bCs/>
          <w:color w:val="222222"/>
          <w:sz w:val="20"/>
          <w:szCs w:val="20"/>
          <w:u w:val="single"/>
        </w:rPr>
        <w:t>Chemical Spill on Body or Clothes</w:t>
      </w:r>
      <w:r w:rsidR="000E228A" w:rsidRPr="000E228A">
        <w:rPr>
          <w:rStyle w:val="apple-converted-space"/>
          <w:rFonts w:cstheme="minorHAnsi"/>
          <w:b/>
          <w:bCs/>
          <w:color w:val="222222"/>
          <w:sz w:val="20"/>
          <w:szCs w:val="20"/>
          <w:u w:val="single"/>
        </w:rPr>
        <w:t>:</w:t>
      </w:r>
    </w:p>
    <w:p w14:paraId="15F74F24" w14:textId="76379E59" w:rsidR="00245E50" w:rsidRPr="00DC7D29" w:rsidRDefault="00245E50" w:rsidP="00A06BFA">
      <w:pPr>
        <w:shd w:val="clear" w:color="auto" w:fill="FFFFFF"/>
        <w:spacing w:before="120" w:after="120" w:line="288" w:lineRule="auto"/>
        <w:rPr>
          <w:rFonts w:cstheme="minorHAnsi"/>
          <w:color w:val="222222"/>
          <w:sz w:val="20"/>
          <w:szCs w:val="20"/>
        </w:rPr>
      </w:pPr>
      <w:r w:rsidRPr="00DC7D29">
        <w:rPr>
          <w:rFonts w:cstheme="minorHAnsi"/>
          <w:color w:val="222222"/>
          <w:sz w:val="20"/>
          <w:szCs w:val="20"/>
        </w:rPr>
        <w:t>Remove clothing and rinse body thoroughly in emergency shower for at least 15 m</w:t>
      </w:r>
      <w:r w:rsidR="00A06BFA">
        <w:rPr>
          <w:rFonts w:cstheme="minorHAnsi"/>
          <w:color w:val="222222"/>
          <w:sz w:val="20"/>
          <w:szCs w:val="20"/>
        </w:rPr>
        <w:t xml:space="preserve">inutes.  Seek medical attention; </w:t>
      </w:r>
      <w:r w:rsidR="00A06BFA" w:rsidRPr="00CB1AEE">
        <w:rPr>
          <w:rFonts w:cstheme="minorHAnsi"/>
          <w:b/>
          <w:color w:val="222222"/>
          <w:sz w:val="20"/>
          <w:szCs w:val="20"/>
        </w:rPr>
        <w:t xml:space="preserve">dial </w:t>
      </w:r>
      <w:r w:rsidR="00A06BFA" w:rsidRPr="00CB1AEE">
        <w:rPr>
          <w:rFonts w:cstheme="minorHAnsi"/>
          <w:b/>
          <w:color w:val="FF0000"/>
          <w:sz w:val="20"/>
          <w:szCs w:val="20"/>
        </w:rPr>
        <w:t>911</w:t>
      </w:r>
      <w:r w:rsidR="00A06BFA" w:rsidRPr="00A06BFA">
        <w:rPr>
          <w:rFonts w:cstheme="minorHAnsi"/>
          <w:sz w:val="20"/>
          <w:szCs w:val="20"/>
        </w:rPr>
        <w:t>.</w:t>
      </w:r>
    </w:p>
    <w:p w14:paraId="02442C18" w14:textId="0D407D32" w:rsidR="000E228A" w:rsidRPr="000E228A" w:rsidRDefault="00245E50" w:rsidP="00A06BFA">
      <w:pPr>
        <w:shd w:val="clear" w:color="auto" w:fill="FFFFFF"/>
        <w:spacing w:before="120" w:after="120" w:line="288" w:lineRule="auto"/>
        <w:rPr>
          <w:rStyle w:val="apple-converted-space"/>
          <w:rFonts w:cstheme="minorHAnsi"/>
          <w:b/>
          <w:bCs/>
          <w:color w:val="222222"/>
          <w:sz w:val="20"/>
          <w:szCs w:val="20"/>
          <w:u w:val="single"/>
        </w:rPr>
      </w:pPr>
      <w:r w:rsidRPr="000E228A">
        <w:rPr>
          <w:rFonts w:cstheme="minorHAnsi"/>
          <w:b/>
          <w:bCs/>
          <w:color w:val="222222"/>
          <w:sz w:val="20"/>
          <w:szCs w:val="20"/>
          <w:u w:val="single"/>
        </w:rPr>
        <w:t xml:space="preserve">Chemical Splash </w:t>
      </w:r>
      <w:r w:rsidR="000E228A" w:rsidRPr="000E228A">
        <w:rPr>
          <w:rFonts w:cstheme="minorHAnsi"/>
          <w:b/>
          <w:bCs/>
          <w:color w:val="222222"/>
          <w:sz w:val="20"/>
          <w:szCs w:val="20"/>
          <w:u w:val="single"/>
        </w:rPr>
        <w:t>into</w:t>
      </w:r>
      <w:r w:rsidRPr="000E228A">
        <w:rPr>
          <w:rFonts w:cstheme="minorHAnsi"/>
          <w:b/>
          <w:bCs/>
          <w:color w:val="222222"/>
          <w:sz w:val="20"/>
          <w:szCs w:val="20"/>
          <w:u w:val="single"/>
        </w:rPr>
        <w:t xml:space="preserve"> Eyes</w:t>
      </w:r>
      <w:r w:rsidR="000E228A" w:rsidRPr="000E228A">
        <w:rPr>
          <w:rStyle w:val="apple-converted-space"/>
          <w:rFonts w:cstheme="minorHAnsi"/>
          <w:b/>
          <w:bCs/>
          <w:color w:val="222222"/>
          <w:sz w:val="20"/>
          <w:szCs w:val="20"/>
          <w:u w:val="single"/>
        </w:rPr>
        <w:t>:</w:t>
      </w:r>
    </w:p>
    <w:p w14:paraId="2B587D61" w14:textId="2642547A" w:rsidR="00DD2AC2" w:rsidRDefault="00245E50" w:rsidP="00A06BFA">
      <w:pPr>
        <w:shd w:val="clear" w:color="auto" w:fill="FFFFFF"/>
        <w:spacing w:before="120" w:after="120" w:line="288" w:lineRule="auto"/>
        <w:rPr>
          <w:rFonts w:cstheme="minorHAnsi"/>
          <w:sz w:val="20"/>
          <w:szCs w:val="20"/>
        </w:rPr>
      </w:pPr>
      <w:r w:rsidRPr="00DC7D29">
        <w:rPr>
          <w:rFonts w:cstheme="minorHAnsi"/>
          <w:color w:val="222222"/>
          <w:sz w:val="20"/>
          <w:szCs w:val="20"/>
        </w:rPr>
        <w:t>Immediately rinse eye</w:t>
      </w:r>
      <w:r w:rsidR="00DD2AC2">
        <w:rPr>
          <w:rFonts w:cstheme="minorHAnsi"/>
          <w:color w:val="222222"/>
          <w:sz w:val="20"/>
          <w:szCs w:val="20"/>
        </w:rPr>
        <w:t>s</w:t>
      </w:r>
      <w:r w:rsidRPr="00DC7D29">
        <w:rPr>
          <w:rFonts w:cstheme="minorHAnsi"/>
          <w:color w:val="222222"/>
          <w:sz w:val="20"/>
          <w:szCs w:val="20"/>
        </w:rPr>
        <w:t xml:space="preserve"> and inner surface of eyelid with water from the emergency eyewash station for 15 minutes by forcibly holding the e</w:t>
      </w:r>
      <w:r w:rsidR="00A06BFA">
        <w:rPr>
          <w:rFonts w:cstheme="minorHAnsi"/>
          <w:color w:val="222222"/>
          <w:sz w:val="20"/>
          <w:szCs w:val="20"/>
        </w:rPr>
        <w:t xml:space="preserve">ye open. Seek medical attention; </w:t>
      </w:r>
      <w:r w:rsidR="00A06BFA" w:rsidRPr="00CB1AEE">
        <w:rPr>
          <w:rFonts w:cstheme="minorHAnsi"/>
          <w:b/>
          <w:sz w:val="20"/>
          <w:szCs w:val="20"/>
        </w:rPr>
        <w:t xml:space="preserve">dial </w:t>
      </w:r>
      <w:r w:rsidR="00A06BFA" w:rsidRPr="00CB1AEE">
        <w:rPr>
          <w:rFonts w:cstheme="minorHAnsi"/>
          <w:b/>
          <w:color w:val="FF0000"/>
          <w:sz w:val="20"/>
          <w:szCs w:val="20"/>
        </w:rPr>
        <w:t>911</w:t>
      </w:r>
      <w:r w:rsidR="00A06BFA">
        <w:rPr>
          <w:rFonts w:cstheme="minorHAnsi"/>
          <w:color w:val="222222"/>
          <w:sz w:val="20"/>
          <w:szCs w:val="20"/>
        </w:rPr>
        <w:t xml:space="preserve">. </w:t>
      </w:r>
    </w:p>
    <w:p w14:paraId="3DF7B01D" w14:textId="772819EC" w:rsidR="003F564F" w:rsidRPr="00A72E8B" w:rsidRDefault="000E228A" w:rsidP="00A06BFA">
      <w:pPr>
        <w:shd w:val="clear" w:color="auto" w:fill="FFFFFF"/>
        <w:spacing w:before="120" w:after="120" w:line="288" w:lineRule="auto"/>
        <w:rPr>
          <w:rFonts w:cstheme="minorHAnsi"/>
          <w:i/>
          <w:sz w:val="24"/>
          <w:szCs w:val="24"/>
        </w:rPr>
      </w:pPr>
      <w:r w:rsidRPr="00A72E8B">
        <w:rPr>
          <w:rFonts w:cstheme="minorHAnsi"/>
          <w:b/>
          <w:sz w:val="24"/>
          <w:szCs w:val="24"/>
        </w:rPr>
        <w:t>Section 10 – Medical Emergency</w:t>
      </w:r>
    </w:p>
    <w:p w14:paraId="587764B3" w14:textId="77777777" w:rsidR="000E228A" w:rsidRPr="000E228A" w:rsidRDefault="00C406D4" w:rsidP="00A06BFA">
      <w:pPr>
        <w:spacing w:before="120" w:after="120" w:line="288" w:lineRule="auto"/>
        <w:rPr>
          <w:rFonts w:cstheme="minorHAnsi"/>
          <w:b/>
          <w:sz w:val="20"/>
          <w:szCs w:val="20"/>
          <w:u w:val="single"/>
        </w:rPr>
      </w:pPr>
      <w:r w:rsidRPr="000E228A">
        <w:rPr>
          <w:rFonts w:cstheme="minorHAnsi"/>
          <w:b/>
          <w:sz w:val="20"/>
          <w:szCs w:val="20"/>
          <w:u w:val="single"/>
        </w:rPr>
        <w:t>Life Threatening Emergency, After Hours, Weekends And Holidays</w:t>
      </w:r>
      <w:r w:rsidR="000E228A" w:rsidRPr="000E228A">
        <w:rPr>
          <w:rFonts w:cstheme="minorHAnsi"/>
          <w:b/>
          <w:sz w:val="20"/>
          <w:szCs w:val="20"/>
          <w:u w:val="single"/>
        </w:rPr>
        <w:t>:</w:t>
      </w:r>
    </w:p>
    <w:p w14:paraId="622C1CAE" w14:textId="52F22BB2" w:rsidR="00C406D4" w:rsidRPr="009E4CC7" w:rsidRDefault="00C406D4" w:rsidP="00A06BFA">
      <w:pPr>
        <w:spacing w:before="120" w:after="120" w:line="288" w:lineRule="auto"/>
        <w:rPr>
          <w:rFonts w:cstheme="minorHAnsi"/>
          <w:sz w:val="20"/>
          <w:szCs w:val="20"/>
        </w:rPr>
      </w:pPr>
      <w:r w:rsidRPr="009E4CC7">
        <w:rPr>
          <w:rFonts w:cstheme="minorHAnsi"/>
          <w:b/>
          <w:sz w:val="20"/>
          <w:szCs w:val="20"/>
        </w:rPr>
        <w:t>Dial</w:t>
      </w:r>
      <w:r w:rsidRPr="00DC7D29">
        <w:rPr>
          <w:rFonts w:cstheme="minorHAnsi"/>
          <w:sz w:val="20"/>
          <w:szCs w:val="20"/>
        </w:rPr>
        <w:t xml:space="preserve"> </w:t>
      </w:r>
      <w:r w:rsidRPr="00DC7D29">
        <w:rPr>
          <w:rFonts w:cstheme="minorHAnsi"/>
          <w:b/>
          <w:color w:val="FF0000"/>
          <w:sz w:val="20"/>
          <w:szCs w:val="20"/>
        </w:rPr>
        <w:t>911</w:t>
      </w:r>
      <w:r w:rsidRPr="00DC7D29">
        <w:rPr>
          <w:rFonts w:cstheme="minorHAnsi"/>
          <w:sz w:val="20"/>
          <w:szCs w:val="20"/>
        </w:rPr>
        <w:t xml:space="preserve"> </w:t>
      </w:r>
    </w:p>
    <w:p w14:paraId="159F47F9" w14:textId="77777777" w:rsidR="000E228A" w:rsidRDefault="00C406D4" w:rsidP="00A06BFA">
      <w:pPr>
        <w:spacing w:before="120" w:after="120" w:line="288" w:lineRule="auto"/>
        <w:rPr>
          <w:rFonts w:cstheme="minorHAnsi"/>
          <w:sz w:val="20"/>
          <w:szCs w:val="20"/>
        </w:rPr>
      </w:pPr>
      <w:r w:rsidRPr="000E228A">
        <w:rPr>
          <w:rFonts w:cstheme="minorHAnsi"/>
          <w:b/>
          <w:sz w:val="20"/>
          <w:szCs w:val="20"/>
          <w:u w:val="single"/>
        </w:rPr>
        <w:t>Non-Life Threatening Emergency</w:t>
      </w:r>
      <w:r w:rsidR="000E228A">
        <w:rPr>
          <w:rFonts w:cstheme="minorHAnsi"/>
          <w:sz w:val="20"/>
          <w:szCs w:val="20"/>
        </w:rPr>
        <w:t>:</w:t>
      </w:r>
    </w:p>
    <w:p w14:paraId="51551860" w14:textId="1A98E544" w:rsidR="00C406D4" w:rsidRDefault="009E4CC7" w:rsidP="00A06BFA">
      <w:pPr>
        <w:spacing w:before="120" w:after="120" w:line="288" w:lineRule="auto"/>
        <w:rPr>
          <w:rFonts w:cstheme="minorHAnsi"/>
          <w:sz w:val="20"/>
          <w:szCs w:val="20"/>
        </w:rPr>
      </w:pPr>
      <w:r>
        <w:rPr>
          <w:rFonts w:cstheme="minorHAnsi"/>
          <w:sz w:val="20"/>
          <w:szCs w:val="20"/>
        </w:rPr>
        <w:t>Immediately report injury to supervisor and complete the First Report of Injury. (</w:t>
      </w:r>
      <w:hyperlink r:id="rId12" w:history="1">
        <w:r w:rsidRPr="00772FAE">
          <w:rPr>
            <w:rStyle w:val="Hyperlink"/>
            <w:rFonts w:cstheme="minorHAnsi"/>
            <w:sz w:val="20"/>
            <w:szCs w:val="20"/>
          </w:rPr>
          <w:t>http://www.purdue.edu/rem/injury/froi.htm</w:t>
        </w:r>
      </w:hyperlink>
      <w:r>
        <w:rPr>
          <w:rFonts w:cstheme="minorHAnsi"/>
          <w:sz w:val="20"/>
          <w:szCs w:val="20"/>
        </w:rPr>
        <w:t>)</w:t>
      </w:r>
    </w:p>
    <w:p w14:paraId="165D1811" w14:textId="14F0305D" w:rsidR="00C406D4" w:rsidRPr="00DC7D29" w:rsidRDefault="000E228A" w:rsidP="00A06BFA">
      <w:pPr>
        <w:spacing w:before="120" w:after="120" w:line="288" w:lineRule="auto"/>
        <w:rPr>
          <w:rFonts w:cstheme="minorHAnsi"/>
          <w:b/>
          <w:sz w:val="24"/>
          <w:szCs w:val="24"/>
        </w:rPr>
      </w:pPr>
      <w:r>
        <w:rPr>
          <w:rFonts w:cstheme="minorHAnsi"/>
          <w:b/>
          <w:sz w:val="24"/>
          <w:szCs w:val="24"/>
        </w:rPr>
        <w:t>Section 11 –</w:t>
      </w:r>
      <w:r w:rsidR="00A06BFA">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6FC757E1" w14:textId="59296E70" w:rsidR="003F564F" w:rsidRPr="00A06BFA" w:rsidRDefault="003F564F" w:rsidP="00A06BFA">
      <w:pPr>
        <w:spacing w:before="120" w:after="120" w:line="288" w:lineRule="auto"/>
        <w:rPr>
          <w:rFonts w:cstheme="minorHAnsi"/>
          <w:b/>
          <w:sz w:val="20"/>
          <w:szCs w:val="20"/>
          <w:u w:val="single"/>
        </w:rPr>
      </w:pPr>
      <w:r w:rsidRPr="00A06BFA">
        <w:rPr>
          <w:rFonts w:cstheme="minorHAnsi"/>
          <w:b/>
          <w:sz w:val="20"/>
          <w:szCs w:val="20"/>
          <w:u w:val="single"/>
        </w:rPr>
        <w:t>Label Waste</w:t>
      </w:r>
      <w:r w:rsidR="00A06BFA">
        <w:rPr>
          <w:rFonts w:cstheme="minorHAnsi"/>
          <w:b/>
          <w:sz w:val="20"/>
          <w:szCs w:val="20"/>
          <w:u w:val="single"/>
        </w:rPr>
        <w:t>:</w:t>
      </w:r>
    </w:p>
    <w:p w14:paraId="4D834920" w14:textId="6EC183C4" w:rsidR="003F564F" w:rsidRDefault="009E4CC7" w:rsidP="00A06BFA">
      <w:pPr>
        <w:spacing w:before="120" w:after="120" w:line="288" w:lineRule="auto"/>
        <w:rPr>
          <w:rFonts w:cstheme="minorHAnsi"/>
          <w:sz w:val="20"/>
          <w:szCs w:val="20"/>
        </w:rPr>
      </w:pPr>
      <w:r>
        <w:rPr>
          <w:rFonts w:cstheme="minorHAnsi"/>
          <w:sz w:val="20"/>
          <w:szCs w:val="20"/>
        </w:rPr>
        <w:t>Make sure the waste container(s) is properly labeled; label should indicate all of the contents of the container. REM provide</w:t>
      </w:r>
      <w:r w:rsidR="00DD2AC2">
        <w:rPr>
          <w:rFonts w:cstheme="minorHAnsi"/>
          <w:sz w:val="20"/>
          <w:szCs w:val="20"/>
        </w:rPr>
        <w:t>s hazardous waste labels free of charge, call 49-40121 to obtain labels.</w:t>
      </w:r>
    </w:p>
    <w:p w14:paraId="40992A2A" w14:textId="257EA245" w:rsidR="003F564F" w:rsidRPr="00A06BFA" w:rsidRDefault="003F564F" w:rsidP="00A06BFA">
      <w:pPr>
        <w:spacing w:before="120" w:after="120" w:line="288" w:lineRule="auto"/>
        <w:rPr>
          <w:rFonts w:cstheme="minorHAnsi"/>
          <w:sz w:val="20"/>
          <w:szCs w:val="20"/>
        </w:rPr>
      </w:pPr>
      <w:r w:rsidRPr="00A06BFA">
        <w:rPr>
          <w:rFonts w:cstheme="minorHAnsi"/>
          <w:b/>
          <w:sz w:val="20"/>
          <w:szCs w:val="20"/>
          <w:u w:val="single"/>
        </w:rPr>
        <w:t>Store Waste</w:t>
      </w:r>
      <w:r w:rsidR="00A06BFA">
        <w:rPr>
          <w:rFonts w:cstheme="minorHAnsi"/>
          <w:sz w:val="20"/>
          <w:szCs w:val="20"/>
        </w:rPr>
        <w:t>:</w:t>
      </w:r>
      <w:r w:rsidRPr="00A06BFA">
        <w:rPr>
          <w:rFonts w:cstheme="minorHAnsi"/>
          <w:sz w:val="20"/>
          <w:szCs w:val="20"/>
        </w:rPr>
        <w:t xml:space="preserve"> </w:t>
      </w:r>
    </w:p>
    <w:p w14:paraId="4EF3696B" w14:textId="777065DB" w:rsidR="003F564F" w:rsidRPr="00DC7D29" w:rsidRDefault="003F564F" w:rsidP="00A06BFA">
      <w:pPr>
        <w:spacing w:before="120" w:after="120" w:line="288" w:lineRule="auto"/>
        <w:rPr>
          <w:rFonts w:cstheme="minorHAnsi"/>
          <w:sz w:val="20"/>
          <w:szCs w:val="20"/>
        </w:rPr>
      </w:pPr>
      <w:r w:rsidRPr="00DC7D29">
        <w:rPr>
          <w:rFonts w:cstheme="minorHAnsi"/>
          <w:sz w:val="20"/>
          <w:szCs w:val="20"/>
        </w:rPr>
        <w:t xml:space="preserve">Store hazardous waste in closed containers, </w:t>
      </w:r>
      <w:r w:rsidR="008B2E11">
        <w:rPr>
          <w:rFonts w:cstheme="minorHAnsi"/>
          <w:sz w:val="20"/>
          <w:szCs w:val="20"/>
        </w:rPr>
        <w:t>and in a designated area</w:t>
      </w:r>
      <w:r w:rsidR="00A06BFA">
        <w:rPr>
          <w:rFonts w:cstheme="minorHAnsi"/>
          <w:sz w:val="20"/>
          <w:szCs w:val="20"/>
        </w:rPr>
        <w:t xml:space="preserve">. </w:t>
      </w:r>
      <w:r w:rsidR="00A01FB3">
        <w:rPr>
          <w:rFonts w:cstheme="minorHAnsi"/>
          <w:sz w:val="20"/>
          <w:szCs w:val="20"/>
        </w:rPr>
        <w:t>All debris such as absorbent materials, glass, or other media that comes in contact with the spill chemical should be collected and place into a container such as 5-gallon bucket and/or bag.</w:t>
      </w:r>
    </w:p>
    <w:p w14:paraId="15527D61" w14:textId="6A8C14F5" w:rsidR="003F564F" w:rsidRPr="00A06BFA" w:rsidRDefault="001616F9" w:rsidP="00A06BFA">
      <w:pPr>
        <w:spacing w:before="120" w:after="120" w:line="288" w:lineRule="auto"/>
        <w:rPr>
          <w:rFonts w:cstheme="minorHAnsi"/>
          <w:b/>
          <w:sz w:val="20"/>
          <w:szCs w:val="20"/>
          <w:u w:val="single"/>
        </w:rPr>
      </w:pPr>
      <w:r>
        <w:rPr>
          <w:rFonts w:cstheme="minorHAnsi"/>
          <w:b/>
          <w:sz w:val="20"/>
          <w:szCs w:val="20"/>
          <w:u w:val="single"/>
        </w:rPr>
        <w:t>D</w:t>
      </w:r>
      <w:r w:rsidR="003F564F" w:rsidRPr="00A06BFA">
        <w:rPr>
          <w:rFonts w:cstheme="minorHAnsi"/>
          <w:b/>
          <w:sz w:val="20"/>
          <w:szCs w:val="20"/>
          <w:u w:val="single"/>
        </w:rPr>
        <w:t>ispose of Waste</w:t>
      </w:r>
      <w:r w:rsidR="00A06BFA">
        <w:rPr>
          <w:rFonts w:cstheme="minorHAnsi"/>
          <w:b/>
          <w:sz w:val="20"/>
          <w:szCs w:val="20"/>
          <w:u w:val="single"/>
        </w:rPr>
        <w:t>:</w:t>
      </w:r>
    </w:p>
    <w:p w14:paraId="2B149ED2" w14:textId="10326238" w:rsidR="00EC0841" w:rsidRPr="00EC0841" w:rsidRDefault="00EE20DC" w:rsidP="00A06BFA">
      <w:pPr>
        <w:spacing w:before="120" w:after="120" w:line="288" w:lineRule="auto"/>
        <w:rPr>
          <w:rFonts w:cstheme="minorHAnsi"/>
          <w:sz w:val="20"/>
          <w:szCs w:val="20"/>
        </w:rPr>
      </w:pPr>
      <w:r>
        <w:rPr>
          <w:rFonts w:cstheme="minorHAnsi"/>
          <w:sz w:val="20"/>
          <w:szCs w:val="20"/>
        </w:rPr>
        <w:t xml:space="preserve">Chemical spill cleanup waste such as contaminated debris (e.g., pads, paper towels) should not be thrown in the trash. </w:t>
      </w:r>
      <w:r w:rsidR="00EC0841">
        <w:rPr>
          <w:rFonts w:cstheme="minorHAnsi"/>
          <w:sz w:val="20"/>
          <w:szCs w:val="20"/>
        </w:rPr>
        <w:t xml:space="preserve">Complete a Chemical Waste Pickup Request Form to arrange for disposal by REM. </w:t>
      </w:r>
      <w:r w:rsidR="00A06BFA" w:rsidRPr="00DC7D29">
        <w:rPr>
          <w:rFonts w:cstheme="minorHAnsi"/>
          <w:sz w:val="20"/>
          <w:szCs w:val="20"/>
        </w:rPr>
        <w:t xml:space="preserve">Call </w:t>
      </w:r>
      <w:r w:rsidR="00A06BFA">
        <w:rPr>
          <w:rFonts w:cstheme="minorHAnsi"/>
          <w:sz w:val="20"/>
          <w:szCs w:val="20"/>
        </w:rPr>
        <w:t>REM</w:t>
      </w:r>
      <w:r w:rsidR="00A06BFA" w:rsidRPr="00DC7D29">
        <w:rPr>
          <w:rFonts w:cstheme="minorHAnsi"/>
          <w:sz w:val="20"/>
          <w:szCs w:val="20"/>
        </w:rPr>
        <w:t xml:space="preserve"> at </w:t>
      </w:r>
      <w:r w:rsidR="00A06BFA">
        <w:rPr>
          <w:rFonts w:cstheme="minorHAnsi"/>
          <w:sz w:val="20"/>
          <w:szCs w:val="20"/>
        </w:rPr>
        <w:t>49-40121 or visi</w:t>
      </w:r>
      <w:r w:rsidR="008B2E11">
        <w:rPr>
          <w:rFonts w:cstheme="minorHAnsi"/>
          <w:sz w:val="20"/>
          <w:szCs w:val="20"/>
        </w:rPr>
        <w:t>t the REM webpage for questions</w:t>
      </w:r>
      <w:r w:rsidR="00A06BFA">
        <w:rPr>
          <w:rFonts w:cstheme="minorHAnsi"/>
          <w:sz w:val="20"/>
          <w:szCs w:val="20"/>
        </w:rPr>
        <w:t xml:space="preserve"> (</w:t>
      </w:r>
      <w:hyperlink r:id="rId13" w:history="1">
        <w:r w:rsidR="00EC0841" w:rsidRPr="00772FAE">
          <w:rPr>
            <w:rStyle w:val="Hyperlink"/>
            <w:rFonts w:cstheme="minorHAnsi"/>
            <w:sz w:val="20"/>
            <w:szCs w:val="20"/>
          </w:rPr>
          <w:t>http://www.purdue.edu/rem/hmm/wststo.htm</w:t>
        </w:r>
      </w:hyperlink>
      <w:r w:rsidR="00EC0841">
        <w:rPr>
          <w:rFonts w:cstheme="minorHAnsi"/>
          <w:sz w:val="20"/>
          <w:szCs w:val="20"/>
        </w:rPr>
        <w:t>)</w:t>
      </w:r>
      <w:r w:rsidR="008B2E11">
        <w:rPr>
          <w:rFonts w:cstheme="minorHAnsi"/>
          <w:sz w:val="20"/>
          <w:szCs w:val="20"/>
        </w:rPr>
        <w:t>.</w:t>
      </w:r>
    </w:p>
    <w:p w14:paraId="789F1239" w14:textId="03CA3183" w:rsidR="00C406D4" w:rsidRPr="00DC7D29" w:rsidRDefault="00A06BFA" w:rsidP="00A06BFA">
      <w:pPr>
        <w:spacing w:before="120" w:after="120" w:line="288" w:lineRule="auto"/>
        <w:rPr>
          <w:rFonts w:cstheme="minorHAnsi"/>
          <w:b/>
          <w:sz w:val="24"/>
          <w:szCs w:val="24"/>
        </w:rPr>
      </w:pPr>
      <w:r>
        <w:rPr>
          <w:rFonts w:cstheme="minorHAnsi"/>
          <w:b/>
          <w:sz w:val="24"/>
          <w:szCs w:val="24"/>
        </w:rPr>
        <w:t xml:space="preserve">Section 12 – </w:t>
      </w:r>
      <w:r w:rsidR="00471562" w:rsidRPr="00DC7D29">
        <w:rPr>
          <w:rFonts w:cstheme="minorHAnsi"/>
          <w:b/>
          <w:sz w:val="24"/>
          <w:szCs w:val="24"/>
        </w:rPr>
        <w:t>S</w:t>
      </w:r>
      <w:r w:rsidR="00C406D4" w:rsidRPr="00DC7D29">
        <w:rPr>
          <w:rFonts w:cstheme="minorHAnsi"/>
          <w:b/>
          <w:sz w:val="24"/>
          <w:szCs w:val="24"/>
        </w:rPr>
        <w:t xml:space="preserve">afety Data </w:t>
      </w:r>
      <w:r w:rsidR="00471562" w:rsidRPr="00DC7D29">
        <w:rPr>
          <w:rFonts w:cstheme="minorHAnsi"/>
          <w:b/>
          <w:sz w:val="24"/>
          <w:szCs w:val="24"/>
        </w:rPr>
        <w:t>Sheet (</w:t>
      </w:r>
      <w:r w:rsidR="00C406D4" w:rsidRPr="00DC7D29">
        <w:rPr>
          <w:rFonts w:cstheme="minorHAnsi"/>
          <w:b/>
          <w:sz w:val="24"/>
          <w:szCs w:val="24"/>
        </w:rPr>
        <w:t xml:space="preserve">SDS) </w:t>
      </w:r>
    </w:p>
    <w:p w14:paraId="098B0C39" w14:textId="607538BF" w:rsidR="00C406D4" w:rsidRDefault="00EC0841" w:rsidP="00A06BFA">
      <w:pPr>
        <w:spacing w:before="120" w:after="120" w:line="288" w:lineRule="auto"/>
        <w:rPr>
          <w:rFonts w:cstheme="minorHAnsi"/>
          <w:sz w:val="20"/>
          <w:szCs w:val="20"/>
        </w:rPr>
      </w:pPr>
      <w:r>
        <w:rPr>
          <w:rFonts w:cstheme="minorHAnsi"/>
          <w:sz w:val="20"/>
          <w:szCs w:val="20"/>
        </w:rPr>
        <w:t xml:space="preserve">A current copy of the SDS for the specific </w:t>
      </w:r>
      <w:r w:rsidR="00EE20DC">
        <w:rPr>
          <w:rFonts w:cstheme="minorHAnsi"/>
          <w:sz w:val="20"/>
          <w:szCs w:val="20"/>
        </w:rPr>
        <w:t>chemical spilled</w:t>
      </w:r>
      <w:r>
        <w:rPr>
          <w:rFonts w:cstheme="minorHAnsi"/>
          <w:sz w:val="20"/>
          <w:szCs w:val="20"/>
        </w:rPr>
        <w:t xml:space="preserve"> </w:t>
      </w:r>
      <w:proofErr w:type="gramStart"/>
      <w:r>
        <w:rPr>
          <w:rFonts w:cstheme="minorHAnsi"/>
          <w:sz w:val="20"/>
          <w:szCs w:val="20"/>
        </w:rPr>
        <w:t>be</w:t>
      </w:r>
      <w:proofErr w:type="gramEnd"/>
      <w:r>
        <w:rPr>
          <w:rFonts w:cstheme="minorHAnsi"/>
          <w:sz w:val="20"/>
          <w:szCs w:val="20"/>
        </w:rPr>
        <w:t xml:space="preserve"> made available to all personnel working in the laboratory at all times. To obtain a copy of the SDS, contact the chemical manufacturer or REM at 49-46371. </w:t>
      </w:r>
      <w:r w:rsidR="000A0139">
        <w:rPr>
          <w:rFonts w:cstheme="minorHAnsi"/>
          <w:sz w:val="20"/>
          <w:szCs w:val="20"/>
        </w:rPr>
        <w:t>Many manufacturers’ SDSs can be found online on websites such as Sigma-Aldrich (</w:t>
      </w:r>
      <w:hyperlink r:id="rId14" w:history="1">
        <w:r w:rsidR="000A0139">
          <w:rPr>
            <w:rStyle w:val="Hyperlink"/>
            <w:rFonts w:cstheme="minorHAnsi"/>
            <w:sz w:val="20"/>
            <w:szCs w:val="20"/>
          </w:rPr>
          <w:t>http://www.sigmaaldrich.com/united-states.html</w:t>
        </w:r>
      </w:hyperlink>
      <w:r w:rsidR="000A0139">
        <w:rPr>
          <w:rFonts w:cstheme="minorHAnsi"/>
          <w:sz w:val="20"/>
          <w:szCs w:val="20"/>
        </w:rPr>
        <w:t xml:space="preserve">) or </w:t>
      </w:r>
      <w:proofErr w:type="spellStart"/>
      <w:r w:rsidR="000A0139">
        <w:rPr>
          <w:rFonts w:cstheme="minorHAnsi"/>
          <w:sz w:val="20"/>
          <w:szCs w:val="20"/>
        </w:rPr>
        <w:t>Siri</w:t>
      </w:r>
      <w:proofErr w:type="spellEnd"/>
      <w:r w:rsidR="000A0139">
        <w:rPr>
          <w:rFonts w:cstheme="minorHAnsi"/>
          <w:sz w:val="20"/>
          <w:szCs w:val="20"/>
        </w:rPr>
        <w:t xml:space="preserve"> MSDS Index (</w:t>
      </w:r>
      <w:hyperlink r:id="rId15" w:history="1">
        <w:r w:rsidR="000A0139">
          <w:rPr>
            <w:rStyle w:val="Hyperlink"/>
            <w:rFonts w:cstheme="minorHAnsi"/>
            <w:sz w:val="20"/>
            <w:szCs w:val="20"/>
          </w:rPr>
          <w:t>http://hazard.com/msds/</w:t>
        </w:r>
      </w:hyperlink>
      <w:r w:rsidR="000A0139">
        <w:rPr>
          <w:rFonts w:cstheme="minorHAnsi"/>
          <w:sz w:val="20"/>
          <w:szCs w:val="20"/>
        </w:rPr>
        <w:t>).</w:t>
      </w:r>
    </w:p>
    <w:p w14:paraId="6E21F2EE" w14:textId="180E086C" w:rsidR="00803871" w:rsidRPr="00DC7D29" w:rsidRDefault="00A06BFA" w:rsidP="00A06BFA">
      <w:pPr>
        <w:spacing w:before="120" w:after="120" w:line="288" w:lineRule="auto"/>
        <w:rPr>
          <w:rFonts w:cstheme="minorHAnsi"/>
          <w:b/>
        </w:rPr>
      </w:pPr>
      <w:bookmarkStart w:id="0" w:name="_GoBack"/>
      <w:bookmarkEnd w:id="0"/>
      <w:r>
        <w:rPr>
          <w:rFonts w:cstheme="minorHAnsi"/>
          <w:b/>
          <w:sz w:val="24"/>
          <w:szCs w:val="24"/>
        </w:rPr>
        <w:t xml:space="preserve">Section 14 – </w:t>
      </w:r>
      <w:r w:rsidR="00803871" w:rsidRPr="00DC7D29">
        <w:rPr>
          <w:rFonts w:cstheme="minorHAnsi"/>
          <w:b/>
          <w:sz w:val="24"/>
          <w:szCs w:val="24"/>
        </w:rPr>
        <w:t>Documentation of Training</w:t>
      </w:r>
      <w:r w:rsidR="00803871" w:rsidRPr="00DC7D29">
        <w:rPr>
          <w:rFonts w:cstheme="minorHAnsi"/>
          <w:b/>
        </w:rPr>
        <w:t xml:space="preserve"> </w:t>
      </w:r>
      <w:r w:rsidR="00803871" w:rsidRPr="00A72E8B">
        <w:rPr>
          <w:rFonts w:cstheme="minorHAnsi"/>
          <w:b/>
          <w:color w:val="FF0000"/>
          <w:sz w:val="20"/>
          <w:szCs w:val="20"/>
        </w:rPr>
        <w:t>(signature of all users is required)</w:t>
      </w:r>
    </w:p>
    <w:p w14:paraId="277193FE" w14:textId="663B35EA" w:rsidR="00803871" w:rsidRPr="00DC7D29" w:rsidRDefault="00803871" w:rsidP="00A06BFA">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Prior to conducting any work with</w:t>
      </w:r>
      <w:r w:rsidR="00712B4D" w:rsidRPr="00DC7D29">
        <w:rPr>
          <w:rFonts w:asciiTheme="minorHAnsi" w:hAnsiTheme="minorHAnsi" w:cstheme="minorHAnsi"/>
          <w:sz w:val="20"/>
          <w:szCs w:val="20"/>
        </w:rPr>
        <w:t xml:space="preserve"> </w:t>
      </w:r>
      <w:r w:rsidR="008B2E11">
        <w:rPr>
          <w:rFonts w:asciiTheme="minorHAnsi" w:hAnsiTheme="minorHAnsi" w:cstheme="minorHAnsi"/>
          <w:color w:val="222222"/>
          <w:sz w:val="20"/>
          <w:szCs w:val="20"/>
        </w:rPr>
        <w:t>acutely toxic materials</w:t>
      </w:r>
      <w:r w:rsidR="00741182" w:rsidRPr="00DC7D29">
        <w:rPr>
          <w:rFonts w:asciiTheme="minorHAnsi" w:hAnsiTheme="minorHAnsi" w:cstheme="minorHAnsi"/>
          <w:sz w:val="20"/>
          <w:szCs w:val="20"/>
        </w:rPr>
        <w:t xml:space="preserve">, </w:t>
      </w:r>
      <w:r w:rsidRPr="00DC7D29">
        <w:rPr>
          <w:rFonts w:asciiTheme="minorHAnsi" w:hAnsiTheme="minorHAnsi" w:cstheme="minorHAnsi"/>
          <w:sz w:val="20"/>
          <w:szCs w:val="20"/>
        </w:rPr>
        <w:t xml:space="preserve">designated personnel must provide training to his/her laboratory personnel specific to the hazards involved in working with this substance, work area decontamination, and emergency procedures.  </w:t>
      </w:r>
    </w:p>
    <w:p w14:paraId="0525CF14" w14:textId="77777777" w:rsidR="00803871" w:rsidRPr="00DC7D29" w:rsidRDefault="00803871" w:rsidP="00A06BFA">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lastRenderedPageBreak/>
        <w:t xml:space="preserve">The Principal Investigator must provide his/her laboratory personnel with a copy of this SOP and a copy of the SDS provided by the manufacturer.  </w:t>
      </w:r>
    </w:p>
    <w:p w14:paraId="2C102193" w14:textId="77777777" w:rsidR="00803871" w:rsidRPr="00DC7D29" w:rsidRDefault="00803871" w:rsidP="00A06BFA">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 xml:space="preserve">The Principal Investigator must ensure that his/her laboratory personnel have attended appropriate laboratory safety training or refresher training within the last one year.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9D1F3E">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9D1F3E">
        <w:trPr>
          <w:trHeight w:val="576"/>
          <w:tblHeader/>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9D1F3E">
        <w:trPr>
          <w:trHeight w:val="576"/>
          <w:tblHeader/>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9D1F3E">
        <w:trPr>
          <w:trHeight w:val="576"/>
          <w:tblHeader/>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9D1F3E">
        <w:trPr>
          <w:trHeight w:val="576"/>
          <w:tblHeader/>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9D1F3E">
        <w:trPr>
          <w:trHeight w:val="576"/>
          <w:tblHeader/>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9D1F3E">
        <w:trPr>
          <w:trHeight w:val="576"/>
          <w:tblHeader/>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9D1F3E">
        <w:trPr>
          <w:trHeight w:val="576"/>
          <w:tblHeader/>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9D1F3E">
        <w:trPr>
          <w:trHeight w:val="576"/>
          <w:tblHeader/>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9D1F3E">
        <w:trPr>
          <w:trHeight w:val="576"/>
          <w:tblHeader/>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6"/>
      <w:footerReference w:type="default" r:id="rId17"/>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23C22" w14:textId="77777777" w:rsidR="00A06BFA" w:rsidRDefault="00A06BFA" w:rsidP="00E83E8B">
      <w:pPr>
        <w:spacing w:after="0" w:line="240" w:lineRule="auto"/>
      </w:pPr>
      <w:r>
        <w:separator/>
      </w:r>
    </w:p>
  </w:endnote>
  <w:endnote w:type="continuationSeparator" w:id="0">
    <w:p w14:paraId="16768AA2" w14:textId="77777777" w:rsidR="00A06BFA" w:rsidRDefault="00A06BFA"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13EAAE3E" w:rsidR="00A06BFA" w:rsidRPr="00AD2BF0" w:rsidRDefault="0005617D">
    <w:pPr>
      <w:pStyle w:val="Footer"/>
      <w:rPr>
        <w:rFonts w:eastAsia="Times New Roman" w:cstheme="minorHAnsi"/>
        <w:color w:val="222222"/>
        <w:sz w:val="20"/>
        <w:szCs w:val="20"/>
        <w:shd w:val="clear" w:color="auto" w:fill="FFFFFF"/>
      </w:rPr>
    </w:pPr>
    <w:r>
      <w:rPr>
        <w:rFonts w:cstheme="minorHAnsi"/>
        <w:color w:val="222222"/>
        <w:sz w:val="20"/>
        <w:szCs w:val="20"/>
      </w:rPr>
      <w:t>Acutely Toxic Materials</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D862BE">
          <w:rPr>
            <w:rFonts w:cstheme="minorHAnsi"/>
            <w:noProof/>
            <w:sz w:val="18"/>
            <w:szCs w:val="18"/>
          </w:rPr>
          <w:t>5</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3-09-18T00:00:00Z">
              <w:dateFormat w:val="M/d/yyyy"/>
              <w:lid w:val="en-US"/>
              <w:storeMappedDataAs w:val="dateTime"/>
              <w:calendar w:val="gregorian"/>
            </w:date>
          </w:sdtPr>
          <w:sdtEndPr/>
          <w:sdtContent>
            <w:r>
              <w:rPr>
                <w:rFonts w:cstheme="minorHAnsi"/>
                <w:noProof/>
                <w:sz w:val="18"/>
                <w:szCs w:val="18"/>
              </w:rPr>
              <w:t>9/18/2013</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75A52" w14:textId="77777777" w:rsidR="00A06BFA" w:rsidRDefault="00A06BFA" w:rsidP="00E83E8B">
      <w:pPr>
        <w:spacing w:after="0" w:line="240" w:lineRule="auto"/>
      </w:pPr>
      <w:r>
        <w:separator/>
      </w:r>
    </w:p>
  </w:footnote>
  <w:footnote w:type="continuationSeparator" w:id="0">
    <w:p w14:paraId="28B949CB" w14:textId="77777777" w:rsidR="00A06BFA" w:rsidRDefault="00A06BFA"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E7404"/>
    <w:multiLevelType w:val="hybridMultilevel"/>
    <w:tmpl w:val="20F6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331FB2"/>
    <w:multiLevelType w:val="hybridMultilevel"/>
    <w:tmpl w:val="2EEC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1">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776B82"/>
    <w:multiLevelType w:val="multilevel"/>
    <w:tmpl w:val="4962CC6C"/>
    <w:lvl w:ilvl="0">
      <w:start w:val="1"/>
      <w:numFmt w:val="lowerLetter"/>
      <w:pStyle w:val="List"/>
      <w:lvlText w:val="%1."/>
      <w:lvlJc w:val="left"/>
      <w:pPr>
        <w:tabs>
          <w:tab w:val="num" w:pos="720"/>
        </w:tabs>
        <w:ind w:left="720" w:hanging="360"/>
      </w:pPr>
      <w:rPr>
        <w:rFonts w:hint="default"/>
        <w:i w:val="0"/>
      </w:rPr>
    </w:lvl>
    <w:lvl w:ilvl="1">
      <w:start w:val="1"/>
      <w:numFmt w:val="lowerRoman"/>
      <w:pStyle w:val="List2"/>
      <w:lvlText w:val="%2."/>
      <w:lvlJc w:val="right"/>
      <w:pPr>
        <w:tabs>
          <w:tab w:val="num" w:pos="1080"/>
        </w:tabs>
        <w:ind w:left="1080" w:hanging="360"/>
      </w:pPr>
      <w:rPr>
        <w:rFonts w:hint="default"/>
      </w:rPr>
    </w:lvl>
    <w:lvl w:ilvl="2">
      <w:start w:val="1"/>
      <w:numFmt w:val="lowerRoman"/>
      <w:pStyle w:val="List3"/>
      <w:lvlText w:val="%3."/>
      <w:lvlJc w:val="left"/>
      <w:pPr>
        <w:tabs>
          <w:tab w:val="num" w:pos="180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3240"/>
        </w:tabs>
        <w:ind w:left="2160" w:hanging="36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4">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3">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7B2385"/>
    <w:multiLevelType w:val="hybridMultilevel"/>
    <w:tmpl w:val="F39659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6"/>
  </w:num>
  <w:num w:numId="3">
    <w:abstractNumId w:val="1"/>
  </w:num>
  <w:num w:numId="4">
    <w:abstractNumId w:val="3"/>
  </w:num>
  <w:num w:numId="5">
    <w:abstractNumId w:val="21"/>
  </w:num>
  <w:num w:numId="6">
    <w:abstractNumId w:val="20"/>
  </w:num>
  <w:num w:numId="7">
    <w:abstractNumId w:val="25"/>
  </w:num>
  <w:num w:numId="8">
    <w:abstractNumId w:val="27"/>
  </w:num>
  <w:num w:numId="9">
    <w:abstractNumId w:val="11"/>
  </w:num>
  <w:num w:numId="10">
    <w:abstractNumId w:val="15"/>
  </w:num>
  <w:num w:numId="11">
    <w:abstractNumId w:val="4"/>
  </w:num>
  <w:num w:numId="12">
    <w:abstractNumId w:val="23"/>
  </w:num>
  <w:num w:numId="13">
    <w:abstractNumId w:val="5"/>
  </w:num>
  <w:num w:numId="14">
    <w:abstractNumId w:val="12"/>
  </w:num>
  <w:num w:numId="15">
    <w:abstractNumId w:val="14"/>
  </w:num>
  <w:num w:numId="16">
    <w:abstractNumId w:val="0"/>
  </w:num>
  <w:num w:numId="17">
    <w:abstractNumId w:val="9"/>
  </w:num>
  <w:num w:numId="18">
    <w:abstractNumId w:val="19"/>
  </w:num>
  <w:num w:numId="19">
    <w:abstractNumId w:val="26"/>
  </w:num>
  <w:num w:numId="20">
    <w:abstractNumId w:val="22"/>
  </w:num>
  <w:num w:numId="21">
    <w:abstractNumId w:val="2"/>
  </w:num>
  <w:num w:numId="22">
    <w:abstractNumId w:val="18"/>
  </w:num>
  <w:num w:numId="23">
    <w:abstractNumId w:val="10"/>
  </w:num>
  <w:num w:numId="24">
    <w:abstractNumId w:val="16"/>
  </w:num>
  <w:num w:numId="25">
    <w:abstractNumId w:val="7"/>
  </w:num>
  <w:num w:numId="26">
    <w:abstractNumId w:val="24"/>
  </w:num>
  <w:num w:numId="27">
    <w:abstractNumId w:val="8"/>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2BE9"/>
    <w:rsid w:val="000445D0"/>
    <w:rsid w:val="000513BB"/>
    <w:rsid w:val="0005617D"/>
    <w:rsid w:val="0006104A"/>
    <w:rsid w:val="0006218F"/>
    <w:rsid w:val="000667C6"/>
    <w:rsid w:val="000A0139"/>
    <w:rsid w:val="000B6958"/>
    <w:rsid w:val="000C7862"/>
    <w:rsid w:val="000D3467"/>
    <w:rsid w:val="000D5EF1"/>
    <w:rsid w:val="000D6D3D"/>
    <w:rsid w:val="000E228A"/>
    <w:rsid w:val="000E2D1D"/>
    <w:rsid w:val="000F1A7E"/>
    <w:rsid w:val="000F5131"/>
    <w:rsid w:val="000F6DA5"/>
    <w:rsid w:val="0011462E"/>
    <w:rsid w:val="00120D9A"/>
    <w:rsid w:val="00125B94"/>
    <w:rsid w:val="001616F9"/>
    <w:rsid w:val="00171722"/>
    <w:rsid w:val="00174DC9"/>
    <w:rsid w:val="00185B20"/>
    <w:rsid w:val="00190943"/>
    <w:rsid w:val="001932B2"/>
    <w:rsid w:val="001A303D"/>
    <w:rsid w:val="001A7807"/>
    <w:rsid w:val="001C2D02"/>
    <w:rsid w:val="001C51C3"/>
    <w:rsid w:val="001C7BB9"/>
    <w:rsid w:val="001D0366"/>
    <w:rsid w:val="001D3E5D"/>
    <w:rsid w:val="001E1098"/>
    <w:rsid w:val="002006B0"/>
    <w:rsid w:val="002038B8"/>
    <w:rsid w:val="0022345A"/>
    <w:rsid w:val="002369A3"/>
    <w:rsid w:val="00245E50"/>
    <w:rsid w:val="00253494"/>
    <w:rsid w:val="00262C95"/>
    <w:rsid w:val="00263ED1"/>
    <w:rsid w:val="00265CA6"/>
    <w:rsid w:val="002664A6"/>
    <w:rsid w:val="002677E7"/>
    <w:rsid w:val="00267FEC"/>
    <w:rsid w:val="00274145"/>
    <w:rsid w:val="00293660"/>
    <w:rsid w:val="002A11BF"/>
    <w:rsid w:val="002A7020"/>
    <w:rsid w:val="002C4A8E"/>
    <w:rsid w:val="002D5566"/>
    <w:rsid w:val="002D6A72"/>
    <w:rsid w:val="002E0D97"/>
    <w:rsid w:val="002E0EF3"/>
    <w:rsid w:val="002E2C06"/>
    <w:rsid w:val="002E3C00"/>
    <w:rsid w:val="00315CB3"/>
    <w:rsid w:val="003467F1"/>
    <w:rsid w:val="00350435"/>
    <w:rsid w:val="00351146"/>
    <w:rsid w:val="00352F12"/>
    <w:rsid w:val="00355D5D"/>
    <w:rsid w:val="00363BCA"/>
    <w:rsid w:val="00366414"/>
    <w:rsid w:val="00366DA6"/>
    <w:rsid w:val="0037554D"/>
    <w:rsid w:val="00377CE8"/>
    <w:rsid w:val="003904D4"/>
    <w:rsid w:val="003950E9"/>
    <w:rsid w:val="003A6550"/>
    <w:rsid w:val="003E1CFB"/>
    <w:rsid w:val="003F1BDE"/>
    <w:rsid w:val="003F564F"/>
    <w:rsid w:val="003F5D18"/>
    <w:rsid w:val="00411845"/>
    <w:rsid w:val="00426401"/>
    <w:rsid w:val="00427421"/>
    <w:rsid w:val="00444F63"/>
    <w:rsid w:val="00447272"/>
    <w:rsid w:val="00452088"/>
    <w:rsid w:val="00452BD7"/>
    <w:rsid w:val="00457753"/>
    <w:rsid w:val="00460CD2"/>
    <w:rsid w:val="00463346"/>
    <w:rsid w:val="00470243"/>
    <w:rsid w:val="00471562"/>
    <w:rsid w:val="004929A2"/>
    <w:rsid w:val="00495971"/>
    <w:rsid w:val="004A01C6"/>
    <w:rsid w:val="004A4D32"/>
    <w:rsid w:val="004B29A0"/>
    <w:rsid w:val="004B6C5A"/>
    <w:rsid w:val="004E29EA"/>
    <w:rsid w:val="005042BC"/>
    <w:rsid w:val="00507560"/>
    <w:rsid w:val="0052121D"/>
    <w:rsid w:val="00530E90"/>
    <w:rsid w:val="00542446"/>
    <w:rsid w:val="00545B6C"/>
    <w:rsid w:val="00553E58"/>
    <w:rsid w:val="00554DE4"/>
    <w:rsid w:val="005563B6"/>
    <w:rsid w:val="005643E6"/>
    <w:rsid w:val="00571048"/>
    <w:rsid w:val="005745A0"/>
    <w:rsid w:val="00592EC3"/>
    <w:rsid w:val="0059591C"/>
    <w:rsid w:val="005A36A1"/>
    <w:rsid w:val="005A6FB3"/>
    <w:rsid w:val="005B42FA"/>
    <w:rsid w:val="005E5049"/>
    <w:rsid w:val="005F2CF3"/>
    <w:rsid w:val="00604B1F"/>
    <w:rsid w:val="00637757"/>
    <w:rsid w:val="00657ED6"/>
    <w:rsid w:val="00667D37"/>
    <w:rsid w:val="00672441"/>
    <w:rsid w:val="006746B1"/>
    <w:rsid w:val="006762A5"/>
    <w:rsid w:val="00693D76"/>
    <w:rsid w:val="00697EC1"/>
    <w:rsid w:val="006E66B2"/>
    <w:rsid w:val="00700211"/>
    <w:rsid w:val="00702802"/>
    <w:rsid w:val="00712B4D"/>
    <w:rsid w:val="007209AC"/>
    <w:rsid w:val="007268C5"/>
    <w:rsid w:val="00734BB8"/>
    <w:rsid w:val="00741182"/>
    <w:rsid w:val="00763952"/>
    <w:rsid w:val="00765F96"/>
    <w:rsid w:val="007832A9"/>
    <w:rsid w:val="00787432"/>
    <w:rsid w:val="007D58BC"/>
    <w:rsid w:val="007D5B58"/>
    <w:rsid w:val="007E5FE7"/>
    <w:rsid w:val="00803871"/>
    <w:rsid w:val="00827148"/>
    <w:rsid w:val="00837AFC"/>
    <w:rsid w:val="0084116F"/>
    <w:rsid w:val="00850978"/>
    <w:rsid w:val="00866AE7"/>
    <w:rsid w:val="00875CC9"/>
    <w:rsid w:val="008763CA"/>
    <w:rsid w:val="00891D4B"/>
    <w:rsid w:val="008A2498"/>
    <w:rsid w:val="008B0C3A"/>
    <w:rsid w:val="008B2E11"/>
    <w:rsid w:val="008B70AD"/>
    <w:rsid w:val="008C4AEC"/>
    <w:rsid w:val="008C4B9E"/>
    <w:rsid w:val="008D1C2A"/>
    <w:rsid w:val="008D55CD"/>
    <w:rsid w:val="008F73D6"/>
    <w:rsid w:val="00905D96"/>
    <w:rsid w:val="00914DCE"/>
    <w:rsid w:val="00917F75"/>
    <w:rsid w:val="0092044F"/>
    <w:rsid w:val="00931907"/>
    <w:rsid w:val="00936C3C"/>
    <w:rsid w:val="009452B5"/>
    <w:rsid w:val="00952B71"/>
    <w:rsid w:val="00956E0B"/>
    <w:rsid w:val="009626FF"/>
    <w:rsid w:val="0096277E"/>
    <w:rsid w:val="009663CE"/>
    <w:rsid w:val="00972CE1"/>
    <w:rsid w:val="00975689"/>
    <w:rsid w:val="00987262"/>
    <w:rsid w:val="00990A9F"/>
    <w:rsid w:val="009B1D3D"/>
    <w:rsid w:val="009D1F3E"/>
    <w:rsid w:val="009D370A"/>
    <w:rsid w:val="009D704C"/>
    <w:rsid w:val="009E4CC7"/>
    <w:rsid w:val="009F5503"/>
    <w:rsid w:val="00A01FB3"/>
    <w:rsid w:val="00A06BFA"/>
    <w:rsid w:val="00A119D1"/>
    <w:rsid w:val="00A4088C"/>
    <w:rsid w:val="00A44604"/>
    <w:rsid w:val="00A52E06"/>
    <w:rsid w:val="00A602D8"/>
    <w:rsid w:val="00A72E8B"/>
    <w:rsid w:val="00A81CBB"/>
    <w:rsid w:val="00A831F0"/>
    <w:rsid w:val="00A874A1"/>
    <w:rsid w:val="00A945E8"/>
    <w:rsid w:val="00A9478E"/>
    <w:rsid w:val="00AA1E36"/>
    <w:rsid w:val="00AB00C1"/>
    <w:rsid w:val="00AB28AE"/>
    <w:rsid w:val="00AD1D4E"/>
    <w:rsid w:val="00AD2BF0"/>
    <w:rsid w:val="00AE3CF1"/>
    <w:rsid w:val="00AE60DF"/>
    <w:rsid w:val="00AF2415"/>
    <w:rsid w:val="00B0047E"/>
    <w:rsid w:val="00B31B2C"/>
    <w:rsid w:val="00B35E5E"/>
    <w:rsid w:val="00B4188D"/>
    <w:rsid w:val="00B50CCA"/>
    <w:rsid w:val="00B5589C"/>
    <w:rsid w:val="00B6326D"/>
    <w:rsid w:val="00B80F97"/>
    <w:rsid w:val="00B90EE3"/>
    <w:rsid w:val="00BD08D6"/>
    <w:rsid w:val="00C05A3E"/>
    <w:rsid w:val="00C060FA"/>
    <w:rsid w:val="00C06795"/>
    <w:rsid w:val="00C13828"/>
    <w:rsid w:val="00C15C75"/>
    <w:rsid w:val="00C406D4"/>
    <w:rsid w:val="00C43B21"/>
    <w:rsid w:val="00C4534E"/>
    <w:rsid w:val="00C56884"/>
    <w:rsid w:val="00C824A0"/>
    <w:rsid w:val="00CA001D"/>
    <w:rsid w:val="00CA1762"/>
    <w:rsid w:val="00CB1AEE"/>
    <w:rsid w:val="00CC0398"/>
    <w:rsid w:val="00CC6E2E"/>
    <w:rsid w:val="00CD010E"/>
    <w:rsid w:val="00CD107A"/>
    <w:rsid w:val="00CE09C4"/>
    <w:rsid w:val="00CF249D"/>
    <w:rsid w:val="00D00746"/>
    <w:rsid w:val="00D122D3"/>
    <w:rsid w:val="00D12475"/>
    <w:rsid w:val="00D139D7"/>
    <w:rsid w:val="00D15102"/>
    <w:rsid w:val="00D20EB5"/>
    <w:rsid w:val="00D25B80"/>
    <w:rsid w:val="00D36CEC"/>
    <w:rsid w:val="00D51D80"/>
    <w:rsid w:val="00D61A11"/>
    <w:rsid w:val="00D65F7F"/>
    <w:rsid w:val="00D8294B"/>
    <w:rsid w:val="00D862BE"/>
    <w:rsid w:val="00D97ECA"/>
    <w:rsid w:val="00DA21D9"/>
    <w:rsid w:val="00DB401B"/>
    <w:rsid w:val="00DB469C"/>
    <w:rsid w:val="00DB70FD"/>
    <w:rsid w:val="00DC39AF"/>
    <w:rsid w:val="00DC39EF"/>
    <w:rsid w:val="00DC6539"/>
    <w:rsid w:val="00DC7D29"/>
    <w:rsid w:val="00DD2AC2"/>
    <w:rsid w:val="00DF4A6C"/>
    <w:rsid w:val="00DF4FA9"/>
    <w:rsid w:val="00E10CA5"/>
    <w:rsid w:val="00E1617A"/>
    <w:rsid w:val="00E25791"/>
    <w:rsid w:val="00E33613"/>
    <w:rsid w:val="00E56087"/>
    <w:rsid w:val="00E706C6"/>
    <w:rsid w:val="00E72F6F"/>
    <w:rsid w:val="00E7666B"/>
    <w:rsid w:val="00E83E8B"/>
    <w:rsid w:val="00E842B3"/>
    <w:rsid w:val="00EB3D47"/>
    <w:rsid w:val="00EC0841"/>
    <w:rsid w:val="00ED0120"/>
    <w:rsid w:val="00ED793B"/>
    <w:rsid w:val="00EE20DC"/>
    <w:rsid w:val="00EE2DA5"/>
    <w:rsid w:val="00EE6567"/>
    <w:rsid w:val="00F02A25"/>
    <w:rsid w:val="00F0625E"/>
    <w:rsid w:val="00F212B5"/>
    <w:rsid w:val="00F21F0B"/>
    <w:rsid w:val="00F771AB"/>
    <w:rsid w:val="00F909E2"/>
    <w:rsid w:val="00F96647"/>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malltext">
    <w:name w:val="smalltext"/>
    <w:basedOn w:val="Normal"/>
    <w:rsid w:val="00EE2DA5"/>
    <w:pPr>
      <w:spacing w:before="100" w:beforeAutospacing="1" w:after="100" w:afterAutospacing="1" w:line="240" w:lineRule="auto"/>
    </w:pPr>
    <w:rPr>
      <w:rFonts w:ascii="Verdana" w:eastAsia="Times New Roman" w:hAnsi="Verdana" w:cs="Times New Roman"/>
      <w:color w:val="000000"/>
    </w:rPr>
  </w:style>
  <w:style w:type="paragraph" w:styleId="List">
    <w:name w:val="List"/>
    <w:basedOn w:val="Normal"/>
    <w:rsid w:val="00A01FB3"/>
    <w:pPr>
      <w:numPr>
        <w:numId w:val="28"/>
      </w:numPr>
      <w:spacing w:after="100" w:afterAutospacing="1" w:line="240" w:lineRule="auto"/>
    </w:pPr>
    <w:rPr>
      <w:rFonts w:ascii="Arial" w:eastAsia="Times New Roman" w:hAnsi="Arial" w:cs="Arial"/>
      <w:sz w:val="20"/>
      <w:szCs w:val="20"/>
    </w:rPr>
  </w:style>
  <w:style w:type="paragraph" w:styleId="List2">
    <w:name w:val="List 2"/>
    <w:basedOn w:val="Normal"/>
    <w:rsid w:val="00A01FB3"/>
    <w:pPr>
      <w:numPr>
        <w:ilvl w:val="1"/>
        <w:numId w:val="28"/>
      </w:numPr>
      <w:spacing w:after="0" w:line="240" w:lineRule="auto"/>
    </w:pPr>
    <w:rPr>
      <w:rFonts w:ascii="Arial" w:eastAsia="Times New Roman" w:hAnsi="Arial" w:cs="Arial"/>
      <w:sz w:val="20"/>
      <w:szCs w:val="20"/>
    </w:rPr>
  </w:style>
  <w:style w:type="paragraph" w:styleId="List3">
    <w:name w:val="List 3"/>
    <w:basedOn w:val="Normal"/>
    <w:rsid w:val="00A01FB3"/>
    <w:pPr>
      <w:numPr>
        <w:ilvl w:val="2"/>
        <w:numId w:val="28"/>
      </w:numPr>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malltext">
    <w:name w:val="smalltext"/>
    <w:basedOn w:val="Normal"/>
    <w:rsid w:val="00EE2DA5"/>
    <w:pPr>
      <w:spacing w:before="100" w:beforeAutospacing="1" w:after="100" w:afterAutospacing="1" w:line="240" w:lineRule="auto"/>
    </w:pPr>
    <w:rPr>
      <w:rFonts w:ascii="Verdana" w:eastAsia="Times New Roman" w:hAnsi="Verdana" w:cs="Times New Roman"/>
      <w:color w:val="000000"/>
    </w:rPr>
  </w:style>
  <w:style w:type="paragraph" w:styleId="List">
    <w:name w:val="List"/>
    <w:basedOn w:val="Normal"/>
    <w:rsid w:val="00A01FB3"/>
    <w:pPr>
      <w:numPr>
        <w:numId w:val="28"/>
      </w:numPr>
      <w:spacing w:after="100" w:afterAutospacing="1" w:line="240" w:lineRule="auto"/>
    </w:pPr>
    <w:rPr>
      <w:rFonts w:ascii="Arial" w:eastAsia="Times New Roman" w:hAnsi="Arial" w:cs="Arial"/>
      <w:sz w:val="20"/>
      <w:szCs w:val="20"/>
    </w:rPr>
  </w:style>
  <w:style w:type="paragraph" w:styleId="List2">
    <w:name w:val="List 2"/>
    <w:basedOn w:val="Normal"/>
    <w:rsid w:val="00A01FB3"/>
    <w:pPr>
      <w:numPr>
        <w:ilvl w:val="1"/>
        <w:numId w:val="28"/>
      </w:numPr>
      <w:spacing w:after="0" w:line="240" w:lineRule="auto"/>
    </w:pPr>
    <w:rPr>
      <w:rFonts w:ascii="Arial" w:eastAsia="Times New Roman" w:hAnsi="Arial" w:cs="Arial"/>
      <w:sz w:val="20"/>
      <w:szCs w:val="20"/>
    </w:rPr>
  </w:style>
  <w:style w:type="paragraph" w:styleId="List3">
    <w:name w:val="List 3"/>
    <w:basedOn w:val="Normal"/>
    <w:rsid w:val="00A01FB3"/>
    <w:pPr>
      <w:numPr>
        <w:ilvl w:val="2"/>
        <w:numId w:val="28"/>
      </w:num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17426577">
      <w:bodyDiv w:val="1"/>
      <w:marLeft w:val="0"/>
      <w:marRight w:val="0"/>
      <w:marTop w:val="0"/>
      <w:marBottom w:val="0"/>
      <w:divBdr>
        <w:top w:val="none" w:sz="0" w:space="0" w:color="auto"/>
        <w:left w:val="none" w:sz="0" w:space="0" w:color="auto"/>
        <w:bottom w:val="none" w:sz="0" w:space="0" w:color="auto"/>
        <w:right w:val="none" w:sz="0" w:space="0" w:color="auto"/>
      </w:divBdr>
      <w:divsChild>
        <w:div w:id="301082085">
          <w:marLeft w:val="0"/>
          <w:marRight w:val="0"/>
          <w:marTop w:val="0"/>
          <w:marBottom w:val="0"/>
          <w:divBdr>
            <w:top w:val="none" w:sz="0" w:space="0" w:color="auto"/>
            <w:left w:val="none" w:sz="0" w:space="0" w:color="auto"/>
            <w:bottom w:val="none" w:sz="0" w:space="0" w:color="auto"/>
            <w:right w:val="none" w:sz="0" w:space="0" w:color="auto"/>
          </w:divBdr>
          <w:divsChild>
            <w:div w:id="1147624939">
              <w:marLeft w:val="0"/>
              <w:marRight w:val="0"/>
              <w:marTop w:val="0"/>
              <w:marBottom w:val="0"/>
              <w:divBdr>
                <w:top w:val="none" w:sz="0" w:space="0" w:color="auto"/>
                <w:left w:val="none" w:sz="0" w:space="0" w:color="auto"/>
                <w:bottom w:val="none" w:sz="0" w:space="0" w:color="auto"/>
                <w:right w:val="none" w:sz="0" w:space="0" w:color="auto"/>
              </w:divBdr>
              <w:divsChild>
                <w:div w:id="11336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rem/hmm/wststo.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rdue.edu/rem/injury/froi.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paglove.com/" TargetMode="External"/><Relationship Id="rId5" Type="http://schemas.openxmlformats.org/officeDocument/2006/relationships/settings" Target="settings.xml"/><Relationship Id="rId15" Type="http://schemas.openxmlformats.org/officeDocument/2006/relationships/hyperlink" Target="http://hazard.com/msds/" TargetMode="External"/><Relationship Id="rId10" Type="http://schemas.openxmlformats.org/officeDocument/2006/relationships/hyperlink" Target="http://www.showabestglove.com/site/default.aspx"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ansellpro.com/download/Ansell_8thEditionChemicalResistanceGuide.pdf" TargetMode="External"/><Relationship Id="rId14" Type="http://schemas.openxmlformats.org/officeDocument/2006/relationships/hyperlink" Target="http://www.sigmaaldrich.com/united-stat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94EB8"/>
    <w:rsid w:val="00AA02E5"/>
    <w:rsid w:val="00B010C8"/>
    <w:rsid w:val="00B014BD"/>
    <w:rsid w:val="00B81870"/>
    <w:rsid w:val="00BE172F"/>
    <w:rsid w:val="00BE53EC"/>
    <w:rsid w:val="00C36209"/>
    <w:rsid w:val="00C445ED"/>
    <w:rsid w:val="00CA32D6"/>
    <w:rsid w:val="00D302C9"/>
    <w:rsid w:val="00D7087C"/>
    <w:rsid w:val="00D73B20"/>
    <w:rsid w:val="00D77C07"/>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209"/>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209"/>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AB9E-A6D1-4674-B980-74C84870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Krajicek, Adam R</cp:lastModifiedBy>
  <cp:revision>5</cp:revision>
  <cp:lastPrinted>2013-01-29T18:52:00Z</cp:lastPrinted>
  <dcterms:created xsi:type="dcterms:W3CDTF">2013-10-08T13:39:00Z</dcterms:created>
  <dcterms:modified xsi:type="dcterms:W3CDTF">2013-10-08T16:41:00Z</dcterms:modified>
</cp:coreProperties>
</file>