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004D" w14:textId="63AC64B1" w:rsidR="005A6434" w:rsidRDefault="005A6434" w:rsidP="00411845">
      <w:pPr>
        <w:spacing w:before="120" w:after="120"/>
        <w:jc w:val="center"/>
        <w:rPr>
          <w:rFonts w:cstheme="minorHAnsi"/>
          <w:sz w:val="48"/>
          <w:szCs w:val="48"/>
        </w:rPr>
      </w:pPr>
      <w:r w:rsidRPr="005A6434">
        <w:rPr>
          <w:rFonts w:cstheme="minorHAnsi"/>
          <w:sz w:val="48"/>
          <w:szCs w:val="48"/>
        </w:rPr>
        <w:t>Standard Operating Procedure</w:t>
      </w:r>
    </w:p>
    <w:p w14:paraId="679FBD34" w14:textId="5FA7D016" w:rsidR="00D12966" w:rsidRPr="005A6434" w:rsidRDefault="00D12966" w:rsidP="00411845">
      <w:pPr>
        <w:spacing w:before="120" w:after="120"/>
        <w:jc w:val="center"/>
        <w:rPr>
          <w:rFonts w:cstheme="minorHAnsi"/>
          <w:sz w:val="48"/>
          <w:szCs w:val="48"/>
        </w:rPr>
      </w:pPr>
      <w:r>
        <w:rPr>
          <w:rFonts w:cstheme="minorHAnsi"/>
          <w:sz w:val="48"/>
          <w:szCs w:val="48"/>
        </w:rPr>
        <w:t>Benzene</w:t>
      </w:r>
    </w:p>
    <w:p w14:paraId="452EFA8C" w14:textId="77777777" w:rsidR="000F18E5" w:rsidRDefault="00C060FA" w:rsidP="000F18E5">
      <w:pPr>
        <w:spacing w:before="120" w:after="120"/>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w:t>
      </w:r>
    </w:p>
    <w:p w14:paraId="01050239" w14:textId="77777777" w:rsidR="000F18E5" w:rsidRDefault="00972CE1" w:rsidP="000F18E5">
      <w:pPr>
        <w:spacing w:after="0"/>
        <w:rPr>
          <w:rFonts w:cstheme="minorHAnsi"/>
          <w:b/>
          <w:color w:val="FF0000"/>
        </w:rPr>
      </w:pPr>
      <w:r w:rsidRPr="00C4534E">
        <w:rPr>
          <w:rFonts w:cstheme="minorHAnsi"/>
          <w:b/>
          <w:color w:val="FF0000"/>
        </w:rPr>
        <w:t xml:space="preserve">1) </w:t>
      </w:r>
      <w:r w:rsidR="00C060FA" w:rsidRPr="00C4534E">
        <w:rPr>
          <w:rFonts w:cstheme="minorHAnsi"/>
          <w:b/>
          <w:color w:val="FF0000"/>
        </w:rPr>
        <w:t>lab specific information is entered into the box below</w:t>
      </w:r>
      <w:r w:rsidRPr="00C4534E">
        <w:rPr>
          <w:rFonts w:cstheme="minorHAnsi"/>
          <w:b/>
          <w:color w:val="FF0000"/>
        </w:rPr>
        <w:t xml:space="preserve"> </w:t>
      </w:r>
    </w:p>
    <w:p w14:paraId="7B604C8D" w14:textId="364E9DB5" w:rsidR="00C060FA" w:rsidRPr="00C4534E" w:rsidRDefault="00972CE1" w:rsidP="000F18E5">
      <w:pPr>
        <w:spacing w:after="0"/>
        <w:rPr>
          <w:rFonts w:cstheme="minorHAnsi"/>
          <w:b/>
          <w:color w:val="FF0000"/>
        </w:rPr>
      </w:pPr>
      <w:r w:rsidRPr="00C4534E">
        <w:rPr>
          <w:rFonts w:cstheme="minorHAnsi"/>
          <w:b/>
          <w:color w:val="FF0000"/>
        </w:rPr>
        <w:t>2)</w:t>
      </w:r>
      <w:r w:rsidR="00C060FA"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Pr="00C4534E">
        <w:rPr>
          <w:rFonts w:cstheme="minorHAnsi"/>
          <w:b/>
          <w:color w:val="FF0000"/>
        </w:rPr>
        <w:t xml:space="preserve">3) </w:t>
      </w:r>
      <w:r w:rsidR="00C060FA"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6AEA07C" w14:textId="77777777" w:rsidR="00216454" w:rsidRDefault="00411845" w:rsidP="00216454">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9445" w:type="dxa"/>
        <w:tblInd w:w="113" w:type="dxa"/>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350"/>
        <w:gridCol w:w="6095"/>
      </w:tblGrid>
      <w:tr w:rsidR="00216454" w:rsidRPr="00DC7D29" w14:paraId="1317B239" w14:textId="77777777" w:rsidTr="009D3A12">
        <w:trPr>
          <w:trHeight w:val="432"/>
          <w:tblHeader/>
        </w:trPr>
        <w:tc>
          <w:tcPr>
            <w:tcW w:w="3350" w:type="dxa"/>
          </w:tcPr>
          <w:p w14:paraId="6BC39AD6" w14:textId="77777777" w:rsidR="00216454" w:rsidRPr="00DC7D29" w:rsidRDefault="00216454" w:rsidP="009D3A12">
            <w:pPr>
              <w:spacing w:before="120" w:after="120"/>
              <w:rPr>
                <w:rFonts w:cstheme="minorHAnsi"/>
                <w:b/>
                <w:sz w:val="20"/>
                <w:szCs w:val="20"/>
              </w:rPr>
            </w:pPr>
            <w:r>
              <w:rPr>
                <w:rFonts w:cstheme="minorHAnsi"/>
                <w:b/>
                <w:sz w:val="20"/>
                <w:szCs w:val="20"/>
              </w:rPr>
              <w:t>Department:</w:t>
            </w:r>
          </w:p>
        </w:tc>
        <w:sdt>
          <w:sdtPr>
            <w:rPr>
              <w:rFonts w:cstheme="minorHAnsi"/>
              <w:sz w:val="20"/>
              <w:szCs w:val="20"/>
            </w:rPr>
            <w:id w:val="1646547534"/>
            <w:placeholder>
              <w:docPart w:val="8BBFD9256EE741BD9140339FD880D186"/>
            </w:placeholder>
            <w:showingPlcHdr/>
          </w:sdtPr>
          <w:sdtEndPr/>
          <w:sdtContent>
            <w:tc>
              <w:tcPr>
                <w:tcW w:w="6095" w:type="dxa"/>
              </w:tcPr>
              <w:p w14:paraId="4A17EE24" w14:textId="77777777" w:rsidR="00216454" w:rsidRPr="00DC7D29" w:rsidRDefault="00216454" w:rsidP="009D3A12">
                <w:pPr>
                  <w:spacing w:before="120" w:after="120"/>
                  <w:rPr>
                    <w:rFonts w:cstheme="minorHAnsi"/>
                    <w:sz w:val="20"/>
                    <w:szCs w:val="20"/>
                  </w:rPr>
                </w:pPr>
                <w:r w:rsidRPr="000B0719">
                  <w:rPr>
                    <w:rStyle w:val="PlaceholderText"/>
                  </w:rPr>
                  <w:t>Click here to enter text.</w:t>
                </w:r>
              </w:p>
            </w:tc>
          </w:sdtContent>
        </w:sdt>
      </w:tr>
      <w:tr w:rsidR="00216454" w:rsidRPr="00DC7D29" w14:paraId="65F114E3" w14:textId="77777777" w:rsidTr="009D3A12">
        <w:trPr>
          <w:trHeight w:val="432"/>
        </w:trPr>
        <w:tc>
          <w:tcPr>
            <w:tcW w:w="3350" w:type="dxa"/>
          </w:tcPr>
          <w:p w14:paraId="0F1CF1B4" w14:textId="77777777" w:rsidR="00216454" w:rsidRPr="00DC7D29" w:rsidRDefault="00216454" w:rsidP="009D3A12">
            <w:pPr>
              <w:spacing w:before="120" w:after="120"/>
              <w:rPr>
                <w:rFonts w:cstheme="minorHAnsi"/>
                <w:b/>
                <w:sz w:val="20"/>
                <w:szCs w:val="20"/>
              </w:rPr>
            </w:pPr>
            <w:r>
              <w:rPr>
                <w:rFonts w:cstheme="minorHAnsi"/>
                <w:b/>
                <w:sz w:val="20"/>
                <w:szCs w:val="20"/>
              </w:rPr>
              <w:t>Date SOP was written:</w:t>
            </w:r>
          </w:p>
        </w:tc>
        <w:tc>
          <w:tcPr>
            <w:tcW w:w="6095" w:type="dxa"/>
          </w:tcPr>
          <w:sdt>
            <w:sdtPr>
              <w:rPr>
                <w:rFonts w:cstheme="minorHAnsi"/>
                <w:sz w:val="20"/>
                <w:szCs w:val="20"/>
              </w:rPr>
              <w:id w:val="486757615"/>
              <w:placeholder>
                <w:docPart w:val="57F7969D795C49A7A58DA8DD5CA8DFB1"/>
              </w:placeholder>
              <w:showingPlcHdr/>
              <w:date>
                <w:dateFormat w:val="M/d/yyyy"/>
                <w:lid w:val="en-US"/>
                <w:storeMappedDataAs w:val="dateTime"/>
                <w:calendar w:val="gregorian"/>
              </w:date>
            </w:sdtPr>
            <w:sdtEndPr/>
            <w:sdtContent>
              <w:p w14:paraId="64713452" w14:textId="77777777" w:rsidR="00216454" w:rsidRPr="00DC7D29" w:rsidRDefault="00216454" w:rsidP="009D3A12">
                <w:pPr>
                  <w:spacing w:before="120" w:after="120"/>
                  <w:rPr>
                    <w:rFonts w:cstheme="minorHAnsi"/>
                    <w:sz w:val="20"/>
                    <w:szCs w:val="20"/>
                  </w:rPr>
                </w:pPr>
                <w:r w:rsidRPr="000B0719">
                  <w:rPr>
                    <w:rStyle w:val="PlaceholderText"/>
                  </w:rPr>
                  <w:t>Click here to enter a date.</w:t>
                </w:r>
              </w:p>
            </w:sdtContent>
          </w:sdt>
        </w:tc>
      </w:tr>
      <w:tr w:rsidR="00216454" w:rsidRPr="00DC7D29" w14:paraId="3F4E9DC9" w14:textId="77777777" w:rsidTr="009D3A12">
        <w:trPr>
          <w:trHeight w:val="432"/>
        </w:trPr>
        <w:tc>
          <w:tcPr>
            <w:tcW w:w="3350" w:type="dxa"/>
          </w:tcPr>
          <w:p w14:paraId="6CBB4644" w14:textId="77777777" w:rsidR="00216454" w:rsidRPr="00DC7D29" w:rsidRDefault="00216454" w:rsidP="009D3A12">
            <w:pPr>
              <w:spacing w:before="120" w:after="120"/>
              <w:rPr>
                <w:rFonts w:cstheme="minorHAnsi"/>
                <w:b/>
                <w:sz w:val="20"/>
                <w:szCs w:val="20"/>
              </w:rPr>
            </w:pPr>
            <w:r>
              <w:rPr>
                <w:rFonts w:cstheme="minorHAnsi"/>
                <w:b/>
                <w:sz w:val="20"/>
                <w:szCs w:val="20"/>
              </w:rPr>
              <w:t>Date SOP was approved by PI:</w:t>
            </w:r>
          </w:p>
        </w:tc>
        <w:tc>
          <w:tcPr>
            <w:tcW w:w="6095" w:type="dxa"/>
          </w:tcPr>
          <w:sdt>
            <w:sdtPr>
              <w:rPr>
                <w:rFonts w:cstheme="minorHAnsi"/>
                <w:sz w:val="20"/>
                <w:szCs w:val="20"/>
              </w:rPr>
              <w:id w:val="1817379304"/>
              <w:placeholder>
                <w:docPart w:val="60E1B325546A4B0D8F7182D48EF1A9A2"/>
              </w:placeholder>
              <w:showingPlcHdr/>
              <w:date>
                <w:dateFormat w:val="M/d/yyyy"/>
                <w:lid w:val="en-US"/>
                <w:storeMappedDataAs w:val="dateTime"/>
                <w:calendar w:val="gregorian"/>
              </w:date>
            </w:sdtPr>
            <w:sdtEndPr/>
            <w:sdtContent>
              <w:p w14:paraId="67839DEE" w14:textId="77777777" w:rsidR="00216454" w:rsidRPr="00DC7D29" w:rsidRDefault="00216454" w:rsidP="009D3A12">
                <w:pPr>
                  <w:spacing w:before="120" w:after="120"/>
                  <w:rPr>
                    <w:rFonts w:cstheme="minorHAnsi"/>
                    <w:sz w:val="20"/>
                    <w:szCs w:val="20"/>
                  </w:rPr>
                </w:pPr>
                <w:r w:rsidRPr="000B0719">
                  <w:rPr>
                    <w:rStyle w:val="PlaceholderText"/>
                  </w:rPr>
                  <w:t>Click here to enter a date.</w:t>
                </w:r>
              </w:p>
            </w:sdtContent>
          </w:sdt>
        </w:tc>
      </w:tr>
      <w:tr w:rsidR="00216454" w:rsidRPr="00DC7D29" w14:paraId="592612B6" w14:textId="77777777" w:rsidTr="009D3A12">
        <w:trPr>
          <w:trHeight w:val="432"/>
        </w:trPr>
        <w:tc>
          <w:tcPr>
            <w:tcW w:w="3350" w:type="dxa"/>
            <w:tcBorders>
              <w:bottom w:val="nil"/>
            </w:tcBorders>
          </w:tcPr>
          <w:p w14:paraId="4607F831" w14:textId="77777777" w:rsidR="00216454" w:rsidRPr="00DC7D29" w:rsidRDefault="00216454" w:rsidP="009D3A12">
            <w:pPr>
              <w:spacing w:before="120" w:after="120"/>
              <w:rPr>
                <w:rFonts w:cstheme="minorHAnsi"/>
                <w:b/>
                <w:sz w:val="20"/>
                <w:szCs w:val="20"/>
              </w:rPr>
            </w:pPr>
            <w:r>
              <w:rPr>
                <w:rFonts w:cstheme="minorHAnsi"/>
                <w:b/>
                <w:sz w:val="20"/>
                <w:szCs w:val="20"/>
              </w:rPr>
              <w:t>Date SOP was revised:</w:t>
            </w:r>
          </w:p>
        </w:tc>
        <w:tc>
          <w:tcPr>
            <w:tcW w:w="6095" w:type="dxa"/>
            <w:tcBorders>
              <w:bottom w:val="nil"/>
            </w:tcBorders>
          </w:tcPr>
          <w:sdt>
            <w:sdtPr>
              <w:rPr>
                <w:rFonts w:cstheme="minorHAnsi"/>
                <w:sz w:val="20"/>
                <w:szCs w:val="20"/>
              </w:rPr>
              <w:id w:val="1837873868"/>
              <w:placeholder>
                <w:docPart w:val="D0A3D2DBF97A44DBA89DE5330B5A668A"/>
              </w:placeholder>
              <w:showingPlcHdr/>
              <w:date>
                <w:dateFormat w:val="M/d/yyyy"/>
                <w:lid w:val="en-US"/>
                <w:storeMappedDataAs w:val="dateTime"/>
                <w:calendar w:val="gregorian"/>
              </w:date>
            </w:sdtPr>
            <w:sdtEndPr/>
            <w:sdtContent>
              <w:p w14:paraId="3AC95747" w14:textId="77777777" w:rsidR="00216454" w:rsidRPr="00DC7D29" w:rsidRDefault="00216454" w:rsidP="009D3A12">
                <w:pPr>
                  <w:spacing w:before="120" w:after="120"/>
                  <w:rPr>
                    <w:rFonts w:cstheme="minorHAnsi"/>
                    <w:sz w:val="20"/>
                    <w:szCs w:val="20"/>
                  </w:rPr>
                </w:pPr>
                <w:r w:rsidRPr="000B0719">
                  <w:rPr>
                    <w:rStyle w:val="PlaceholderText"/>
                  </w:rPr>
                  <w:t>Click here to enter a date.</w:t>
                </w:r>
              </w:p>
            </w:sdtContent>
          </w:sdt>
        </w:tc>
      </w:tr>
      <w:tr w:rsidR="00216454" w:rsidRPr="00DC7D29" w14:paraId="382386BF" w14:textId="77777777" w:rsidTr="009D3A12">
        <w:tblPrEx>
          <w:tblBorders>
            <w:insideH w:val="single" w:sz="4" w:space="0" w:color="auto"/>
            <w:insideV w:val="single" w:sz="4" w:space="0" w:color="auto"/>
          </w:tblBorders>
        </w:tblPrEx>
        <w:trPr>
          <w:trHeight w:val="432"/>
        </w:trPr>
        <w:tc>
          <w:tcPr>
            <w:tcW w:w="3350" w:type="dxa"/>
            <w:tcBorders>
              <w:top w:val="nil"/>
              <w:bottom w:val="nil"/>
              <w:right w:val="nil"/>
            </w:tcBorders>
          </w:tcPr>
          <w:p w14:paraId="24A8BABE" w14:textId="77777777" w:rsidR="00216454" w:rsidRPr="00DC7D29" w:rsidRDefault="00216454" w:rsidP="009D3A12">
            <w:pPr>
              <w:spacing w:before="120" w:after="240"/>
              <w:rPr>
                <w:rFonts w:cstheme="minorHAnsi"/>
                <w:b/>
                <w:sz w:val="20"/>
                <w:szCs w:val="20"/>
              </w:rPr>
            </w:pPr>
            <w:r>
              <w:rPr>
                <w:rFonts w:cstheme="minorHAnsi"/>
                <w:b/>
                <w:sz w:val="20"/>
                <w:szCs w:val="20"/>
              </w:rPr>
              <w:t>Principal Investigator:</w:t>
            </w:r>
          </w:p>
        </w:tc>
        <w:sdt>
          <w:sdtPr>
            <w:rPr>
              <w:rFonts w:cstheme="minorHAnsi"/>
              <w:sz w:val="20"/>
              <w:szCs w:val="20"/>
            </w:rPr>
            <w:id w:val="313540215"/>
            <w:placeholder>
              <w:docPart w:val="FD08248151E445C4B28BB0EC79DB93A4"/>
            </w:placeholder>
            <w:showingPlcHdr/>
          </w:sdtPr>
          <w:sdtEndPr/>
          <w:sdtContent>
            <w:tc>
              <w:tcPr>
                <w:tcW w:w="6095" w:type="dxa"/>
                <w:tcBorders>
                  <w:top w:val="nil"/>
                  <w:left w:val="nil"/>
                  <w:bottom w:val="nil"/>
                </w:tcBorders>
              </w:tcPr>
              <w:p w14:paraId="7810D0B4" w14:textId="77777777" w:rsidR="00216454" w:rsidRPr="00DC7D29" w:rsidRDefault="00216454" w:rsidP="009D3A12">
                <w:pPr>
                  <w:spacing w:before="120" w:after="240"/>
                  <w:rPr>
                    <w:rFonts w:cstheme="minorHAnsi"/>
                    <w:sz w:val="20"/>
                    <w:szCs w:val="20"/>
                  </w:rPr>
                </w:pPr>
                <w:r w:rsidRPr="000B0719">
                  <w:rPr>
                    <w:rStyle w:val="PlaceholderText"/>
                  </w:rPr>
                  <w:t>Click here to enter text.</w:t>
                </w:r>
              </w:p>
            </w:tc>
          </w:sdtContent>
        </w:sdt>
      </w:tr>
      <w:tr w:rsidR="00216454" w:rsidRPr="00DC7D29" w14:paraId="2B982DC2" w14:textId="77777777" w:rsidTr="009D3A12">
        <w:tblPrEx>
          <w:tblBorders>
            <w:insideH w:val="single" w:sz="4" w:space="0" w:color="auto"/>
            <w:insideV w:val="single" w:sz="4" w:space="0" w:color="auto"/>
          </w:tblBorders>
        </w:tblPrEx>
        <w:trPr>
          <w:trHeight w:val="432"/>
        </w:trPr>
        <w:tc>
          <w:tcPr>
            <w:tcW w:w="3350" w:type="dxa"/>
            <w:tcBorders>
              <w:top w:val="nil"/>
              <w:bottom w:val="nil"/>
              <w:right w:val="nil"/>
            </w:tcBorders>
          </w:tcPr>
          <w:p w14:paraId="45F522E1" w14:textId="77777777" w:rsidR="00216454" w:rsidRDefault="00216454" w:rsidP="009D3A12">
            <w:pPr>
              <w:spacing w:before="120" w:after="240"/>
              <w:rPr>
                <w:rFonts w:cstheme="minorHAnsi"/>
                <w:b/>
                <w:sz w:val="20"/>
                <w:szCs w:val="20"/>
              </w:rPr>
            </w:pPr>
            <w:r>
              <w:rPr>
                <w:rFonts w:cstheme="minorHAnsi"/>
                <w:b/>
                <w:sz w:val="20"/>
                <w:szCs w:val="20"/>
              </w:rPr>
              <w:t>Lab Safety Coordinator/Lab manager:</w:t>
            </w:r>
          </w:p>
        </w:tc>
        <w:sdt>
          <w:sdtPr>
            <w:rPr>
              <w:rFonts w:cstheme="minorHAnsi"/>
              <w:sz w:val="20"/>
              <w:szCs w:val="20"/>
            </w:rPr>
            <w:id w:val="-631868968"/>
            <w:placeholder>
              <w:docPart w:val="FC10975A11FE46D994485109A8160C52"/>
            </w:placeholder>
            <w:showingPlcHdr/>
          </w:sdtPr>
          <w:sdtEndPr/>
          <w:sdtContent>
            <w:tc>
              <w:tcPr>
                <w:tcW w:w="6095" w:type="dxa"/>
                <w:tcBorders>
                  <w:top w:val="nil"/>
                  <w:left w:val="nil"/>
                  <w:bottom w:val="nil"/>
                </w:tcBorders>
              </w:tcPr>
              <w:p w14:paraId="6847F53E" w14:textId="77777777" w:rsidR="00216454" w:rsidRDefault="00216454" w:rsidP="009D3A12">
                <w:pPr>
                  <w:spacing w:before="120" w:after="240"/>
                  <w:rPr>
                    <w:rFonts w:cstheme="minorHAnsi"/>
                    <w:sz w:val="20"/>
                    <w:szCs w:val="20"/>
                  </w:rPr>
                </w:pPr>
                <w:r w:rsidRPr="000B0719">
                  <w:rPr>
                    <w:rStyle w:val="PlaceholderText"/>
                  </w:rPr>
                  <w:t>Click here to enter text.</w:t>
                </w:r>
              </w:p>
            </w:tc>
          </w:sdtContent>
        </w:sdt>
      </w:tr>
      <w:tr w:rsidR="00216454" w:rsidRPr="00DC7D29" w14:paraId="2660B521" w14:textId="77777777" w:rsidTr="009D3A12">
        <w:tblPrEx>
          <w:tblBorders>
            <w:insideH w:val="single" w:sz="4" w:space="0" w:color="auto"/>
            <w:insideV w:val="single" w:sz="4" w:space="0" w:color="auto"/>
          </w:tblBorders>
        </w:tblPrEx>
        <w:trPr>
          <w:trHeight w:val="432"/>
        </w:trPr>
        <w:tc>
          <w:tcPr>
            <w:tcW w:w="3350" w:type="dxa"/>
            <w:tcBorders>
              <w:top w:val="nil"/>
              <w:bottom w:val="nil"/>
              <w:right w:val="nil"/>
            </w:tcBorders>
          </w:tcPr>
          <w:p w14:paraId="082023FA" w14:textId="77777777" w:rsidR="00216454" w:rsidRPr="00DC7D29" w:rsidRDefault="00216454" w:rsidP="009D3A12">
            <w:pPr>
              <w:spacing w:before="120" w:after="240"/>
              <w:rPr>
                <w:rFonts w:cstheme="minorHAnsi"/>
                <w:b/>
                <w:sz w:val="20"/>
                <w:szCs w:val="20"/>
              </w:rPr>
            </w:pPr>
            <w:r>
              <w:rPr>
                <w:rFonts w:cstheme="minorHAnsi"/>
                <w:b/>
                <w:sz w:val="20"/>
                <w:szCs w:val="20"/>
              </w:rPr>
              <w:t>Lab Phone:</w:t>
            </w:r>
          </w:p>
        </w:tc>
        <w:sdt>
          <w:sdtPr>
            <w:rPr>
              <w:rFonts w:cstheme="minorHAnsi"/>
              <w:sz w:val="20"/>
              <w:szCs w:val="20"/>
            </w:rPr>
            <w:id w:val="-1728755203"/>
            <w:placeholder>
              <w:docPart w:val="B60B88E439DD42F793CD4614E1E821F2"/>
            </w:placeholder>
            <w:showingPlcHdr/>
          </w:sdtPr>
          <w:sdtEndPr/>
          <w:sdtContent>
            <w:tc>
              <w:tcPr>
                <w:tcW w:w="6095" w:type="dxa"/>
                <w:tcBorders>
                  <w:top w:val="nil"/>
                  <w:left w:val="nil"/>
                  <w:bottom w:val="nil"/>
                </w:tcBorders>
              </w:tcPr>
              <w:p w14:paraId="5410DFA6" w14:textId="77777777" w:rsidR="00216454" w:rsidRPr="00DC7D29" w:rsidRDefault="00216454" w:rsidP="009D3A12">
                <w:pPr>
                  <w:spacing w:before="120" w:after="240"/>
                  <w:rPr>
                    <w:rFonts w:cstheme="minorHAnsi"/>
                    <w:sz w:val="20"/>
                    <w:szCs w:val="20"/>
                  </w:rPr>
                </w:pPr>
                <w:r w:rsidRPr="000B0719">
                  <w:rPr>
                    <w:rStyle w:val="PlaceholderText"/>
                  </w:rPr>
                  <w:t>Click here to enter text.</w:t>
                </w:r>
              </w:p>
            </w:tc>
          </w:sdtContent>
        </w:sdt>
      </w:tr>
      <w:tr w:rsidR="00216454" w:rsidRPr="00DC7D29" w14:paraId="6A6F4FA0" w14:textId="77777777" w:rsidTr="009D3A12">
        <w:tblPrEx>
          <w:tblBorders>
            <w:insideH w:val="single" w:sz="4" w:space="0" w:color="auto"/>
            <w:insideV w:val="single" w:sz="4" w:space="0" w:color="auto"/>
          </w:tblBorders>
        </w:tblPrEx>
        <w:trPr>
          <w:trHeight w:val="432"/>
        </w:trPr>
        <w:tc>
          <w:tcPr>
            <w:tcW w:w="3350" w:type="dxa"/>
            <w:tcBorders>
              <w:top w:val="nil"/>
              <w:bottom w:val="nil"/>
              <w:right w:val="nil"/>
            </w:tcBorders>
          </w:tcPr>
          <w:p w14:paraId="671173F3" w14:textId="77777777" w:rsidR="00216454" w:rsidRPr="00DC7D29" w:rsidRDefault="00216454" w:rsidP="009D3A12">
            <w:pPr>
              <w:spacing w:before="120" w:after="240"/>
              <w:rPr>
                <w:rFonts w:cstheme="minorHAnsi"/>
                <w:b/>
                <w:sz w:val="20"/>
                <w:szCs w:val="20"/>
              </w:rPr>
            </w:pPr>
            <w:r>
              <w:rPr>
                <w:rFonts w:cstheme="minorHAnsi"/>
                <w:b/>
                <w:sz w:val="20"/>
                <w:szCs w:val="20"/>
              </w:rPr>
              <w:t>Office Phone:</w:t>
            </w:r>
          </w:p>
        </w:tc>
        <w:sdt>
          <w:sdtPr>
            <w:rPr>
              <w:rFonts w:cstheme="minorHAnsi"/>
              <w:sz w:val="20"/>
              <w:szCs w:val="20"/>
            </w:rPr>
            <w:id w:val="-426419017"/>
            <w:placeholder>
              <w:docPart w:val="350A896D0C0B47B4B81BFD5D8F884F92"/>
            </w:placeholder>
            <w:showingPlcHdr/>
          </w:sdtPr>
          <w:sdtEndPr/>
          <w:sdtContent>
            <w:tc>
              <w:tcPr>
                <w:tcW w:w="6095" w:type="dxa"/>
                <w:tcBorders>
                  <w:top w:val="nil"/>
                  <w:left w:val="nil"/>
                  <w:bottom w:val="nil"/>
                </w:tcBorders>
              </w:tcPr>
              <w:p w14:paraId="239A1DA0" w14:textId="77777777" w:rsidR="00216454" w:rsidRPr="00DC7D29" w:rsidRDefault="00216454" w:rsidP="009D3A12">
                <w:pPr>
                  <w:spacing w:before="120" w:after="240"/>
                  <w:rPr>
                    <w:rFonts w:cstheme="minorHAnsi"/>
                    <w:sz w:val="20"/>
                    <w:szCs w:val="20"/>
                  </w:rPr>
                </w:pPr>
                <w:r w:rsidRPr="000B0719">
                  <w:rPr>
                    <w:rStyle w:val="PlaceholderText"/>
                  </w:rPr>
                  <w:t>Click here to enter text.</w:t>
                </w:r>
              </w:p>
            </w:tc>
          </w:sdtContent>
        </w:sdt>
      </w:tr>
      <w:tr w:rsidR="00216454" w:rsidRPr="00DC7D29" w14:paraId="53804055" w14:textId="77777777" w:rsidTr="009D3A12">
        <w:tblPrEx>
          <w:tblBorders>
            <w:insideH w:val="single" w:sz="4" w:space="0" w:color="auto"/>
            <w:insideV w:val="single" w:sz="4" w:space="0" w:color="auto"/>
          </w:tblBorders>
        </w:tblPrEx>
        <w:trPr>
          <w:trHeight w:val="432"/>
        </w:trPr>
        <w:tc>
          <w:tcPr>
            <w:tcW w:w="3350" w:type="dxa"/>
            <w:tcBorders>
              <w:top w:val="nil"/>
              <w:bottom w:val="nil"/>
              <w:right w:val="nil"/>
            </w:tcBorders>
          </w:tcPr>
          <w:p w14:paraId="4B4E986C" w14:textId="77777777" w:rsidR="00216454" w:rsidRDefault="00216454" w:rsidP="009D3A12">
            <w:pPr>
              <w:spacing w:before="120" w:after="240"/>
              <w:rPr>
                <w:rFonts w:cstheme="minorHAnsi"/>
                <w:b/>
                <w:sz w:val="20"/>
                <w:szCs w:val="20"/>
              </w:rPr>
            </w:pPr>
            <w:r>
              <w:rPr>
                <w:rFonts w:cstheme="minorHAnsi"/>
                <w:b/>
                <w:sz w:val="20"/>
                <w:szCs w:val="20"/>
              </w:rPr>
              <w:t>Emergency Contact:</w:t>
            </w:r>
          </w:p>
        </w:tc>
        <w:sdt>
          <w:sdtPr>
            <w:rPr>
              <w:rFonts w:cstheme="minorHAnsi"/>
              <w:sz w:val="20"/>
              <w:szCs w:val="20"/>
            </w:rPr>
            <w:id w:val="-1566560944"/>
            <w:placeholder>
              <w:docPart w:val="9F3B2F4BC1854119929514E258B9F3B0"/>
            </w:placeholder>
            <w:showingPlcHdr/>
          </w:sdtPr>
          <w:sdtEndPr/>
          <w:sdtContent>
            <w:tc>
              <w:tcPr>
                <w:tcW w:w="6095" w:type="dxa"/>
                <w:tcBorders>
                  <w:top w:val="nil"/>
                  <w:left w:val="nil"/>
                  <w:bottom w:val="nil"/>
                </w:tcBorders>
              </w:tcPr>
              <w:p w14:paraId="213A4546" w14:textId="77777777" w:rsidR="00216454" w:rsidRDefault="00216454" w:rsidP="009D3A12">
                <w:pPr>
                  <w:spacing w:before="120" w:after="240"/>
                  <w:rPr>
                    <w:rFonts w:cstheme="minorHAnsi"/>
                    <w:sz w:val="20"/>
                    <w:szCs w:val="20"/>
                  </w:rPr>
                </w:pPr>
                <w:r w:rsidRPr="000B0719">
                  <w:rPr>
                    <w:rStyle w:val="PlaceholderText"/>
                  </w:rPr>
                  <w:t>Click here to enter text.</w:t>
                </w:r>
              </w:p>
            </w:tc>
          </w:sdtContent>
        </w:sdt>
      </w:tr>
      <w:tr w:rsidR="00216454" w:rsidRPr="00DC7D29" w14:paraId="182130E0" w14:textId="77777777" w:rsidTr="009D3A12">
        <w:tblPrEx>
          <w:tblBorders>
            <w:insideH w:val="single" w:sz="4" w:space="0" w:color="auto"/>
            <w:insideV w:val="single" w:sz="4" w:space="0" w:color="auto"/>
          </w:tblBorders>
        </w:tblPrEx>
        <w:trPr>
          <w:trHeight w:val="432"/>
        </w:trPr>
        <w:tc>
          <w:tcPr>
            <w:tcW w:w="3350" w:type="dxa"/>
            <w:tcBorders>
              <w:top w:val="nil"/>
              <w:bottom w:val="single" w:sz="4" w:space="0" w:color="auto"/>
              <w:right w:val="nil"/>
            </w:tcBorders>
          </w:tcPr>
          <w:p w14:paraId="7A30D5AA" w14:textId="77777777" w:rsidR="00216454" w:rsidRDefault="00216454" w:rsidP="009D3A12">
            <w:pPr>
              <w:spacing w:before="120" w:after="240"/>
              <w:rPr>
                <w:rFonts w:cstheme="minorHAnsi"/>
                <w:b/>
                <w:sz w:val="20"/>
                <w:szCs w:val="20"/>
              </w:rPr>
            </w:pPr>
            <w:r>
              <w:rPr>
                <w:rFonts w:cstheme="minorHAnsi"/>
                <w:b/>
                <w:sz w:val="20"/>
                <w:szCs w:val="20"/>
              </w:rPr>
              <w:t>Location(s) covered by this SOP</w:t>
            </w:r>
            <w:r w:rsidRPr="00DC7D29">
              <w:rPr>
                <w:rFonts w:cstheme="minorHAnsi"/>
                <w:b/>
                <w:sz w:val="20"/>
                <w:szCs w:val="20"/>
              </w:rPr>
              <w:t>:</w:t>
            </w:r>
          </w:p>
        </w:tc>
        <w:sdt>
          <w:sdtPr>
            <w:rPr>
              <w:rFonts w:cstheme="minorHAnsi"/>
              <w:sz w:val="20"/>
              <w:szCs w:val="20"/>
            </w:rPr>
            <w:id w:val="1840123671"/>
            <w:placeholder>
              <w:docPart w:val="1561554518624A29A8A77454DEFE2A2B"/>
            </w:placeholder>
            <w:showingPlcHdr/>
          </w:sdtPr>
          <w:sdtEndPr/>
          <w:sdtContent>
            <w:tc>
              <w:tcPr>
                <w:tcW w:w="6095" w:type="dxa"/>
                <w:tcBorders>
                  <w:top w:val="nil"/>
                  <w:left w:val="nil"/>
                  <w:bottom w:val="single" w:sz="4" w:space="0" w:color="auto"/>
                </w:tcBorders>
              </w:tcPr>
              <w:p w14:paraId="3E81E454" w14:textId="77777777" w:rsidR="00216454" w:rsidRDefault="00216454" w:rsidP="009D3A12">
                <w:pPr>
                  <w:spacing w:before="120" w:after="240"/>
                  <w:rPr>
                    <w:rFonts w:cstheme="minorHAnsi"/>
                    <w:sz w:val="20"/>
                    <w:szCs w:val="20"/>
                  </w:rPr>
                </w:pPr>
                <w:r w:rsidRPr="000B0719">
                  <w:rPr>
                    <w:rStyle w:val="PlaceholderText"/>
                  </w:rPr>
                  <w:t>Click here to enter text.</w:t>
                </w:r>
              </w:p>
            </w:tc>
          </w:sdtContent>
        </w:sdt>
      </w:tr>
    </w:tbl>
    <w:p w14:paraId="4496F335" w14:textId="77777777" w:rsidR="000F18E5" w:rsidRDefault="000F18E5" w:rsidP="000F18E5">
      <w:pPr>
        <w:spacing w:before="120" w:after="120" w:line="288" w:lineRule="auto"/>
        <w:rPr>
          <w:rFonts w:cstheme="minorHAnsi"/>
          <w:b/>
          <w:sz w:val="24"/>
          <w:szCs w:val="24"/>
        </w:rPr>
      </w:pPr>
      <w:r>
        <w:rPr>
          <w:rFonts w:cstheme="minorHAnsi"/>
          <w:b/>
          <w:sz w:val="24"/>
          <w:szCs w:val="24"/>
        </w:rPr>
        <w:t xml:space="preserve">Section 2 – </w:t>
      </w:r>
      <w:r w:rsidRPr="00DC7D29">
        <w:rPr>
          <w:rFonts w:cstheme="minorHAnsi"/>
          <w:b/>
          <w:sz w:val="24"/>
          <w:szCs w:val="24"/>
        </w:rPr>
        <w:t>Type of SOP:</w:t>
      </w:r>
      <w:r w:rsidRPr="00DC7D29">
        <w:rPr>
          <w:rFonts w:cstheme="minorHAnsi"/>
          <w:sz w:val="24"/>
          <w:szCs w:val="24"/>
        </w:rPr>
        <w:t xml:space="preserve">       </w:t>
      </w:r>
    </w:p>
    <w:p w14:paraId="6B8FD856" w14:textId="6DE222F1" w:rsidR="00216454" w:rsidRPr="000F18E5" w:rsidRDefault="005605A4" w:rsidP="000F18E5">
      <w:pPr>
        <w:spacing w:before="120" w:after="120" w:line="288" w:lineRule="auto"/>
        <w:rPr>
          <w:rFonts w:cstheme="minorHAnsi"/>
          <w:sz w:val="20"/>
          <w:szCs w:val="20"/>
        </w:rPr>
      </w:pPr>
      <w:sdt>
        <w:sdtPr>
          <w:rPr>
            <w:rFonts w:cstheme="minorHAnsi"/>
            <w:sz w:val="24"/>
            <w:szCs w:val="24"/>
          </w:rPr>
          <w:id w:val="247546611"/>
          <w14:checkbox>
            <w14:checked w14:val="0"/>
            <w14:checkedState w14:val="2612" w14:font="Times New Roman"/>
            <w14:uncheckedState w14:val="2610" w14:font="Times New Roman"/>
          </w14:checkbox>
        </w:sdtPr>
        <w:sdtEndPr/>
        <w:sdtContent>
          <w:r w:rsidR="000F18E5" w:rsidRPr="00DC7D29">
            <w:rPr>
              <w:rFonts w:ascii="MS Gothic" w:eastAsia="MS Gothic" w:hAnsi="MS Gothic" w:cs="MS Gothic" w:hint="eastAsia"/>
              <w:sz w:val="24"/>
              <w:szCs w:val="24"/>
            </w:rPr>
            <w:t>☐</w:t>
          </w:r>
        </w:sdtContent>
      </w:sdt>
      <w:r w:rsidR="000F18E5" w:rsidRPr="00DC7D29">
        <w:rPr>
          <w:rFonts w:cstheme="minorHAnsi"/>
          <w:sz w:val="24"/>
          <w:szCs w:val="24"/>
        </w:rPr>
        <w:t xml:space="preserve"> Process            </w:t>
      </w:r>
      <w:sdt>
        <w:sdtPr>
          <w:rPr>
            <w:rFonts w:cstheme="minorHAnsi"/>
            <w:sz w:val="24"/>
            <w:szCs w:val="24"/>
          </w:rPr>
          <w:id w:val="-499035568"/>
          <w14:checkbox>
            <w14:checked w14:val="1"/>
            <w14:checkedState w14:val="2612" w14:font="Times New Roman"/>
            <w14:uncheckedState w14:val="2610" w14:font="Times New Roman"/>
          </w14:checkbox>
        </w:sdtPr>
        <w:sdtEndPr/>
        <w:sdtContent>
          <w:r w:rsidR="000F18E5">
            <w:rPr>
              <w:rFonts w:ascii="Times New Roman" w:hAnsi="Times New Roman" w:cs="Times New Roman"/>
              <w:sz w:val="24"/>
              <w:szCs w:val="24"/>
            </w:rPr>
            <w:t>☒</w:t>
          </w:r>
        </w:sdtContent>
      </w:sdt>
      <w:r w:rsidR="000F18E5" w:rsidRPr="00DC7D29">
        <w:rPr>
          <w:rFonts w:cstheme="minorHAnsi"/>
          <w:sz w:val="24"/>
          <w:szCs w:val="24"/>
        </w:rPr>
        <w:t xml:space="preserve">Hazardous Chemical            </w:t>
      </w:r>
      <w:sdt>
        <w:sdtPr>
          <w:rPr>
            <w:rFonts w:cstheme="minorHAnsi"/>
            <w:sz w:val="24"/>
            <w:szCs w:val="24"/>
          </w:rPr>
          <w:id w:val="141396091"/>
          <w14:checkbox>
            <w14:checked w14:val="0"/>
            <w14:checkedState w14:val="2612" w14:font="Times New Roman"/>
            <w14:uncheckedState w14:val="2610" w14:font="Times New Roman"/>
          </w14:checkbox>
        </w:sdtPr>
        <w:sdtEndPr/>
        <w:sdtContent>
          <w:r w:rsidR="000F18E5" w:rsidRPr="00DC7D29">
            <w:rPr>
              <w:rFonts w:ascii="MS Gothic" w:eastAsia="MS Gothic" w:hAnsi="MS Gothic" w:cs="MS Gothic" w:hint="eastAsia"/>
              <w:sz w:val="24"/>
              <w:szCs w:val="24"/>
            </w:rPr>
            <w:t>☐</w:t>
          </w:r>
        </w:sdtContent>
      </w:sdt>
      <w:r w:rsidR="000F18E5" w:rsidRPr="00DC7D29">
        <w:rPr>
          <w:rFonts w:cstheme="minorHAnsi"/>
          <w:sz w:val="24"/>
          <w:szCs w:val="24"/>
        </w:rPr>
        <w:t xml:space="preserve"> Hazardous Class</w:t>
      </w:r>
    </w:p>
    <w:p w14:paraId="3739549A" w14:textId="77777777" w:rsidR="000F18E5" w:rsidRDefault="000F18E5" w:rsidP="000F18E5">
      <w:pPr>
        <w:spacing w:before="120" w:after="120" w:line="288" w:lineRule="auto"/>
        <w:rPr>
          <w:rFonts w:cstheme="minorHAnsi"/>
          <w:b/>
          <w:sz w:val="24"/>
          <w:szCs w:val="24"/>
        </w:rPr>
      </w:pPr>
      <w:r>
        <w:rPr>
          <w:rFonts w:cstheme="minorHAnsi"/>
          <w:b/>
          <w:sz w:val="24"/>
          <w:szCs w:val="24"/>
        </w:rPr>
        <w:t>Section 3 – Physical / Chemical Properties and Uses</w:t>
      </w:r>
    </w:p>
    <w:p w14:paraId="2D6F61E7" w14:textId="77777777" w:rsidR="000F18E5" w:rsidRPr="00D36CEC" w:rsidRDefault="000F18E5" w:rsidP="000F18E5">
      <w:pPr>
        <w:spacing w:before="120" w:after="120" w:line="288" w:lineRule="auto"/>
        <w:rPr>
          <w:rFonts w:cstheme="minorHAnsi"/>
          <w:b/>
          <w:sz w:val="20"/>
          <w:szCs w:val="20"/>
          <w:u w:val="single"/>
        </w:rPr>
      </w:pPr>
      <w:r w:rsidRPr="00D36CEC">
        <w:rPr>
          <w:rFonts w:cstheme="minorHAnsi"/>
          <w:b/>
          <w:sz w:val="20"/>
          <w:szCs w:val="20"/>
          <w:u w:val="single"/>
        </w:rPr>
        <w:t>Physical / Chemical Properties:</w:t>
      </w:r>
    </w:p>
    <w:p w14:paraId="250B991C" w14:textId="3CA9C655" w:rsidR="000F18E5" w:rsidRDefault="000F18E5" w:rsidP="000F18E5">
      <w:pPr>
        <w:spacing w:before="120" w:after="120" w:line="288" w:lineRule="auto"/>
        <w:rPr>
          <w:rFonts w:cstheme="minorHAnsi"/>
          <w:sz w:val="20"/>
          <w:szCs w:val="20"/>
        </w:rPr>
      </w:pPr>
      <w:r w:rsidRPr="00DC7D29">
        <w:rPr>
          <w:rFonts w:cstheme="minorHAnsi"/>
          <w:sz w:val="20"/>
          <w:szCs w:val="20"/>
        </w:rPr>
        <w:t xml:space="preserve">CAS#: </w:t>
      </w:r>
      <w:r w:rsidR="00D12966">
        <w:rPr>
          <w:rFonts w:cstheme="minorHAnsi"/>
          <w:sz w:val="20"/>
          <w:szCs w:val="20"/>
        </w:rPr>
        <w:t>71-43-2</w:t>
      </w:r>
    </w:p>
    <w:p w14:paraId="1BBBE5B2" w14:textId="2CCBE40C" w:rsidR="003B3614" w:rsidRPr="00DC7D29" w:rsidRDefault="00E33471" w:rsidP="000F18E5">
      <w:pPr>
        <w:spacing w:before="120" w:after="120" w:line="288" w:lineRule="auto"/>
        <w:rPr>
          <w:rFonts w:eastAsia="Times New Roman" w:cstheme="minorHAnsi"/>
          <w:color w:val="000000"/>
          <w:sz w:val="20"/>
          <w:szCs w:val="20"/>
          <w:shd w:val="clear" w:color="auto" w:fill="FFFFFF"/>
        </w:rPr>
      </w:pPr>
      <w:r>
        <w:rPr>
          <w:rFonts w:eastAsia="Times New Roman" w:cstheme="minorHAnsi"/>
          <w:color w:val="000000"/>
          <w:sz w:val="20"/>
          <w:szCs w:val="20"/>
          <w:shd w:val="clear" w:color="auto" w:fill="FFFFFF"/>
        </w:rPr>
        <w:t xml:space="preserve"> </w:t>
      </w:r>
    </w:p>
    <w:p w14:paraId="7427E7C3" w14:textId="7D592C33" w:rsidR="00E45560" w:rsidRDefault="00E45560" w:rsidP="000F18E5">
      <w:pPr>
        <w:spacing w:before="120" w:after="120" w:line="288" w:lineRule="auto"/>
        <w:rPr>
          <w:rFonts w:cstheme="minorHAnsi"/>
          <w:sz w:val="20"/>
          <w:szCs w:val="20"/>
        </w:rPr>
      </w:pPr>
    </w:p>
    <w:p w14:paraId="48FD97DF" w14:textId="18D4D4E9" w:rsidR="000F18E5" w:rsidRPr="00DC7D29" w:rsidRDefault="000F18E5" w:rsidP="000F18E5">
      <w:pPr>
        <w:spacing w:before="120" w:after="120" w:line="288" w:lineRule="auto"/>
        <w:rPr>
          <w:rFonts w:cstheme="minorHAnsi"/>
          <w:sz w:val="20"/>
          <w:szCs w:val="20"/>
        </w:rPr>
      </w:pPr>
      <w:r>
        <w:rPr>
          <w:rFonts w:cstheme="minorHAnsi"/>
          <w:sz w:val="20"/>
          <w:szCs w:val="20"/>
        </w:rPr>
        <w:lastRenderedPageBreak/>
        <w:t>GHS Classification</w:t>
      </w:r>
      <w:r w:rsidRPr="00DC7D29">
        <w:rPr>
          <w:rFonts w:cstheme="minorHAnsi"/>
          <w:sz w:val="20"/>
          <w:szCs w:val="20"/>
        </w:rPr>
        <w:t xml:space="preserve">: </w:t>
      </w:r>
      <w:r w:rsidR="00D12966">
        <w:rPr>
          <w:rFonts w:cstheme="minorHAnsi"/>
          <w:sz w:val="20"/>
          <w:szCs w:val="20"/>
        </w:rPr>
        <w:t>Flammable, Carcinogenic, Irritant</w:t>
      </w:r>
    </w:p>
    <w:p w14:paraId="43B8118A" w14:textId="36E22CDE" w:rsidR="000F18E5" w:rsidRPr="00DC7D29" w:rsidRDefault="000F18E5" w:rsidP="000F18E5">
      <w:pPr>
        <w:spacing w:before="120" w:after="120" w:line="288" w:lineRule="auto"/>
        <w:rPr>
          <w:rFonts w:eastAsia="Times New Roman" w:cstheme="minorHAnsi"/>
          <w:sz w:val="20"/>
          <w:szCs w:val="20"/>
        </w:rPr>
      </w:pPr>
      <w:r w:rsidRPr="00DC7D29">
        <w:rPr>
          <w:rFonts w:cstheme="minorHAnsi"/>
          <w:sz w:val="20"/>
          <w:szCs w:val="20"/>
        </w:rPr>
        <w:t xml:space="preserve">Molecular Formula: </w:t>
      </w:r>
      <w:r w:rsidR="00D12966">
        <w:rPr>
          <w:rFonts w:cstheme="minorHAnsi"/>
          <w:sz w:val="20"/>
          <w:szCs w:val="20"/>
        </w:rPr>
        <w:t>C</w:t>
      </w:r>
      <w:r w:rsidR="00D12966" w:rsidRPr="00121E3D">
        <w:rPr>
          <w:rFonts w:cstheme="minorHAnsi"/>
          <w:sz w:val="20"/>
          <w:szCs w:val="20"/>
          <w:vertAlign w:val="subscript"/>
        </w:rPr>
        <w:t>6</w:t>
      </w:r>
      <w:r w:rsidR="00D12966">
        <w:rPr>
          <w:rFonts w:cstheme="minorHAnsi"/>
          <w:sz w:val="20"/>
          <w:szCs w:val="20"/>
        </w:rPr>
        <w:t>H</w:t>
      </w:r>
      <w:r w:rsidR="00D12966" w:rsidRPr="00121E3D">
        <w:rPr>
          <w:rFonts w:cstheme="minorHAnsi"/>
          <w:sz w:val="20"/>
          <w:szCs w:val="20"/>
          <w:vertAlign w:val="subscript"/>
        </w:rPr>
        <w:t>6</w:t>
      </w:r>
    </w:p>
    <w:p w14:paraId="0785B892" w14:textId="6F9EFDE4" w:rsidR="000F18E5" w:rsidRPr="00DC7D29" w:rsidRDefault="000F18E5" w:rsidP="000F18E5">
      <w:pPr>
        <w:spacing w:before="120" w:after="120" w:line="288" w:lineRule="auto"/>
        <w:rPr>
          <w:rFonts w:cstheme="minorHAnsi"/>
          <w:sz w:val="20"/>
          <w:szCs w:val="20"/>
        </w:rPr>
      </w:pPr>
      <w:r w:rsidRPr="00DC7D29">
        <w:rPr>
          <w:rFonts w:cstheme="minorHAnsi"/>
          <w:sz w:val="20"/>
          <w:szCs w:val="20"/>
        </w:rPr>
        <w:t>Form (physi</w:t>
      </w:r>
      <w:r>
        <w:rPr>
          <w:rFonts w:cstheme="minorHAnsi"/>
          <w:sz w:val="20"/>
          <w:szCs w:val="20"/>
        </w:rPr>
        <w:t xml:space="preserve">cal state): </w:t>
      </w:r>
      <w:r w:rsidR="00D12966">
        <w:rPr>
          <w:rFonts w:cstheme="minorHAnsi"/>
          <w:sz w:val="20"/>
          <w:szCs w:val="20"/>
        </w:rPr>
        <w:t>Liquid</w:t>
      </w:r>
    </w:p>
    <w:p w14:paraId="30067FEC" w14:textId="13E6466B" w:rsidR="000F18E5" w:rsidRPr="00DC7D29" w:rsidRDefault="000F18E5" w:rsidP="000F18E5">
      <w:pPr>
        <w:spacing w:before="120" w:after="120" w:line="288" w:lineRule="auto"/>
        <w:rPr>
          <w:rFonts w:cstheme="minorHAnsi"/>
          <w:sz w:val="20"/>
          <w:szCs w:val="20"/>
        </w:rPr>
      </w:pPr>
      <w:r w:rsidRPr="00DC7D29">
        <w:rPr>
          <w:rFonts w:cstheme="minorHAnsi"/>
          <w:sz w:val="20"/>
          <w:szCs w:val="20"/>
        </w:rPr>
        <w:t xml:space="preserve">Color: </w:t>
      </w:r>
      <w:r w:rsidR="00D12966">
        <w:rPr>
          <w:rFonts w:cstheme="minorHAnsi"/>
          <w:sz w:val="20"/>
          <w:szCs w:val="20"/>
        </w:rPr>
        <w:t>Colorless or light-yellow liquid at room temperature</w:t>
      </w:r>
    </w:p>
    <w:p w14:paraId="04665422" w14:textId="57E19901" w:rsidR="000F18E5" w:rsidRPr="00DC7D29" w:rsidRDefault="000F18E5" w:rsidP="000F18E5">
      <w:pPr>
        <w:spacing w:before="120" w:after="120" w:line="288" w:lineRule="auto"/>
        <w:rPr>
          <w:rFonts w:eastAsia="Times New Roman" w:cstheme="minorHAnsi"/>
          <w:sz w:val="20"/>
          <w:szCs w:val="20"/>
        </w:rPr>
      </w:pPr>
      <w:r w:rsidRPr="00DC7D29">
        <w:rPr>
          <w:rFonts w:cstheme="minorHAnsi"/>
          <w:sz w:val="20"/>
          <w:szCs w:val="20"/>
        </w:rPr>
        <w:t xml:space="preserve">Boiling point:  </w:t>
      </w:r>
      <w:r w:rsidR="00D12966">
        <w:rPr>
          <w:rFonts w:cstheme="minorHAnsi"/>
          <w:sz w:val="20"/>
          <w:szCs w:val="20"/>
        </w:rPr>
        <w:t>176.2</w:t>
      </w:r>
      <w:r w:rsidRPr="000F18E5">
        <w:rPr>
          <w:rFonts w:cstheme="minorHAnsi"/>
          <w:sz w:val="20"/>
          <w:szCs w:val="20"/>
        </w:rPr>
        <w:t>°F (</w:t>
      </w:r>
      <w:r w:rsidR="00D12966">
        <w:rPr>
          <w:rFonts w:cstheme="minorHAnsi"/>
          <w:sz w:val="20"/>
          <w:szCs w:val="20"/>
        </w:rPr>
        <w:t>80.1</w:t>
      </w:r>
      <w:r w:rsidRPr="000F18E5">
        <w:rPr>
          <w:rFonts w:cstheme="minorHAnsi"/>
          <w:sz w:val="20"/>
          <w:szCs w:val="20"/>
        </w:rPr>
        <w:t>°C)</w:t>
      </w:r>
    </w:p>
    <w:p w14:paraId="64B65632" w14:textId="77777777" w:rsidR="000F18E5" w:rsidRDefault="000F18E5" w:rsidP="000F18E5">
      <w:pPr>
        <w:spacing w:before="120" w:after="120" w:line="288" w:lineRule="auto"/>
        <w:rPr>
          <w:rFonts w:cstheme="minorHAnsi"/>
          <w:b/>
          <w:sz w:val="20"/>
          <w:szCs w:val="20"/>
          <w:u w:val="single"/>
        </w:rPr>
      </w:pPr>
      <w:r w:rsidRPr="00D36CEC">
        <w:rPr>
          <w:rFonts w:cstheme="minorHAnsi"/>
          <w:b/>
          <w:sz w:val="20"/>
          <w:szCs w:val="20"/>
          <w:u w:val="single"/>
        </w:rPr>
        <w:t>Uses</w:t>
      </w:r>
      <w:r>
        <w:rPr>
          <w:rFonts w:cstheme="minorHAnsi"/>
          <w:b/>
          <w:sz w:val="20"/>
          <w:szCs w:val="20"/>
          <w:u w:val="single"/>
        </w:rPr>
        <w:t>:</w:t>
      </w:r>
    </w:p>
    <w:p w14:paraId="37EB23F0" w14:textId="7681F438" w:rsidR="00C71C8D" w:rsidRDefault="00C71C8D" w:rsidP="00216454">
      <w:pPr>
        <w:spacing w:before="120" w:after="120"/>
        <w:rPr>
          <w:rFonts w:cstheme="minorHAnsi"/>
          <w:b/>
          <w:sz w:val="24"/>
          <w:szCs w:val="24"/>
        </w:rPr>
      </w:pPr>
      <w:r w:rsidRPr="00C71C8D">
        <w:rPr>
          <w:rFonts w:cstheme="minorHAnsi"/>
          <w:bCs/>
          <w:sz w:val="20"/>
          <w:szCs w:val="20"/>
        </w:rPr>
        <w:t>Benzene is used as a constituent in motor fuels; as a solvent for fats, waxes, resins, oils, inks, paints, plastics, and rubber; in the extraction of oils from seeds and nuts; and in photogravure printing. It is also used as a chemical intermediate. Benzene is also used in the manufacture of detergents, explosives, pharmaceuticals, and dyestuffs.</w:t>
      </w:r>
    </w:p>
    <w:p w14:paraId="727FA9F7" w14:textId="1D113356" w:rsidR="00216454" w:rsidRDefault="00411845" w:rsidP="00216454">
      <w:pPr>
        <w:spacing w:before="120" w:after="120"/>
        <w:rPr>
          <w:rFonts w:cstheme="minorHAnsi"/>
          <w:b/>
          <w:sz w:val="24"/>
          <w:szCs w:val="24"/>
        </w:rPr>
      </w:pPr>
      <w:r>
        <w:rPr>
          <w:rFonts w:cstheme="minorHAnsi"/>
          <w:b/>
          <w:sz w:val="24"/>
          <w:szCs w:val="24"/>
        </w:rPr>
        <w:t xml:space="preserve">Section </w:t>
      </w:r>
      <w:r w:rsidR="003B3614">
        <w:rPr>
          <w:rFonts w:cstheme="minorHAnsi"/>
          <w:b/>
          <w:sz w:val="24"/>
          <w:szCs w:val="24"/>
        </w:rPr>
        <w:t>4</w:t>
      </w:r>
      <w:r>
        <w:rPr>
          <w:rFonts w:cstheme="minorHAnsi"/>
          <w:b/>
          <w:sz w:val="24"/>
          <w:szCs w:val="24"/>
        </w:rPr>
        <w:t xml:space="preserve"> –</w:t>
      </w:r>
      <w:r w:rsidR="00351146">
        <w:rPr>
          <w:rFonts w:cstheme="minorHAnsi"/>
          <w:b/>
          <w:sz w:val="24"/>
          <w:szCs w:val="24"/>
        </w:rPr>
        <w:t xml:space="preserve"> </w:t>
      </w:r>
      <w:r w:rsidR="003B3614">
        <w:rPr>
          <w:rFonts w:cstheme="minorHAnsi"/>
          <w:b/>
          <w:sz w:val="24"/>
          <w:szCs w:val="24"/>
        </w:rPr>
        <w:t xml:space="preserve">Potential </w:t>
      </w:r>
      <w:r w:rsidR="00817434">
        <w:rPr>
          <w:rFonts w:cstheme="minorHAnsi"/>
          <w:b/>
          <w:sz w:val="24"/>
          <w:szCs w:val="24"/>
        </w:rPr>
        <w:t>Hazards</w:t>
      </w:r>
    </w:p>
    <w:p w14:paraId="5BCBCA44" w14:textId="33894C94" w:rsidR="00D12966" w:rsidRPr="00D12966" w:rsidRDefault="00D12966" w:rsidP="00D12966">
      <w:pPr>
        <w:spacing w:before="120" w:after="120" w:line="288" w:lineRule="auto"/>
        <w:rPr>
          <w:rFonts w:cstheme="minorHAnsi"/>
          <w:color w:val="222222"/>
          <w:sz w:val="20"/>
          <w:szCs w:val="20"/>
        </w:rPr>
      </w:pPr>
      <w:r>
        <w:rPr>
          <w:rFonts w:cstheme="minorHAnsi"/>
          <w:color w:val="222222"/>
          <w:sz w:val="20"/>
          <w:szCs w:val="20"/>
        </w:rPr>
        <w:t>Benzene is an OSHA regulated carcinogen. It is a highly flammable liquid and may form explosive mixtures with air. It can be harmful if inhaled, causing respiratory tract irritation. Benzene is harmful if absorbed through skin and causes eye and skin irritation. It may cause cancer and genetic defects.</w:t>
      </w:r>
    </w:p>
    <w:p w14:paraId="1C410E1D" w14:textId="7034F14E" w:rsidR="003B3614" w:rsidRPr="003B3614" w:rsidRDefault="00510A21" w:rsidP="003B3614">
      <w:pPr>
        <w:spacing w:before="120" w:after="120" w:line="288" w:lineRule="auto"/>
        <w:rPr>
          <w:rFonts w:cstheme="minorHAnsi"/>
          <w:b/>
          <w:sz w:val="24"/>
          <w:szCs w:val="24"/>
        </w:rPr>
      </w:pPr>
      <w:r w:rsidRPr="00510A21">
        <w:rPr>
          <w:rFonts w:cstheme="minorHAnsi"/>
          <w:b/>
          <w:sz w:val="24"/>
          <w:szCs w:val="24"/>
        </w:rPr>
        <w:drawing>
          <wp:inline distT="0" distB="0" distL="0" distR="0" wp14:anchorId="14CC32D8" wp14:editId="46CBDE11">
            <wp:extent cx="2295845" cy="1047896"/>
            <wp:effectExtent l="0" t="0" r="9525" b="0"/>
            <wp:docPr id="1149257909" name="Picture 1" descr="A group of red and black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57909" name="Picture 1" descr="A group of red and black signs&#10;&#10;AI-generated content may be incorrect."/>
                    <pic:cNvPicPr/>
                  </pic:nvPicPr>
                  <pic:blipFill>
                    <a:blip r:embed="rId11"/>
                    <a:stretch>
                      <a:fillRect/>
                    </a:stretch>
                  </pic:blipFill>
                  <pic:spPr>
                    <a:xfrm>
                      <a:off x="0" y="0"/>
                      <a:ext cx="2295845" cy="1047896"/>
                    </a:xfrm>
                    <a:prstGeom prst="rect">
                      <a:avLst/>
                    </a:prstGeom>
                  </pic:spPr>
                </pic:pic>
              </a:graphicData>
            </a:graphic>
          </wp:inline>
        </w:drawing>
      </w:r>
    </w:p>
    <w:p w14:paraId="06C72576" w14:textId="060468A0" w:rsidR="003B3614" w:rsidRDefault="003B3614" w:rsidP="00B0361F">
      <w:pPr>
        <w:rPr>
          <w:rFonts w:cstheme="minorHAnsi"/>
          <w:b/>
          <w:bCs/>
          <w:sz w:val="20"/>
          <w:szCs w:val="20"/>
          <w:u w:val="single"/>
        </w:rPr>
      </w:pPr>
      <w:r w:rsidRPr="0030054F">
        <w:rPr>
          <w:rFonts w:cstheme="minorHAnsi"/>
          <w:b/>
          <w:bCs/>
          <w:sz w:val="20"/>
          <w:szCs w:val="20"/>
          <w:u w:val="single"/>
        </w:rPr>
        <w:t>Potential Health Effects</w:t>
      </w:r>
      <w:r>
        <w:rPr>
          <w:rFonts w:cstheme="minorHAnsi"/>
          <w:b/>
          <w:bCs/>
          <w:sz w:val="20"/>
          <w:szCs w:val="20"/>
          <w:u w:val="single"/>
        </w:rPr>
        <w:t>:</w:t>
      </w:r>
    </w:p>
    <w:p w14:paraId="3B4897F4" w14:textId="77777777" w:rsidR="00BF4595" w:rsidRPr="00DF0974" w:rsidRDefault="00BF4595" w:rsidP="00BF4595">
      <w:pPr>
        <w:spacing w:after="0" w:line="240" w:lineRule="auto"/>
        <w:rPr>
          <w:rFonts w:cstheme="minorHAnsi"/>
          <w:sz w:val="20"/>
          <w:szCs w:val="20"/>
        </w:rPr>
      </w:pPr>
      <w:r w:rsidRPr="00DF0974">
        <w:rPr>
          <w:rFonts w:cstheme="minorHAnsi"/>
          <w:sz w:val="20"/>
          <w:szCs w:val="20"/>
        </w:rPr>
        <w:t>Airborne Exposure Limits:</w:t>
      </w:r>
    </w:p>
    <w:p w14:paraId="62919494" w14:textId="0521D7FA" w:rsidR="00BF4595" w:rsidRDefault="00BF4595" w:rsidP="00BF4595">
      <w:pPr>
        <w:spacing w:after="0" w:line="240" w:lineRule="auto"/>
        <w:rPr>
          <w:rFonts w:cstheme="minorHAnsi"/>
          <w:sz w:val="20"/>
          <w:szCs w:val="20"/>
        </w:rPr>
      </w:pPr>
      <w:r w:rsidRPr="007D51F4">
        <w:rPr>
          <w:rFonts w:cstheme="minorHAnsi"/>
          <w:b/>
          <w:bCs/>
          <w:sz w:val="20"/>
          <w:szCs w:val="20"/>
        </w:rPr>
        <w:t>OSHA PEL</w:t>
      </w:r>
      <w:r w:rsidRPr="00DF0974">
        <w:rPr>
          <w:rFonts w:cstheme="minorHAnsi"/>
          <w:sz w:val="20"/>
          <w:szCs w:val="20"/>
        </w:rPr>
        <w:t xml:space="preserve"> 8-hour TWA: 1 </w:t>
      </w:r>
      <w:r w:rsidR="000D666B">
        <w:rPr>
          <w:rFonts w:cstheme="minorHAnsi"/>
          <w:sz w:val="20"/>
          <w:szCs w:val="20"/>
        </w:rPr>
        <w:t>ppm</w:t>
      </w:r>
    </w:p>
    <w:p w14:paraId="05FDD0C7" w14:textId="38E8DF6E" w:rsidR="00BF4595" w:rsidRDefault="00BF4595" w:rsidP="00BF4595">
      <w:pPr>
        <w:spacing w:after="0" w:line="240" w:lineRule="auto"/>
        <w:rPr>
          <w:rFonts w:cstheme="minorHAnsi"/>
          <w:sz w:val="20"/>
          <w:szCs w:val="20"/>
        </w:rPr>
      </w:pPr>
      <w:r w:rsidRPr="003C5AD0">
        <w:rPr>
          <w:rFonts w:cstheme="minorHAnsi"/>
          <w:b/>
          <w:bCs/>
          <w:sz w:val="20"/>
          <w:szCs w:val="20"/>
        </w:rPr>
        <w:t>NIOSH REL</w:t>
      </w:r>
      <w:r>
        <w:rPr>
          <w:rFonts w:cstheme="minorHAnsi"/>
          <w:sz w:val="20"/>
          <w:szCs w:val="20"/>
        </w:rPr>
        <w:t xml:space="preserve"> </w:t>
      </w:r>
      <w:r w:rsidRPr="003C5AD0">
        <w:rPr>
          <w:rFonts w:cstheme="minorHAnsi"/>
          <w:sz w:val="20"/>
          <w:szCs w:val="20"/>
        </w:rPr>
        <w:t>Up to 10-hour TWA</w:t>
      </w:r>
      <w:r>
        <w:rPr>
          <w:rFonts w:cstheme="minorHAnsi"/>
          <w:sz w:val="20"/>
          <w:szCs w:val="20"/>
        </w:rPr>
        <w:t xml:space="preserve">: </w:t>
      </w:r>
      <w:r w:rsidR="007A40F1">
        <w:rPr>
          <w:rFonts w:cstheme="minorHAnsi"/>
          <w:sz w:val="20"/>
          <w:szCs w:val="20"/>
        </w:rPr>
        <w:t>0.1 ppm</w:t>
      </w:r>
    </w:p>
    <w:p w14:paraId="753F220E" w14:textId="73F9876B" w:rsidR="00BF4595" w:rsidRDefault="00BF4595" w:rsidP="00BF4595">
      <w:pPr>
        <w:spacing w:after="0" w:line="240" w:lineRule="auto"/>
        <w:rPr>
          <w:rFonts w:cstheme="minorHAnsi"/>
          <w:sz w:val="20"/>
          <w:szCs w:val="20"/>
        </w:rPr>
      </w:pPr>
      <w:r w:rsidRPr="006F1697">
        <w:rPr>
          <w:rFonts w:cstheme="minorHAnsi"/>
          <w:b/>
          <w:bCs/>
          <w:sz w:val="20"/>
          <w:szCs w:val="20"/>
        </w:rPr>
        <w:t>ACGIH TLV</w:t>
      </w:r>
      <w:r>
        <w:rPr>
          <w:rFonts w:cstheme="minorHAnsi"/>
          <w:sz w:val="20"/>
          <w:szCs w:val="20"/>
        </w:rPr>
        <w:t xml:space="preserve"> </w:t>
      </w:r>
      <w:r w:rsidRPr="006F1697">
        <w:rPr>
          <w:rFonts w:cstheme="minorHAnsi"/>
          <w:sz w:val="20"/>
          <w:szCs w:val="20"/>
        </w:rPr>
        <w:t>8-hour TWA</w:t>
      </w:r>
      <w:r>
        <w:rPr>
          <w:rFonts w:cstheme="minorHAnsi"/>
          <w:sz w:val="20"/>
          <w:szCs w:val="20"/>
        </w:rPr>
        <w:t xml:space="preserve">: </w:t>
      </w:r>
      <w:r w:rsidR="00523141">
        <w:rPr>
          <w:rFonts w:cstheme="minorHAnsi"/>
          <w:sz w:val="20"/>
          <w:szCs w:val="20"/>
        </w:rPr>
        <w:t>0.02 ppm</w:t>
      </w:r>
    </w:p>
    <w:p w14:paraId="248C73F1" w14:textId="77777777" w:rsidR="00BF4595" w:rsidRDefault="00BF4595" w:rsidP="008446FA">
      <w:pPr>
        <w:autoSpaceDE w:val="0"/>
        <w:autoSpaceDN w:val="0"/>
        <w:adjustRightInd w:val="0"/>
        <w:spacing w:after="0" w:line="288" w:lineRule="auto"/>
        <w:rPr>
          <w:rFonts w:cstheme="minorHAnsi"/>
          <w:sz w:val="20"/>
          <w:szCs w:val="20"/>
        </w:rPr>
      </w:pPr>
    </w:p>
    <w:p w14:paraId="0D9D32E7" w14:textId="1FD0B3BF" w:rsidR="008446FA" w:rsidRPr="008446FA" w:rsidRDefault="008446FA" w:rsidP="008446FA">
      <w:pPr>
        <w:autoSpaceDE w:val="0"/>
        <w:autoSpaceDN w:val="0"/>
        <w:adjustRightInd w:val="0"/>
        <w:spacing w:after="0" w:line="288" w:lineRule="auto"/>
        <w:rPr>
          <w:rFonts w:cstheme="minorHAnsi"/>
          <w:sz w:val="20"/>
          <w:szCs w:val="20"/>
        </w:rPr>
      </w:pPr>
      <w:r w:rsidRPr="008446FA">
        <w:rPr>
          <w:rFonts w:cstheme="minorHAnsi"/>
          <w:sz w:val="20"/>
          <w:szCs w:val="20"/>
        </w:rPr>
        <w:t>ERG 2024, Guide 130 (Benzene)</w:t>
      </w:r>
    </w:p>
    <w:p w14:paraId="62B684C2" w14:textId="77777777" w:rsidR="008446FA" w:rsidRPr="008446FA" w:rsidRDefault="008446FA" w:rsidP="008446FA">
      <w:pPr>
        <w:autoSpaceDE w:val="0"/>
        <w:autoSpaceDN w:val="0"/>
        <w:adjustRightInd w:val="0"/>
        <w:spacing w:after="0" w:line="288" w:lineRule="auto"/>
        <w:rPr>
          <w:rFonts w:cstheme="minorHAnsi"/>
          <w:sz w:val="20"/>
          <w:szCs w:val="20"/>
        </w:rPr>
      </w:pPr>
      <w:r w:rsidRPr="008446FA">
        <w:rPr>
          <w:rFonts w:cstheme="minorHAnsi"/>
          <w:sz w:val="20"/>
          <w:szCs w:val="20"/>
        </w:rPr>
        <w:t>· May cause toxic effects if inhaled or absorbed through skin.</w:t>
      </w:r>
    </w:p>
    <w:p w14:paraId="0F0FF333" w14:textId="77777777" w:rsidR="008446FA" w:rsidRPr="008446FA" w:rsidRDefault="008446FA" w:rsidP="008446FA">
      <w:pPr>
        <w:autoSpaceDE w:val="0"/>
        <w:autoSpaceDN w:val="0"/>
        <w:adjustRightInd w:val="0"/>
        <w:spacing w:before="120" w:after="0" w:line="288" w:lineRule="auto"/>
        <w:rPr>
          <w:rFonts w:cstheme="minorHAnsi"/>
          <w:sz w:val="20"/>
          <w:szCs w:val="20"/>
        </w:rPr>
      </w:pPr>
      <w:r w:rsidRPr="008446FA">
        <w:rPr>
          <w:rFonts w:cstheme="minorHAnsi"/>
          <w:sz w:val="20"/>
          <w:szCs w:val="20"/>
        </w:rPr>
        <w:t>· Inhalation or contact with material may irritate or burn skin and eyes.</w:t>
      </w:r>
    </w:p>
    <w:p w14:paraId="71F1B481" w14:textId="77777777" w:rsidR="008446FA" w:rsidRPr="008446FA" w:rsidRDefault="008446FA" w:rsidP="008446FA">
      <w:pPr>
        <w:autoSpaceDE w:val="0"/>
        <w:autoSpaceDN w:val="0"/>
        <w:adjustRightInd w:val="0"/>
        <w:spacing w:before="120" w:after="0" w:line="288" w:lineRule="auto"/>
        <w:rPr>
          <w:rFonts w:cstheme="minorHAnsi"/>
          <w:sz w:val="20"/>
          <w:szCs w:val="20"/>
        </w:rPr>
      </w:pPr>
      <w:r w:rsidRPr="008446FA">
        <w:rPr>
          <w:rFonts w:cstheme="minorHAnsi"/>
          <w:sz w:val="20"/>
          <w:szCs w:val="20"/>
        </w:rPr>
        <w:t>· Fire will produce irritating, corrosive and/or toxic gases.</w:t>
      </w:r>
    </w:p>
    <w:p w14:paraId="60A6B5EB" w14:textId="77777777" w:rsidR="008446FA" w:rsidRPr="008446FA" w:rsidRDefault="008446FA" w:rsidP="008446FA">
      <w:pPr>
        <w:autoSpaceDE w:val="0"/>
        <w:autoSpaceDN w:val="0"/>
        <w:adjustRightInd w:val="0"/>
        <w:spacing w:before="120" w:after="0" w:line="288" w:lineRule="auto"/>
        <w:rPr>
          <w:rFonts w:cstheme="minorHAnsi"/>
          <w:sz w:val="20"/>
          <w:szCs w:val="20"/>
        </w:rPr>
      </w:pPr>
      <w:r w:rsidRPr="008446FA">
        <w:rPr>
          <w:rFonts w:cstheme="minorHAnsi"/>
          <w:sz w:val="20"/>
          <w:szCs w:val="20"/>
        </w:rPr>
        <w:t>· Vapors may cause dizziness or asphyxiation, especially when in closed or confined areas.</w:t>
      </w:r>
    </w:p>
    <w:p w14:paraId="2AD06A2B" w14:textId="0FD914A4" w:rsidR="008446FA" w:rsidRPr="008446FA" w:rsidRDefault="008446FA" w:rsidP="008446FA">
      <w:pPr>
        <w:autoSpaceDE w:val="0"/>
        <w:autoSpaceDN w:val="0"/>
        <w:adjustRightInd w:val="0"/>
        <w:spacing w:before="120" w:after="0" w:line="288" w:lineRule="auto"/>
        <w:rPr>
          <w:rFonts w:cstheme="minorHAnsi"/>
          <w:sz w:val="20"/>
          <w:szCs w:val="20"/>
        </w:rPr>
      </w:pPr>
      <w:r w:rsidRPr="008446FA">
        <w:rPr>
          <w:rFonts w:cstheme="minorHAnsi"/>
          <w:sz w:val="20"/>
          <w:szCs w:val="20"/>
        </w:rPr>
        <w:t>· Runoff from fire control or dilution </w:t>
      </w:r>
      <w:hyperlink r:id="rId12" w:history="1">
        <w:r w:rsidRPr="008446FA">
          <w:rPr>
            <w:rFonts w:cstheme="minorHAnsi"/>
            <w:szCs w:val="20"/>
          </w:rPr>
          <w:t>water</w:t>
        </w:r>
      </w:hyperlink>
      <w:r w:rsidRPr="008446FA">
        <w:rPr>
          <w:rFonts w:cstheme="minorHAnsi"/>
          <w:sz w:val="20"/>
          <w:szCs w:val="20"/>
        </w:rPr>
        <w:t> may cause environmental contamination.</w:t>
      </w:r>
    </w:p>
    <w:p w14:paraId="4DB798D1" w14:textId="6ACC8F24" w:rsidR="00C406D4" w:rsidRPr="00351146" w:rsidRDefault="00817434"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B944A5">
        <w:rPr>
          <w:rFonts w:cstheme="minorHAnsi"/>
          <w:b/>
          <w:sz w:val="24"/>
          <w:szCs w:val="24"/>
        </w:rPr>
        <w:t xml:space="preserve">5 </w:t>
      </w:r>
      <w:r w:rsidR="00351146">
        <w:rPr>
          <w:rFonts w:cstheme="minorHAnsi"/>
          <w:b/>
          <w:sz w:val="24"/>
          <w:szCs w:val="24"/>
        </w:rPr>
        <w:t>–</w:t>
      </w:r>
      <w:r w:rsidR="00B944A5">
        <w:rPr>
          <w:rFonts w:cstheme="minorHAnsi"/>
          <w:b/>
          <w:sz w:val="24"/>
          <w:szCs w:val="24"/>
        </w:rPr>
        <w:t xml:space="preserve"> </w:t>
      </w:r>
      <w:r w:rsidR="00C406D4" w:rsidRPr="00DC7D29">
        <w:rPr>
          <w:rFonts w:cstheme="minorHAnsi"/>
          <w:b/>
          <w:sz w:val="24"/>
          <w:szCs w:val="24"/>
        </w:rPr>
        <w:t>Personal Protective Equipment (PPE)</w:t>
      </w:r>
    </w:p>
    <w:p w14:paraId="17B41674" w14:textId="0E021FC0" w:rsidR="00817434" w:rsidRDefault="00817434" w:rsidP="00817434">
      <w:pPr>
        <w:pStyle w:val="NoSpacing"/>
        <w:spacing w:before="120" w:after="120" w:line="288" w:lineRule="auto"/>
        <w:rPr>
          <w:rFonts w:cstheme="minorHAnsi"/>
          <w:sz w:val="20"/>
          <w:szCs w:val="20"/>
        </w:rPr>
      </w:pPr>
      <w:r w:rsidRPr="00817434">
        <w:rPr>
          <w:rFonts w:cstheme="minorHAnsi"/>
          <w:b/>
          <w:sz w:val="20"/>
          <w:szCs w:val="20"/>
        </w:rPr>
        <w:t>Hygiene Measures:</w:t>
      </w:r>
      <w:r>
        <w:rPr>
          <w:rFonts w:cstheme="minorHAnsi"/>
          <w:b/>
          <w:sz w:val="20"/>
          <w:szCs w:val="20"/>
        </w:rPr>
        <w:t xml:space="preserve"> </w:t>
      </w:r>
      <w:r w:rsidRPr="00D22556">
        <w:rPr>
          <w:rFonts w:cstheme="minorHAnsi"/>
          <w:sz w:val="20"/>
          <w:szCs w:val="20"/>
        </w:rPr>
        <w:t>Avoid contact with skin, eyes</w:t>
      </w:r>
      <w:r>
        <w:rPr>
          <w:rFonts w:cstheme="minorHAnsi"/>
          <w:sz w:val="20"/>
          <w:szCs w:val="20"/>
        </w:rPr>
        <w:t>,</w:t>
      </w:r>
      <w:r w:rsidRPr="00D22556">
        <w:rPr>
          <w:rFonts w:cstheme="minorHAnsi"/>
          <w:sz w:val="20"/>
          <w:szCs w:val="20"/>
        </w:rPr>
        <w:t xml:space="preserve"> and clothing. Wash hands before breaks and immediately after handling the product.</w:t>
      </w:r>
    </w:p>
    <w:p w14:paraId="0288C73F" w14:textId="6FD89D8A" w:rsidR="00D12966" w:rsidRDefault="00D12966" w:rsidP="00817434">
      <w:pPr>
        <w:pStyle w:val="NoSpacing"/>
        <w:spacing w:before="120" w:after="120" w:line="288" w:lineRule="auto"/>
        <w:rPr>
          <w:rFonts w:cstheme="minorHAnsi"/>
          <w:color w:val="222222"/>
          <w:sz w:val="20"/>
          <w:szCs w:val="20"/>
        </w:rPr>
      </w:pPr>
      <w:r w:rsidRPr="003B1260">
        <w:rPr>
          <w:rFonts w:cstheme="minorHAnsi"/>
          <w:b/>
          <w:sz w:val="20"/>
          <w:szCs w:val="20"/>
        </w:rPr>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ecommended</w:t>
      </w:r>
      <w:r>
        <w:rPr>
          <w:rFonts w:cstheme="minorHAnsi"/>
          <w:sz w:val="20"/>
          <w:szCs w:val="20"/>
        </w:rPr>
        <w:t xml:space="preserve"> for low volume applications</w:t>
      </w:r>
      <w:r w:rsidRPr="00DC7D29">
        <w:rPr>
          <w:rFonts w:cstheme="minorHAnsi"/>
          <w:sz w:val="20"/>
          <w:szCs w:val="20"/>
        </w:rPr>
        <w:t xml:space="preserve">. </w:t>
      </w:r>
      <w:r>
        <w:rPr>
          <w:rFonts w:cstheme="minorHAnsi"/>
          <w:sz w:val="20"/>
          <w:szCs w:val="20"/>
        </w:rPr>
        <w:t xml:space="preserve">Wearing two pairs of nitrile gloves is recommended. If handling a high volume (&gt; 1 liters) of Benzene, then disposable gloves are likely not suitable; a more heavy-duty glove such as a </w:t>
      </w:r>
      <w:r w:rsidR="00CF5F76">
        <w:rPr>
          <w:rFonts w:cstheme="minorHAnsi"/>
          <w:sz w:val="20"/>
          <w:szCs w:val="20"/>
        </w:rPr>
        <w:t>fluorinated</w:t>
      </w:r>
      <w:r>
        <w:rPr>
          <w:rFonts w:cstheme="minorHAnsi"/>
          <w:sz w:val="20"/>
          <w:szCs w:val="20"/>
        </w:rPr>
        <w:t xml:space="preserve"> rubber is required. </w:t>
      </w:r>
      <w:r>
        <w:rPr>
          <w:rFonts w:cstheme="minorHAnsi"/>
          <w:b/>
          <w:color w:val="FF0000"/>
          <w:sz w:val="20"/>
          <w:szCs w:val="20"/>
        </w:rPr>
        <w:lastRenderedPageBreak/>
        <w:t>NOTE:</w:t>
      </w:r>
      <w:r>
        <w:rPr>
          <w:rFonts w:cstheme="minorHAnsi"/>
          <w:sz w:val="20"/>
          <w:szCs w:val="20"/>
        </w:rPr>
        <w:t xml:space="preserve"> Consult with your preferred glove manufacturer to ensure that the gloves you plan on using are compatible with the specific chemical being used</w:t>
      </w:r>
      <w:r>
        <w:rPr>
          <w:rFonts w:cstheme="minorHAnsi"/>
          <w:color w:val="222222"/>
          <w:sz w:val="20"/>
          <w:szCs w:val="20"/>
        </w:rPr>
        <w:t>.</w:t>
      </w:r>
    </w:p>
    <w:p w14:paraId="0BE9407C" w14:textId="1F2CF743" w:rsidR="00D12966" w:rsidRDefault="00D12966" w:rsidP="00817434">
      <w:pPr>
        <w:pStyle w:val="NoSpacing"/>
        <w:spacing w:before="120" w:after="120" w:line="288" w:lineRule="auto"/>
        <w:rPr>
          <w:rFonts w:cstheme="minorHAnsi"/>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1B168867" w14:textId="52D276F5" w:rsidR="00D12966" w:rsidRDefault="00D12966" w:rsidP="00817434">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Flame resistant lab coats must be worn when handling volumes greater than 1 liter</w:t>
      </w:r>
      <w:r w:rsidRPr="00DC7D29">
        <w:rPr>
          <w:rFonts w:cstheme="minorHAnsi"/>
          <w:sz w:val="20"/>
          <w:szCs w:val="20"/>
        </w:rPr>
        <w:t xml:space="preserve">. </w:t>
      </w:r>
      <w:r>
        <w:rPr>
          <w:rFonts w:cstheme="minorHAnsi"/>
          <w:sz w:val="20"/>
          <w:szCs w:val="20"/>
        </w:rPr>
        <w:t>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6F2A8578" w14:textId="73BC1967" w:rsidR="00D12966" w:rsidRPr="00D12966" w:rsidRDefault="00D12966" w:rsidP="00817434">
      <w:pPr>
        <w:pStyle w:val="NoSpacing"/>
        <w:spacing w:before="120" w:after="120" w:line="288" w:lineRule="auto"/>
        <w:rPr>
          <w:rFonts w:cstheme="minorHAnsi"/>
          <w:b/>
          <w:sz w:val="20"/>
          <w:szCs w:val="20"/>
        </w:rPr>
      </w:pPr>
      <w:r w:rsidRPr="003B1260">
        <w:rPr>
          <w:rFonts w:cstheme="minorHAnsi"/>
          <w:b/>
          <w:sz w:val="20"/>
          <w:szCs w:val="20"/>
        </w:rPr>
        <w:t>Respiratory Protection:</w:t>
      </w:r>
      <w:r>
        <w:rPr>
          <w:rFonts w:cstheme="minorHAnsi"/>
          <w:sz w:val="20"/>
          <w:szCs w:val="20"/>
        </w:rPr>
        <w:t xml:space="preserve"> If benzene is being used outside of a chemical fume hood, respiratory protection may be required. If this activity is necessary, contact </w:t>
      </w:r>
      <w:r w:rsidR="00CC1675">
        <w:rPr>
          <w:rFonts w:cstheme="minorHAnsi"/>
          <w:sz w:val="20"/>
          <w:szCs w:val="20"/>
        </w:rPr>
        <w:t>EHS</w:t>
      </w:r>
      <w:r>
        <w:rPr>
          <w:rFonts w:cstheme="minorHAnsi"/>
          <w:sz w:val="20"/>
          <w:szCs w:val="20"/>
        </w:rPr>
        <w:t xml:space="preserve"> (</w:t>
      </w:r>
      <w:r w:rsidR="00CC1675">
        <w:rPr>
          <w:rFonts w:cstheme="minorHAnsi"/>
          <w:sz w:val="20"/>
          <w:szCs w:val="20"/>
        </w:rPr>
        <w:t>765-</w:t>
      </w:r>
      <w:r>
        <w:rPr>
          <w:rFonts w:cstheme="minorHAnsi"/>
          <w:sz w:val="20"/>
          <w:szCs w:val="20"/>
        </w:rPr>
        <w:t>494</w:t>
      </w:r>
      <w:r w:rsidR="00CC1675">
        <w:rPr>
          <w:rFonts w:cstheme="minorHAnsi"/>
          <w:sz w:val="20"/>
          <w:szCs w:val="20"/>
        </w:rPr>
        <w:t>-</w:t>
      </w:r>
      <w:r>
        <w:rPr>
          <w:rFonts w:cstheme="minorHAnsi"/>
          <w:sz w:val="20"/>
          <w:szCs w:val="20"/>
        </w:rPr>
        <w:t>6371) so a respiratory protection analysis can be performed.</w:t>
      </w:r>
    </w:p>
    <w:p w14:paraId="3B0DC9D6" w14:textId="0A553E10" w:rsidR="00B944A5" w:rsidRDefault="00B944A5" w:rsidP="00003F47">
      <w:pPr>
        <w:spacing w:before="120" w:after="120" w:line="288" w:lineRule="auto"/>
        <w:rPr>
          <w:rFonts w:cstheme="minorHAnsi"/>
          <w:b/>
          <w:sz w:val="24"/>
          <w:szCs w:val="24"/>
        </w:rPr>
      </w:pPr>
      <w:r>
        <w:rPr>
          <w:rFonts w:cstheme="minorHAnsi"/>
          <w:b/>
          <w:sz w:val="24"/>
          <w:szCs w:val="24"/>
        </w:rPr>
        <w:t>Section 6 – Engineering Controls</w:t>
      </w:r>
    </w:p>
    <w:p w14:paraId="033AAB22" w14:textId="21FAD4BB" w:rsidR="00D12966" w:rsidRPr="00D12966" w:rsidRDefault="00D12966" w:rsidP="00003F47">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Benzene should be used in a 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w:t>
      </w:r>
      <w:r w:rsidR="00287FFC">
        <w:rPr>
          <w:rFonts w:cstheme="minorHAnsi"/>
          <w:sz w:val="20"/>
          <w:szCs w:val="20"/>
        </w:rPr>
        <w:t>EHS</w:t>
      </w:r>
      <w:r>
        <w:rPr>
          <w:rFonts w:cstheme="minorHAnsi"/>
          <w:sz w:val="20"/>
          <w:szCs w:val="20"/>
        </w:rPr>
        <w:t xml:space="preserve"> and have a face velocity between 80 – 125 feet per minute.</w:t>
      </w:r>
    </w:p>
    <w:p w14:paraId="5D7DEC71" w14:textId="77777777" w:rsidR="00B944A5" w:rsidRPr="009A258F" w:rsidRDefault="00B944A5" w:rsidP="00B944A5">
      <w:pPr>
        <w:pStyle w:val="SOPHeader"/>
        <w:rPr>
          <w:color w:val="000000"/>
          <w:sz w:val="20"/>
        </w:rPr>
      </w:pPr>
      <w:r>
        <w:t xml:space="preserve">Section 7 </w:t>
      </w:r>
      <w:r w:rsidRPr="00272300">
        <w:t xml:space="preserve">– </w:t>
      </w:r>
      <w:r>
        <w:t>First Aid Procedures</w:t>
      </w:r>
    </w:p>
    <w:p w14:paraId="4D6D3711" w14:textId="77777777" w:rsidR="002F42E6" w:rsidRPr="000E228A" w:rsidRDefault="002F42E6" w:rsidP="002F42E6">
      <w:pPr>
        <w:pStyle w:val="NoSpacing"/>
        <w:spacing w:before="120" w:after="120" w:line="288" w:lineRule="auto"/>
        <w:rPr>
          <w:rFonts w:cstheme="minorHAnsi"/>
          <w:b/>
          <w:sz w:val="20"/>
          <w:szCs w:val="20"/>
          <w:u w:val="single"/>
        </w:rPr>
      </w:pPr>
      <w:r w:rsidRPr="000E228A">
        <w:rPr>
          <w:rFonts w:cstheme="minorHAnsi"/>
          <w:b/>
          <w:sz w:val="20"/>
          <w:szCs w:val="20"/>
          <w:u w:val="single"/>
        </w:rPr>
        <w:t>If inhaled</w:t>
      </w:r>
      <w:r>
        <w:rPr>
          <w:rFonts w:cstheme="minorHAnsi"/>
          <w:b/>
          <w:sz w:val="20"/>
          <w:szCs w:val="20"/>
          <w:u w:val="single"/>
        </w:rPr>
        <w:t>:</w:t>
      </w:r>
    </w:p>
    <w:p w14:paraId="71E654B9" w14:textId="430E4EF6" w:rsidR="002F42E6" w:rsidRPr="00DC7D29" w:rsidRDefault="002F42E6" w:rsidP="002F42E6">
      <w:pPr>
        <w:spacing w:before="120" w:after="120" w:line="288" w:lineRule="auto"/>
        <w:rPr>
          <w:rFonts w:cstheme="minorHAnsi"/>
          <w:b/>
        </w:rPr>
      </w:pPr>
      <w:r w:rsidRPr="00261C7C">
        <w:rPr>
          <w:rFonts w:cstheme="minorHAnsi"/>
          <w:b/>
          <w:sz w:val="20"/>
          <w:szCs w:val="20"/>
        </w:rPr>
        <w:t>Dial</w:t>
      </w:r>
      <w:r>
        <w:rPr>
          <w:rFonts w:cstheme="minorHAnsi"/>
          <w:sz w:val="20"/>
          <w:szCs w:val="20"/>
        </w:rPr>
        <w:t xml:space="preserve"> </w:t>
      </w:r>
      <w:r w:rsidRPr="00261C7C">
        <w:rPr>
          <w:rFonts w:cstheme="minorHAnsi"/>
          <w:b/>
          <w:color w:val="FF0000"/>
          <w:sz w:val="20"/>
          <w:szCs w:val="20"/>
        </w:rPr>
        <w:t>911</w:t>
      </w:r>
      <w:r>
        <w:rPr>
          <w:rFonts w:cstheme="minorHAnsi"/>
          <w:sz w:val="20"/>
          <w:szCs w:val="20"/>
        </w:rPr>
        <w:t>. Move to fresh ai</w:t>
      </w:r>
      <w:r w:rsidR="009D654A">
        <w:rPr>
          <w:rFonts w:cstheme="minorHAnsi"/>
          <w:sz w:val="20"/>
          <w:szCs w:val="20"/>
        </w:rPr>
        <w:t>r immediately and seek medical attention</w:t>
      </w:r>
      <w:r>
        <w:rPr>
          <w:rFonts w:cstheme="minorHAnsi"/>
          <w:sz w:val="20"/>
          <w:szCs w:val="20"/>
        </w:rPr>
        <w:t>.</w:t>
      </w:r>
      <w:r w:rsidR="009E7DCD">
        <w:rPr>
          <w:rFonts w:cstheme="minorHAnsi"/>
          <w:sz w:val="20"/>
          <w:szCs w:val="20"/>
        </w:rPr>
        <w:t xml:space="preserve"> If the person is not breathing, give artificial respiration. Avoid mouth to mouth contact.</w:t>
      </w:r>
      <w:r w:rsidR="00FE63D7">
        <w:rPr>
          <w:rFonts w:cstheme="minorHAnsi"/>
          <w:sz w:val="20"/>
          <w:szCs w:val="20"/>
        </w:rPr>
        <w:t xml:space="preserve"> </w:t>
      </w:r>
    </w:p>
    <w:p w14:paraId="2C4D3D56" w14:textId="341F8AE2" w:rsidR="002F42E6" w:rsidRPr="003B3A46" w:rsidRDefault="002F42E6" w:rsidP="002F42E6">
      <w:pPr>
        <w:pStyle w:val="NoSpacing"/>
        <w:spacing w:before="120" w:after="120" w:line="288" w:lineRule="auto"/>
        <w:rPr>
          <w:rFonts w:cstheme="minorHAnsi"/>
          <w:b/>
          <w:sz w:val="4"/>
          <w:szCs w:val="4"/>
          <w:u w:val="single"/>
        </w:rPr>
      </w:pPr>
    </w:p>
    <w:p w14:paraId="2A36D719" w14:textId="46666734" w:rsidR="002F42E6" w:rsidRPr="000E228A" w:rsidRDefault="002F42E6" w:rsidP="002F42E6">
      <w:pPr>
        <w:pStyle w:val="NoSpacing"/>
        <w:spacing w:before="120" w:after="120" w:line="288" w:lineRule="auto"/>
        <w:rPr>
          <w:rFonts w:cstheme="minorHAnsi"/>
          <w:b/>
          <w:sz w:val="20"/>
          <w:szCs w:val="20"/>
          <w:u w:val="single"/>
        </w:rPr>
      </w:pPr>
      <w:r w:rsidRPr="000E228A">
        <w:rPr>
          <w:rFonts w:cstheme="minorHAnsi"/>
          <w:b/>
          <w:sz w:val="20"/>
          <w:szCs w:val="20"/>
          <w:u w:val="single"/>
        </w:rPr>
        <w:t>In case of skin contact</w:t>
      </w:r>
      <w:r>
        <w:rPr>
          <w:rFonts w:cstheme="minorHAnsi"/>
          <w:b/>
          <w:sz w:val="20"/>
          <w:szCs w:val="20"/>
          <w:u w:val="single"/>
        </w:rPr>
        <w:t>:</w:t>
      </w:r>
      <w:r w:rsidRPr="00880933">
        <w:rPr>
          <w:noProof/>
        </w:rPr>
        <w:t xml:space="preserve"> </w:t>
      </w:r>
    </w:p>
    <w:p w14:paraId="14E69F2B" w14:textId="53ABC884" w:rsidR="002F42E6" w:rsidRDefault="002F42E6" w:rsidP="002F42E6">
      <w:pPr>
        <w:spacing w:before="120" w:after="120" w:line="288" w:lineRule="auto"/>
        <w:jc w:val="both"/>
        <w:rPr>
          <w:rFonts w:cstheme="minorHAnsi"/>
          <w:bCs/>
          <w:sz w:val="20"/>
          <w:szCs w:val="20"/>
        </w:rPr>
      </w:pPr>
      <w:r w:rsidRPr="00261C7C">
        <w:rPr>
          <w:rFonts w:cstheme="minorHAnsi"/>
          <w:b/>
          <w:bCs/>
          <w:sz w:val="20"/>
          <w:szCs w:val="20"/>
        </w:rPr>
        <w:t xml:space="preserve">Dial </w:t>
      </w:r>
      <w:r w:rsidRPr="00261C7C">
        <w:rPr>
          <w:rFonts w:cstheme="minorHAnsi"/>
          <w:b/>
          <w:bCs/>
          <w:color w:val="FF0000"/>
          <w:sz w:val="20"/>
          <w:szCs w:val="20"/>
        </w:rPr>
        <w:t>911</w:t>
      </w:r>
      <w:r>
        <w:rPr>
          <w:rFonts w:cstheme="minorHAnsi"/>
          <w:bCs/>
          <w:sz w:val="20"/>
          <w:szCs w:val="20"/>
        </w:rPr>
        <w:t xml:space="preserve">. </w:t>
      </w:r>
      <w:r w:rsidR="00D12966" w:rsidRPr="00D12966">
        <w:rPr>
          <w:sz w:val="20"/>
          <w:szCs w:val="20"/>
        </w:rPr>
        <w:t>In case of skin contact: Take off immediately all contaminated clothing. Rinse skin with</w:t>
      </w:r>
      <w:r w:rsidR="00D608D8">
        <w:rPr>
          <w:sz w:val="20"/>
          <w:szCs w:val="20"/>
        </w:rPr>
        <w:t xml:space="preserve"> plenty of</w:t>
      </w:r>
      <w:r w:rsidR="00D12966" w:rsidRPr="00D12966">
        <w:rPr>
          <w:sz w:val="20"/>
          <w:szCs w:val="20"/>
        </w:rPr>
        <w:t xml:space="preserve"> water </w:t>
      </w:r>
      <w:r w:rsidR="00D608D8">
        <w:rPr>
          <w:sz w:val="20"/>
          <w:szCs w:val="20"/>
        </w:rPr>
        <w:t xml:space="preserve">or </w:t>
      </w:r>
      <w:r w:rsidR="00D12966" w:rsidRPr="00D12966">
        <w:rPr>
          <w:sz w:val="20"/>
          <w:szCs w:val="20"/>
        </w:rPr>
        <w:t xml:space="preserve">shower. </w:t>
      </w:r>
      <w:r w:rsidR="00C74EA6">
        <w:rPr>
          <w:sz w:val="20"/>
          <w:szCs w:val="20"/>
        </w:rPr>
        <w:t>Refer for medical attention</w:t>
      </w:r>
      <w:r w:rsidR="00D12966" w:rsidRPr="00D12966">
        <w:rPr>
          <w:sz w:val="20"/>
          <w:szCs w:val="20"/>
        </w:rPr>
        <w:t>.</w:t>
      </w:r>
    </w:p>
    <w:p w14:paraId="6E74FA3A" w14:textId="068A1A59" w:rsidR="002F42E6" w:rsidRPr="003B3A46" w:rsidRDefault="002F42E6" w:rsidP="002F42E6">
      <w:pPr>
        <w:pStyle w:val="NoSpacing"/>
        <w:spacing w:before="120" w:after="120" w:line="288" w:lineRule="auto"/>
        <w:rPr>
          <w:rFonts w:cstheme="minorHAnsi"/>
          <w:b/>
          <w:sz w:val="4"/>
          <w:szCs w:val="4"/>
          <w:u w:val="single"/>
        </w:rPr>
      </w:pPr>
    </w:p>
    <w:p w14:paraId="18B07976" w14:textId="224D67DB" w:rsidR="002F42E6" w:rsidRPr="000E228A" w:rsidRDefault="002F42E6" w:rsidP="002F42E6">
      <w:pPr>
        <w:pStyle w:val="NoSpacing"/>
        <w:spacing w:before="120" w:after="120" w:line="288" w:lineRule="auto"/>
        <w:rPr>
          <w:rFonts w:cstheme="minorHAnsi"/>
          <w:b/>
          <w:sz w:val="20"/>
          <w:szCs w:val="20"/>
          <w:u w:val="single"/>
        </w:rPr>
      </w:pPr>
      <w:r w:rsidRPr="000E228A">
        <w:rPr>
          <w:rFonts w:cstheme="minorHAnsi"/>
          <w:b/>
          <w:sz w:val="20"/>
          <w:szCs w:val="20"/>
          <w:u w:val="single"/>
        </w:rPr>
        <w:t>In case of eye contact</w:t>
      </w:r>
      <w:r>
        <w:rPr>
          <w:rFonts w:cstheme="minorHAnsi"/>
          <w:b/>
          <w:sz w:val="20"/>
          <w:szCs w:val="20"/>
          <w:u w:val="single"/>
        </w:rPr>
        <w:t>:</w:t>
      </w:r>
    </w:p>
    <w:p w14:paraId="4530570B" w14:textId="33208A33" w:rsidR="002F42E6" w:rsidRPr="00DC7D29" w:rsidRDefault="002F42E6" w:rsidP="002F42E6">
      <w:pPr>
        <w:spacing w:before="120" w:after="120" w:line="288" w:lineRule="auto"/>
        <w:jc w:val="both"/>
        <w:rPr>
          <w:rFonts w:cstheme="minorHAnsi"/>
          <w:b/>
          <w:sz w:val="24"/>
          <w:szCs w:val="24"/>
        </w:rPr>
      </w:pPr>
      <w:r w:rsidRPr="00261C7C">
        <w:rPr>
          <w:rFonts w:cstheme="minorHAnsi"/>
          <w:b/>
          <w:bCs/>
          <w:sz w:val="20"/>
          <w:szCs w:val="20"/>
        </w:rPr>
        <w:t xml:space="preserve">Dial </w:t>
      </w:r>
      <w:r w:rsidRPr="00261C7C">
        <w:rPr>
          <w:rFonts w:cstheme="minorHAnsi"/>
          <w:b/>
          <w:bCs/>
          <w:color w:val="FF0000"/>
          <w:sz w:val="20"/>
          <w:szCs w:val="20"/>
        </w:rPr>
        <w:t>911</w:t>
      </w:r>
      <w:r>
        <w:rPr>
          <w:rFonts w:cstheme="minorHAnsi"/>
          <w:bCs/>
          <w:sz w:val="20"/>
          <w:szCs w:val="20"/>
        </w:rPr>
        <w:t xml:space="preserve">. </w:t>
      </w:r>
      <w:r w:rsidR="009E7DCD">
        <w:rPr>
          <w:rFonts w:cstheme="minorHAnsi"/>
          <w:bCs/>
          <w:sz w:val="20"/>
          <w:szCs w:val="20"/>
        </w:rPr>
        <w:t xml:space="preserve">Immediately </w:t>
      </w:r>
      <w:r w:rsidR="009E7DCD">
        <w:rPr>
          <w:rFonts w:cstheme="minorHAnsi"/>
          <w:sz w:val="20"/>
          <w:szCs w:val="20"/>
        </w:rPr>
        <w:t>f</w:t>
      </w:r>
      <w:r>
        <w:rPr>
          <w:rFonts w:cstheme="minorHAnsi"/>
          <w:sz w:val="20"/>
          <w:szCs w:val="20"/>
        </w:rPr>
        <w:t xml:space="preserve">lush eyes with water for </w:t>
      </w:r>
      <w:r w:rsidR="009E7DCD">
        <w:rPr>
          <w:rFonts w:cstheme="minorHAnsi"/>
          <w:sz w:val="20"/>
          <w:szCs w:val="20"/>
        </w:rPr>
        <w:t>at least 1</w:t>
      </w:r>
      <w:r>
        <w:rPr>
          <w:rFonts w:cstheme="minorHAnsi"/>
          <w:sz w:val="20"/>
          <w:szCs w:val="20"/>
        </w:rPr>
        <w:t>5 minutes</w:t>
      </w:r>
      <w:r w:rsidR="008B311B">
        <w:rPr>
          <w:rFonts w:cstheme="minorHAnsi"/>
          <w:sz w:val="20"/>
          <w:szCs w:val="20"/>
        </w:rPr>
        <w:t xml:space="preserve"> (remove contact lenses if easily possible)</w:t>
      </w:r>
      <w:r w:rsidR="000919A3">
        <w:rPr>
          <w:rFonts w:cstheme="minorHAnsi"/>
          <w:sz w:val="20"/>
          <w:szCs w:val="20"/>
        </w:rPr>
        <w:t>, then s</w:t>
      </w:r>
      <w:r w:rsidR="009E7DCD">
        <w:rPr>
          <w:rFonts w:cstheme="minorHAnsi"/>
          <w:sz w:val="20"/>
          <w:szCs w:val="20"/>
        </w:rPr>
        <w:t>eek medical attention.</w:t>
      </w:r>
    </w:p>
    <w:p w14:paraId="6A881D28" w14:textId="1F8732B4" w:rsidR="002F42E6" w:rsidRPr="003B3A46" w:rsidRDefault="002F42E6" w:rsidP="002F42E6">
      <w:pPr>
        <w:pStyle w:val="NoSpacing"/>
        <w:spacing w:before="120" w:after="120" w:line="288" w:lineRule="auto"/>
        <w:rPr>
          <w:rFonts w:cstheme="minorHAnsi"/>
          <w:b/>
          <w:sz w:val="4"/>
          <w:szCs w:val="4"/>
          <w:u w:val="single"/>
        </w:rPr>
      </w:pPr>
    </w:p>
    <w:p w14:paraId="02D37169" w14:textId="57F907A0" w:rsidR="002F42E6" w:rsidRPr="000E228A" w:rsidRDefault="002F42E6" w:rsidP="002F42E6">
      <w:pPr>
        <w:pStyle w:val="NoSpacing"/>
        <w:spacing w:before="120" w:after="120" w:line="288" w:lineRule="auto"/>
        <w:rPr>
          <w:rFonts w:cstheme="minorHAnsi"/>
          <w:b/>
          <w:sz w:val="20"/>
          <w:szCs w:val="20"/>
          <w:u w:val="single"/>
        </w:rPr>
      </w:pPr>
      <w:r w:rsidRPr="000E228A">
        <w:rPr>
          <w:rFonts w:cstheme="minorHAnsi"/>
          <w:b/>
          <w:sz w:val="20"/>
          <w:szCs w:val="20"/>
          <w:u w:val="single"/>
        </w:rPr>
        <w:t>If swallowed</w:t>
      </w:r>
      <w:r>
        <w:rPr>
          <w:rFonts w:cstheme="minorHAnsi"/>
          <w:b/>
          <w:sz w:val="20"/>
          <w:szCs w:val="20"/>
          <w:u w:val="single"/>
        </w:rPr>
        <w:t>:</w:t>
      </w:r>
    </w:p>
    <w:p w14:paraId="3C87E5A5" w14:textId="1B0DD886" w:rsidR="009D654A" w:rsidRPr="00D12966" w:rsidRDefault="002F42E6" w:rsidP="002F42E6">
      <w:pPr>
        <w:spacing w:before="120" w:after="120" w:line="288" w:lineRule="auto"/>
        <w:rPr>
          <w:rFonts w:cstheme="minorHAnsi"/>
          <w:sz w:val="20"/>
          <w:szCs w:val="20"/>
        </w:rPr>
      </w:pPr>
      <w:r w:rsidRPr="00261C7C">
        <w:rPr>
          <w:rFonts w:cstheme="minorHAnsi"/>
          <w:b/>
          <w:bCs/>
          <w:sz w:val="20"/>
          <w:szCs w:val="20"/>
        </w:rPr>
        <w:t xml:space="preserve">Dial </w:t>
      </w:r>
      <w:r w:rsidRPr="00261C7C">
        <w:rPr>
          <w:rFonts w:cstheme="minorHAnsi"/>
          <w:b/>
          <w:bCs/>
          <w:color w:val="FF0000"/>
          <w:sz w:val="20"/>
          <w:szCs w:val="20"/>
        </w:rPr>
        <w:t>911</w:t>
      </w:r>
      <w:r>
        <w:rPr>
          <w:rFonts w:cstheme="minorHAnsi"/>
          <w:bCs/>
          <w:sz w:val="20"/>
          <w:szCs w:val="20"/>
        </w:rPr>
        <w:t xml:space="preserve">. </w:t>
      </w:r>
      <w:r w:rsidR="00A05B83">
        <w:rPr>
          <w:sz w:val="20"/>
          <w:szCs w:val="20"/>
        </w:rPr>
        <w:t>Rinse mouth. Do NOT induce vomiting. Seek medical attention.</w:t>
      </w:r>
    </w:p>
    <w:p w14:paraId="4AE7460D" w14:textId="3D19218E" w:rsidR="00003F47" w:rsidRDefault="00A05B83" w:rsidP="00003F47">
      <w:pPr>
        <w:spacing w:before="120" w:after="120" w:line="288" w:lineRule="auto"/>
        <w:rPr>
          <w:rFonts w:cstheme="minorHAnsi"/>
          <w:b/>
          <w:sz w:val="24"/>
          <w:szCs w:val="24"/>
        </w:rPr>
      </w:pPr>
      <w:r>
        <w:rPr>
          <w:rFonts w:ascii="Arial" w:hAnsi="Arial" w:cs="Arial"/>
          <w:noProof/>
          <w:color w:val="000000"/>
        </w:rPr>
        <w:drawing>
          <wp:anchor distT="0" distB="0" distL="114300" distR="114300" simplePos="0" relativeHeight="251659264" behindDoc="0" locked="0" layoutInCell="1" allowOverlap="1" wp14:anchorId="1A5BA7AF" wp14:editId="5064E577">
            <wp:simplePos x="0" y="0"/>
            <wp:positionH relativeFrom="margin">
              <wp:posOffset>5394325</wp:posOffset>
            </wp:positionH>
            <wp:positionV relativeFrom="margin">
              <wp:posOffset>6106387</wp:posOffset>
            </wp:positionV>
            <wp:extent cx="876300" cy="1168400"/>
            <wp:effectExtent l="19050" t="19050" r="19050" b="12700"/>
            <wp:wrapSquare wrapText="bothSides"/>
            <wp:docPr id="8" name="Picture 8" descr="Caution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ution Stick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1168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03F47">
        <w:rPr>
          <w:rFonts w:cstheme="minorHAnsi"/>
          <w:b/>
          <w:sz w:val="24"/>
          <w:szCs w:val="24"/>
        </w:rPr>
        <w:t xml:space="preserve">Section </w:t>
      </w:r>
      <w:r w:rsidR="00B944A5">
        <w:rPr>
          <w:rFonts w:cstheme="minorHAnsi"/>
          <w:b/>
          <w:sz w:val="24"/>
          <w:szCs w:val="24"/>
        </w:rPr>
        <w:t>8</w:t>
      </w:r>
      <w:r w:rsidR="00003F47">
        <w:rPr>
          <w:rFonts w:cstheme="minorHAnsi"/>
          <w:b/>
          <w:sz w:val="24"/>
          <w:szCs w:val="24"/>
        </w:rPr>
        <w:t xml:space="preserve"> – </w:t>
      </w:r>
      <w:r w:rsidR="00003F47" w:rsidRPr="00DC7D29">
        <w:rPr>
          <w:rFonts w:cstheme="minorHAnsi"/>
          <w:b/>
          <w:sz w:val="24"/>
          <w:szCs w:val="24"/>
        </w:rPr>
        <w:t>Special Handling and Storage Requirements</w:t>
      </w:r>
    </w:p>
    <w:p w14:paraId="602BF4F6" w14:textId="26B21206" w:rsidR="00D12966" w:rsidRPr="00CB053B" w:rsidRDefault="00D12966" w:rsidP="00D12966">
      <w:pPr>
        <w:pStyle w:val="ListParagraph"/>
        <w:numPr>
          <w:ilvl w:val="0"/>
          <w:numId w:val="21"/>
        </w:numPr>
        <w:spacing w:before="120" w:after="120" w:line="288" w:lineRule="auto"/>
        <w:rPr>
          <w:rFonts w:eastAsia="Times New Roman" w:cstheme="minorHAnsi"/>
          <w:color w:val="000000"/>
          <w:sz w:val="20"/>
          <w:szCs w:val="20"/>
        </w:rPr>
      </w:pPr>
      <w:r w:rsidRPr="00CB053B">
        <w:rPr>
          <w:rFonts w:cstheme="minorHAnsi"/>
          <w:sz w:val="20"/>
          <w:szCs w:val="20"/>
        </w:rPr>
        <w:t xml:space="preserve">A designated storage area must be established for </w:t>
      </w:r>
      <w:r>
        <w:rPr>
          <w:rFonts w:cstheme="minorHAnsi"/>
          <w:sz w:val="20"/>
          <w:szCs w:val="20"/>
        </w:rPr>
        <w:t>Benzene</w:t>
      </w:r>
      <w:r w:rsidRPr="00CB053B">
        <w:rPr>
          <w:rFonts w:cstheme="minorHAnsi"/>
          <w:sz w:val="20"/>
          <w:szCs w:val="20"/>
        </w:rPr>
        <w:t xml:space="preserve"> and the area should be posted with a “Caution, Carcinogen, Reproductive Toxins, or Extremely Toxic Chemicals” label provided by </w:t>
      </w:r>
      <w:r w:rsidR="00A55A5B">
        <w:rPr>
          <w:rFonts w:cstheme="minorHAnsi"/>
          <w:sz w:val="20"/>
          <w:szCs w:val="20"/>
        </w:rPr>
        <w:t xml:space="preserve">EHS </w:t>
      </w:r>
      <w:r w:rsidRPr="00CB053B">
        <w:rPr>
          <w:rFonts w:cstheme="minorHAnsi"/>
          <w:sz w:val="20"/>
          <w:szCs w:val="20"/>
        </w:rPr>
        <w:t xml:space="preserve">(as shown to the right). </w:t>
      </w:r>
    </w:p>
    <w:p w14:paraId="11616DF1" w14:textId="77777777" w:rsidR="00D12966" w:rsidRPr="00CB053B" w:rsidRDefault="00D12966" w:rsidP="00D12966">
      <w:pPr>
        <w:pStyle w:val="ListParagraph"/>
        <w:numPr>
          <w:ilvl w:val="0"/>
          <w:numId w:val="21"/>
        </w:numPr>
        <w:spacing w:before="120" w:after="120" w:line="288" w:lineRule="auto"/>
        <w:rPr>
          <w:rFonts w:eastAsia="Times New Roman" w:cstheme="minorHAnsi"/>
          <w:color w:val="000000"/>
          <w:sz w:val="20"/>
          <w:szCs w:val="20"/>
        </w:rPr>
      </w:pPr>
      <w:r w:rsidRPr="00CB053B">
        <w:rPr>
          <w:rFonts w:cstheme="minorHAnsi"/>
          <w:sz w:val="20"/>
          <w:szCs w:val="20"/>
        </w:rPr>
        <w:t xml:space="preserve">Avoid contact with skin and eyes and inhalation. </w:t>
      </w:r>
    </w:p>
    <w:p w14:paraId="61C37198" w14:textId="77777777" w:rsidR="00D12966" w:rsidRPr="00CB053B" w:rsidRDefault="00D12966" w:rsidP="00D12966">
      <w:pPr>
        <w:pStyle w:val="ListParagraph"/>
        <w:numPr>
          <w:ilvl w:val="0"/>
          <w:numId w:val="21"/>
        </w:numPr>
        <w:spacing w:before="120" w:after="120" w:line="288" w:lineRule="auto"/>
        <w:rPr>
          <w:rFonts w:eastAsia="Times New Roman" w:cstheme="minorHAnsi"/>
          <w:color w:val="000000"/>
          <w:sz w:val="20"/>
          <w:szCs w:val="20"/>
        </w:rPr>
      </w:pPr>
      <w:r w:rsidRPr="00CB053B">
        <w:rPr>
          <w:rFonts w:cstheme="minorHAnsi"/>
          <w:sz w:val="20"/>
          <w:szCs w:val="20"/>
        </w:rPr>
        <w:t xml:space="preserve">Keep away from sources of ignition. </w:t>
      </w:r>
    </w:p>
    <w:p w14:paraId="21E9B328" w14:textId="77777777" w:rsidR="00D12966" w:rsidRDefault="00D12966" w:rsidP="00D12966">
      <w:pPr>
        <w:pStyle w:val="ListParagraph"/>
        <w:numPr>
          <w:ilvl w:val="0"/>
          <w:numId w:val="21"/>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 xml:space="preserve">Keep containers tightly closed. </w:t>
      </w:r>
    </w:p>
    <w:p w14:paraId="1D8ABE54" w14:textId="77777777" w:rsidR="00D12966" w:rsidRPr="00CB053B" w:rsidRDefault="00D12966" w:rsidP="00D12966">
      <w:pPr>
        <w:pStyle w:val="ListParagraph"/>
        <w:numPr>
          <w:ilvl w:val="0"/>
          <w:numId w:val="21"/>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lastRenderedPageBreak/>
        <w:t>Store in a cool, dry and well-ventilated area away from incompatible substances such as oxidizers.</w:t>
      </w:r>
      <w:r w:rsidRPr="00CB053B">
        <w:rPr>
          <w:rFonts w:ascii="Arial" w:hAnsi="Arial" w:cs="Arial"/>
          <w:noProof/>
          <w:color w:val="000000"/>
        </w:rPr>
        <w:t xml:space="preserve"> </w:t>
      </w:r>
    </w:p>
    <w:p w14:paraId="6EB46A37" w14:textId="77777777" w:rsidR="00D12966" w:rsidRPr="00CB053B" w:rsidRDefault="00D12966" w:rsidP="00D12966">
      <w:pPr>
        <w:pStyle w:val="ListParagraph"/>
        <w:numPr>
          <w:ilvl w:val="0"/>
          <w:numId w:val="21"/>
        </w:numPr>
        <w:spacing w:before="120" w:after="120" w:line="288" w:lineRule="auto"/>
        <w:rPr>
          <w:rFonts w:eastAsia="Times New Roman" w:cstheme="minorHAnsi"/>
          <w:color w:val="000000"/>
          <w:sz w:val="20"/>
          <w:szCs w:val="20"/>
        </w:rPr>
      </w:pPr>
      <w:r w:rsidRPr="00CB053B">
        <w:rPr>
          <w:rFonts w:cstheme="minorHAnsi"/>
          <w:sz w:val="20"/>
          <w:szCs w:val="20"/>
        </w:rPr>
        <w:t xml:space="preserve">A suitable storage location is a flammable storage cabinet that does not contain incompatibles. </w:t>
      </w:r>
    </w:p>
    <w:p w14:paraId="6A8B2F53" w14:textId="509C078B" w:rsidR="00B572DA" w:rsidRDefault="00B572DA" w:rsidP="00B572DA">
      <w:pPr>
        <w:pStyle w:val="Heading1"/>
        <w:rPr>
          <w:rFonts w:ascii="Calibri" w:hAnsi="Calibri" w:cs="Calibri"/>
          <w:b/>
        </w:rPr>
      </w:pPr>
      <w:r w:rsidRPr="00272300">
        <w:rPr>
          <w:rFonts w:ascii="Calibri" w:hAnsi="Calibri" w:cs="Calibri"/>
          <w:b/>
        </w:rPr>
        <w:t xml:space="preserve">Section </w:t>
      </w:r>
      <w:r w:rsidR="00B944A5">
        <w:rPr>
          <w:rFonts w:ascii="Calibri" w:hAnsi="Calibri" w:cs="Calibri"/>
          <w:b/>
        </w:rPr>
        <w:t>9</w:t>
      </w:r>
      <w:r w:rsidRPr="00272300">
        <w:rPr>
          <w:rFonts w:ascii="Calibri" w:hAnsi="Calibri" w:cs="Calibri"/>
          <w:b/>
        </w:rPr>
        <w:t xml:space="preserve"> – Spill and Accident Procedures </w:t>
      </w:r>
    </w:p>
    <w:p w14:paraId="0FDA5CC7" w14:textId="77777777" w:rsidR="00B430B7" w:rsidRPr="00A5731F" w:rsidRDefault="00B430B7" w:rsidP="00B430B7">
      <w:pPr>
        <w:shd w:val="clear" w:color="auto" w:fill="FFFFFF"/>
        <w:spacing w:before="120" w:after="120" w:line="288" w:lineRule="auto"/>
        <w:rPr>
          <w:rFonts w:cstheme="minorHAnsi"/>
          <w:sz w:val="20"/>
          <w:szCs w:val="20"/>
        </w:rPr>
      </w:pPr>
      <w:r w:rsidRPr="00A5731F">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A5731F">
        <w:rPr>
          <w:rFonts w:cstheme="minorHAnsi"/>
          <w:b/>
          <w:sz w:val="20"/>
          <w:szCs w:val="20"/>
        </w:rPr>
        <w:t xml:space="preserve">dial </w:t>
      </w:r>
      <w:r w:rsidRPr="00A5731F">
        <w:rPr>
          <w:rFonts w:cstheme="minorHAnsi"/>
          <w:b/>
          <w:color w:val="FF0000"/>
          <w:sz w:val="20"/>
          <w:szCs w:val="20"/>
        </w:rPr>
        <w:t>911</w:t>
      </w:r>
      <w:r w:rsidRPr="00A5731F">
        <w:rPr>
          <w:rFonts w:cstheme="minorHAnsi"/>
          <w:sz w:val="20"/>
          <w:szCs w:val="20"/>
        </w:rPr>
        <w:t xml:space="preserve">. If personnel have become exposed and need medical assistance, </w:t>
      </w:r>
      <w:r w:rsidRPr="00A5731F">
        <w:rPr>
          <w:rFonts w:cstheme="minorHAnsi"/>
          <w:b/>
          <w:sz w:val="20"/>
          <w:szCs w:val="20"/>
        </w:rPr>
        <w:t xml:space="preserve">dial </w:t>
      </w:r>
      <w:r w:rsidRPr="00A5731F">
        <w:rPr>
          <w:rFonts w:cstheme="minorHAnsi"/>
          <w:b/>
          <w:color w:val="FF0000"/>
          <w:sz w:val="20"/>
          <w:szCs w:val="20"/>
        </w:rPr>
        <w:t>911</w:t>
      </w:r>
      <w:r w:rsidRPr="00A5731F">
        <w:rPr>
          <w:rFonts w:cstheme="minorHAnsi"/>
          <w:sz w:val="20"/>
          <w:szCs w:val="20"/>
        </w:rPr>
        <w:t xml:space="preserve">. If the spill is minor and does not pose a threat to personnel, contact EHS at </w:t>
      </w:r>
      <w:r>
        <w:rPr>
          <w:rFonts w:cstheme="minorHAnsi"/>
          <w:sz w:val="20"/>
          <w:szCs w:val="20"/>
        </w:rPr>
        <w:t>765-</w:t>
      </w:r>
      <w:r w:rsidRPr="00A5731F">
        <w:rPr>
          <w:rFonts w:cstheme="minorHAnsi"/>
          <w:sz w:val="20"/>
          <w:szCs w:val="20"/>
        </w:rPr>
        <w:t>49</w:t>
      </w:r>
      <w:r>
        <w:rPr>
          <w:rFonts w:cstheme="minorHAnsi"/>
          <w:sz w:val="20"/>
          <w:szCs w:val="20"/>
        </w:rPr>
        <w:t>4</w:t>
      </w:r>
      <w:r w:rsidRPr="00A5731F">
        <w:rPr>
          <w:rFonts w:cstheme="minorHAnsi"/>
          <w:sz w:val="20"/>
          <w:szCs w:val="20"/>
        </w:rPr>
        <w:t>-0121 during normal business hours (Monday – Friday, 7 AM – 4 PM) for spill cleanup assistance (dial 911 if spill occurs after hours and assistance is needed).</w:t>
      </w:r>
    </w:p>
    <w:p w14:paraId="1EFC07C8" w14:textId="77777777" w:rsidR="00B944A5" w:rsidRPr="00DC7D29" w:rsidRDefault="00B944A5" w:rsidP="00B944A5">
      <w:pPr>
        <w:pStyle w:val="SOPHeader"/>
      </w:pPr>
      <w:r>
        <w:t>Section 10 – Medical Emergency</w:t>
      </w:r>
    </w:p>
    <w:p w14:paraId="45C333FC" w14:textId="15C08DC9" w:rsidR="00B944A5" w:rsidRDefault="00B944A5" w:rsidP="00B944A5">
      <w:pPr>
        <w:spacing w:before="120" w:after="120" w:line="288" w:lineRule="auto"/>
        <w:rPr>
          <w:rFonts w:cstheme="minorHAnsi"/>
          <w:b/>
          <w:sz w:val="20"/>
          <w:szCs w:val="20"/>
          <w:u w:val="single"/>
        </w:rPr>
      </w:pPr>
      <w:r w:rsidRPr="000E228A">
        <w:rPr>
          <w:rFonts w:cstheme="minorHAnsi"/>
          <w:b/>
          <w:sz w:val="20"/>
          <w:szCs w:val="20"/>
          <w:u w:val="single"/>
        </w:rPr>
        <w:t xml:space="preserve">Life Threatening Emergency, After Hours, Weekends </w:t>
      </w:r>
      <w:r>
        <w:rPr>
          <w:rFonts w:cstheme="minorHAnsi"/>
          <w:b/>
          <w:sz w:val="20"/>
          <w:szCs w:val="20"/>
          <w:u w:val="single"/>
        </w:rPr>
        <w:t>a</w:t>
      </w:r>
      <w:r w:rsidRPr="000E228A">
        <w:rPr>
          <w:rFonts w:cstheme="minorHAnsi"/>
          <w:b/>
          <w:sz w:val="20"/>
          <w:szCs w:val="20"/>
          <w:u w:val="single"/>
        </w:rPr>
        <w:t>nd Holidays:</w:t>
      </w:r>
    </w:p>
    <w:p w14:paraId="6CAE2A74" w14:textId="77777777" w:rsidR="00B944A5" w:rsidRPr="009E4CC7" w:rsidRDefault="00B944A5" w:rsidP="00B944A5">
      <w:pPr>
        <w:spacing w:before="120" w:after="120" w:line="288" w:lineRule="auto"/>
        <w:rPr>
          <w:rFonts w:cstheme="minorHAnsi"/>
          <w:sz w:val="20"/>
          <w:szCs w:val="20"/>
        </w:rPr>
      </w:pPr>
      <w:r w:rsidRPr="009E4CC7">
        <w:rPr>
          <w:rFonts w:cstheme="minorHAnsi"/>
          <w:b/>
          <w:sz w:val="20"/>
          <w:szCs w:val="20"/>
        </w:rPr>
        <w:t>Dial</w:t>
      </w:r>
      <w:r w:rsidRPr="00DC7D29">
        <w:rPr>
          <w:rFonts w:cstheme="minorHAnsi"/>
          <w:sz w:val="20"/>
          <w:szCs w:val="20"/>
        </w:rPr>
        <w:t xml:space="preserve"> </w:t>
      </w:r>
      <w:r w:rsidRPr="00DC7D29">
        <w:rPr>
          <w:rFonts w:cstheme="minorHAnsi"/>
          <w:b/>
          <w:color w:val="FF0000"/>
          <w:sz w:val="20"/>
          <w:szCs w:val="20"/>
        </w:rPr>
        <w:t>911</w:t>
      </w:r>
      <w:r>
        <w:rPr>
          <w:rFonts w:cstheme="minorHAnsi"/>
          <w:sz w:val="20"/>
          <w:szCs w:val="20"/>
        </w:rPr>
        <w:t>.</w:t>
      </w:r>
    </w:p>
    <w:p w14:paraId="709F9129" w14:textId="77777777" w:rsidR="00B944A5" w:rsidRDefault="00B944A5" w:rsidP="00B944A5">
      <w:pPr>
        <w:spacing w:before="120" w:after="120" w:line="288" w:lineRule="auto"/>
        <w:rPr>
          <w:rFonts w:cstheme="minorHAnsi"/>
          <w:sz w:val="20"/>
          <w:szCs w:val="20"/>
        </w:rPr>
      </w:pPr>
      <w:r w:rsidRPr="000E228A">
        <w:rPr>
          <w:rFonts w:cstheme="minorHAnsi"/>
          <w:b/>
          <w:sz w:val="20"/>
          <w:szCs w:val="20"/>
          <w:u w:val="single"/>
        </w:rPr>
        <w:t>Non-Life Threatening Emergency</w:t>
      </w:r>
      <w:r>
        <w:rPr>
          <w:rFonts w:cstheme="minorHAnsi"/>
          <w:sz w:val="20"/>
          <w:szCs w:val="20"/>
        </w:rPr>
        <w:t>:</w:t>
      </w:r>
    </w:p>
    <w:p w14:paraId="2E967EB8" w14:textId="722E864F" w:rsidR="00B944A5" w:rsidRPr="00B0361F" w:rsidRDefault="00B944A5" w:rsidP="00A06BFA">
      <w:pPr>
        <w:spacing w:before="120" w:after="120" w:line="288" w:lineRule="auto"/>
        <w:rPr>
          <w:rFonts w:cstheme="minorHAnsi"/>
          <w:sz w:val="20"/>
          <w:szCs w:val="20"/>
        </w:rPr>
      </w:pPr>
      <w:r>
        <w:rPr>
          <w:rFonts w:cstheme="minorHAnsi"/>
          <w:b/>
          <w:color w:val="222222"/>
          <w:sz w:val="20"/>
          <w:szCs w:val="20"/>
        </w:rPr>
        <w:t>D</w:t>
      </w:r>
      <w:r w:rsidRPr="00261C7C">
        <w:rPr>
          <w:rFonts w:cstheme="minorHAnsi"/>
          <w:b/>
          <w:color w:val="222222"/>
          <w:sz w:val="20"/>
          <w:szCs w:val="20"/>
        </w:rPr>
        <w:t xml:space="preserve">ial </w:t>
      </w:r>
      <w:r w:rsidRPr="00261C7C">
        <w:rPr>
          <w:rFonts w:cstheme="minorHAnsi"/>
          <w:b/>
          <w:color w:val="FF0000"/>
          <w:sz w:val="20"/>
          <w:szCs w:val="20"/>
        </w:rPr>
        <w:t>911</w:t>
      </w:r>
      <w:r w:rsidRPr="00A06BFA">
        <w:rPr>
          <w:rFonts w:cstheme="minorHAnsi"/>
          <w:sz w:val="20"/>
          <w:szCs w:val="20"/>
        </w:rPr>
        <w:t>.</w:t>
      </w:r>
      <w:r>
        <w:rPr>
          <w:rFonts w:cstheme="minorHAnsi"/>
          <w:sz w:val="20"/>
          <w:szCs w:val="20"/>
        </w:rPr>
        <w:t xml:space="preserve"> </w:t>
      </w:r>
    </w:p>
    <w:p w14:paraId="165D1811" w14:textId="5FEC1B14" w:rsidR="00C406D4" w:rsidRDefault="000E228A" w:rsidP="00A06BFA">
      <w:pPr>
        <w:spacing w:before="120" w:after="120" w:line="288" w:lineRule="auto"/>
        <w:rPr>
          <w:rFonts w:cstheme="minorHAnsi"/>
          <w:b/>
          <w:sz w:val="24"/>
          <w:szCs w:val="24"/>
        </w:rPr>
      </w:pPr>
      <w:r>
        <w:rPr>
          <w:rFonts w:cstheme="minorHAnsi"/>
          <w:b/>
          <w:sz w:val="24"/>
          <w:szCs w:val="24"/>
        </w:rPr>
        <w:t>Section</w:t>
      </w:r>
      <w:r w:rsidR="00B944A5">
        <w:rPr>
          <w:rFonts w:cstheme="minorHAnsi"/>
          <w:b/>
          <w:sz w:val="24"/>
          <w:szCs w:val="24"/>
        </w:rPr>
        <w:t xml:space="preserve"> 11</w:t>
      </w:r>
      <w:r w:rsidR="002971E3">
        <w:rPr>
          <w:rFonts w:cstheme="minorHAnsi"/>
          <w:b/>
          <w:sz w:val="24"/>
          <w:szCs w:val="24"/>
        </w:rPr>
        <w:t xml:space="preserve"> </w:t>
      </w:r>
      <w:r>
        <w:rPr>
          <w:rFonts w:cstheme="minorHAnsi"/>
          <w:b/>
          <w:sz w:val="24"/>
          <w:szCs w:val="24"/>
        </w:rPr>
        <w:t>–</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7FD7C15A" w14:textId="4ADE1063" w:rsidR="00D12966" w:rsidRPr="00D12966" w:rsidRDefault="004A32E9" w:rsidP="00A06BFA">
      <w:pPr>
        <w:spacing w:before="120" w:after="120" w:line="288" w:lineRule="auto"/>
        <w:rPr>
          <w:rFonts w:cstheme="minorHAnsi"/>
          <w:sz w:val="20"/>
          <w:szCs w:val="20"/>
        </w:rPr>
      </w:pPr>
      <w:r w:rsidRPr="006807CD">
        <w:rPr>
          <w:rFonts w:cstheme="minorHAnsi"/>
          <w:sz w:val="20"/>
          <w:szCs w:val="20"/>
        </w:rPr>
        <w:t xml:space="preserve">Complete a Chemical Waste Pickup Request Form to arrange for disposal by EHS; detailed instructions are provided at the following link: </w:t>
      </w:r>
      <w:hyperlink r:id="rId14" w:history="1">
        <w:r w:rsidRPr="006807CD">
          <w:rPr>
            <w:rStyle w:val="Hyperlink"/>
            <w:rFonts w:cstheme="minorHAnsi"/>
            <w:sz w:val="20"/>
            <w:szCs w:val="20"/>
          </w:rPr>
          <w:t>http://www.purdue.edu/ehps/rem/hmm/chemwaste.htm</w:t>
        </w:r>
      </w:hyperlink>
      <w:r w:rsidRPr="006807CD">
        <w:rPr>
          <w:rFonts w:cstheme="minorHAnsi"/>
          <w:sz w:val="20"/>
          <w:szCs w:val="20"/>
        </w:rPr>
        <w:t>.</w:t>
      </w:r>
      <w:r>
        <w:rPr>
          <w:rFonts w:cstheme="minorHAnsi"/>
          <w:sz w:val="20"/>
          <w:szCs w:val="20"/>
        </w:rPr>
        <w:t xml:space="preserve"> P</w:t>
      </w:r>
      <w:r w:rsidRPr="006807CD">
        <w:rPr>
          <w:rFonts w:cstheme="minorHAnsi"/>
          <w:sz w:val="20"/>
          <w:szCs w:val="20"/>
        </w:rPr>
        <w:t xml:space="preserve">roperly label the </w:t>
      </w:r>
      <w:r w:rsidR="00AF0029">
        <w:rPr>
          <w:rFonts w:cstheme="minorHAnsi"/>
          <w:sz w:val="20"/>
          <w:szCs w:val="20"/>
        </w:rPr>
        <w:t xml:space="preserve">hazardous waste </w:t>
      </w:r>
      <w:r w:rsidRPr="006807CD">
        <w:rPr>
          <w:rFonts w:cstheme="minorHAnsi"/>
          <w:sz w:val="20"/>
          <w:szCs w:val="20"/>
        </w:rPr>
        <w:t xml:space="preserve">container listing the </w:t>
      </w:r>
      <w:r>
        <w:rPr>
          <w:rFonts w:cstheme="minorHAnsi"/>
          <w:sz w:val="20"/>
          <w:szCs w:val="20"/>
        </w:rPr>
        <w:t xml:space="preserve">chemical </w:t>
      </w:r>
      <w:r w:rsidRPr="006807CD">
        <w:rPr>
          <w:rFonts w:cstheme="minorHAnsi"/>
          <w:sz w:val="20"/>
          <w:szCs w:val="20"/>
        </w:rPr>
        <w:t xml:space="preserve">constituents, and store in a designated area. </w:t>
      </w:r>
      <w:r w:rsidR="00D12966" w:rsidRPr="00877E77">
        <w:rPr>
          <w:rFonts w:cstheme="minorHAnsi"/>
          <w:sz w:val="20"/>
          <w:szCs w:val="20"/>
        </w:rPr>
        <w:t xml:space="preserve">Flammable and combustible liquid waste should be segregated from all incompatibles such as oxidizers. No </w:t>
      </w:r>
      <w:r w:rsidR="00995C7F">
        <w:rPr>
          <w:rFonts w:cstheme="minorHAnsi"/>
          <w:sz w:val="20"/>
          <w:szCs w:val="20"/>
        </w:rPr>
        <w:t xml:space="preserve">chemicals </w:t>
      </w:r>
      <w:r w:rsidR="00D12966" w:rsidRPr="00877E77">
        <w:rPr>
          <w:rFonts w:cstheme="minorHAnsi"/>
          <w:sz w:val="20"/>
          <w:szCs w:val="20"/>
        </w:rPr>
        <w:t xml:space="preserve">are permitted to be poured down the drain. Complete a Chemical Waste Pickup Request Form to arrange for disposal by </w:t>
      </w:r>
      <w:r w:rsidR="002C3DCC">
        <w:rPr>
          <w:rFonts w:cstheme="minorHAnsi"/>
          <w:sz w:val="20"/>
          <w:szCs w:val="20"/>
        </w:rPr>
        <w:t>EHS</w:t>
      </w:r>
      <w:r w:rsidR="00D12966" w:rsidRPr="00877E77">
        <w:rPr>
          <w:rFonts w:cstheme="minorHAnsi"/>
          <w:sz w:val="20"/>
          <w:szCs w:val="20"/>
        </w:rPr>
        <w:t xml:space="preserve">; detailed instructions are provided at the following link: </w:t>
      </w:r>
      <w:hyperlink r:id="rId15" w:history="1">
        <w:r w:rsidR="00D12966" w:rsidRPr="00877E77">
          <w:rPr>
            <w:rStyle w:val="Hyperlink"/>
            <w:rFonts w:cstheme="minorHAnsi"/>
            <w:sz w:val="20"/>
            <w:szCs w:val="20"/>
          </w:rPr>
          <w:t>http://www.purdue.edu/ehps/rem/hmm/chemwaste.htm</w:t>
        </w:r>
      </w:hyperlink>
      <w:r w:rsidR="00D12966" w:rsidRPr="00877E77">
        <w:rPr>
          <w:rFonts w:cstheme="minorHAnsi"/>
          <w:sz w:val="20"/>
          <w:szCs w:val="20"/>
        </w:rPr>
        <w:t>.</w:t>
      </w:r>
    </w:p>
    <w:p w14:paraId="3C440197" w14:textId="77777777" w:rsidR="00B944A5" w:rsidRPr="00DC7D29" w:rsidRDefault="00B944A5" w:rsidP="00B944A5">
      <w:pPr>
        <w:spacing w:before="120" w:after="120" w:line="288" w:lineRule="auto"/>
        <w:rPr>
          <w:rFonts w:cstheme="minorHAnsi"/>
          <w:b/>
          <w:sz w:val="24"/>
          <w:szCs w:val="24"/>
        </w:rPr>
      </w:pPr>
      <w:r>
        <w:rPr>
          <w:rFonts w:cstheme="minorHAnsi"/>
          <w:b/>
          <w:sz w:val="24"/>
          <w:szCs w:val="24"/>
        </w:rPr>
        <w:t xml:space="preserve">Section 12 – </w:t>
      </w:r>
      <w:r w:rsidRPr="00DC7D29">
        <w:rPr>
          <w:rFonts w:cstheme="minorHAnsi"/>
          <w:b/>
          <w:sz w:val="24"/>
          <w:szCs w:val="24"/>
        </w:rPr>
        <w:t xml:space="preserve">Safety Data Sheet (SDS) </w:t>
      </w:r>
    </w:p>
    <w:p w14:paraId="533A3820" w14:textId="4500AE50" w:rsidR="00B944A5" w:rsidRPr="00B944A5" w:rsidRDefault="00B944A5" w:rsidP="00B944A5">
      <w:pPr>
        <w:spacing w:before="120" w:after="120" w:line="288" w:lineRule="auto"/>
        <w:jc w:val="both"/>
        <w:rPr>
          <w:rFonts w:cstheme="minorHAnsi"/>
          <w:sz w:val="20"/>
          <w:szCs w:val="20"/>
        </w:rPr>
      </w:pPr>
      <w:r>
        <w:rPr>
          <w:rFonts w:cstheme="minorHAnsi"/>
          <w:sz w:val="20"/>
          <w:szCs w:val="20"/>
        </w:rPr>
        <w:t xml:space="preserve">A current copy of the SDS must be made available to all personnel working in the laboratory at all times. To obtain a copy of the SDS, contact the chemical manufacturer or </w:t>
      </w:r>
      <w:r w:rsidR="002C3DCC">
        <w:rPr>
          <w:rFonts w:cstheme="minorHAnsi"/>
          <w:sz w:val="20"/>
          <w:szCs w:val="20"/>
        </w:rPr>
        <w:t>EHS</w:t>
      </w:r>
      <w:r>
        <w:rPr>
          <w:rFonts w:cstheme="minorHAnsi"/>
          <w:sz w:val="20"/>
          <w:szCs w:val="20"/>
        </w:rPr>
        <w:t xml:space="preserve"> at 765-494-6371. Many manufacturers’ SDSs can be found online on websites.</w:t>
      </w:r>
    </w:p>
    <w:p w14:paraId="2C80D058" w14:textId="50EA9A9C" w:rsidR="002971E3" w:rsidRPr="00DC7D29" w:rsidRDefault="002971E3" w:rsidP="002971E3">
      <w:pPr>
        <w:spacing w:before="120" w:after="120" w:line="288" w:lineRule="auto"/>
        <w:rPr>
          <w:rFonts w:cstheme="minorHAnsi"/>
          <w:b/>
          <w:color w:val="FF0000"/>
          <w:sz w:val="24"/>
          <w:szCs w:val="24"/>
        </w:rPr>
      </w:pPr>
      <w:r>
        <w:rPr>
          <w:rFonts w:cstheme="minorHAnsi"/>
          <w:b/>
          <w:sz w:val="24"/>
          <w:szCs w:val="24"/>
        </w:rPr>
        <w:t xml:space="preserve">Section </w:t>
      </w:r>
      <w:r w:rsidR="00B944A5">
        <w:rPr>
          <w:rFonts w:cstheme="minorHAnsi"/>
          <w:b/>
          <w:sz w:val="24"/>
          <w:szCs w:val="24"/>
        </w:rPr>
        <w:t>13</w:t>
      </w:r>
      <w:r>
        <w:rPr>
          <w:rFonts w:cstheme="minorHAnsi"/>
          <w:b/>
          <w:sz w:val="24"/>
          <w:szCs w:val="24"/>
        </w:rPr>
        <w:t xml:space="preserve"> – </w:t>
      </w:r>
      <w:r w:rsidRPr="00DC7D29">
        <w:rPr>
          <w:rFonts w:cstheme="minorHAnsi"/>
          <w:b/>
          <w:sz w:val="24"/>
          <w:szCs w:val="24"/>
        </w:rPr>
        <w:t xml:space="preserve">Protocol </w:t>
      </w:r>
      <w:r w:rsidRPr="00DC7D29">
        <w:rPr>
          <w:rFonts w:cstheme="minorHAnsi"/>
          <w:b/>
          <w:color w:val="FF0000"/>
          <w:sz w:val="24"/>
          <w:szCs w:val="24"/>
        </w:rPr>
        <w:t>(Add lab specific Protocol here)</w:t>
      </w:r>
    </w:p>
    <w:sdt>
      <w:sdtPr>
        <w:rPr>
          <w:rFonts w:cstheme="minorHAnsi"/>
          <w:b/>
        </w:rPr>
        <w:id w:val="-1412315417"/>
      </w:sdtPr>
      <w:sdtEndPr/>
      <w:sdtContent>
        <w:p w14:paraId="64C58580" w14:textId="77777777" w:rsidR="002971E3" w:rsidRPr="00DC7D29" w:rsidRDefault="005605A4" w:rsidP="002971E3">
          <w:pPr>
            <w:spacing w:before="120" w:after="120" w:line="288" w:lineRule="auto"/>
            <w:rPr>
              <w:rFonts w:cstheme="minorHAnsi"/>
              <w:b/>
            </w:rPr>
          </w:pPr>
          <w:sdt>
            <w:sdtPr>
              <w:rPr>
                <w:rFonts w:cstheme="minorHAnsi"/>
                <w:sz w:val="20"/>
                <w:szCs w:val="20"/>
              </w:rPr>
              <w:id w:val="-1681647772"/>
              <w:showingPlcHdr/>
            </w:sdtPr>
            <w:sdtEndPr/>
            <w:sdtContent>
              <w:r w:rsidR="002971E3" w:rsidRPr="00DC7D29">
                <w:rPr>
                  <w:rStyle w:val="PlaceholderText"/>
                  <w:rFonts w:cstheme="minorHAnsi"/>
                </w:rPr>
                <w:t>Click here to enter text.</w:t>
              </w:r>
            </w:sdtContent>
          </w:sdt>
        </w:p>
      </w:sdtContent>
    </w:sdt>
    <w:p w14:paraId="089F6EEC" w14:textId="77777777" w:rsidR="002971E3" w:rsidRPr="00DC7D29" w:rsidRDefault="002971E3" w:rsidP="002971E3">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6A91CA82" w14:textId="77777777" w:rsidR="00B944A5" w:rsidRPr="00DC7D29" w:rsidRDefault="00B944A5" w:rsidP="00AE1042">
      <w:pPr>
        <w:spacing w:before="120" w:after="120" w:line="288" w:lineRule="auto"/>
        <w:rPr>
          <w:rFonts w:cstheme="minorHAnsi"/>
          <w:b/>
        </w:rPr>
      </w:pPr>
      <w:r w:rsidRPr="000009E5">
        <w:rPr>
          <w:rStyle w:val="SOPHeaderChar"/>
        </w:rPr>
        <w:t xml:space="preserve">Section </w:t>
      </w:r>
      <w:r>
        <w:rPr>
          <w:rStyle w:val="SOPHeaderChar"/>
        </w:rPr>
        <w:t>14</w:t>
      </w:r>
      <w:r w:rsidRPr="000009E5">
        <w:rPr>
          <w:rStyle w:val="SOPHeaderChar"/>
        </w:rPr>
        <w:t xml:space="preserve"> – Documentation of Training</w:t>
      </w:r>
      <w:r w:rsidRPr="00DC7D29">
        <w:rPr>
          <w:rFonts w:cstheme="minorHAnsi"/>
          <w:b/>
        </w:rPr>
        <w:t xml:space="preserve"> </w:t>
      </w:r>
      <w:r w:rsidRPr="005B3DA1">
        <w:rPr>
          <w:rFonts w:cstheme="minorHAnsi"/>
          <w:b/>
          <w:color w:val="FF0000"/>
          <w:sz w:val="20"/>
          <w:szCs w:val="20"/>
        </w:rPr>
        <w:t>(signature of all users is required)</w:t>
      </w:r>
    </w:p>
    <w:p w14:paraId="7612D423" w14:textId="74FB336F" w:rsidR="00B944A5" w:rsidRPr="00C2528D" w:rsidRDefault="00B944A5" w:rsidP="00AE1042">
      <w:pPr>
        <w:pStyle w:val="ListParagraph"/>
        <w:numPr>
          <w:ilvl w:val="0"/>
          <w:numId w:val="1"/>
        </w:numPr>
        <w:spacing w:before="120" w:after="120" w:line="288" w:lineRule="auto"/>
        <w:rPr>
          <w:rFonts w:cstheme="minorHAnsi"/>
          <w:sz w:val="20"/>
          <w:szCs w:val="20"/>
        </w:rPr>
      </w:pPr>
      <w:r w:rsidRPr="00C2528D">
        <w:rPr>
          <w:rFonts w:cstheme="minorHAnsi"/>
          <w:sz w:val="20"/>
          <w:szCs w:val="20"/>
        </w:rPr>
        <w:t xml:space="preserve">Prior to conducting any work with </w:t>
      </w:r>
      <w:r w:rsidR="00D12966">
        <w:rPr>
          <w:rFonts w:cstheme="minorHAnsi"/>
          <w:color w:val="222222"/>
          <w:sz w:val="20"/>
          <w:szCs w:val="20"/>
        </w:rPr>
        <w:t>benzene</w:t>
      </w:r>
      <w:r w:rsidRPr="00C2528D">
        <w:rPr>
          <w:rFonts w:cstheme="minorHAnsi"/>
          <w:sz w:val="20"/>
          <w:szCs w:val="20"/>
        </w:rPr>
        <w:t xml:space="preserve">, the Principal Investigator must ensure that all laboratory personnel receive training on the content of this SOP. </w:t>
      </w:r>
    </w:p>
    <w:p w14:paraId="4B6126AB" w14:textId="21F1EE66" w:rsidR="00B944A5" w:rsidRPr="00DC7D29" w:rsidRDefault="00B944A5" w:rsidP="00AE1042">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Prior to conducting any work with </w:t>
      </w:r>
      <w:r w:rsidR="00D12966">
        <w:rPr>
          <w:rFonts w:asciiTheme="minorHAnsi" w:hAnsiTheme="minorHAnsi" w:cstheme="minorHAnsi"/>
          <w:color w:val="222222"/>
          <w:sz w:val="20"/>
          <w:szCs w:val="20"/>
        </w:rPr>
        <w:t>benzene</w:t>
      </w:r>
      <w:r w:rsidRPr="00DC7D29">
        <w:rPr>
          <w:rFonts w:asciiTheme="minorHAnsi" w:hAnsiTheme="minorHAnsi" w:cstheme="minorHAnsi"/>
          <w:sz w:val="20"/>
          <w:szCs w:val="20"/>
        </w:rPr>
        <w:t xml:space="preserve">, designated personnel must provide training to his/her laboratory personnel specific to the hazards involved in working with this substance, work area decontamination, and emergency procedures.  </w:t>
      </w:r>
    </w:p>
    <w:p w14:paraId="691553F2" w14:textId="77777777" w:rsidR="00B944A5" w:rsidRPr="00DC7D29" w:rsidRDefault="00B944A5" w:rsidP="00AE1042">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The Principal Investigator must provide his/her laboratory personnel with a copy of this SOP and a copy of the SDS provided by the manufacturer.  </w:t>
      </w:r>
    </w:p>
    <w:p w14:paraId="72426558" w14:textId="63F11272" w:rsidR="00B944A5" w:rsidRDefault="00B944A5" w:rsidP="00B944A5">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lastRenderedPageBreak/>
        <w:t>The Principal Investigator must ensure that his/her laboratory personnel have attended appropriate laboratory safety training or refresher training with</w:t>
      </w:r>
      <w:r>
        <w:rPr>
          <w:rFonts w:asciiTheme="minorHAnsi" w:hAnsiTheme="minorHAnsi" w:cstheme="minorHAnsi"/>
          <w:sz w:val="20"/>
          <w:szCs w:val="20"/>
        </w:rPr>
        <w:t>in the last one year.</w:t>
      </w:r>
    </w:p>
    <w:p w14:paraId="1C7FA6F8" w14:textId="77777777" w:rsidR="00D12966" w:rsidRPr="00D12966" w:rsidRDefault="00D12966" w:rsidP="00D12966">
      <w:pPr>
        <w:spacing w:before="120" w:after="120" w:line="288" w:lineRule="auto"/>
        <w:rPr>
          <w:rFonts w:cstheme="minorHAnsi"/>
          <w:sz w:val="20"/>
          <w:szCs w:val="20"/>
        </w:rPr>
      </w:pP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D8294B" w:rsidRPr="00DC7D29" w14:paraId="4AA116E4" w14:textId="77777777" w:rsidTr="005A4DA3">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6"/>
      <w:footerReference w:type="default" r:id="rId17"/>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D1D8" w14:textId="77777777" w:rsidR="009F0178" w:rsidRDefault="009F0178" w:rsidP="00E83E8B">
      <w:pPr>
        <w:spacing w:after="0" w:line="240" w:lineRule="auto"/>
      </w:pPr>
      <w:r>
        <w:separator/>
      </w:r>
    </w:p>
  </w:endnote>
  <w:endnote w:type="continuationSeparator" w:id="0">
    <w:p w14:paraId="7298312A" w14:textId="77777777" w:rsidR="009F0178" w:rsidRDefault="009F0178"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DA90" w14:textId="0AB3C653" w:rsidR="00261C7C" w:rsidRPr="00AD2BF0" w:rsidRDefault="00D12966">
    <w:pPr>
      <w:pStyle w:val="Footer"/>
      <w:rPr>
        <w:rFonts w:eastAsia="Times New Roman" w:cstheme="minorHAnsi"/>
        <w:color w:val="222222"/>
        <w:sz w:val="20"/>
        <w:szCs w:val="20"/>
        <w:shd w:val="clear" w:color="auto" w:fill="FFFFFF"/>
      </w:rPr>
    </w:pPr>
    <w:r>
      <w:rPr>
        <w:rFonts w:cstheme="minorHAnsi"/>
        <w:color w:val="222222"/>
        <w:sz w:val="20"/>
        <w:szCs w:val="20"/>
      </w:rPr>
      <w:t>Benzene</w:t>
    </w:r>
    <w:r w:rsidR="00261C7C"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261C7C" w:rsidRPr="00AD2BF0">
          <w:rPr>
            <w:rFonts w:cstheme="minorHAnsi"/>
            <w:sz w:val="18"/>
            <w:szCs w:val="18"/>
          </w:rPr>
          <w:tab/>
        </w:r>
        <w:r w:rsidR="00261C7C" w:rsidRPr="00AD2BF0">
          <w:rPr>
            <w:rFonts w:cstheme="minorHAnsi"/>
            <w:sz w:val="18"/>
            <w:szCs w:val="18"/>
          </w:rPr>
          <w:fldChar w:fldCharType="begin"/>
        </w:r>
        <w:r w:rsidR="00261C7C" w:rsidRPr="00AD2BF0">
          <w:rPr>
            <w:rFonts w:cstheme="minorHAnsi"/>
            <w:sz w:val="18"/>
            <w:szCs w:val="18"/>
          </w:rPr>
          <w:instrText xml:space="preserve"> PAGE   \* MERGEFORMAT </w:instrText>
        </w:r>
        <w:r w:rsidR="00261C7C" w:rsidRPr="00AD2BF0">
          <w:rPr>
            <w:rFonts w:cstheme="minorHAnsi"/>
            <w:sz w:val="18"/>
            <w:szCs w:val="18"/>
          </w:rPr>
          <w:fldChar w:fldCharType="separate"/>
        </w:r>
        <w:r w:rsidR="001207AB">
          <w:rPr>
            <w:rFonts w:cstheme="minorHAnsi"/>
            <w:noProof/>
            <w:sz w:val="18"/>
            <w:szCs w:val="18"/>
          </w:rPr>
          <w:t>1</w:t>
        </w:r>
        <w:r w:rsidR="00261C7C" w:rsidRPr="00AD2BF0">
          <w:rPr>
            <w:rFonts w:cstheme="minorHAnsi"/>
            <w:noProof/>
            <w:sz w:val="18"/>
            <w:szCs w:val="18"/>
          </w:rPr>
          <w:fldChar w:fldCharType="end"/>
        </w:r>
        <w:r w:rsidR="00261C7C" w:rsidRPr="00AD2BF0">
          <w:rPr>
            <w:rFonts w:cstheme="minorHAnsi"/>
            <w:noProof/>
            <w:sz w:val="18"/>
            <w:szCs w:val="18"/>
          </w:rPr>
          <w:tab/>
          <w:t xml:space="preserve">Date: </w:t>
        </w:r>
        <w:sdt>
          <w:sdtPr>
            <w:rPr>
              <w:rFonts w:cstheme="minorHAnsi"/>
              <w:noProof/>
              <w:sz w:val="18"/>
              <w:szCs w:val="18"/>
            </w:rPr>
            <w:id w:val="1489132944"/>
            <w:date w:fullDate="2025-10-08T00:00:00Z">
              <w:dateFormat w:val="M/d/yyyy"/>
              <w:lid w:val="en-US"/>
              <w:storeMappedDataAs w:val="dateTime"/>
              <w:calendar w:val="gregorian"/>
            </w:date>
          </w:sdtPr>
          <w:sdtEndPr/>
          <w:sdtContent>
            <w:r w:rsidR="0032277C">
              <w:rPr>
                <w:rFonts w:cstheme="minorHAnsi"/>
                <w:noProof/>
                <w:sz w:val="18"/>
                <w:szCs w:val="18"/>
              </w:rPr>
              <w:t>10/8/2025</w:t>
            </w:r>
          </w:sdtContent>
        </w:sdt>
      </w:sdtContent>
    </w:sdt>
  </w:p>
  <w:p w14:paraId="78299C41" w14:textId="77777777" w:rsidR="00261C7C" w:rsidRDefault="00261C7C">
    <w:pPr>
      <w:pStyle w:val="Footer"/>
      <w:rPr>
        <w:rFonts w:ascii="Arial" w:hAnsi="Arial" w:cs="Arial"/>
        <w:noProof/>
        <w:sz w:val="18"/>
        <w:szCs w:val="18"/>
      </w:rPr>
    </w:pPr>
  </w:p>
  <w:p w14:paraId="6F5C5090" w14:textId="583DCEAE" w:rsidR="00261C7C" w:rsidRPr="00972CE1" w:rsidRDefault="00261C7C">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CF4A" w14:textId="77777777" w:rsidR="009F0178" w:rsidRDefault="009F0178" w:rsidP="00E83E8B">
      <w:pPr>
        <w:spacing w:after="0" w:line="240" w:lineRule="auto"/>
      </w:pPr>
      <w:r>
        <w:separator/>
      </w:r>
    </w:p>
  </w:footnote>
  <w:footnote w:type="continuationSeparator" w:id="0">
    <w:p w14:paraId="7BF4C37E" w14:textId="77777777" w:rsidR="009F0178" w:rsidRDefault="009F0178"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24A" w14:textId="132870E3" w:rsidR="00261C7C" w:rsidRDefault="00261C7C"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1348243234" name="Picture 1348243234"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4035C7"/>
    <w:multiLevelType w:val="hybridMultilevel"/>
    <w:tmpl w:val="DE7825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6702993">
    <w:abstractNumId w:val="13"/>
  </w:num>
  <w:num w:numId="2" w16cid:durableId="1832481142">
    <w:abstractNumId w:val="7"/>
  </w:num>
  <w:num w:numId="3" w16cid:durableId="1449621403">
    <w:abstractNumId w:val="1"/>
  </w:num>
  <w:num w:numId="4" w16cid:durableId="1007098177">
    <w:abstractNumId w:val="2"/>
  </w:num>
  <w:num w:numId="5" w16cid:durableId="1962761728">
    <w:abstractNumId w:val="16"/>
  </w:num>
  <w:num w:numId="6" w16cid:durableId="1631285823">
    <w:abstractNumId w:val="15"/>
  </w:num>
  <w:num w:numId="7" w16cid:durableId="1844318367">
    <w:abstractNumId w:val="19"/>
  </w:num>
  <w:num w:numId="8" w16cid:durableId="753281697">
    <w:abstractNumId w:val="20"/>
  </w:num>
  <w:num w:numId="9" w16cid:durableId="2092500436">
    <w:abstractNumId w:val="9"/>
  </w:num>
  <w:num w:numId="10" w16cid:durableId="1600024266">
    <w:abstractNumId w:val="12"/>
  </w:num>
  <w:num w:numId="11" w16cid:durableId="459038507">
    <w:abstractNumId w:val="4"/>
  </w:num>
  <w:num w:numId="12" w16cid:durableId="1970623744">
    <w:abstractNumId w:val="17"/>
  </w:num>
  <w:num w:numId="13" w16cid:durableId="2025206625">
    <w:abstractNumId w:val="6"/>
  </w:num>
  <w:num w:numId="14" w16cid:durableId="663894385">
    <w:abstractNumId w:val="10"/>
  </w:num>
  <w:num w:numId="15" w16cid:durableId="200242822">
    <w:abstractNumId w:val="11"/>
  </w:num>
  <w:num w:numId="16" w16cid:durableId="732780202">
    <w:abstractNumId w:val="0"/>
  </w:num>
  <w:num w:numId="17" w16cid:durableId="2063945136">
    <w:abstractNumId w:val="8"/>
  </w:num>
  <w:num w:numId="18" w16cid:durableId="1562205673">
    <w:abstractNumId w:val="3"/>
  </w:num>
  <w:num w:numId="19" w16cid:durableId="617420803">
    <w:abstractNumId w:val="5"/>
  </w:num>
  <w:num w:numId="20" w16cid:durableId="920331378">
    <w:abstractNumId w:val="14"/>
  </w:num>
  <w:num w:numId="21" w16cid:durableId="17424360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6F"/>
    <w:rsid w:val="00001B23"/>
    <w:rsid w:val="00003F47"/>
    <w:rsid w:val="00011594"/>
    <w:rsid w:val="00012EBF"/>
    <w:rsid w:val="00036CD3"/>
    <w:rsid w:val="000408F2"/>
    <w:rsid w:val="000445D0"/>
    <w:rsid w:val="0005092B"/>
    <w:rsid w:val="0006218F"/>
    <w:rsid w:val="000667C6"/>
    <w:rsid w:val="000919A3"/>
    <w:rsid w:val="000B6958"/>
    <w:rsid w:val="000C3227"/>
    <w:rsid w:val="000C7862"/>
    <w:rsid w:val="000D3467"/>
    <w:rsid w:val="000D5EF1"/>
    <w:rsid w:val="000D666B"/>
    <w:rsid w:val="000D6D3D"/>
    <w:rsid w:val="000E228A"/>
    <w:rsid w:val="000E74A8"/>
    <w:rsid w:val="000F15D3"/>
    <w:rsid w:val="000F18E5"/>
    <w:rsid w:val="000F1A7E"/>
    <w:rsid w:val="000F5131"/>
    <w:rsid w:val="000F6DA5"/>
    <w:rsid w:val="000F73FD"/>
    <w:rsid w:val="0011462E"/>
    <w:rsid w:val="001207AB"/>
    <w:rsid w:val="00120D9A"/>
    <w:rsid w:val="00121E3D"/>
    <w:rsid w:val="00136D10"/>
    <w:rsid w:val="001372FE"/>
    <w:rsid w:val="00144FC2"/>
    <w:rsid w:val="0014669B"/>
    <w:rsid w:val="00171722"/>
    <w:rsid w:val="00171EFE"/>
    <w:rsid w:val="001744FA"/>
    <w:rsid w:val="00174DC9"/>
    <w:rsid w:val="00185B20"/>
    <w:rsid w:val="001932B2"/>
    <w:rsid w:val="001A303D"/>
    <w:rsid w:val="001A4C63"/>
    <w:rsid w:val="001A6FF2"/>
    <w:rsid w:val="001B5C06"/>
    <w:rsid w:val="001C2D02"/>
    <w:rsid w:val="001C51C3"/>
    <w:rsid w:val="001D0366"/>
    <w:rsid w:val="001D2CB3"/>
    <w:rsid w:val="001D3B20"/>
    <w:rsid w:val="001E1098"/>
    <w:rsid w:val="001E42F4"/>
    <w:rsid w:val="002006B0"/>
    <w:rsid w:val="002038B8"/>
    <w:rsid w:val="00216454"/>
    <w:rsid w:val="0022345A"/>
    <w:rsid w:val="00226762"/>
    <w:rsid w:val="002369A3"/>
    <w:rsid w:val="002422E7"/>
    <w:rsid w:val="00245E50"/>
    <w:rsid w:val="00253494"/>
    <w:rsid w:val="00261C7C"/>
    <w:rsid w:val="00263ED1"/>
    <w:rsid w:val="00264594"/>
    <w:rsid w:val="00265CA6"/>
    <w:rsid w:val="002677E7"/>
    <w:rsid w:val="00274145"/>
    <w:rsid w:val="00287FFC"/>
    <w:rsid w:val="00293660"/>
    <w:rsid w:val="00294B30"/>
    <w:rsid w:val="002971E3"/>
    <w:rsid w:val="002A11BF"/>
    <w:rsid w:val="002A7020"/>
    <w:rsid w:val="002C3DCC"/>
    <w:rsid w:val="002C4A8E"/>
    <w:rsid w:val="002D5566"/>
    <w:rsid w:val="002D6A72"/>
    <w:rsid w:val="002E0D97"/>
    <w:rsid w:val="002E0EF3"/>
    <w:rsid w:val="002F42E6"/>
    <w:rsid w:val="0030054F"/>
    <w:rsid w:val="00303BD9"/>
    <w:rsid w:val="00305701"/>
    <w:rsid w:val="00315CB3"/>
    <w:rsid w:val="0032277C"/>
    <w:rsid w:val="00332129"/>
    <w:rsid w:val="003467F1"/>
    <w:rsid w:val="00351146"/>
    <w:rsid w:val="00352F12"/>
    <w:rsid w:val="00355D5D"/>
    <w:rsid w:val="00363BCA"/>
    <w:rsid w:val="00366414"/>
    <w:rsid w:val="00366DA6"/>
    <w:rsid w:val="00372533"/>
    <w:rsid w:val="00377CE8"/>
    <w:rsid w:val="00381ED0"/>
    <w:rsid w:val="003904D4"/>
    <w:rsid w:val="003950E9"/>
    <w:rsid w:val="003A6550"/>
    <w:rsid w:val="003B3614"/>
    <w:rsid w:val="003C578E"/>
    <w:rsid w:val="003F1BDE"/>
    <w:rsid w:val="003F564F"/>
    <w:rsid w:val="00411845"/>
    <w:rsid w:val="00416A31"/>
    <w:rsid w:val="00426401"/>
    <w:rsid w:val="00427421"/>
    <w:rsid w:val="00427568"/>
    <w:rsid w:val="004306C9"/>
    <w:rsid w:val="0044464F"/>
    <w:rsid w:val="00445A64"/>
    <w:rsid w:val="00446A09"/>
    <w:rsid w:val="00447272"/>
    <w:rsid w:val="00452088"/>
    <w:rsid w:val="00452BD7"/>
    <w:rsid w:val="00457753"/>
    <w:rsid w:val="00460700"/>
    <w:rsid w:val="00460CD2"/>
    <w:rsid w:val="00463346"/>
    <w:rsid w:val="00470243"/>
    <w:rsid w:val="0047097D"/>
    <w:rsid w:val="00471562"/>
    <w:rsid w:val="004929A2"/>
    <w:rsid w:val="00495971"/>
    <w:rsid w:val="004A32E9"/>
    <w:rsid w:val="004A4D32"/>
    <w:rsid w:val="004A7694"/>
    <w:rsid w:val="004B29A0"/>
    <w:rsid w:val="004B6C5A"/>
    <w:rsid w:val="004C275C"/>
    <w:rsid w:val="004C38C1"/>
    <w:rsid w:val="004E13C1"/>
    <w:rsid w:val="004E29EA"/>
    <w:rsid w:val="004E789B"/>
    <w:rsid w:val="005042BC"/>
    <w:rsid w:val="00507560"/>
    <w:rsid w:val="00510A21"/>
    <w:rsid w:val="0052121D"/>
    <w:rsid w:val="00523141"/>
    <w:rsid w:val="00530E90"/>
    <w:rsid w:val="005439FE"/>
    <w:rsid w:val="00553E58"/>
    <w:rsid w:val="00554DE4"/>
    <w:rsid w:val="005550A9"/>
    <w:rsid w:val="005605A4"/>
    <w:rsid w:val="005643E6"/>
    <w:rsid w:val="005703F8"/>
    <w:rsid w:val="005720AA"/>
    <w:rsid w:val="0057635F"/>
    <w:rsid w:val="00592EC3"/>
    <w:rsid w:val="0059591C"/>
    <w:rsid w:val="005A36A1"/>
    <w:rsid w:val="005A4DA3"/>
    <w:rsid w:val="005A6434"/>
    <w:rsid w:val="005A6FB3"/>
    <w:rsid w:val="005B42FA"/>
    <w:rsid w:val="005C7E09"/>
    <w:rsid w:val="005E5049"/>
    <w:rsid w:val="005F2CF3"/>
    <w:rsid w:val="006026F4"/>
    <w:rsid w:val="00604B1F"/>
    <w:rsid w:val="00635559"/>
    <w:rsid w:val="00637757"/>
    <w:rsid w:val="00657ED6"/>
    <w:rsid w:val="00667D37"/>
    <w:rsid w:val="00672441"/>
    <w:rsid w:val="006762A5"/>
    <w:rsid w:val="00680207"/>
    <w:rsid w:val="00693D76"/>
    <w:rsid w:val="00697EC1"/>
    <w:rsid w:val="006A56EA"/>
    <w:rsid w:val="006B268C"/>
    <w:rsid w:val="006E58E0"/>
    <w:rsid w:val="006E5DFA"/>
    <w:rsid w:val="006E66B2"/>
    <w:rsid w:val="00702802"/>
    <w:rsid w:val="00712B4D"/>
    <w:rsid w:val="007268C5"/>
    <w:rsid w:val="00734BB8"/>
    <w:rsid w:val="00741182"/>
    <w:rsid w:val="00742927"/>
    <w:rsid w:val="00744D24"/>
    <w:rsid w:val="0076103C"/>
    <w:rsid w:val="00763952"/>
    <w:rsid w:val="00765F96"/>
    <w:rsid w:val="007746DA"/>
    <w:rsid w:val="007832A9"/>
    <w:rsid w:val="00787432"/>
    <w:rsid w:val="007A40F1"/>
    <w:rsid w:val="007A7FB2"/>
    <w:rsid w:val="007D51F4"/>
    <w:rsid w:val="007D58BC"/>
    <w:rsid w:val="007D5B58"/>
    <w:rsid w:val="007E573E"/>
    <w:rsid w:val="007E5FE7"/>
    <w:rsid w:val="00803871"/>
    <w:rsid w:val="00817434"/>
    <w:rsid w:val="00826B32"/>
    <w:rsid w:val="00827148"/>
    <w:rsid w:val="00837AFC"/>
    <w:rsid w:val="0084116F"/>
    <w:rsid w:val="00844612"/>
    <w:rsid w:val="008446FA"/>
    <w:rsid w:val="0084580A"/>
    <w:rsid w:val="0084710F"/>
    <w:rsid w:val="00850978"/>
    <w:rsid w:val="00852266"/>
    <w:rsid w:val="008546FC"/>
    <w:rsid w:val="00866AE7"/>
    <w:rsid w:val="00873962"/>
    <w:rsid w:val="00875CC9"/>
    <w:rsid w:val="008763CA"/>
    <w:rsid w:val="00891D4B"/>
    <w:rsid w:val="008A2498"/>
    <w:rsid w:val="008B311B"/>
    <w:rsid w:val="008B5E9D"/>
    <w:rsid w:val="008B70AD"/>
    <w:rsid w:val="008C4AEC"/>
    <w:rsid w:val="008C4B9E"/>
    <w:rsid w:val="008D1C2A"/>
    <w:rsid w:val="008D55CD"/>
    <w:rsid w:val="008F73D6"/>
    <w:rsid w:val="00914DCE"/>
    <w:rsid w:val="009153A2"/>
    <w:rsid w:val="009166F5"/>
    <w:rsid w:val="00917F75"/>
    <w:rsid w:val="0092013E"/>
    <w:rsid w:val="0092044F"/>
    <w:rsid w:val="00931907"/>
    <w:rsid w:val="00936C3C"/>
    <w:rsid w:val="009452B5"/>
    <w:rsid w:val="0094623D"/>
    <w:rsid w:val="00952B71"/>
    <w:rsid w:val="00956E0B"/>
    <w:rsid w:val="00960C90"/>
    <w:rsid w:val="009626FF"/>
    <w:rsid w:val="0096277E"/>
    <w:rsid w:val="009663CE"/>
    <w:rsid w:val="00972CE1"/>
    <w:rsid w:val="00987262"/>
    <w:rsid w:val="00995C7F"/>
    <w:rsid w:val="009B1D3D"/>
    <w:rsid w:val="009C4AF0"/>
    <w:rsid w:val="009D370A"/>
    <w:rsid w:val="009D654A"/>
    <w:rsid w:val="009D704C"/>
    <w:rsid w:val="009E1379"/>
    <w:rsid w:val="009E4CC7"/>
    <w:rsid w:val="009E7DCD"/>
    <w:rsid w:val="009F0178"/>
    <w:rsid w:val="009F5503"/>
    <w:rsid w:val="00A03229"/>
    <w:rsid w:val="00A05B83"/>
    <w:rsid w:val="00A06BFA"/>
    <w:rsid w:val="00A119D1"/>
    <w:rsid w:val="00A36A37"/>
    <w:rsid w:val="00A4088C"/>
    <w:rsid w:val="00A44604"/>
    <w:rsid w:val="00A52643"/>
    <w:rsid w:val="00A52994"/>
    <w:rsid w:val="00A52E06"/>
    <w:rsid w:val="00A55A5B"/>
    <w:rsid w:val="00A602D8"/>
    <w:rsid w:val="00A61ACF"/>
    <w:rsid w:val="00A74CBA"/>
    <w:rsid w:val="00A7502C"/>
    <w:rsid w:val="00A81CBB"/>
    <w:rsid w:val="00A874A1"/>
    <w:rsid w:val="00A90530"/>
    <w:rsid w:val="00A945E8"/>
    <w:rsid w:val="00A94653"/>
    <w:rsid w:val="00AA1E36"/>
    <w:rsid w:val="00AA7BBD"/>
    <w:rsid w:val="00AB00C1"/>
    <w:rsid w:val="00AB28AE"/>
    <w:rsid w:val="00AB6E89"/>
    <w:rsid w:val="00AD1D4E"/>
    <w:rsid w:val="00AD2BF0"/>
    <w:rsid w:val="00AE3CF1"/>
    <w:rsid w:val="00AE54F2"/>
    <w:rsid w:val="00AF0029"/>
    <w:rsid w:val="00AF2415"/>
    <w:rsid w:val="00B0047E"/>
    <w:rsid w:val="00B0361F"/>
    <w:rsid w:val="00B20743"/>
    <w:rsid w:val="00B22B0E"/>
    <w:rsid w:val="00B35E5E"/>
    <w:rsid w:val="00B4188D"/>
    <w:rsid w:val="00B430B7"/>
    <w:rsid w:val="00B50CCA"/>
    <w:rsid w:val="00B5589C"/>
    <w:rsid w:val="00B572DA"/>
    <w:rsid w:val="00B6326D"/>
    <w:rsid w:val="00B80F97"/>
    <w:rsid w:val="00B944A5"/>
    <w:rsid w:val="00B97721"/>
    <w:rsid w:val="00BA2BE1"/>
    <w:rsid w:val="00BF4595"/>
    <w:rsid w:val="00C05A3E"/>
    <w:rsid w:val="00C060FA"/>
    <w:rsid w:val="00C06795"/>
    <w:rsid w:val="00C13828"/>
    <w:rsid w:val="00C15C75"/>
    <w:rsid w:val="00C31CBB"/>
    <w:rsid w:val="00C406D4"/>
    <w:rsid w:val="00C4534E"/>
    <w:rsid w:val="00C56884"/>
    <w:rsid w:val="00C71C8D"/>
    <w:rsid w:val="00C74EA6"/>
    <w:rsid w:val="00C83022"/>
    <w:rsid w:val="00C96E50"/>
    <w:rsid w:val="00C97E28"/>
    <w:rsid w:val="00CA001D"/>
    <w:rsid w:val="00CA1762"/>
    <w:rsid w:val="00CC0398"/>
    <w:rsid w:val="00CC1675"/>
    <w:rsid w:val="00CD010E"/>
    <w:rsid w:val="00CE09C4"/>
    <w:rsid w:val="00CF46BF"/>
    <w:rsid w:val="00CF5F76"/>
    <w:rsid w:val="00D00746"/>
    <w:rsid w:val="00D01D57"/>
    <w:rsid w:val="00D10734"/>
    <w:rsid w:val="00D122D3"/>
    <w:rsid w:val="00D12475"/>
    <w:rsid w:val="00D12966"/>
    <w:rsid w:val="00D139D7"/>
    <w:rsid w:val="00D15102"/>
    <w:rsid w:val="00D20EB5"/>
    <w:rsid w:val="00D21707"/>
    <w:rsid w:val="00D36CEC"/>
    <w:rsid w:val="00D50385"/>
    <w:rsid w:val="00D51D80"/>
    <w:rsid w:val="00D5429C"/>
    <w:rsid w:val="00D608D8"/>
    <w:rsid w:val="00D80236"/>
    <w:rsid w:val="00D8294B"/>
    <w:rsid w:val="00DA1B12"/>
    <w:rsid w:val="00DA21D9"/>
    <w:rsid w:val="00DA6EEE"/>
    <w:rsid w:val="00DB401B"/>
    <w:rsid w:val="00DB70FD"/>
    <w:rsid w:val="00DB7AD3"/>
    <w:rsid w:val="00DC39EF"/>
    <w:rsid w:val="00DC6539"/>
    <w:rsid w:val="00DC7D29"/>
    <w:rsid w:val="00DD2AC2"/>
    <w:rsid w:val="00DD7906"/>
    <w:rsid w:val="00DF4A6C"/>
    <w:rsid w:val="00DF4FA9"/>
    <w:rsid w:val="00E02B32"/>
    <w:rsid w:val="00E10CA5"/>
    <w:rsid w:val="00E1617A"/>
    <w:rsid w:val="00E25791"/>
    <w:rsid w:val="00E33471"/>
    <w:rsid w:val="00E33613"/>
    <w:rsid w:val="00E45560"/>
    <w:rsid w:val="00E540CA"/>
    <w:rsid w:val="00E55BEB"/>
    <w:rsid w:val="00E56087"/>
    <w:rsid w:val="00E60018"/>
    <w:rsid w:val="00E66245"/>
    <w:rsid w:val="00E706C6"/>
    <w:rsid w:val="00E743F5"/>
    <w:rsid w:val="00E7666B"/>
    <w:rsid w:val="00E83E8B"/>
    <w:rsid w:val="00E842B3"/>
    <w:rsid w:val="00E942F5"/>
    <w:rsid w:val="00EA16DE"/>
    <w:rsid w:val="00EB3D47"/>
    <w:rsid w:val="00EC0841"/>
    <w:rsid w:val="00ED0120"/>
    <w:rsid w:val="00ED793B"/>
    <w:rsid w:val="00EE101E"/>
    <w:rsid w:val="00F02A25"/>
    <w:rsid w:val="00F03095"/>
    <w:rsid w:val="00F0625E"/>
    <w:rsid w:val="00F212B5"/>
    <w:rsid w:val="00F67307"/>
    <w:rsid w:val="00F771AB"/>
    <w:rsid w:val="00F909E2"/>
    <w:rsid w:val="00F96647"/>
    <w:rsid w:val="00FB2D9F"/>
    <w:rsid w:val="00FB2FAD"/>
    <w:rsid w:val="00FB4DD8"/>
    <w:rsid w:val="00FC52EA"/>
    <w:rsid w:val="00FD3A48"/>
    <w:rsid w:val="00FE63D7"/>
    <w:rsid w:val="00FF1B3B"/>
    <w:rsid w:val="00FF4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777B4653-68EE-4448-8B4C-6351175B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rsid w:val="00E83E8B"/>
  </w:style>
  <w:style w:type="paragraph" w:styleId="ListParagraph">
    <w:name w:val="List Paragraph"/>
    <w:basedOn w:val="Normal"/>
    <w:link w:val="ListParagraphChar"/>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OPHeader">
    <w:name w:val="SOP Header"/>
    <w:basedOn w:val="Normal"/>
    <w:link w:val="SOPHeaderChar"/>
    <w:qFormat/>
    <w:rsid w:val="00B944A5"/>
    <w:pPr>
      <w:spacing w:before="120" w:after="120"/>
    </w:pPr>
    <w:rPr>
      <w:rFonts w:cstheme="minorHAnsi"/>
      <w:b/>
      <w:sz w:val="24"/>
      <w:szCs w:val="24"/>
    </w:rPr>
  </w:style>
  <w:style w:type="character" w:customStyle="1" w:styleId="SOPHeaderChar">
    <w:name w:val="SOP Header Char"/>
    <w:basedOn w:val="DefaultParagraphFont"/>
    <w:link w:val="SOPHeader"/>
    <w:rsid w:val="00B944A5"/>
    <w:rPr>
      <w:rFonts w:cstheme="minorHAnsi"/>
      <w:b/>
      <w:sz w:val="24"/>
      <w:szCs w:val="24"/>
    </w:rPr>
  </w:style>
  <w:style w:type="character" w:customStyle="1" w:styleId="ListParagraphChar">
    <w:name w:val="List Paragraph Char"/>
    <w:basedOn w:val="DefaultParagraphFont"/>
    <w:link w:val="ListParagraph"/>
    <w:rsid w:val="00B944A5"/>
    <w:rPr>
      <w:rFonts w:ascii="Calibri" w:eastAsia="MS Mincho" w:hAnsi="Calibri" w:cs="Times New Roman"/>
      <w:lang w:eastAsia="ja-JP"/>
    </w:rPr>
  </w:style>
  <w:style w:type="paragraph" w:styleId="Revision">
    <w:name w:val="Revision"/>
    <w:hidden/>
    <w:uiPriority w:val="99"/>
    <w:semiHidden/>
    <w:rsid w:val="0044464F"/>
    <w:pPr>
      <w:spacing w:after="0" w:line="240" w:lineRule="auto"/>
    </w:pPr>
  </w:style>
  <w:style w:type="paragraph" w:customStyle="1" w:styleId="paragraph">
    <w:name w:val="paragraph"/>
    <w:basedOn w:val="Normal"/>
    <w:rsid w:val="00D12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2966"/>
  </w:style>
  <w:style w:type="character" w:customStyle="1" w:styleId="eop">
    <w:name w:val="eop"/>
    <w:basedOn w:val="DefaultParagraphFont"/>
    <w:rsid w:val="00D12966"/>
  </w:style>
  <w:style w:type="character" w:styleId="UnresolvedMention">
    <w:name w:val="Unresolved Mention"/>
    <w:basedOn w:val="DefaultParagraphFont"/>
    <w:uiPriority w:val="99"/>
    <w:semiHidden/>
    <w:unhideWhenUsed/>
    <w:rsid w:val="0084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75825213">
      <w:bodyDiv w:val="1"/>
      <w:marLeft w:val="0"/>
      <w:marRight w:val="0"/>
      <w:marTop w:val="0"/>
      <w:marBottom w:val="0"/>
      <w:divBdr>
        <w:top w:val="none" w:sz="0" w:space="0" w:color="auto"/>
        <w:left w:val="none" w:sz="0" w:space="0" w:color="auto"/>
        <w:bottom w:val="none" w:sz="0" w:space="0" w:color="auto"/>
        <w:right w:val="none" w:sz="0" w:space="0" w:color="auto"/>
      </w:divBdr>
      <w:divsChild>
        <w:div w:id="496656795">
          <w:marLeft w:val="0"/>
          <w:marRight w:val="0"/>
          <w:marTop w:val="120"/>
          <w:marBottom w:val="0"/>
          <w:divBdr>
            <w:top w:val="single" w:sz="2" w:space="0" w:color="E5E7EB"/>
            <w:left w:val="single" w:sz="2" w:space="0" w:color="E5E7EB"/>
            <w:bottom w:val="single" w:sz="2" w:space="0" w:color="E5E7EB"/>
            <w:right w:val="single" w:sz="2" w:space="0" w:color="E5E7EB"/>
          </w:divBdr>
        </w:div>
        <w:div w:id="644042427">
          <w:marLeft w:val="0"/>
          <w:marRight w:val="0"/>
          <w:marTop w:val="120"/>
          <w:marBottom w:val="0"/>
          <w:divBdr>
            <w:top w:val="single" w:sz="2" w:space="0" w:color="E5E7EB"/>
            <w:left w:val="single" w:sz="2" w:space="0" w:color="E5E7EB"/>
            <w:bottom w:val="single" w:sz="2" w:space="0" w:color="E5E7EB"/>
            <w:right w:val="single" w:sz="2" w:space="0" w:color="E5E7EB"/>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5267473">
      <w:bodyDiv w:val="1"/>
      <w:marLeft w:val="0"/>
      <w:marRight w:val="0"/>
      <w:marTop w:val="0"/>
      <w:marBottom w:val="0"/>
      <w:divBdr>
        <w:top w:val="none" w:sz="0" w:space="0" w:color="auto"/>
        <w:left w:val="none" w:sz="0" w:space="0" w:color="auto"/>
        <w:bottom w:val="none" w:sz="0" w:space="0" w:color="auto"/>
        <w:right w:val="none" w:sz="0" w:space="0" w:color="auto"/>
      </w:divBdr>
      <w:divsChild>
        <w:div w:id="1596205608">
          <w:marLeft w:val="0"/>
          <w:marRight w:val="0"/>
          <w:marTop w:val="0"/>
          <w:marBottom w:val="0"/>
          <w:divBdr>
            <w:top w:val="none" w:sz="0" w:space="0" w:color="auto"/>
            <w:left w:val="none" w:sz="0" w:space="0" w:color="auto"/>
            <w:bottom w:val="none" w:sz="0" w:space="0" w:color="auto"/>
            <w:right w:val="none" w:sz="0" w:space="0" w:color="auto"/>
          </w:divBdr>
          <w:divsChild>
            <w:div w:id="696388394">
              <w:marLeft w:val="0"/>
              <w:marRight w:val="0"/>
              <w:marTop w:val="0"/>
              <w:marBottom w:val="0"/>
              <w:divBdr>
                <w:top w:val="none" w:sz="0" w:space="0" w:color="auto"/>
                <w:left w:val="none" w:sz="0" w:space="0" w:color="auto"/>
                <w:bottom w:val="none" w:sz="0" w:space="0" w:color="auto"/>
                <w:right w:val="none" w:sz="0" w:space="0" w:color="auto"/>
              </w:divBdr>
              <w:divsChild>
                <w:div w:id="1561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58790374">
      <w:bodyDiv w:val="1"/>
      <w:marLeft w:val="0"/>
      <w:marRight w:val="0"/>
      <w:marTop w:val="0"/>
      <w:marBottom w:val="0"/>
      <w:divBdr>
        <w:top w:val="none" w:sz="0" w:space="0" w:color="auto"/>
        <w:left w:val="none" w:sz="0" w:space="0" w:color="auto"/>
        <w:bottom w:val="none" w:sz="0" w:space="0" w:color="auto"/>
        <w:right w:val="none" w:sz="0" w:space="0" w:color="auto"/>
      </w:divBdr>
      <w:divsChild>
        <w:div w:id="113446795">
          <w:marLeft w:val="0"/>
          <w:marRight w:val="0"/>
          <w:marTop w:val="120"/>
          <w:marBottom w:val="0"/>
          <w:divBdr>
            <w:top w:val="single" w:sz="2" w:space="0" w:color="E5E7EB"/>
            <w:left w:val="single" w:sz="2" w:space="0" w:color="E5E7EB"/>
            <w:bottom w:val="single" w:sz="2" w:space="0" w:color="E5E7EB"/>
            <w:right w:val="single" w:sz="2" w:space="0" w:color="E5E7EB"/>
          </w:divBdr>
        </w:div>
        <w:div w:id="1248729446">
          <w:marLeft w:val="0"/>
          <w:marRight w:val="0"/>
          <w:marTop w:val="120"/>
          <w:marBottom w:val="0"/>
          <w:divBdr>
            <w:top w:val="single" w:sz="2" w:space="0" w:color="E5E7EB"/>
            <w:left w:val="single" w:sz="2" w:space="0" w:color="E5E7EB"/>
            <w:bottom w:val="single" w:sz="2" w:space="0" w:color="E5E7EB"/>
            <w:right w:val="single" w:sz="2" w:space="0" w:color="E5E7EB"/>
          </w:divBdr>
        </w:div>
      </w:divsChild>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898472888">
      <w:bodyDiv w:val="1"/>
      <w:marLeft w:val="0"/>
      <w:marRight w:val="0"/>
      <w:marTop w:val="0"/>
      <w:marBottom w:val="0"/>
      <w:divBdr>
        <w:top w:val="none" w:sz="0" w:space="0" w:color="auto"/>
        <w:left w:val="none" w:sz="0" w:space="0" w:color="auto"/>
        <w:bottom w:val="none" w:sz="0" w:space="0" w:color="auto"/>
        <w:right w:val="none" w:sz="0" w:space="0" w:color="auto"/>
      </w:divBdr>
      <w:divsChild>
        <w:div w:id="1992253879">
          <w:marLeft w:val="0"/>
          <w:marRight w:val="0"/>
          <w:marTop w:val="0"/>
          <w:marBottom w:val="0"/>
          <w:divBdr>
            <w:top w:val="none" w:sz="0" w:space="0" w:color="auto"/>
            <w:left w:val="none" w:sz="0" w:space="0" w:color="auto"/>
            <w:bottom w:val="none" w:sz="0" w:space="0" w:color="auto"/>
            <w:right w:val="none" w:sz="0" w:space="0" w:color="auto"/>
          </w:divBdr>
        </w:div>
        <w:div w:id="1491209722">
          <w:marLeft w:val="0"/>
          <w:marRight w:val="0"/>
          <w:marTop w:val="0"/>
          <w:marBottom w:val="0"/>
          <w:divBdr>
            <w:top w:val="none" w:sz="0" w:space="0" w:color="auto"/>
            <w:left w:val="none" w:sz="0" w:space="0" w:color="auto"/>
            <w:bottom w:val="none" w:sz="0" w:space="0" w:color="auto"/>
            <w:right w:val="none" w:sz="0" w:space="0" w:color="auto"/>
          </w:divBdr>
        </w:div>
        <w:div w:id="857425981">
          <w:marLeft w:val="0"/>
          <w:marRight w:val="0"/>
          <w:marTop w:val="0"/>
          <w:marBottom w:val="0"/>
          <w:divBdr>
            <w:top w:val="none" w:sz="0" w:space="0" w:color="auto"/>
            <w:left w:val="none" w:sz="0" w:space="0" w:color="auto"/>
            <w:bottom w:val="none" w:sz="0" w:space="0" w:color="auto"/>
            <w:right w:val="none" w:sz="0" w:space="0" w:color="auto"/>
          </w:divBdr>
        </w:div>
        <w:div w:id="1494417825">
          <w:marLeft w:val="0"/>
          <w:marRight w:val="0"/>
          <w:marTop w:val="0"/>
          <w:marBottom w:val="0"/>
          <w:divBdr>
            <w:top w:val="none" w:sz="0" w:space="0" w:color="auto"/>
            <w:left w:val="none" w:sz="0" w:space="0" w:color="auto"/>
            <w:bottom w:val="none" w:sz="0" w:space="0" w:color="auto"/>
            <w:right w:val="none" w:sz="0" w:space="0" w:color="auto"/>
          </w:divBdr>
        </w:div>
        <w:div w:id="51318226">
          <w:marLeft w:val="0"/>
          <w:marRight w:val="0"/>
          <w:marTop w:val="0"/>
          <w:marBottom w:val="0"/>
          <w:divBdr>
            <w:top w:val="none" w:sz="0" w:space="0" w:color="auto"/>
            <w:left w:val="none" w:sz="0" w:space="0" w:color="auto"/>
            <w:bottom w:val="none" w:sz="0" w:space="0" w:color="auto"/>
            <w:right w:val="none" w:sz="0" w:space="0" w:color="auto"/>
          </w:divBdr>
        </w:div>
        <w:div w:id="854074523">
          <w:marLeft w:val="0"/>
          <w:marRight w:val="0"/>
          <w:marTop w:val="0"/>
          <w:marBottom w:val="0"/>
          <w:divBdr>
            <w:top w:val="none" w:sz="0" w:space="0" w:color="auto"/>
            <w:left w:val="none" w:sz="0" w:space="0" w:color="auto"/>
            <w:bottom w:val="none" w:sz="0" w:space="0" w:color="auto"/>
            <w:right w:val="none" w:sz="0" w:space="0" w:color="auto"/>
          </w:divBdr>
        </w:div>
        <w:div w:id="1808739320">
          <w:marLeft w:val="0"/>
          <w:marRight w:val="0"/>
          <w:marTop w:val="0"/>
          <w:marBottom w:val="0"/>
          <w:divBdr>
            <w:top w:val="none" w:sz="0" w:space="0" w:color="auto"/>
            <w:left w:val="none" w:sz="0" w:space="0" w:color="auto"/>
            <w:bottom w:val="none" w:sz="0" w:space="0" w:color="auto"/>
            <w:right w:val="none" w:sz="0" w:space="0" w:color="auto"/>
          </w:divBdr>
        </w:div>
      </w:divsChild>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212484">
      <w:bodyDiv w:val="1"/>
      <w:marLeft w:val="0"/>
      <w:marRight w:val="0"/>
      <w:marTop w:val="0"/>
      <w:marBottom w:val="0"/>
      <w:divBdr>
        <w:top w:val="none" w:sz="0" w:space="0" w:color="auto"/>
        <w:left w:val="none" w:sz="0" w:space="0" w:color="auto"/>
        <w:bottom w:val="none" w:sz="0" w:space="0" w:color="auto"/>
        <w:right w:val="none" w:sz="0" w:space="0" w:color="auto"/>
      </w:divBdr>
      <w:divsChild>
        <w:div w:id="29303530">
          <w:marLeft w:val="0"/>
          <w:marRight w:val="0"/>
          <w:marTop w:val="0"/>
          <w:marBottom w:val="0"/>
          <w:divBdr>
            <w:top w:val="none" w:sz="0" w:space="0" w:color="auto"/>
            <w:left w:val="none" w:sz="0" w:space="0" w:color="auto"/>
            <w:bottom w:val="none" w:sz="0" w:space="0" w:color="auto"/>
            <w:right w:val="none" w:sz="0" w:space="0" w:color="auto"/>
          </w:divBdr>
          <w:divsChild>
            <w:div w:id="142993282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chem.ncbi.nlm.nih.gov/compound/wa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urdue.edu/ehps/rem/hmm/chemwaste.ht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rdue.edu/ehps/rem/hmm/chemwast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BFD9256EE741BD9140339FD880D186"/>
        <w:category>
          <w:name w:val="General"/>
          <w:gallery w:val="placeholder"/>
        </w:category>
        <w:types>
          <w:type w:val="bbPlcHdr"/>
        </w:types>
        <w:behaviors>
          <w:behavior w:val="content"/>
        </w:behaviors>
        <w:guid w:val="{07AC395A-38C9-4A20-831C-1B73BE5D59D5}"/>
      </w:docPartPr>
      <w:docPartBody>
        <w:p w:rsidR="00760589" w:rsidRDefault="00D01D57" w:rsidP="00D01D57">
          <w:pPr>
            <w:pStyle w:val="8BBFD9256EE741BD9140339FD880D186"/>
          </w:pPr>
          <w:r w:rsidRPr="000B0719">
            <w:rPr>
              <w:rStyle w:val="PlaceholderText"/>
            </w:rPr>
            <w:t>Click here to enter text.</w:t>
          </w:r>
        </w:p>
      </w:docPartBody>
    </w:docPart>
    <w:docPart>
      <w:docPartPr>
        <w:name w:val="57F7969D795C49A7A58DA8DD5CA8DFB1"/>
        <w:category>
          <w:name w:val="General"/>
          <w:gallery w:val="placeholder"/>
        </w:category>
        <w:types>
          <w:type w:val="bbPlcHdr"/>
        </w:types>
        <w:behaviors>
          <w:behavior w:val="content"/>
        </w:behaviors>
        <w:guid w:val="{A2726578-6381-42C3-8648-4B43AF472CD9}"/>
      </w:docPartPr>
      <w:docPartBody>
        <w:p w:rsidR="00760589" w:rsidRDefault="00D01D57" w:rsidP="00D01D57">
          <w:pPr>
            <w:pStyle w:val="57F7969D795C49A7A58DA8DD5CA8DFB1"/>
          </w:pPr>
          <w:r w:rsidRPr="000B0719">
            <w:rPr>
              <w:rStyle w:val="PlaceholderText"/>
            </w:rPr>
            <w:t>Click here to enter a date.</w:t>
          </w:r>
        </w:p>
      </w:docPartBody>
    </w:docPart>
    <w:docPart>
      <w:docPartPr>
        <w:name w:val="60E1B325546A4B0D8F7182D48EF1A9A2"/>
        <w:category>
          <w:name w:val="General"/>
          <w:gallery w:val="placeholder"/>
        </w:category>
        <w:types>
          <w:type w:val="bbPlcHdr"/>
        </w:types>
        <w:behaviors>
          <w:behavior w:val="content"/>
        </w:behaviors>
        <w:guid w:val="{1A6DF19C-8EDF-4EF5-A409-77CC242BC122}"/>
      </w:docPartPr>
      <w:docPartBody>
        <w:p w:rsidR="00760589" w:rsidRDefault="00D01D57" w:rsidP="00D01D57">
          <w:pPr>
            <w:pStyle w:val="60E1B325546A4B0D8F7182D48EF1A9A2"/>
          </w:pPr>
          <w:r w:rsidRPr="000B0719">
            <w:rPr>
              <w:rStyle w:val="PlaceholderText"/>
            </w:rPr>
            <w:t>Click here to enter a date.</w:t>
          </w:r>
        </w:p>
      </w:docPartBody>
    </w:docPart>
    <w:docPart>
      <w:docPartPr>
        <w:name w:val="D0A3D2DBF97A44DBA89DE5330B5A668A"/>
        <w:category>
          <w:name w:val="General"/>
          <w:gallery w:val="placeholder"/>
        </w:category>
        <w:types>
          <w:type w:val="bbPlcHdr"/>
        </w:types>
        <w:behaviors>
          <w:behavior w:val="content"/>
        </w:behaviors>
        <w:guid w:val="{D3C71A0E-D410-4DE3-B7F8-215365CDC0F7}"/>
      </w:docPartPr>
      <w:docPartBody>
        <w:p w:rsidR="00760589" w:rsidRDefault="00D01D57" w:rsidP="00D01D57">
          <w:pPr>
            <w:pStyle w:val="D0A3D2DBF97A44DBA89DE5330B5A668A"/>
          </w:pPr>
          <w:r w:rsidRPr="000B0719">
            <w:rPr>
              <w:rStyle w:val="PlaceholderText"/>
            </w:rPr>
            <w:t>Click here to enter a date.</w:t>
          </w:r>
        </w:p>
      </w:docPartBody>
    </w:docPart>
    <w:docPart>
      <w:docPartPr>
        <w:name w:val="FD08248151E445C4B28BB0EC79DB93A4"/>
        <w:category>
          <w:name w:val="General"/>
          <w:gallery w:val="placeholder"/>
        </w:category>
        <w:types>
          <w:type w:val="bbPlcHdr"/>
        </w:types>
        <w:behaviors>
          <w:behavior w:val="content"/>
        </w:behaviors>
        <w:guid w:val="{9F72C112-1D45-4E76-9EC4-E8597CB2FD79}"/>
      </w:docPartPr>
      <w:docPartBody>
        <w:p w:rsidR="00760589" w:rsidRDefault="00D01D57" w:rsidP="00D01D57">
          <w:pPr>
            <w:pStyle w:val="FD08248151E445C4B28BB0EC79DB93A4"/>
          </w:pPr>
          <w:r w:rsidRPr="000B0719">
            <w:rPr>
              <w:rStyle w:val="PlaceholderText"/>
            </w:rPr>
            <w:t>Click here to enter text.</w:t>
          </w:r>
        </w:p>
      </w:docPartBody>
    </w:docPart>
    <w:docPart>
      <w:docPartPr>
        <w:name w:val="FC10975A11FE46D994485109A8160C52"/>
        <w:category>
          <w:name w:val="General"/>
          <w:gallery w:val="placeholder"/>
        </w:category>
        <w:types>
          <w:type w:val="bbPlcHdr"/>
        </w:types>
        <w:behaviors>
          <w:behavior w:val="content"/>
        </w:behaviors>
        <w:guid w:val="{8BF0CF3C-45FF-4B5F-9C92-A2956BA5FD64}"/>
      </w:docPartPr>
      <w:docPartBody>
        <w:p w:rsidR="00760589" w:rsidRDefault="00D01D57" w:rsidP="00D01D57">
          <w:pPr>
            <w:pStyle w:val="FC10975A11FE46D994485109A8160C52"/>
          </w:pPr>
          <w:r w:rsidRPr="000B0719">
            <w:rPr>
              <w:rStyle w:val="PlaceholderText"/>
            </w:rPr>
            <w:t>Click here to enter text.</w:t>
          </w:r>
        </w:p>
      </w:docPartBody>
    </w:docPart>
    <w:docPart>
      <w:docPartPr>
        <w:name w:val="B60B88E439DD42F793CD4614E1E821F2"/>
        <w:category>
          <w:name w:val="General"/>
          <w:gallery w:val="placeholder"/>
        </w:category>
        <w:types>
          <w:type w:val="bbPlcHdr"/>
        </w:types>
        <w:behaviors>
          <w:behavior w:val="content"/>
        </w:behaviors>
        <w:guid w:val="{44EE134F-C35B-41FD-AD3F-2B92367545C9}"/>
      </w:docPartPr>
      <w:docPartBody>
        <w:p w:rsidR="00760589" w:rsidRDefault="00D01D57" w:rsidP="00D01D57">
          <w:pPr>
            <w:pStyle w:val="B60B88E439DD42F793CD4614E1E821F2"/>
          </w:pPr>
          <w:r w:rsidRPr="000B0719">
            <w:rPr>
              <w:rStyle w:val="PlaceholderText"/>
            </w:rPr>
            <w:t>Click here to enter text.</w:t>
          </w:r>
        </w:p>
      </w:docPartBody>
    </w:docPart>
    <w:docPart>
      <w:docPartPr>
        <w:name w:val="350A896D0C0B47B4B81BFD5D8F884F92"/>
        <w:category>
          <w:name w:val="General"/>
          <w:gallery w:val="placeholder"/>
        </w:category>
        <w:types>
          <w:type w:val="bbPlcHdr"/>
        </w:types>
        <w:behaviors>
          <w:behavior w:val="content"/>
        </w:behaviors>
        <w:guid w:val="{1C0F251D-9BB7-4C87-A4D6-4E5DB9EDB8B0}"/>
      </w:docPartPr>
      <w:docPartBody>
        <w:p w:rsidR="00760589" w:rsidRDefault="00D01D57" w:rsidP="00D01D57">
          <w:pPr>
            <w:pStyle w:val="350A896D0C0B47B4B81BFD5D8F884F92"/>
          </w:pPr>
          <w:r w:rsidRPr="000B0719">
            <w:rPr>
              <w:rStyle w:val="PlaceholderText"/>
            </w:rPr>
            <w:t>Click here to enter text.</w:t>
          </w:r>
        </w:p>
      </w:docPartBody>
    </w:docPart>
    <w:docPart>
      <w:docPartPr>
        <w:name w:val="9F3B2F4BC1854119929514E258B9F3B0"/>
        <w:category>
          <w:name w:val="General"/>
          <w:gallery w:val="placeholder"/>
        </w:category>
        <w:types>
          <w:type w:val="bbPlcHdr"/>
        </w:types>
        <w:behaviors>
          <w:behavior w:val="content"/>
        </w:behaviors>
        <w:guid w:val="{8D0E40AA-588B-4C49-B21F-D335E98E266B}"/>
      </w:docPartPr>
      <w:docPartBody>
        <w:p w:rsidR="00760589" w:rsidRDefault="00D01D57" w:rsidP="00D01D57">
          <w:pPr>
            <w:pStyle w:val="9F3B2F4BC1854119929514E258B9F3B0"/>
          </w:pPr>
          <w:r w:rsidRPr="000B0719">
            <w:rPr>
              <w:rStyle w:val="PlaceholderText"/>
            </w:rPr>
            <w:t>Click here to enter text.</w:t>
          </w:r>
        </w:p>
      </w:docPartBody>
    </w:docPart>
    <w:docPart>
      <w:docPartPr>
        <w:name w:val="1561554518624A29A8A77454DEFE2A2B"/>
        <w:category>
          <w:name w:val="General"/>
          <w:gallery w:val="placeholder"/>
        </w:category>
        <w:types>
          <w:type w:val="bbPlcHdr"/>
        </w:types>
        <w:behaviors>
          <w:behavior w:val="content"/>
        </w:behaviors>
        <w:guid w:val="{595F4951-2C1B-402A-ACFC-F492BD4F0F64}"/>
      </w:docPartPr>
      <w:docPartBody>
        <w:p w:rsidR="00760589" w:rsidRDefault="00D01D57" w:rsidP="00D01D57">
          <w:pPr>
            <w:pStyle w:val="1561554518624A29A8A77454DEFE2A2B"/>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528BF"/>
    <w:rsid w:val="000F542F"/>
    <w:rsid w:val="000F69A7"/>
    <w:rsid w:val="001934E5"/>
    <w:rsid w:val="001B5EBF"/>
    <w:rsid w:val="001D1AD3"/>
    <w:rsid w:val="00260C72"/>
    <w:rsid w:val="00282C12"/>
    <w:rsid w:val="003508B7"/>
    <w:rsid w:val="003A5A30"/>
    <w:rsid w:val="003D3DC3"/>
    <w:rsid w:val="003D5902"/>
    <w:rsid w:val="004C275C"/>
    <w:rsid w:val="004D6545"/>
    <w:rsid w:val="004F1CE5"/>
    <w:rsid w:val="00577C49"/>
    <w:rsid w:val="005938EF"/>
    <w:rsid w:val="005A70F7"/>
    <w:rsid w:val="006606EC"/>
    <w:rsid w:val="00664E38"/>
    <w:rsid w:val="00696754"/>
    <w:rsid w:val="006E0705"/>
    <w:rsid w:val="00701618"/>
    <w:rsid w:val="00706935"/>
    <w:rsid w:val="00713322"/>
    <w:rsid w:val="007211E0"/>
    <w:rsid w:val="00760589"/>
    <w:rsid w:val="00792D49"/>
    <w:rsid w:val="00820CF8"/>
    <w:rsid w:val="00833156"/>
    <w:rsid w:val="008A650D"/>
    <w:rsid w:val="00914EBB"/>
    <w:rsid w:val="00966BD6"/>
    <w:rsid w:val="00A94EB8"/>
    <w:rsid w:val="00AA02E5"/>
    <w:rsid w:val="00AA73B7"/>
    <w:rsid w:val="00B010C8"/>
    <w:rsid w:val="00B014BD"/>
    <w:rsid w:val="00B81870"/>
    <w:rsid w:val="00B9457E"/>
    <w:rsid w:val="00BE172F"/>
    <w:rsid w:val="00BE53EC"/>
    <w:rsid w:val="00C36209"/>
    <w:rsid w:val="00C445ED"/>
    <w:rsid w:val="00CA32D6"/>
    <w:rsid w:val="00CC25A9"/>
    <w:rsid w:val="00D01D57"/>
    <w:rsid w:val="00D302C9"/>
    <w:rsid w:val="00D7087C"/>
    <w:rsid w:val="00D73B20"/>
    <w:rsid w:val="00D77C07"/>
    <w:rsid w:val="00DA0105"/>
    <w:rsid w:val="00DF3CCD"/>
    <w:rsid w:val="00DF7AEE"/>
    <w:rsid w:val="00E44D33"/>
    <w:rsid w:val="00E9242D"/>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D57"/>
    <w:rPr>
      <w:color w:val="808080"/>
    </w:rPr>
  </w:style>
  <w:style w:type="paragraph" w:customStyle="1" w:styleId="8BBFD9256EE741BD9140339FD880D186">
    <w:name w:val="8BBFD9256EE741BD9140339FD880D186"/>
    <w:rsid w:val="00D01D57"/>
    <w:pPr>
      <w:spacing w:after="160" w:line="259" w:lineRule="auto"/>
    </w:pPr>
  </w:style>
  <w:style w:type="paragraph" w:customStyle="1" w:styleId="57F7969D795C49A7A58DA8DD5CA8DFB1">
    <w:name w:val="57F7969D795C49A7A58DA8DD5CA8DFB1"/>
    <w:rsid w:val="00D01D57"/>
    <w:pPr>
      <w:spacing w:after="160" w:line="259" w:lineRule="auto"/>
    </w:pPr>
  </w:style>
  <w:style w:type="paragraph" w:customStyle="1" w:styleId="60E1B325546A4B0D8F7182D48EF1A9A2">
    <w:name w:val="60E1B325546A4B0D8F7182D48EF1A9A2"/>
    <w:rsid w:val="00D01D57"/>
    <w:pPr>
      <w:spacing w:after="160" w:line="259" w:lineRule="auto"/>
    </w:pPr>
  </w:style>
  <w:style w:type="paragraph" w:customStyle="1" w:styleId="D0A3D2DBF97A44DBA89DE5330B5A668A">
    <w:name w:val="D0A3D2DBF97A44DBA89DE5330B5A668A"/>
    <w:rsid w:val="00D01D57"/>
    <w:pPr>
      <w:spacing w:after="160" w:line="259" w:lineRule="auto"/>
    </w:pPr>
  </w:style>
  <w:style w:type="paragraph" w:customStyle="1" w:styleId="FD08248151E445C4B28BB0EC79DB93A4">
    <w:name w:val="FD08248151E445C4B28BB0EC79DB93A4"/>
    <w:rsid w:val="00D01D57"/>
    <w:pPr>
      <w:spacing w:after="160" w:line="259" w:lineRule="auto"/>
    </w:pPr>
  </w:style>
  <w:style w:type="paragraph" w:customStyle="1" w:styleId="FC10975A11FE46D994485109A8160C52">
    <w:name w:val="FC10975A11FE46D994485109A8160C52"/>
    <w:rsid w:val="00D01D57"/>
    <w:pPr>
      <w:spacing w:after="160" w:line="259" w:lineRule="auto"/>
    </w:pPr>
  </w:style>
  <w:style w:type="paragraph" w:customStyle="1" w:styleId="B60B88E439DD42F793CD4614E1E821F2">
    <w:name w:val="B60B88E439DD42F793CD4614E1E821F2"/>
    <w:rsid w:val="00D01D57"/>
    <w:pPr>
      <w:spacing w:after="160" w:line="259" w:lineRule="auto"/>
    </w:pPr>
  </w:style>
  <w:style w:type="paragraph" w:customStyle="1" w:styleId="350A896D0C0B47B4B81BFD5D8F884F92">
    <w:name w:val="350A896D0C0B47B4B81BFD5D8F884F92"/>
    <w:rsid w:val="00D01D57"/>
    <w:pPr>
      <w:spacing w:after="160" w:line="259" w:lineRule="auto"/>
    </w:pPr>
  </w:style>
  <w:style w:type="paragraph" w:customStyle="1" w:styleId="9F3B2F4BC1854119929514E258B9F3B0">
    <w:name w:val="9F3B2F4BC1854119929514E258B9F3B0"/>
    <w:rsid w:val="00D01D57"/>
    <w:pPr>
      <w:spacing w:after="160" w:line="259" w:lineRule="auto"/>
    </w:pPr>
  </w:style>
  <w:style w:type="paragraph" w:customStyle="1" w:styleId="1561554518624A29A8A77454DEFE2A2B">
    <w:name w:val="1561554518624A29A8A77454DEFE2A2B"/>
    <w:rsid w:val="00D01D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05D36E918234B81D3C4C3238F6414" ma:contentTypeVersion="12" ma:contentTypeDescription="Create a new document." ma:contentTypeScope="" ma:versionID="3ddc03f703ad447df16ee866d7d41782">
  <xsd:schema xmlns:xsd="http://www.w3.org/2001/XMLSchema" xmlns:xs="http://www.w3.org/2001/XMLSchema" xmlns:p="http://schemas.microsoft.com/office/2006/metadata/properties" xmlns:ns3="59ef4e46-dd27-4e80-93f6-e3d6812125b4" xmlns:ns4="65a5b29b-d4c4-48bb-967f-ac733921d308" targetNamespace="http://schemas.microsoft.com/office/2006/metadata/properties" ma:root="true" ma:fieldsID="23070aec5b3839a0fa13f9bc616d332d" ns3:_="" ns4:_="">
    <xsd:import namespace="59ef4e46-dd27-4e80-93f6-e3d6812125b4"/>
    <xsd:import namespace="65a5b29b-d4c4-48bb-967f-ac733921d3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4e46-dd27-4e80-93f6-e3d681212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b29b-d4c4-48bb-967f-ac733921d3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9ef4e46-dd27-4e80-93f6-e3d6812125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01AAC-D7E5-470F-B6E7-4B56E713C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4e46-dd27-4e80-93f6-e3d6812125b4"/>
    <ds:schemaRef ds:uri="65a5b29b-d4c4-48bb-967f-ac733921d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B538D-E719-4CD2-B113-5A5C572E52FF}">
  <ds:schemaRefs>
    <ds:schemaRef ds:uri="http://schemas.openxmlformats.org/officeDocument/2006/bibliography"/>
  </ds:schemaRefs>
</ds:datastoreItem>
</file>

<file path=customXml/itemProps3.xml><?xml version="1.0" encoding="utf-8"?>
<ds:datastoreItem xmlns:ds="http://schemas.openxmlformats.org/officeDocument/2006/customXml" ds:itemID="{A25FAC5E-872F-4354-B338-C145890F2FD8}">
  <ds:schemaRefs>
    <ds:schemaRef ds:uri="65a5b29b-d4c4-48bb-967f-ac733921d308"/>
    <ds:schemaRef ds:uri="http://schemas.microsoft.com/office/infopath/2007/PartnerControls"/>
    <ds:schemaRef ds:uri="59ef4e46-dd27-4e80-93f6-e3d6812125b4"/>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965C1A13-1F0F-4CE6-8F1C-4FF033A15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1328</Words>
  <Characters>7570</Characters>
  <Application>Microsoft Office Word</Application>
  <DocSecurity>0</DocSecurity>
  <Lines>63</Lines>
  <Paragraphs>17</Paragraphs>
  <ScaleCrop>false</ScaleCrop>
  <Company>Purdue University</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Estey Theriault</dc:creator>
  <cp:lastModifiedBy>Pramitha Juristyarini</cp:lastModifiedBy>
  <cp:revision>42</cp:revision>
  <cp:lastPrinted>2022-06-01T13:00:00Z</cp:lastPrinted>
  <dcterms:created xsi:type="dcterms:W3CDTF">2025-10-08T13:31:00Z</dcterms:created>
  <dcterms:modified xsi:type="dcterms:W3CDTF">2025-10-08T14:26:00Z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2023-04-03T13:18:25Z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a0367c8c-1bba-4e6a-8ee7-8b070d8e3012</vt:lpwstr>
  </property>
  <property fmtid="{D5CDD505-2E9C-101B-9397-08002B2CF9AE}" pid="8" name="MSIP_Label_4044bd30-2ed7-4c9d-9d12-46200872a97b_ContentBits">
    <vt:lpwstr>0</vt:lpwstr>
  </property>
  <property fmtid="{D5CDD505-2E9C-101B-9397-08002B2CF9AE}" pid="9" name="ContentTypeId">
    <vt:lpwstr>0x01010032905D36E918234B81D3C4C3238F6414</vt:lpwstr>
  </property>
</Properties>
</file>