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79AE3" w14:textId="285078D4" w:rsidR="00963F73" w:rsidRDefault="00963F73" w:rsidP="00D301BC">
      <w:pPr>
        <w:ind w:left="1440" w:hanging="1440"/>
        <w:jc w:val="center"/>
      </w:pPr>
    </w:p>
    <w:p w14:paraId="5C954BF2" w14:textId="32381AFC" w:rsidR="00196B02" w:rsidRDefault="00DD69F1" w:rsidP="00196B02">
      <w:pPr>
        <w:ind w:left="1440" w:hanging="1440"/>
        <w:jc w:val="center"/>
      </w:pPr>
      <w:r>
        <w:rPr>
          <w:noProof/>
        </w:rPr>
        <w:drawing>
          <wp:anchor distT="0" distB="0" distL="114300" distR="114300" simplePos="0" relativeHeight="251658261" behindDoc="1" locked="0" layoutInCell="1" allowOverlap="1" wp14:anchorId="2D6FF157" wp14:editId="0FD5EDCA">
            <wp:simplePos x="0" y="0"/>
            <wp:positionH relativeFrom="margin">
              <wp:posOffset>0</wp:posOffset>
            </wp:positionH>
            <wp:positionV relativeFrom="paragraph">
              <wp:posOffset>0</wp:posOffset>
            </wp:positionV>
            <wp:extent cx="6011418" cy="733425"/>
            <wp:effectExtent l="0" t="0" r="889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1418" cy="733425"/>
                    </a:xfrm>
                    <a:prstGeom prst="rect">
                      <a:avLst/>
                    </a:prstGeom>
                  </pic:spPr>
                </pic:pic>
              </a:graphicData>
            </a:graphic>
            <wp14:sizeRelH relativeFrom="margin">
              <wp14:pctWidth>0</wp14:pctWidth>
            </wp14:sizeRelH>
            <wp14:sizeRelV relativeFrom="margin">
              <wp14:pctHeight>0</wp14:pctHeight>
            </wp14:sizeRelV>
          </wp:anchor>
        </w:drawing>
      </w:r>
    </w:p>
    <w:p w14:paraId="668F613F" w14:textId="77777777" w:rsidR="00196B02" w:rsidRDefault="00196B02" w:rsidP="00196B02">
      <w:pPr>
        <w:ind w:left="1440" w:hanging="1440"/>
        <w:jc w:val="center"/>
      </w:pPr>
    </w:p>
    <w:p w14:paraId="2592A207" w14:textId="77777777" w:rsidR="00196B02" w:rsidRDefault="00196B02" w:rsidP="00196B02">
      <w:pPr>
        <w:ind w:left="1440" w:hanging="1440"/>
        <w:jc w:val="center"/>
      </w:pPr>
    </w:p>
    <w:p w14:paraId="055EAEDA" w14:textId="77777777" w:rsidR="00196B02" w:rsidRDefault="00196B02" w:rsidP="00196B02">
      <w:pPr>
        <w:tabs>
          <w:tab w:val="left" w:pos="0"/>
        </w:tabs>
        <w:jc w:val="center"/>
        <w:rPr>
          <w:rFonts w:ascii="Arial" w:hAnsi="Arial" w:cs="Arial"/>
          <w:b/>
          <w:color w:val="000000" w:themeColor="text1"/>
          <w:sz w:val="72"/>
          <w:szCs w:val="72"/>
          <w14:shadow w14:blurRad="50800" w14:dist="38100" w14:dir="2700000" w14:sx="100000" w14:sy="100000" w14:kx="0" w14:ky="0" w14:algn="tl">
            <w14:srgbClr w14:val="000000">
              <w14:alpha w14:val="60000"/>
            </w14:srgbClr>
          </w14:shadow>
        </w:rPr>
      </w:pPr>
    </w:p>
    <w:p w14:paraId="6BBDDA72" w14:textId="77777777" w:rsidR="00DD69F1" w:rsidRPr="005A3D5F" w:rsidRDefault="00DD69F1" w:rsidP="00196B02">
      <w:pPr>
        <w:tabs>
          <w:tab w:val="left" w:pos="0"/>
        </w:tabs>
        <w:jc w:val="center"/>
        <w:rPr>
          <w:rFonts w:ascii="Arial" w:hAnsi="Arial" w:cs="Arial"/>
          <w:b/>
          <w:color w:val="000000" w:themeColor="text1"/>
          <w:sz w:val="72"/>
          <w:szCs w:val="72"/>
          <w14:shadow w14:blurRad="50800" w14:dist="38100" w14:dir="2700000" w14:sx="100000" w14:sy="100000" w14:kx="0" w14:ky="0" w14:algn="tl">
            <w14:srgbClr w14:val="000000">
              <w14:alpha w14:val="60000"/>
            </w14:srgbClr>
          </w14:shadow>
        </w:rPr>
      </w:pPr>
    </w:p>
    <w:p w14:paraId="622366A9" w14:textId="77777777" w:rsidR="00316ED0" w:rsidRDefault="00316ED0" w:rsidP="00846A9F">
      <w:pPr>
        <w:pStyle w:val="NoSpacing"/>
        <w:jc w:val="center"/>
        <w:rPr>
          <w:rFonts w:ascii="Arial" w:hAnsi="Arial" w:cs="Arial"/>
          <w:b/>
          <w:sz w:val="72"/>
          <w:szCs w:val="72"/>
          <w14:shadow w14:blurRad="50800" w14:dist="38100" w14:dir="2700000" w14:sx="100000" w14:sy="100000" w14:kx="0" w14:ky="0" w14:algn="tl">
            <w14:srgbClr w14:val="000000">
              <w14:alpha w14:val="60000"/>
            </w14:srgbClr>
          </w14:shadow>
        </w:rPr>
      </w:pPr>
      <w:r>
        <w:rPr>
          <w:rFonts w:ascii="Arial" w:hAnsi="Arial" w:cs="Arial"/>
          <w:b/>
          <w:sz w:val="72"/>
          <w:szCs w:val="72"/>
          <w14:shadow w14:blurRad="50800" w14:dist="38100" w14:dir="2700000" w14:sx="100000" w14:sy="100000" w14:kx="0" w14:ky="0" w14:algn="tl">
            <w14:srgbClr w14:val="000000">
              <w14:alpha w14:val="60000"/>
            </w14:srgbClr>
          </w14:shadow>
        </w:rPr>
        <w:t>Cognos Analytics</w:t>
      </w:r>
    </w:p>
    <w:p w14:paraId="3E14A3A7" w14:textId="080A6431" w:rsidR="0004143F" w:rsidRDefault="0004143F" w:rsidP="00846A9F">
      <w:pPr>
        <w:pStyle w:val="NoSpacing"/>
        <w:jc w:val="center"/>
        <w:rPr>
          <w:rFonts w:ascii="Arial" w:hAnsi="Arial" w:cs="Arial"/>
          <w:b/>
          <w:sz w:val="72"/>
          <w:szCs w:val="72"/>
          <w14:shadow w14:blurRad="50800" w14:dist="38100" w14:dir="2700000" w14:sx="100000" w14:sy="100000" w14:kx="0" w14:ky="0" w14:algn="tl">
            <w14:srgbClr w14:val="000000">
              <w14:alpha w14:val="60000"/>
            </w14:srgbClr>
          </w14:shadow>
        </w:rPr>
      </w:pPr>
      <w:r>
        <w:rPr>
          <w:rFonts w:ascii="Arial" w:hAnsi="Arial" w:cs="Arial"/>
          <w:b/>
          <w:sz w:val="72"/>
          <w:szCs w:val="72"/>
          <w14:shadow w14:blurRad="50800" w14:dist="38100" w14:dir="2700000" w14:sx="100000" w14:sy="100000" w14:kx="0" w14:ky="0" w14:algn="tl">
            <w14:srgbClr w14:val="000000">
              <w14:alpha w14:val="60000"/>
            </w14:srgbClr>
          </w14:shadow>
        </w:rPr>
        <w:t>Navigati</w:t>
      </w:r>
      <w:r w:rsidR="00316ED0">
        <w:rPr>
          <w:rFonts w:ascii="Arial" w:hAnsi="Arial" w:cs="Arial"/>
          <w:b/>
          <w:sz w:val="72"/>
          <w:szCs w:val="72"/>
          <w14:shadow w14:blurRad="50800" w14:dist="38100" w14:dir="2700000" w14:sx="100000" w14:sy="100000" w14:kx="0" w14:ky="0" w14:algn="tl">
            <w14:srgbClr w14:val="000000">
              <w14:alpha w14:val="60000"/>
            </w14:srgbClr>
          </w14:shadow>
        </w:rPr>
        <w:t>o</w:t>
      </w:r>
      <w:r>
        <w:rPr>
          <w:rFonts w:ascii="Arial" w:hAnsi="Arial" w:cs="Arial"/>
          <w:b/>
          <w:sz w:val="72"/>
          <w:szCs w:val="72"/>
          <w14:shadow w14:blurRad="50800" w14:dist="38100" w14:dir="2700000" w14:sx="100000" w14:sy="100000" w14:kx="0" w14:ky="0" w14:algn="tl">
            <w14:srgbClr w14:val="000000">
              <w14:alpha w14:val="60000"/>
            </w14:srgbClr>
          </w14:shadow>
        </w:rPr>
        <w:t>n</w:t>
      </w:r>
    </w:p>
    <w:p w14:paraId="7A97CF31" w14:textId="2A1E5403" w:rsidR="00BB5F10" w:rsidRDefault="00BB5F10" w:rsidP="00846A9F">
      <w:pPr>
        <w:pStyle w:val="NoSpacing"/>
        <w:jc w:val="center"/>
        <w:rPr>
          <w:rFonts w:ascii="Arial" w:hAnsi="Arial" w:cs="Arial"/>
          <w:b/>
          <w:sz w:val="72"/>
          <w:szCs w:val="72"/>
          <w14:shadow w14:blurRad="50800" w14:dist="38100" w14:dir="2700000" w14:sx="100000" w14:sy="100000" w14:kx="0" w14:ky="0" w14:algn="tl">
            <w14:srgbClr w14:val="000000">
              <w14:alpha w14:val="60000"/>
            </w14:srgbClr>
          </w14:shadow>
        </w:rPr>
      </w:pPr>
    </w:p>
    <w:p w14:paraId="28032968" w14:textId="7798F90E" w:rsidR="00196B02" w:rsidRPr="008C082C" w:rsidRDefault="00196B02" w:rsidP="00846A9F">
      <w:pPr>
        <w:rPr>
          <w14:shadow w14:blurRad="50800" w14:dist="38100" w14:dir="2700000" w14:sx="100000" w14:sy="100000" w14:kx="0" w14:ky="0" w14:algn="tl">
            <w14:srgbClr w14:val="000000">
              <w14:alpha w14:val="60000"/>
            </w14:srgbClr>
          </w14:shadow>
        </w:rPr>
      </w:pPr>
    </w:p>
    <w:p w14:paraId="1C583E12" w14:textId="0849E5D8" w:rsidR="00196B02" w:rsidRPr="0038509F" w:rsidRDefault="00341950" w:rsidP="00846A9F">
      <w:pPr>
        <w:jc w:val="center"/>
        <w:rPr>
          <w:rFonts w:ascii="Arial" w:hAnsi="Arial" w:cs="Arial"/>
          <w:b/>
          <w:sz w:val="44"/>
          <w:szCs w:val="44"/>
          <w14:shadow w14:blurRad="50800" w14:dist="38100" w14:dir="2700000" w14:sx="100000" w14:sy="100000" w14:kx="0" w14:ky="0" w14:algn="tl">
            <w14:srgbClr w14:val="000000">
              <w14:alpha w14:val="60000"/>
            </w14:srgbClr>
          </w14:shadow>
        </w:rPr>
      </w:pPr>
      <w:r w:rsidRPr="0038509F">
        <w:rPr>
          <w:rFonts w:ascii="Arial" w:hAnsi="Arial" w:cs="Arial"/>
          <w:b/>
          <w:sz w:val="44"/>
          <w:szCs w:val="44"/>
          <w14:shadow w14:blurRad="50800" w14:dist="38100" w14:dir="2700000" w14:sx="100000" w14:sy="100000" w14:kx="0" w14:ky="0" w14:algn="tl">
            <w14:srgbClr w14:val="000000">
              <w14:alpha w14:val="60000"/>
            </w14:srgbClr>
          </w14:shadow>
        </w:rPr>
        <w:t>COG 10</w:t>
      </w:r>
      <w:r w:rsidR="00C54778" w:rsidRPr="0038509F">
        <w:rPr>
          <w:rFonts w:ascii="Arial" w:hAnsi="Arial" w:cs="Arial"/>
          <w:b/>
          <w:sz w:val="44"/>
          <w:szCs w:val="44"/>
          <w14:shadow w14:blurRad="50800" w14:dist="38100" w14:dir="2700000" w14:sx="100000" w14:sy="100000" w14:kx="0" w14:ky="0" w14:algn="tl">
            <w14:srgbClr w14:val="000000">
              <w14:alpha w14:val="60000"/>
            </w14:srgbClr>
          </w14:shadow>
        </w:rPr>
        <w:t>1</w:t>
      </w:r>
    </w:p>
    <w:p w14:paraId="0051F05D" w14:textId="77777777" w:rsidR="00196B02" w:rsidRPr="005A3D5F" w:rsidRDefault="00196B02" w:rsidP="00846A9F">
      <w:pPr>
        <w:rPr>
          <w:color w:val="365F91"/>
          <w:szCs w:val="96"/>
          <w14:shadow w14:blurRad="50800" w14:dist="38100" w14:dir="2700000" w14:sx="100000" w14:sy="100000" w14:kx="0" w14:ky="0" w14:algn="tl">
            <w14:srgbClr w14:val="000000">
              <w14:alpha w14:val="60000"/>
            </w14:srgbClr>
          </w14:shadow>
        </w:rPr>
      </w:pPr>
    </w:p>
    <w:p w14:paraId="627EDF9F" w14:textId="6F1AD55D" w:rsidR="00196B02" w:rsidRPr="00D315D1" w:rsidRDefault="00341950" w:rsidP="00341950">
      <w:pPr>
        <w:tabs>
          <w:tab w:val="left" w:pos="0"/>
        </w:tabs>
        <w:jc w:val="center"/>
        <w:rPr>
          <w:rFonts w:ascii="Arial" w:hAnsi="Arial" w:cs="Arial"/>
          <w:color w:val="9F6B00"/>
          <w:sz w:val="28"/>
          <w:szCs w:val="32"/>
        </w:rPr>
      </w:pPr>
      <w:r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 xml:space="preserve">Cognos </w:t>
      </w:r>
      <w:r w:rsidR="00196B02"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 xml:space="preserve">Version </w:t>
      </w:r>
      <w:r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1</w:t>
      </w:r>
      <w:r w:rsidR="002B6540"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2</w:t>
      </w:r>
      <w:r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w:t>
      </w:r>
      <w:r w:rsidR="002B6540"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1</w:t>
      </w:r>
      <w:r w:rsidR="00A14C2A"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w:t>
      </w:r>
      <w:r w:rsidR="00E91FDF" w:rsidRPr="0038509F">
        <w:rPr>
          <w:rFonts w:ascii="Arial" w:hAnsi="Arial" w:cs="Arial"/>
          <w:b/>
          <w:color w:val="BE8A00"/>
          <w:sz w:val="44"/>
          <w:szCs w:val="96"/>
          <w14:shadow w14:blurRad="50800" w14:dist="38100" w14:dir="2700000" w14:sx="100000" w14:sy="100000" w14:kx="0" w14:ky="0" w14:algn="tl">
            <w14:srgbClr w14:val="000000">
              <w14:alpha w14:val="60000"/>
            </w14:srgbClr>
          </w14:shadow>
        </w:rPr>
        <w:t>0</w:t>
      </w:r>
    </w:p>
    <w:p w14:paraId="3855CDAD" w14:textId="2FEB3009" w:rsidR="00196B02" w:rsidRPr="006E24FC" w:rsidRDefault="00ED39D9" w:rsidP="00196B02">
      <w:pPr>
        <w:spacing w:after="0"/>
        <w:jc w:val="center"/>
        <w:rPr>
          <w:rFonts w:ascii="Tahoma" w:hAnsi="Tahoma" w:cs="Tahoma"/>
          <w:sz w:val="28"/>
          <w:szCs w:val="28"/>
        </w:rPr>
      </w:pPr>
      <w:r>
        <w:rPr>
          <w:rFonts w:ascii="Arial" w:hAnsi="Arial" w:cs="Arial"/>
          <w:color w:val="9F6B00"/>
          <w:sz w:val="28"/>
          <w:szCs w:val="28"/>
        </w:rPr>
        <w:t>APR</w:t>
      </w:r>
      <w:r w:rsidR="00E65677" w:rsidRPr="00D315D1">
        <w:rPr>
          <w:rFonts w:ascii="Arial" w:hAnsi="Arial" w:cs="Arial"/>
          <w:color w:val="9F6B00"/>
          <w:sz w:val="28"/>
          <w:szCs w:val="28"/>
        </w:rPr>
        <w:t xml:space="preserve"> 202</w:t>
      </w:r>
      <w:r w:rsidR="00936D7E">
        <w:rPr>
          <w:rFonts w:ascii="Arial" w:hAnsi="Arial" w:cs="Arial"/>
          <w:color w:val="9F6B00"/>
          <w:sz w:val="28"/>
          <w:szCs w:val="28"/>
        </w:rPr>
        <w:t>6</w:t>
      </w:r>
      <w:r w:rsidR="00196B02" w:rsidRPr="00D315D1">
        <w:rPr>
          <w:rFonts w:ascii="Arial" w:hAnsi="Arial" w:cs="Arial"/>
          <w:color w:val="9F6B00"/>
          <w:sz w:val="28"/>
          <w:szCs w:val="28"/>
        </w:rPr>
        <w:br/>
      </w:r>
      <w:r w:rsidR="00196B02" w:rsidRPr="006E24FC">
        <w:rPr>
          <w:rFonts w:ascii="Tahoma" w:hAnsi="Tahoma" w:cs="Tahoma"/>
          <w:sz w:val="28"/>
          <w:szCs w:val="28"/>
        </w:rPr>
        <w:br w:type="page"/>
      </w:r>
    </w:p>
    <w:p w14:paraId="4EC031D3" w14:textId="77777777" w:rsidR="00196B02" w:rsidRDefault="00196B02" w:rsidP="00196B02">
      <w:pPr>
        <w:autoSpaceDE w:val="0"/>
        <w:autoSpaceDN w:val="0"/>
        <w:adjustRightInd w:val="0"/>
        <w:jc w:val="center"/>
        <w:rPr>
          <w:rFonts w:ascii="Tahoma" w:hAnsi="Tahoma" w:cs="Tahoma"/>
          <w:sz w:val="36"/>
          <w:szCs w:val="36"/>
        </w:rPr>
      </w:pPr>
    </w:p>
    <w:p w14:paraId="3E444C89" w14:textId="496520E3" w:rsidR="00196B02" w:rsidRDefault="00196B02" w:rsidP="00196B02">
      <w:pPr>
        <w:autoSpaceDE w:val="0"/>
        <w:autoSpaceDN w:val="0"/>
        <w:adjustRightInd w:val="0"/>
        <w:jc w:val="center"/>
        <w:rPr>
          <w:rFonts w:ascii="Tahoma" w:hAnsi="Tahoma" w:cs="Tahoma"/>
          <w:sz w:val="36"/>
          <w:szCs w:val="36"/>
        </w:rPr>
      </w:pPr>
    </w:p>
    <w:p w14:paraId="5D38F84A" w14:textId="77777777" w:rsidR="00196B02" w:rsidRDefault="00196B02" w:rsidP="00196B02">
      <w:pPr>
        <w:autoSpaceDE w:val="0"/>
        <w:autoSpaceDN w:val="0"/>
        <w:adjustRightInd w:val="0"/>
        <w:jc w:val="center"/>
        <w:rPr>
          <w:rFonts w:ascii="Tahoma" w:hAnsi="Tahoma" w:cs="Tahoma"/>
          <w:sz w:val="36"/>
          <w:szCs w:val="36"/>
        </w:rPr>
      </w:pPr>
    </w:p>
    <w:p w14:paraId="6D9A0486" w14:textId="472CB771" w:rsidR="00196B02" w:rsidRDefault="00196B02" w:rsidP="00196B02">
      <w:pPr>
        <w:autoSpaceDE w:val="0"/>
        <w:autoSpaceDN w:val="0"/>
        <w:adjustRightInd w:val="0"/>
        <w:jc w:val="center"/>
        <w:rPr>
          <w:rFonts w:ascii="Arial" w:hAnsi="Arial" w:cs="Arial"/>
          <w:sz w:val="36"/>
          <w:szCs w:val="36"/>
        </w:rPr>
      </w:pPr>
      <w:r>
        <w:rPr>
          <w:rFonts w:ascii="Arial" w:hAnsi="Arial" w:cs="Arial"/>
          <w:sz w:val="36"/>
          <w:szCs w:val="36"/>
        </w:rPr>
        <w:t>Business Intelligence Competency Center</w:t>
      </w:r>
    </w:p>
    <w:p w14:paraId="198631E9" w14:textId="77777777" w:rsidR="00FF4E3E" w:rsidRDefault="00FF4E3E" w:rsidP="00196B02">
      <w:pPr>
        <w:autoSpaceDE w:val="0"/>
        <w:autoSpaceDN w:val="0"/>
        <w:adjustRightInd w:val="0"/>
        <w:jc w:val="center"/>
        <w:rPr>
          <w:rFonts w:ascii="Tahoma" w:hAnsi="Tahoma" w:cs="Tahoma"/>
          <w:sz w:val="36"/>
          <w:szCs w:val="36"/>
        </w:rPr>
      </w:pPr>
    </w:p>
    <w:p w14:paraId="1BD5D167" w14:textId="6F0E510E" w:rsidR="00196B02" w:rsidRDefault="00896267" w:rsidP="00196B02">
      <w:pPr>
        <w:autoSpaceDE w:val="0"/>
        <w:autoSpaceDN w:val="0"/>
        <w:adjustRightInd w:val="0"/>
        <w:jc w:val="center"/>
        <w:rPr>
          <w:rFonts w:ascii="Tahoma" w:hAnsi="Tahoma" w:cs="Tahoma"/>
          <w:sz w:val="36"/>
          <w:szCs w:val="36"/>
        </w:rPr>
      </w:pPr>
      <w:r w:rsidRPr="00130FCB">
        <w:rPr>
          <w:noProof/>
        </w:rPr>
        <w:drawing>
          <wp:inline distT="0" distB="0" distL="0" distR="0" wp14:anchorId="1348798E" wp14:editId="60341006">
            <wp:extent cx="1122698" cy="903605"/>
            <wp:effectExtent l="0" t="0" r="127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1122698" cy="903605"/>
                    </a:xfrm>
                    <a:prstGeom prst="rect">
                      <a:avLst/>
                    </a:prstGeom>
                    <a:noFill/>
                    <a:ln w="9525">
                      <a:noFill/>
                      <a:miter lim="800000"/>
                      <a:headEnd/>
                      <a:tailEnd/>
                    </a:ln>
                  </pic:spPr>
                </pic:pic>
              </a:graphicData>
            </a:graphic>
          </wp:inline>
        </w:drawing>
      </w:r>
    </w:p>
    <w:p w14:paraId="74CF2399" w14:textId="77777777" w:rsidR="00196B02" w:rsidRDefault="00196B02" w:rsidP="00196B02">
      <w:pPr>
        <w:autoSpaceDE w:val="0"/>
        <w:autoSpaceDN w:val="0"/>
        <w:adjustRightInd w:val="0"/>
        <w:jc w:val="center"/>
        <w:rPr>
          <w:rFonts w:ascii="Tahoma" w:hAnsi="Tahoma" w:cs="Tahoma"/>
          <w:sz w:val="36"/>
          <w:szCs w:val="36"/>
        </w:rPr>
      </w:pPr>
    </w:p>
    <w:p w14:paraId="1BCBB846" w14:textId="77777777" w:rsidR="00196B02" w:rsidRDefault="00196B02" w:rsidP="00F34F2B">
      <w:pPr>
        <w:autoSpaceDE w:val="0"/>
        <w:autoSpaceDN w:val="0"/>
        <w:adjustRightInd w:val="0"/>
        <w:rPr>
          <w:rFonts w:ascii="Tahoma" w:hAnsi="Tahoma" w:cs="Tahoma"/>
          <w:sz w:val="36"/>
          <w:szCs w:val="36"/>
        </w:rPr>
      </w:pPr>
    </w:p>
    <w:p w14:paraId="71691797" w14:textId="520031D9" w:rsidR="00196B02" w:rsidRDefault="00196B02" w:rsidP="00196B02">
      <w:pPr>
        <w:autoSpaceDE w:val="0"/>
        <w:autoSpaceDN w:val="0"/>
        <w:adjustRightInd w:val="0"/>
        <w:jc w:val="center"/>
        <w:rPr>
          <w:rFonts w:ascii="Tahoma" w:hAnsi="Tahoma" w:cs="Tahoma"/>
          <w:sz w:val="36"/>
          <w:szCs w:val="36"/>
        </w:rPr>
      </w:pPr>
    </w:p>
    <w:p w14:paraId="6C852BBE" w14:textId="77777777" w:rsidR="00E65677" w:rsidRDefault="00E65677" w:rsidP="00196B02">
      <w:pPr>
        <w:autoSpaceDE w:val="0"/>
        <w:autoSpaceDN w:val="0"/>
        <w:adjustRightInd w:val="0"/>
        <w:jc w:val="center"/>
        <w:rPr>
          <w:rFonts w:ascii="Tahoma" w:hAnsi="Tahoma" w:cs="Tahoma"/>
          <w:sz w:val="36"/>
          <w:szCs w:val="36"/>
        </w:rPr>
      </w:pPr>
    </w:p>
    <w:p w14:paraId="413AEFCD" w14:textId="77777777" w:rsidR="00F34F2B" w:rsidRDefault="00F34F2B" w:rsidP="00196B02">
      <w:pPr>
        <w:autoSpaceDE w:val="0"/>
        <w:autoSpaceDN w:val="0"/>
        <w:adjustRightInd w:val="0"/>
        <w:jc w:val="center"/>
        <w:rPr>
          <w:rFonts w:ascii="Tahoma" w:hAnsi="Tahoma" w:cs="Tahoma"/>
          <w:sz w:val="36"/>
          <w:szCs w:val="36"/>
        </w:rPr>
      </w:pPr>
    </w:p>
    <w:p w14:paraId="67BAE49A" w14:textId="77777777" w:rsidR="00196B02" w:rsidRDefault="00196B02" w:rsidP="00196B02">
      <w:pPr>
        <w:autoSpaceDE w:val="0"/>
        <w:autoSpaceDN w:val="0"/>
        <w:adjustRightInd w:val="0"/>
        <w:jc w:val="center"/>
        <w:rPr>
          <w:rFonts w:ascii="Tahoma" w:hAnsi="Tahoma" w:cs="Tahoma"/>
          <w:sz w:val="36"/>
          <w:szCs w:val="36"/>
        </w:rPr>
      </w:pPr>
    </w:p>
    <w:p w14:paraId="07E0E5C1" w14:textId="77777777" w:rsidR="00196B02" w:rsidRPr="00130FCB" w:rsidRDefault="00196B02" w:rsidP="00196B02">
      <w:pPr>
        <w:autoSpaceDE w:val="0"/>
        <w:autoSpaceDN w:val="0"/>
        <w:adjustRightInd w:val="0"/>
        <w:jc w:val="center"/>
      </w:pPr>
    </w:p>
    <w:p w14:paraId="59DACF9D" w14:textId="6B587FE8" w:rsidR="00196B02" w:rsidRDefault="00196B02" w:rsidP="00196B02">
      <w:pPr>
        <w:pBdr>
          <w:top w:val="single" w:sz="4" w:space="1" w:color="auto"/>
          <w:left w:val="single" w:sz="4" w:space="4" w:color="auto"/>
          <w:bottom w:val="single" w:sz="4" w:space="1" w:color="auto"/>
          <w:right w:val="single" w:sz="4" w:space="4" w:color="auto"/>
        </w:pBdr>
        <w:ind w:right="-180"/>
      </w:pPr>
      <w:r w:rsidRPr="00130FCB">
        <w:t xml:space="preserve">Copyright © </w:t>
      </w:r>
      <w:r w:rsidR="004760A4">
        <w:t>202</w:t>
      </w:r>
      <w:r w:rsidR="00936D7E">
        <w:t>6</w:t>
      </w:r>
      <w:r w:rsidRPr="00130FCB">
        <w:t xml:space="preserve"> by Purdue University. All rights reserved. Some topics of this manual reference </w:t>
      </w:r>
      <w:r w:rsidR="00304284">
        <w:t>IBM Cognos</w:t>
      </w:r>
      <w:r w:rsidRPr="00130FCB">
        <w:t xml:space="preserve"> proprietary materials. </w:t>
      </w:r>
    </w:p>
    <w:p w14:paraId="3A5BA436" w14:textId="2E50FF8B" w:rsidR="00196B02" w:rsidRPr="00130FCB" w:rsidRDefault="00196B02" w:rsidP="00196B02">
      <w:pPr>
        <w:pBdr>
          <w:top w:val="single" w:sz="4" w:space="1" w:color="auto"/>
          <w:left w:val="single" w:sz="4" w:space="4" w:color="auto"/>
          <w:bottom w:val="single" w:sz="4" w:space="1" w:color="auto"/>
          <w:right w:val="single" w:sz="4" w:space="4" w:color="auto"/>
        </w:pBdr>
        <w:ind w:right="-180"/>
      </w:pPr>
      <w:r w:rsidRPr="00F96B53">
        <w:t>Permission to print or copy this material is granted to Purdue University faculty and staf</w:t>
      </w:r>
      <w:r>
        <w:t>f for Purdue business purposes.</w:t>
      </w:r>
      <w:r w:rsidRPr="00F96B53">
        <w:t xml:space="preserve"> Any other reproduction or use requires</w:t>
      </w:r>
      <w:r>
        <w:t xml:space="preserve"> written permission </w:t>
      </w:r>
      <w:proofErr w:type="gramStart"/>
      <w:r>
        <w:t>of</w:t>
      </w:r>
      <w:proofErr w:type="gramEnd"/>
      <w:r>
        <w:t xml:space="preserve"> </w:t>
      </w:r>
      <w:r w:rsidR="00E65677">
        <w:t>Purdue IT</w:t>
      </w:r>
      <w:r>
        <w:t xml:space="preserve"> Business Intelligence Competency Center, Purdue University</w:t>
      </w:r>
      <w:r w:rsidRPr="00F96B53">
        <w:t>.</w:t>
      </w:r>
    </w:p>
    <w:p w14:paraId="68B76DDA" w14:textId="77777777" w:rsidR="0060433E" w:rsidRPr="00130FCB" w:rsidRDefault="0060433E" w:rsidP="00F3363F">
      <w:pPr>
        <w:rPr>
          <w:rFonts w:ascii="Tahoma" w:hAnsi="Tahoma" w:cs="Tahoma"/>
          <w:sz w:val="36"/>
          <w:szCs w:val="36"/>
        </w:rPr>
        <w:sectPr w:rsidR="0060433E" w:rsidRPr="00130FCB" w:rsidSect="00FE4572">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bookmarkStart w:id="0" w:name="URL_Info"/>
      <w:bookmarkStart w:id="1" w:name="Introduction"/>
    </w:p>
    <w:bookmarkEnd w:id="1" w:displacedByCustomXml="next"/>
    <w:bookmarkEnd w:id="0" w:displacedByCustomXml="next"/>
    <w:sdt>
      <w:sdtPr>
        <w:rPr>
          <w:rFonts w:ascii="Calibri" w:eastAsia="Times New Roman" w:hAnsi="Calibri" w:cs="Times New Roman"/>
          <w:color w:val="auto"/>
          <w:sz w:val="22"/>
          <w:szCs w:val="24"/>
        </w:rPr>
        <w:id w:val="-67969813"/>
        <w:docPartObj>
          <w:docPartGallery w:val="Table of Contents"/>
          <w:docPartUnique/>
        </w:docPartObj>
      </w:sdtPr>
      <w:sdtEndPr>
        <w:rPr>
          <w:b/>
          <w:bCs/>
          <w:noProof/>
          <w:szCs w:val="22"/>
        </w:rPr>
      </w:sdtEndPr>
      <w:sdtContent>
        <w:sdt>
          <w:sdtPr>
            <w:rPr>
              <w:rFonts w:ascii="Calibri" w:eastAsia="Times New Roman" w:hAnsi="Calibri" w:cs="Times New Roman"/>
              <w:color w:val="auto"/>
              <w:sz w:val="22"/>
              <w:szCs w:val="24"/>
            </w:rPr>
            <w:id w:val="-1691743300"/>
            <w:docPartObj>
              <w:docPartGallery w:val="Table of Contents"/>
              <w:docPartUnique/>
            </w:docPartObj>
          </w:sdtPr>
          <w:sdtEndPr>
            <w:rPr>
              <w:b/>
              <w:bCs/>
              <w:noProof/>
              <w:szCs w:val="22"/>
            </w:rPr>
          </w:sdtEndPr>
          <w:sdtContent>
            <w:p w14:paraId="70F8BB6A" w14:textId="77777777" w:rsidR="00936D7E" w:rsidRDefault="00936D7E" w:rsidP="002F07C4">
              <w:pPr>
                <w:pStyle w:val="TOCHeading"/>
                <w:rPr>
                  <w:rFonts w:ascii="Calibri" w:eastAsia="Times New Roman" w:hAnsi="Calibri" w:cs="Times New Roman"/>
                  <w:color w:val="auto"/>
                  <w:sz w:val="22"/>
                  <w:szCs w:val="24"/>
                </w:rPr>
              </w:pPr>
            </w:p>
            <w:p w14:paraId="7F9116AC" w14:textId="77777777" w:rsidR="00936D7E" w:rsidRDefault="00936D7E" w:rsidP="002F07C4">
              <w:pPr>
                <w:pStyle w:val="TOCHeading"/>
                <w:rPr>
                  <w:rFonts w:ascii="Calibri" w:eastAsia="Times New Roman" w:hAnsi="Calibri" w:cs="Times New Roman"/>
                  <w:color w:val="auto"/>
                  <w:sz w:val="22"/>
                  <w:szCs w:val="24"/>
                </w:rPr>
              </w:pPr>
            </w:p>
            <w:p w14:paraId="373EE105" w14:textId="78C6D973" w:rsidR="002F07C4" w:rsidRDefault="002F07C4" w:rsidP="002F07C4">
              <w:pPr>
                <w:pStyle w:val="TOCHeading"/>
              </w:pPr>
              <w:r>
                <w:t>Table of Contents</w:t>
              </w:r>
            </w:p>
            <w:p w14:paraId="5CA4FBE8" w14:textId="16A0E5DD" w:rsidR="000C3877" w:rsidRDefault="002F07C4">
              <w:pPr>
                <w:pStyle w:val="TOC1"/>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218587259" w:history="1">
                <w:r w:rsidR="000C3877" w:rsidRPr="0038526B">
                  <w:rPr>
                    <w:rStyle w:val="Hyperlink"/>
                    <w:noProof/>
                  </w:rPr>
                  <w:t>Security</w:t>
                </w:r>
                <w:r w:rsidR="000C3877">
                  <w:rPr>
                    <w:noProof/>
                    <w:webHidden/>
                  </w:rPr>
                  <w:tab/>
                </w:r>
                <w:r w:rsidR="000C3877">
                  <w:rPr>
                    <w:noProof/>
                    <w:webHidden/>
                  </w:rPr>
                  <w:fldChar w:fldCharType="begin"/>
                </w:r>
                <w:r w:rsidR="000C3877">
                  <w:rPr>
                    <w:noProof/>
                    <w:webHidden/>
                  </w:rPr>
                  <w:instrText xml:space="preserve"> PAGEREF _Toc218587259 \h </w:instrText>
                </w:r>
                <w:r w:rsidR="000C3877">
                  <w:rPr>
                    <w:noProof/>
                    <w:webHidden/>
                  </w:rPr>
                </w:r>
                <w:r w:rsidR="000C3877">
                  <w:rPr>
                    <w:noProof/>
                    <w:webHidden/>
                  </w:rPr>
                  <w:fldChar w:fldCharType="separate"/>
                </w:r>
                <w:r w:rsidR="008C0F86">
                  <w:rPr>
                    <w:noProof/>
                    <w:webHidden/>
                  </w:rPr>
                  <w:t>4</w:t>
                </w:r>
                <w:r w:rsidR="000C3877">
                  <w:rPr>
                    <w:noProof/>
                    <w:webHidden/>
                  </w:rPr>
                  <w:fldChar w:fldCharType="end"/>
                </w:r>
              </w:hyperlink>
            </w:p>
            <w:p w14:paraId="4060DEE1" w14:textId="097F4861" w:rsidR="000C3877" w:rsidRDefault="000C3877">
              <w:pPr>
                <w:pStyle w:val="TOC3"/>
                <w:rPr>
                  <w:rFonts w:asciiTheme="minorHAnsi" w:eastAsiaTheme="minorEastAsia" w:hAnsiTheme="minorHAnsi" w:cstheme="minorBidi"/>
                  <w:noProof/>
                  <w:kern w:val="2"/>
                  <w:sz w:val="24"/>
                  <w14:ligatures w14:val="standardContextual"/>
                </w:rPr>
              </w:pPr>
              <w:hyperlink w:anchor="_Toc218587260" w:history="1">
                <w:r w:rsidRPr="0038526B">
                  <w:rPr>
                    <w:rStyle w:val="Hyperlink"/>
                    <w:noProof/>
                  </w:rPr>
                  <w:t>Data Classification &amp; Handling</w:t>
                </w:r>
                <w:r>
                  <w:rPr>
                    <w:noProof/>
                    <w:webHidden/>
                  </w:rPr>
                  <w:tab/>
                </w:r>
                <w:r>
                  <w:rPr>
                    <w:noProof/>
                    <w:webHidden/>
                  </w:rPr>
                  <w:fldChar w:fldCharType="begin"/>
                </w:r>
                <w:r>
                  <w:rPr>
                    <w:noProof/>
                    <w:webHidden/>
                  </w:rPr>
                  <w:instrText xml:space="preserve"> PAGEREF _Toc218587260 \h </w:instrText>
                </w:r>
                <w:r>
                  <w:rPr>
                    <w:noProof/>
                    <w:webHidden/>
                  </w:rPr>
                </w:r>
                <w:r>
                  <w:rPr>
                    <w:noProof/>
                    <w:webHidden/>
                  </w:rPr>
                  <w:fldChar w:fldCharType="separate"/>
                </w:r>
                <w:r w:rsidR="008C0F86">
                  <w:rPr>
                    <w:noProof/>
                    <w:webHidden/>
                  </w:rPr>
                  <w:t>4</w:t>
                </w:r>
                <w:r>
                  <w:rPr>
                    <w:noProof/>
                    <w:webHidden/>
                  </w:rPr>
                  <w:fldChar w:fldCharType="end"/>
                </w:r>
              </w:hyperlink>
            </w:p>
            <w:p w14:paraId="5F533148" w14:textId="14625FA3"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61" w:history="1">
                <w:r w:rsidRPr="0038526B">
                  <w:rPr>
                    <w:rStyle w:val="Hyperlink"/>
                    <w:noProof/>
                  </w:rPr>
                  <w:t>Accessing Cognos Analytics</w:t>
                </w:r>
                <w:r>
                  <w:rPr>
                    <w:noProof/>
                    <w:webHidden/>
                  </w:rPr>
                  <w:tab/>
                </w:r>
                <w:r>
                  <w:rPr>
                    <w:noProof/>
                    <w:webHidden/>
                  </w:rPr>
                  <w:fldChar w:fldCharType="begin"/>
                </w:r>
                <w:r>
                  <w:rPr>
                    <w:noProof/>
                    <w:webHidden/>
                  </w:rPr>
                  <w:instrText xml:space="preserve"> PAGEREF _Toc218587261 \h </w:instrText>
                </w:r>
                <w:r>
                  <w:rPr>
                    <w:noProof/>
                    <w:webHidden/>
                  </w:rPr>
                </w:r>
                <w:r>
                  <w:rPr>
                    <w:noProof/>
                    <w:webHidden/>
                  </w:rPr>
                  <w:fldChar w:fldCharType="separate"/>
                </w:r>
                <w:r w:rsidR="008C0F86">
                  <w:rPr>
                    <w:noProof/>
                    <w:webHidden/>
                  </w:rPr>
                  <w:t>5</w:t>
                </w:r>
                <w:r>
                  <w:rPr>
                    <w:noProof/>
                    <w:webHidden/>
                  </w:rPr>
                  <w:fldChar w:fldCharType="end"/>
                </w:r>
              </w:hyperlink>
            </w:p>
            <w:p w14:paraId="1596854E" w14:textId="57ED0F50"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62" w:history="1">
                <w:r w:rsidRPr="0038526B">
                  <w:rPr>
                    <w:rStyle w:val="Hyperlink"/>
                    <w:noProof/>
                  </w:rPr>
                  <w:t>Cognos Data Sources</w:t>
                </w:r>
                <w:r>
                  <w:rPr>
                    <w:noProof/>
                    <w:webHidden/>
                  </w:rPr>
                  <w:tab/>
                </w:r>
                <w:r>
                  <w:rPr>
                    <w:noProof/>
                    <w:webHidden/>
                  </w:rPr>
                  <w:fldChar w:fldCharType="begin"/>
                </w:r>
                <w:r>
                  <w:rPr>
                    <w:noProof/>
                    <w:webHidden/>
                  </w:rPr>
                  <w:instrText xml:space="preserve"> PAGEREF _Toc218587262 \h </w:instrText>
                </w:r>
                <w:r>
                  <w:rPr>
                    <w:noProof/>
                    <w:webHidden/>
                  </w:rPr>
                </w:r>
                <w:r>
                  <w:rPr>
                    <w:noProof/>
                    <w:webHidden/>
                  </w:rPr>
                  <w:fldChar w:fldCharType="separate"/>
                </w:r>
                <w:r w:rsidR="008C0F86">
                  <w:rPr>
                    <w:noProof/>
                    <w:webHidden/>
                  </w:rPr>
                  <w:t>6</w:t>
                </w:r>
                <w:r>
                  <w:rPr>
                    <w:noProof/>
                    <w:webHidden/>
                  </w:rPr>
                  <w:fldChar w:fldCharType="end"/>
                </w:r>
              </w:hyperlink>
            </w:p>
            <w:p w14:paraId="4A84B543" w14:textId="4CC9DDD0"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63" w:history="1">
                <w:r w:rsidRPr="0038526B">
                  <w:rPr>
                    <w:rStyle w:val="Hyperlink"/>
                    <w:noProof/>
                  </w:rPr>
                  <w:t>Main Portal Page Content</w:t>
                </w:r>
                <w:r>
                  <w:rPr>
                    <w:noProof/>
                    <w:webHidden/>
                  </w:rPr>
                  <w:tab/>
                </w:r>
                <w:r>
                  <w:rPr>
                    <w:noProof/>
                    <w:webHidden/>
                  </w:rPr>
                  <w:fldChar w:fldCharType="begin"/>
                </w:r>
                <w:r>
                  <w:rPr>
                    <w:noProof/>
                    <w:webHidden/>
                  </w:rPr>
                  <w:instrText xml:space="preserve"> PAGEREF _Toc218587263 \h </w:instrText>
                </w:r>
                <w:r>
                  <w:rPr>
                    <w:noProof/>
                    <w:webHidden/>
                  </w:rPr>
                </w:r>
                <w:r>
                  <w:rPr>
                    <w:noProof/>
                    <w:webHidden/>
                  </w:rPr>
                  <w:fldChar w:fldCharType="separate"/>
                </w:r>
                <w:r w:rsidR="008C0F86">
                  <w:rPr>
                    <w:noProof/>
                    <w:webHidden/>
                  </w:rPr>
                  <w:t>8</w:t>
                </w:r>
                <w:r>
                  <w:rPr>
                    <w:noProof/>
                    <w:webHidden/>
                  </w:rPr>
                  <w:fldChar w:fldCharType="end"/>
                </w:r>
              </w:hyperlink>
            </w:p>
            <w:p w14:paraId="602AA075" w14:textId="295AF4DE" w:rsidR="000C3877" w:rsidRDefault="000C3877">
              <w:pPr>
                <w:pStyle w:val="TOC2"/>
                <w:rPr>
                  <w:rFonts w:asciiTheme="minorHAnsi" w:eastAsiaTheme="minorEastAsia" w:hAnsiTheme="minorHAnsi" w:cstheme="minorBidi"/>
                  <w:noProof/>
                  <w:kern w:val="2"/>
                  <w:sz w:val="24"/>
                  <w14:ligatures w14:val="standardContextual"/>
                </w:rPr>
              </w:pPr>
              <w:hyperlink w:anchor="_Toc218587264" w:history="1">
                <w:r w:rsidRPr="0038526B">
                  <w:rPr>
                    <w:rStyle w:val="Hyperlink"/>
                    <w:noProof/>
                  </w:rPr>
                  <w:t>Application Bar</w:t>
                </w:r>
                <w:r>
                  <w:rPr>
                    <w:noProof/>
                    <w:webHidden/>
                  </w:rPr>
                  <w:tab/>
                </w:r>
                <w:r>
                  <w:rPr>
                    <w:noProof/>
                    <w:webHidden/>
                  </w:rPr>
                  <w:fldChar w:fldCharType="begin"/>
                </w:r>
                <w:r>
                  <w:rPr>
                    <w:noProof/>
                    <w:webHidden/>
                  </w:rPr>
                  <w:instrText xml:space="preserve"> PAGEREF _Toc218587264 \h </w:instrText>
                </w:r>
                <w:r>
                  <w:rPr>
                    <w:noProof/>
                    <w:webHidden/>
                  </w:rPr>
                </w:r>
                <w:r>
                  <w:rPr>
                    <w:noProof/>
                    <w:webHidden/>
                  </w:rPr>
                  <w:fldChar w:fldCharType="separate"/>
                </w:r>
                <w:r w:rsidR="008C0F86">
                  <w:rPr>
                    <w:noProof/>
                    <w:webHidden/>
                  </w:rPr>
                  <w:t>9</w:t>
                </w:r>
                <w:r>
                  <w:rPr>
                    <w:noProof/>
                    <w:webHidden/>
                  </w:rPr>
                  <w:fldChar w:fldCharType="end"/>
                </w:r>
              </w:hyperlink>
            </w:p>
            <w:p w14:paraId="5E5A8F87" w14:textId="7DFA4D33" w:rsidR="000C3877" w:rsidRDefault="000C3877">
              <w:pPr>
                <w:pStyle w:val="TOC2"/>
                <w:rPr>
                  <w:rFonts w:asciiTheme="minorHAnsi" w:eastAsiaTheme="minorEastAsia" w:hAnsiTheme="minorHAnsi" w:cstheme="minorBidi"/>
                  <w:noProof/>
                  <w:kern w:val="2"/>
                  <w:sz w:val="24"/>
                  <w14:ligatures w14:val="standardContextual"/>
                </w:rPr>
              </w:pPr>
              <w:hyperlink w:anchor="_Toc218587265" w:history="1">
                <w:r w:rsidRPr="0038526B">
                  <w:rPr>
                    <w:rStyle w:val="Hyperlink"/>
                    <w:noProof/>
                  </w:rPr>
                  <w:t>Personal Menu</w:t>
                </w:r>
                <w:r>
                  <w:rPr>
                    <w:noProof/>
                    <w:webHidden/>
                  </w:rPr>
                  <w:tab/>
                </w:r>
                <w:r>
                  <w:rPr>
                    <w:noProof/>
                    <w:webHidden/>
                  </w:rPr>
                  <w:fldChar w:fldCharType="begin"/>
                </w:r>
                <w:r>
                  <w:rPr>
                    <w:noProof/>
                    <w:webHidden/>
                  </w:rPr>
                  <w:instrText xml:space="preserve"> PAGEREF _Toc218587265 \h </w:instrText>
                </w:r>
                <w:r>
                  <w:rPr>
                    <w:noProof/>
                    <w:webHidden/>
                  </w:rPr>
                </w:r>
                <w:r>
                  <w:rPr>
                    <w:noProof/>
                    <w:webHidden/>
                  </w:rPr>
                  <w:fldChar w:fldCharType="separate"/>
                </w:r>
                <w:r w:rsidR="008C0F86">
                  <w:rPr>
                    <w:noProof/>
                    <w:webHidden/>
                  </w:rPr>
                  <w:t>12</w:t>
                </w:r>
                <w:r>
                  <w:rPr>
                    <w:noProof/>
                    <w:webHidden/>
                  </w:rPr>
                  <w:fldChar w:fldCharType="end"/>
                </w:r>
              </w:hyperlink>
            </w:p>
            <w:p w14:paraId="534124E1" w14:textId="48AD7730" w:rsidR="000C3877" w:rsidRDefault="000C3877">
              <w:pPr>
                <w:pStyle w:val="TOC2"/>
                <w:rPr>
                  <w:rFonts w:asciiTheme="minorHAnsi" w:eastAsiaTheme="minorEastAsia" w:hAnsiTheme="minorHAnsi" w:cstheme="minorBidi"/>
                  <w:noProof/>
                  <w:kern w:val="2"/>
                  <w:sz w:val="24"/>
                  <w14:ligatures w14:val="standardContextual"/>
                </w:rPr>
              </w:pPr>
              <w:hyperlink w:anchor="_Toc218587266" w:history="1">
                <w:r w:rsidRPr="0038526B">
                  <w:rPr>
                    <w:rStyle w:val="Hyperlink"/>
                    <w:noProof/>
                  </w:rPr>
                  <w:t>Navigation Menu</w:t>
                </w:r>
                <w:r>
                  <w:rPr>
                    <w:noProof/>
                    <w:webHidden/>
                  </w:rPr>
                  <w:tab/>
                </w:r>
                <w:r>
                  <w:rPr>
                    <w:noProof/>
                    <w:webHidden/>
                  </w:rPr>
                  <w:fldChar w:fldCharType="begin"/>
                </w:r>
                <w:r>
                  <w:rPr>
                    <w:noProof/>
                    <w:webHidden/>
                  </w:rPr>
                  <w:instrText xml:space="preserve"> PAGEREF _Toc218587266 \h </w:instrText>
                </w:r>
                <w:r>
                  <w:rPr>
                    <w:noProof/>
                    <w:webHidden/>
                  </w:rPr>
                </w:r>
                <w:r>
                  <w:rPr>
                    <w:noProof/>
                    <w:webHidden/>
                  </w:rPr>
                  <w:fldChar w:fldCharType="separate"/>
                </w:r>
                <w:r w:rsidR="008C0F86">
                  <w:rPr>
                    <w:noProof/>
                    <w:webHidden/>
                  </w:rPr>
                  <w:t>15</w:t>
                </w:r>
                <w:r>
                  <w:rPr>
                    <w:noProof/>
                    <w:webHidden/>
                  </w:rPr>
                  <w:fldChar w:fldCharType="end"/>
                </w:r>
              </w:hyperlink>
            </w:p>
            <w:p w14:paraId="0530A8BA" w14:textId="08E179D4"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67" w:history="1">
                <w:r w:rsidRPr="0038526B">
                  <w:rPr>
                    <w:rStyle w:val="Hyperlink"/>
                    <w:noProof/>
                  </w:rPr>
                  <w:t>Navigating Cognos Analytics Folders and Objects</w:t>
                </w:r>
                <w:r>
                  <w:rPr>
                    <w:noProof/>
                    <w:webHidden/>
                  </w:rPr>
                  <w:tab/>
                </w:r>
                <w:r>
                  <w:rPr>
                    <w:noProof/>
                    <w:webHidden/>
                  </w:rPr>
                  <w:fldChar w:fldCharType="begin"/>
                </w:r>
                <w:r>
                  <w:rPr>
                    <w:noProof/>
                    <w:webHidden/>
                  </w:rPr>
                  <w:instrText xml:space="preserve"> PAGEREF _Toc218587267 \h </w:instrText>
                </w:r>
                <w:r>
                  <w:rPr>
                    <w:noProof/>
                    <w:webHidden/>
                  </w:rPr>
                </w:r>
                <w:r>
                  <w:rPr>
                    <w:noProof/>
                    <w:webHidden/>
                  </w:rPr>
                  <w:fldChar w:fldCharType="separate"/>
                </w:r>
                <w:r w:rsidR="008C0F86">
                  <w:rPr>
                    <w:noProof/>
                    <w:webHidden/>
                  </w:rPr>
                  <w:t>16</w:t>
                </w:r>
                <w:r>
                  <w:rPr>
                    <w:noProof/>
                    <w:webHidden/>
                  </w:rPr>
                  <w:fldChar w:fldCharType="end"/>
                </w:r>
              </w:hyperlink>
            </w:p>
            <w:p w14:paraId="36C5AB02" w14:textId="2FA1BAD7" w:rsidR="000C3877" w:rsidRDefault="000C3877">
              <w:pPr>
                <w:pStyle w:val="TOC2"/>
                <w:rPr>
                  <w:rFonts w:asciiTheme="minorHAnsi" w:eastAsiaTheme="minorEastAsia" w:hAnsiTheme="minorHAnsi" w:cstheme="minorBidi"/>
                  <w:noProof/>
                  <w:kern w:val="2"/>
                  <w:sz w:val="24"/>
                  <w14:ligatures w14:val="standardContextual"/>
                </w:rPr>
              </w:pPr>
              <w:hyperlink w:anchor="_Toc218587268" w:history="1">
                <w:r w:rsidRPr="0038526B">
                  <w:rPr>
                    <w:rStyle w:val="Hyperlink"/>
                    <w:noProof/>
                  </w:rPr>
                  <w:t>Icons in My Content and Team Content</w:t>
                </w:r>
                <w:r>
                  <w:rPr>
                    <w:noProof/>
                    <w:webHidden/>
                  </w:rPr>
                  <w:tab/>
                </w:r>
                <w:r>
                  <w:rPr>
                    <w:noProof/>
                    <w:webHidden/>
                  </w:rPr>
                  <w:fldChar w:fldCharType="begin"/>
                </w:r>
                <w:r>
                  <w:rPr>
                    <w:noProof/>
                    <w:webHidden/>
                  </w:rPr>
                  <w:instrText xml:space="preserve"> PAGEREF _Toc218587268 \h </w:instrText>
                </w:r>
                <w:r>
                  <w:rPr>
                    <w:noProof/>
                    <w:webHidden/>
                  </w:rPr>
                </w:r>
                <w:r>
                  <w:rPr>
                    <w:noProof/>
                    <w:webHidden/>
                  </w:rPr>
                  <w:fldChar w:fldCharType="separate"/>
                </w:r>
                <w:r w:rsidR="008C0F86">
                  <w:rPr>
                    <w:noProof/>
                    <w:webHidden/>
                  </w:rPr>
                  <w:t>16</w:t>
                </w:r>
                <w:r>
                  <w:rPr>
                    <w:noProof/>
                    <w:webHidden/>
                  </w:rPr>
                  <w:fldChar w:fldCharType="end"/>
                </w:r>
              </w:hyperlink>
            </w:p>
            <w:p w14:paraId="583E317C" w14:textId="4E59E569" w:rsidR="000C3877" w:rsidRDefault="000C3877">
              <w:pPr>
                <w:pStyle w:val="TOC2"/>
                <w:rPr>
                  <w:rFonts w:asciiTheme="minorHAnsi" w:eastAsiaTheme="minorEastAsia" w:hAnsiTheme="minorHAnsi" w:cstheme="minorBidi"/>
                  <w:noProof/>
                  <w:kern w:val="2"/>
                  <w:sz w:val="24"/>
                  <w14:ligatures w14:val="standardContextual"/>
                </w:rPr>
              </w:pPr>
              <w:hyperlink w:anchor="_Toc218587269" w:history="1">
                <w:r w:rsidRPr="0038526B">
                  <w:rPr>
                    <w:rStyle w:val="Hyperlink"/>
                    <w:noProof/>
                  </w:rPr>
                  <w:t>Breadcrumb Trail</w:t>
                </w:r>
                <w:r>
                  <w:rPr>
                    <w:noProof/>
                    <w:webHidden/>
                  </w:rPr>
                  <w:tab/>
                </w:r>
                <w:r>
                  <w:rPr>
                    <w:noProof/>
                    <w:webHidden/>
                  </w:rPr>
                  <w:fldChar w:fldCharType="begin"/>
                </w:r>
                <w:r>
                  <w:rPr>
                    <w:noProof/>
                    <w:webHidden/>
                  </w:rPr>
                  <w:instrText xml:space="preserve"> PAGEREF _Toc218587269 \h </w:instrText>
                </w:r>
                <w:r>
                  <w:rPr>
                    <w:noProof/>
                    <w:webHidden/>
                  </w:rPr>
                </w:r>
                <w:r>
                  <w:rPr>
                    <w:noProof/>
                    <w:webHidden/>
                  </w:rPr>
                  <w:fldChar w:fldCharType="separate"/>
                </w:r>
                <w:r w:rsidR="008C0F86">
                  <w:rPr>
                    <w:noProof/>
                    <w:webHidden/>
                  </w:rPr>
                  <w:t>18</w:t>
                </w:r>
                <w:r>
                  <w:rPr>
                    <w:noProof/>
                    <w:webHidden/>
                  </w:rPr>
                  <w:fldChar w:fldCharType="end"/>
                </w:r>
              </w:hyperlink>
            </w:p>
            <w:p w14:paraId="64FD4001" w14:textId="17A89207" w:rsidR="000C3877" w:rsidRDefault="000C3877">
              <w:pPr>
                <w:pStyle w:val="TOC2"/>
                <w:rPr>
                  <w:rFonts w:asciiTheme="minorHAnsi" w:eastAsiaTheme="minorEastAsia" w:hAnsiTheme="minorHAnsi" w:cstheme="minorBidi"/>
                  <w:noProof/>
                  <w:kern w:val="2"/>
                  <w:sz w:val="24"/>
                  <w14:ligatures w14:val="standardContextual"/>
                </w:rPr>
              </w:pPr>
              <w:hyperlink w:anchor="_Toc218587270" w:history="1">
                <w:r w:rsidRPr="0038526B">
                  <w:rPr>
                    <w:rStyle w:val="Hyperlink"/>
                    <w:noProof/>
                  </w:rPr>
                  <w:t>Folder Features</w:t>
                </w:r>
                <w:r>
                  <w:rPr>
                    <w:noProof/>
                    <w:webHidden/>
                  </w:rPr>
                  <w:tab/>
                </w:r>
                <w:r>
                  <w:rPr>
                    <w:noProof/>
                    <w:webHidden/>
                  </w:rPr>
                  <w:fldChar w:fldCharType="begin"/>
                </w:r>
                <w:r>
                  <w:rPr>
                    <w:noProof/>
                    <w:webHidden/>
                  </w:rPr>
                  <w:instrText xml:space="preserve"> PAGEREF _Toc218587270 \h </w:instrText>
                </w:r>
                <w:r>
                  <w:rPr>
                    <w:noProof/>
                    <w:webHidden/>
                  </w:rPr>
                </w:r>
                <w:r>
                  <w:rPr>
                    <w:noProof/>
                    <w:webHidden/>
                  </w:rPr>
                  <w:fldChar w:fldCharType="separate"/>
                </w:r>
                <w:r w:rsidR="008C0F86">
                  <w:rPr>
                    <w:noProof/>
                    <w:webHidden/>
                  </w:rPr>
                  <w:t>19</w:t>
                </w:r>
                <w:r>
                  <w:rPr>
                    <w:noProof/>
                    <w:webHidden/>
                  </w:rPr>
                  <w:fldChar w:fldCharType="end"/>
                </w:r>
              </w:hyperlink>
            </w:p>
            <w:p w14:paraId="628D5E06" w14:textId="55273A37" w:rsidR="000C3877" w:rsidRDefault="000C3877">
              <w:pPr>
                <w:pStyle w:val="TOC2"/>
                <w:rPr>
                  <w:rFonts w:asciiTheme="minorHAnsi" w:eastAsiaTheme="minorEastAsia" w:hAnsiTheme="minorHAnsi" w:cstheme="minorBidi"/>
                  <w:noProof/>
                  <w:kern w:val="2"/>
                  <w:sz w:val="24"/>
                  <w14:ligatures w14:val="standardContextual"/>
                </w:rPr>
              </w:pPr>
              <w:hyperlink w:anchor="_Toc218587271" w:history="1">
                <w:r w:rsidRPr="0038526B">
                  <w:rPr>
                    <w:rStyle w:val="Hyperlink"/>
                    <w:noProof/>
                  </w:rPr>
                  <w:t>Filtering Folder Content</w:t>
                </w:r>
                <w:r>
                  <w:rPr>
                    <w:noProof/>
                    <w:webHidden/>
                  </w:rPr>
                  <w:tab/>
                </w:r>
                <w:r>
                  <w:rPr>
                    <w:noProof/>
                    <w:webHidden/>
                  </w:rPr>
                  <w:fldChar w:fldCharType="begin"/>
                </w:r>
                <w:r>
                  <w:rPr>
                    <w:noProof/>
                    <w:webHidden/>
                  </w:rPr>
                  <w:instrText xml:space="preserve"> PAGEREF _Toc218587271 \h </w:instrText>
                </w:r>
                <w:r>
                  <w:rPr>
                    <w:noProof/>
                    <w:webHidden/>
                  </w:rPr>
                </w:r>
                <w:r>
                  <w:rPr>
                    <w:noProof/>
                    <w:webHidden/>
                  </w:rPr>
                  <w:fldChar w:fldCharType="separate"/>
                </w:r>
                <w:r w:rsidR="008C0F86">
                  <w:rPr>
                    <w:noProof/>
                    <w:webHidden/>
                  </w:rPr>
                  <w:t>20</w:t>
                </w:r>
                <w:r>
                  <w:rPr>
                    <w:noProof/>
                    <w:webHidden/>
                  </w:rPr>
                  <w:fldChar w:fldCharType="end"/>
                </w:r>
              </w:hyperlink>
            </w:p>
            <w:p w14:paraId="645CE917" w14:textId="6EE23DE6" w:rsidR="000C3877" w:rsidRDefault="000C3877">
              <w:pPr>
                <w:pStyle w:val="TOC2"/>
                <w:rPr>
                  <w:rFonts w:asciiTheme="minorHAnsi" w:eastAsiaTheme="minorEastAsia" w:hAnsiTheme="minorHAnsi" w:cstheme="minorBidi"/>
                  <w:noProof/>
                  <w:kern w:val="2"/>
                  <w:sz w:val="24"/>
                  <w14:ligatures w14:val="standardContextual"/>
                </w:rPr>
              </w:pPr>
              <w:hyperlink w:anchor="_Toc218587272" w:history="1">
                <w:r w:rsidRPr="0038526B">
                  <w:rPr>
                    <w:rStyle w:val="Hyperlink"/>
                    <w:noProof/>
                  </w:rPr>
                  <w:t>Report Output Format Options</w:t>
                </w:r>
                <w:r>
                  <w:rPr>
                    <w:noProof/>
                    <w:webHidden/>
                  </w:rPr>
                  <w:tab/>
                </w:r>
                <w:r>
                  <w:rPr>
                    <w:noProof/>
                    <w:webHidden/>
                  </w:rPr>
                  <w:fldChar w:fldCharType="begin"/>
                </w:r>
                <w:r>
                  <w:rPr>
                    <w:noProof/>
                    <w:webHidden/>
                  </w:rPr>
                  <w:instrText xml:space="preserve"> PAGEREF _Toc218587272 \h </w:instrText>
                </w:r>
                <w:r>
                  <w:rPr>
                    <w:noProof/>
                    <w:webHidden/>
                  </w:rPr>
                </w:r>
                <w:r>
                  <w:rPr>
                    <w:noProof/>
                    <w:webHidden/>
                  </w:rPr>
                  <w:fldChar w:fldCharType="separate"/>
                </w:r>
                <w:r w:rsidR="008C0F86">
                  <w:rPr>
                    <w:noProof/>
                    <w:webHidden/>
                  </w:rPr>
                  <w:t>22</w:t>
                </w:r>
                <w:r>
                  <w:rPr>
                    <w:noProof/>
                    <w:webHidden/>
                  </w:rPr>
                  <w:fldChar w:fldCharType="end"/>
                </w:r>
              </w:hyperlink>
            </w:p>
            <w:p w14:paraId="5B66FA2F" w14:textId="65B7CDE5"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73" w:history="1">
                <w:r w:rsidRPr="0038526B">
                  <w:rPr>
                    <w:rStyle w:val="Hyperlink"/>
                    <w:noProof/>
                  </w:rPr>
                  <w:t>Running Reports</w:t>
                </w:r>
                <w:r>
                  <w:rPr>
                    <w:noProof/>
                    <w:webHidden/>
                  </w:rPr>
                  <w:tab/>
                </w:r>
                <w:r>
                  <w:rPr>
                    <w:noProof/>
                    <w:webHidden/>
                  </w:rPr>
                  <w:fldChar w:fldCharType="begin"/>
                </w:r>
                <w:r>
                  <w:rPr>
                    <w:noProof/>
                    <w:webHidden/>
                  </w:rPr>
                  <w:instrText xml:space="preserve"> PAGEREF _Toc218587273 \h </w:instrText>
                </w:r>
                <w:r>
                  <w:rPr>
                    <w:noProof/>
                    <w:webHidden/>
                  </w:rPr>
                </w:r>
                <w:r>
                  <w:rPr>
                    <w:noProof/>
                    <w:webHidden/>
                  </w:rPr>
                  <w:fldChar w:fldCharType="separate"/>
                </w:r>
                <w:r w:rsidR="008C0F86">
                  <w:rPr>
                    <w:noProof/>
                    <w:webHidden/>
                  </w:rPr>
                  <w:t>23</w:t>
                </w:r>
                <w:r>
                  <w:rPr>
                    <w:noProof/>
                    <w:webHidden/>
                  </w:rPr>
                  <w:fldChar w:fldCharType="end"/>
                </w:r>
              </w:hyperlink>
            </w:p>
            <w:p w14:paraId="1898CD52" w14:textId="4538A7C2" w:rsidR="000C3877" w:rsidRDefault="000C3877">
              <w:pPr>
                <w:pStyle w:val="TOC2"/>
                <w:rPr>
                  <w:rFonts w:asciiTheme="minorHAnsi" w:eastAsiaTheme="minorEastAsia" w:hAnsiTheme="minorHAnsi" w:cstheme="minorBidi"/>
                  <w:noProof/>
                  <w:kern w:val="2"/>
                  <w:sz w:val="24"/>
                  <w14:ligatures w14:val="standardContextual"/>
                </w:rPr>
              </w:pPr>
              <w:hyperlink w:anchor="_Toc218587274" w:history="1">
                <w:r w:rsidRPr="0038526B">
                  <w:rPr>
                    <w:rStyle w:val="Hyperlink"/>
                    <w:noProof/>
                  </w:rPr>
                  <w:t>Prompts</w:t>
                </w:r>
                <w:r>
                  <w:rPr>
                    <w:noProof/>
                    <w:webHidden/>
                  </w:rPr>
                  <w:tab/>
                </w:r>
                <w:r>
                  <w:rPr>
                    <w:noProof/>
                    <w:webHidden/>
                  </w:rPr>
                  <w:fldChar w:fldCharType="begin"/>
                </w:r>
                <w:r>
                  <w:rPr>
                    <w:noProof/>
                    <w:webHidden/>
                  </w:rPr>
                  <w:instrText xml:space="preserve"> PAGEREF _Toc218587274 \h </w:instrText>
                </w:r>
                <w:r>
                  <w:rPr>
                    <w:noProof/>
                    <w:webHidden/>
                  </w:rPr>
                </w:r>
                <w:r>
                  <w:rPr>
                    <w:noProof/>
                    <w:webHidden/>
                  </w:rPr>
                  <w:fldChar w:fldCharType="separate"/>
                </w:r>
                <w:r w:rsidR="008C0F86">
                  <w:rPr>
                    <w:noProof/>
                    <w:webHidden/>
                  </w:rPr>
                  <w:t>25</w:t>
                </w:r>
                <w:r>
                  <w:rPr>
                    <w:noProof/>
                    <w:webHidden/>
                  </w:rPr>
                  <w:fldChar w:fldCharType="end"/>
                </w:r>
              </w:hyperlink>
            </w:p>
            <w:p w14:paraId="39097A03" w14:textId="76BD7116" w:rsidR="000C3877" w:rsidRDefault="000C3877">
              <w:pPr>
                <w:pStyle w:val="TOC2"/>
                <w:rPr>
                  <w:rFonts w:asciiTheme="minorHAnsi" w:eastAsiaTheme="minorEastAsia" w:hAnsiTheme="minorHAnsi" w:cstheme="minorBidi"/>
                  <w:noProof/>
                  <w:kern w:val="2"/>
                  <w:sz w:val="24"/>
                  <w14:ligatures w14:val="standardContextual"/>
                </w:rPr>
              </w:pPr>
              <w:hyperlink w:anchor="_Toc218587275" w:history="1">
                <w:r w:rsidRPr="0038526B">
                  <w:rPr>
                    <w:rStyle w:val="Hyperlink"/>
                    <w:noProof/>
                  </w:rPr>
                  <w:t>Drill Through Reports</w:t>
                </w:r>
                <w:r>
                  <w:rPr>
                    <w:noProof/>
                    <w:webHidden/>
                  </w:rPr>
                  <w:tab/>
                </w:r>
                <w:r>
                  <w:rPr>
                    <w:noProof/>
                    <w:webHidden/>
                  </w:rPr>
                  <w:fldChar w:fldCharType="begin"/>
                </w:r>
                <w:r>
                  <w:rPr>
                    <w:noProof/>
                    <w:webHidden/>
                  </w:rPr>
                  <w:instrText xml:space="preserve"> PAGEREF _Toc218587275 \h </w:instrText>
                </w:r>
                <w:r>
                  <w:rPr>
                    <w:noProof/>
                    <w:webHidden/>
                  </w:rPr>
                </w:r>
                <w:r>
                  <w:rPr>
                    <w:noProof/>
                    <w:webHidden/>
                  </w:rPr>
                  <w:fldChar w:fldCharType="separate"/>
                </w:r>
                <w:r w:rsidR="008C0F86">
                  <w:rPr>
                    <w:noProof/>
                    <w:webHidden/>
                  </w:rPr>
                  <w:t>26</w:t>
                </w:r>
                <w:r>
                  <w:rPr>
                    <w:noProof/>
                    <w:webHidden/>
                  </w:rPr>
                  <w:fldChar w:fldCharType="end"/>
                </w:r>
              </w:hyperlink>
            </w:p>
            <w:p w14:paraId="3B9A99E9" w14:textId="6373DE1D"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76" w:history="1">
                <w:r w:rsidRPr="0038526B">
                  <w:rPr>
                    <w:rStyle w:val="Hyperlink"/>
                    <w:noProof/>
                  </w:rPr>
                  <w:t>Creating Report Views</w:t>
                </w:r>
                <w:r>
                  <w:rPr>
                    <w:noProof/>
                    <w:webHidden/>
                  </w:rPr>
                  <w:tab/>
                </w:r>
                <w:r>
                  <w:rPr>
                    <w:noProof/>
                    <w:webHidden/>
                  </w:rPr>
                  <w:fldChar w:fldCharType="begin"/>
                </w:r>
                <w:r>
                  <w:rPr>
                    <w:noProof/>
                    <w:webHidden/>
                  </w:rPr>
                  <w:instrText xml:space="preserve"> PAGEREF _Toc218587276 \h </w:instrText>
                </w:r>
                <w:r>
                  <w:rPr>
                    <w:noProof/>
                    <w:webHidden/>
                  </w:rPr>
                </w:r>
                <w:r>
                  <w:rPr>
                    <w:noProof/>
                    <w:webHidden/>
                  </w:rPr>
                  <w:fldChar w:fldCharType="separate"/>
                </w:r>
                <w:r w:rsidR="008C0F86">
                  <w:rPr>
                    <w:noProof/>
                    <w:webHidden/>
                  </w:rPr>
                  <w:t>27</w:t>
                </w:r>
                <w:r>
                  <w:rPr>
                    <w:noProof/>
                    <w:webHidden/>
                  </w:rPr>
                  <w:fldChar w:fldCharType="end"/>
                </w:r>
              </w:hyperlink>
            </w:p>
            <w:p w14:paraId="350F4ACC" w14:textId="272DE99B" w:rsidR="000C3877" w:rsidRDefault="000C3877">
              <w:pPr>
                <w:pStyle w:val="TOC2"/>
                <w:rPr>
                  <w:rFonts w:asciiTheme="minorHAnsi" w:eastAsiaTheme="minorEastAsia" w:hAnsiTheme="minorHAnsi" w:cstheme="minorBidi"/>
                  <w:noProof/>
                  <w:kern w:val="2"/>
                  <w:sz w:val="24"/>
                  <w14:ligatures w14:val="standardContextual"/>
                </w:rPr>
              </w:pPr>
              <w:hyperlink w:anchor="_Toc218587277" w:history="1">
                <w:r w:rsidRPr="0038526B">
                  <w:rPr>
                    <w:rStyle w:val="Hyperlink"/>
                    <w:noProof/>
                  </w:rPr>
                  <w:t>Report View Options</w:t>
                </w:r>
                <w:r>
                  <w:rPr>
                    <w:noProof/>
                    <w:webHidden/>
                  </w:rPr>
                  <w:tab/>
                </w:r>
                <w:r>
                  <w:rPr>
                    <w:noProof/>
                    <w:webHidden/>
                  </w:rPr>
                  <w:fldChar w:fldCharType="begin"/>
                </w:r>
                <w:r>
                  <w:rPr>
                    <w:noProof/>
                    <w:webHidden/>
                  </w:rPr>
                  <w:instrText xml:space="preserve"> PAGEREF _Toc218587277 \h </w:instrText>
                </w:r>
                <w:r>
                  <w:rPr>
                    <w:noProof/>
                    <w:webHidden/>
                  </w:rPr>
                </w:r>
                <w:r>
                  <w:rPr>
                    <w:noProof/>
                    <w:webHidden/>
                  </w:rPr>
                  <w:fldChar w:fldCharType="separate"/>
                </w:r>
                <w:r w:rsidR="008C0F86">
                  <w:rPr>
                    <w:noProof/>
                    <w:webHidden/>
                  </w:rPr>
                  <w:t>29</w:t>
                </w:r>
                <w:r>
                  <w:rPr>
                    <w:noProof/>
                    <w:webHidden/>
                  </w:rPr>
                  <w:fldChar w:fldCharType="end"/>
                </w:r>
              </w:hyperlink>
            </w:p>
            <w:p w14:paraId="26B55512" w14:textId="5EC2FF92"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78" w:history="1">
                <w:r w:rsidRPr="0038526B">
                  <w:rPr>
                    <w:rStyle w:val="Hyperlink"/>
                    <w:noProof/>
                  </w:rPr>
                  <w:t>View and Manage Saved Report Output</w:t>
                </w:r>
                <w:r>
                  <w:rPr>
                    <w:noProof/>
                    <w:webHidden/>
                  </w:rPr>
                  <w:tab/>
                </w:r>
                <w:r>
                  <w:rPr>
                    <w:noProof/>
                    <w:webHidden/>
                  </w:rPr>
                  <w:fldChar w:fldCharType="begin"/>
                </w:r>
                <w:r>
                  <w:rPr>
                    <w:noProof/>
                    <w:webHidden/>
                  </w:rPr>
                  <w:instrText xml:space="preserve"> PAGEREF _Toc218587278 \h </w:instrText>
                </w:r>
                <w:r>
                  <w:rPr>
                    <w:noProof/>
                    <w:webHidden/>
                  </w:rPr>
                </w:r>
                <w:r>
                  <w:rPr>
                    <w:noProof/>
                    <w:webHidden/>
                  </w:rPr>
                  <w:fldChar w:fldCharType="separate"/>
                </w:r>
                <w:r w:rsidR="008C0F86">
                  <w:rPr>
                    <w:noProof/>
                    <w:webHidden/>
                  </w:rPr>
                  <w:t>31</w:t>
                </w:r>
                <w:r>
                  <w:rPr>
                    <w:noProof/>
                    <w:webHidden/>
                  </w:rPr>
                  <w:fldChar w:fldCharType="end"/>
                </w:r>
              </w:hyperlink>
            </w:p>
            <w:p w14:paraId="158D48AB" w14:textId="60965182"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79" w:history="1">
                <w:r w:rsidRPr="0038526B">
                  <w:rPr>
                    <w:rStyle w:val="Hyperlink"/>
                    <w:noProof/>
                  </w:rPr>
                  <w:t>Creating Subscriptions</w:t>
                </w:r>
                <w:r>
                  <w:rPr>
                    <w:noProof/>
                    <w:webHidden/>
                  </w:rPr>
                  <w:tab/>
                </w:r>
                <w:r>
                  <w:rPr>
                    <w:noProof/>
                    <w:webHidden/>
                  </w:rPr>
                  <w:fldChar w:fldCharType="begin"/>
                </w:r>
                <w:r>
                  <w:rPr>
                    <w:noProof/>
                    <w:webHidden/>
                  </w:rPr>
                  <w:instrText xml:space="preserve"> PAGEREF _Toc218587279 \h </w:instrText>
                </w:r>
                <w:r>
                  <w:rPr>
                    <w:noProof/>
                    <w:webHidden/>
                  </w:rPr>
                </w:r>
                <w:r>
                  <w:rPr>
                    <w:noProof/>
                    <w:webHidden/>
                  </w:rPr>
                  <w:fldChar w:fldCharType="separate"/>
                </w:r>
                <w:r w:rsidR="008C0F86">
                  <w:rPr>
                    <w:noProof/>
                    <w:webHidden/>
                  </w:rPr>
                  <w:t>33</w:t>
                </w:r>
                <w:r>
                  <w:rPr>
                    <w:noProof/>
                    <w:webHidden/>
                  </w:rPr>
                  <w:fldChar w:fldCharType="end"/>
                </w:r>
              </w:hyperlink>
            </w:p>
            <w:p w14:paraId="68297347" w14:textId="35B10F24"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80" w:history="1">
                <w:r w:rsidRPr="0038526B">
                  <w:rPr>
                    <w:rStyle w:val="Hyperlink"/>
                    <w:noProof/>
                  </w:rPr>
                  <w:t>Server Response Considerations</w:t>
                </w:r>
                <w:r>
                  <w:rPr>
                    <w:noProof/>
                    <w:webHidden/>
                  </w:rPr>
                  <w:tab/>
                </w:r>
                <w:r>
                  <w:rPr>
                    <w:noProof/>
                    <w:webHidden/>
                  </w:rPr>
                  <w:fldChar w:fldCharType="begin"/>
                </w:r>
                <w:r>
                  <w:rPr>
                    <w:noProof/>
                    <w:webHidden/>
                  </w:rPr>
                  <w:instrText xml:space="preserve"> PAGEREF _Toc218587280 \h </w:instrText>
                </w:r>
                <w:r>
                  <w:rPr>
                    <w:noProof/>
                    <w:webHidden/>
                  </w:rPr>
                </w:r>
                <w:r>
                  <w:rPr>
                    <w:noProof/>
                    <w:webHidden/>
                  </w:rPr>
                  <w:fldChar w:fldCharType="separate"/>
                </w:r>
                <w:r w:rsidR="008C0F86">
                  <w:rPr>
                    <w:noProof/>
                    <w:webHidden/>
                  </w:rPr>
                  <w:t>36</w:t>
                </w:r>
                <w:r>
                  <w:rPr>
                    <w:noProof/>
                    <w:webHidden/>
                  </w:rPr>
                  <w:fldChar w:fldCharType="end"/>
                </w:r>
              </w:hyperlink>
            </w:p>
            <w:p w14:paraId="19385C9D" w14:textId="7B788A40"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81" w:history="1">
                <w:r w:rsidRPr="0038526B">
                  <w:rPr>
                    <w:rStyle w:val="Hyperlink"/>
                    <w:noProof/>
                  </w:rPr>
                  <w:t>Best Practice for Email Report Output</w:t>
                </w:r>
                <w:r>
                  <w:rPr>
                    <w:noProof/>
                    <w:webHidden/>
                  </w:rPr>
                  <w:tab/>
                </w:r>
                <w:r>
                  <w:rPr>
                    <w:noProof/>
                    <w:webHidden/>
                  </w:rPr>
                  <w:fldChar w:fldCharType="begin"/>
                </w:r>
                <w:r>
                  <w:rPr>
                    <w:noProof/>
                    <w:webHidden/>
                  </w:rPr>
                  <w:instrText xml:space="preserve"> PAGEREF _Toc218587281 \h </w:instrText>
                </w:r>
                <w:r>
                  <w:rPr>
                    <w:noProof/>
                    <w:webHidden/>
                  </w:rPr>
                </w:r>
                <w:r>
                  <w:rPr>
                    <w:noProof/>
                    <w:webHidden/>
                  </w:rPr>
                  <w:fldChar w:fldCharType="separate"/>
                </w:r>
                <w:r w:rsidR="008C0F86">
                  <w:rPr>
                    <w:noProof/>
                    <w:webHidden/>
                  </w:rPr>
                  <w:t>37</w:t>
                </w:r>
                <w:r>
                  <w:rPr>
                    <w:noProof/>
                    <w:webHidden/>
                  </w:rPr>
                  <w:fldChar w:fldCharType="end"/>
                </w:r>
              </w:hyperlink>
            </w:p>
            <w:p w14:paraId="2245A324" w14:textId="525ECE0C"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82" w:history="1">
                <w:r w:rsidRPr="0038526B">
                  <w:rPr>
                    <w:rStyle w:val="Hyperlink"/>
                    <w:noProof/>
                  </w:rPr>
                  <w:t>Logging Off</w:t>
                </w:r>
                <w:r>
                  <w:rPr>
                    <w:noProof/>
                    <w:webHidden/>
                  </w:rPr>
                  <w:tab/>
                </w:r>
                <w:r>
                  <w:rPr>
                    <w:noProof/>
                    <w:webHidden/>
                  </w:rPr>
                  <w:fldChar w:fldCharType="begin"/>
                </w:r>
                <w:r>
                  <w:rPr>
                    <w:noProof/>
                    <w:webHidden/>
                  </w:rPr>
                  <w:instrText xml:space="preserve"> PAGEREF _Toc218587282 \h </w:instrText>
                </w:r>
                <w:r>
                  <w:rPr>
                    <w:noProof/>
                    <w:webHidden/>
                  </w:rPr>
                </w:r>
                <w:r>
                  <w:rPr>
                    <w:noProof/>
                    <w:webHidden/>
                  </w:rPr>
                  <w:fldChar w:fldCharType="separate"/>
                </w:r>
                <w:r w:rsidR="008C0F86">
                  <w:rPr>
                    <w:noProof/>
                    <w:webHidden/>
                  </w:rPr>
                  <w:t>38</w:t>
                </w:r>
                <w:r>
                  <w:rPr>
                    <w:noProof/>
                    <w:webHidden/>
                  </w:rPr>
                  <w:fldChar w:fldCharType="end"/>
                </w:r>
              </w:hyperlink>
            </w:p>
            <w:p w14:paraId="64906714" w14:textId="52FF48D6" w:rsidR="000C3877" w:rsidRDefault="000C3877">
              <w:pPr>
                <w:pStyle w:val="TOC2"/>
                <w:rPr>
                  <w:rFonts w:asciiTheme="minorHAnsi" w:eastAsiaTheme="minorEastAsia" w:hAnsiTheme="minorHAnsi" w:cstheme="minorBidi"/>
                  <w:noProof/>
                  <w:kern w:val="2"/>
                  <w:sz w:val="24"/>
                  <w14:ligatures w14:val="standardContextual"/>
                </w:rPr>
              </w:pPr>
              <w:hyperlink w:anchor="_Toc218587283" w:history="1">
                <w:r w:rsidRPr="0038526B">
                  <w:rPr>
                    <w:rStyle w:val="Hyperlink"/>
                    <w:noProof/>
                  </w:rPr>
                  <w:t>Troubleshooting</w:t>
                </w:r>
                <w:r>
                  <w:rPr>
                    <w:noProof/>
                    <w:webHidden/>
                  </w:rPr>
                  <w:tab/>
                </w:r>
                <w:r>
                  <w:rPr>
                    <w:noProof/>
                    <w:webHidden/>
                  </w:rPr>
                  <w:fldChar w:fldCharType="begin"/>
                </w:r>
                <w:r>
                  <w:rPr>
                    <w:noProof/>
                    <w:webHidden/>
                  </w:rPr>
                  <w:instrText xml:space="preserve"> PAGEREF _Toc218587283 \h </w:instrText>
                </w:r>
                <w:r>
                  <w:rPr>
                    <w:noProof/>
                    <w:webHidden/>
                  </w:rPr>
                </w:r>
                <w:r>
                  <w:rPr>
                    <w:noProof/>
                    <w:webHidden/>
                  </w:rPr>
                  <w:fldChar w:fldCharType="separate"/>
                </w:r>
                <w:r w:rsidR="008C0F86">
                  <w:rPr>
                    <w:noProof/>
                    <w:webHidden/>
                  </w:rPr>
                  <w:t>39</w:t>
                </w:r>
                <w:r>
                  <w:rPr>
                    <w:noProof/>
                    <w:webHidden/>
                  </w:rPr>
                  <w:fldChar w:fldCharType="end"/>
                </w:r>
              </w:hyperlink>
            </w:p>
            <w:p w14:paraId="12CF63A7" w14:textId="633B7154" w:rsidR="000C3877" w:rsidRDefault="000C3877">
              <w:pPr>
                <w:pStyle w:val="TOC2"/>
                <w:rPr>
                  <w:rFonts w:asciiTheme="minorHAnsi" w:eastAsiaTheme="minorEastAsia" w:hAnsiTheme="minorHAnsi" w:cstheme="minorBidi"/>
                  <w:noProof/>
                  <w:kern w:val="2"/>
                  <w:sz w:val="24"/>
                  <w14:ligatures w14:val="standardContextual"/>
                </w:rPr>
              </w:pPr>
              <w:hyperlink w:anchor="_Toc218587284" w:history="1">
                <w:r w:rsidRPr="0038526B">
                  <w:rPr>
                    <w:rStyle w:val="Hyperlink"/>
                    <w:noProof/>
                  </w:rPr>
                  <w:t>Feedback on this Document</w:t>
                </w:r>
                <w:r>
                  <w:rPr>
                    <w:noProof/>
                    <w:webHidden/>
                  </w:rPr>
                  <w:tab/>
                </w:r>
                <w:r>
                  <w:rPr>
                    <w:noProof/>
                    <w:webHidden/>
                  </w:rPr>
                  <w:fldChar w:fldCharType="begin"/>
                </w:r>
                <w:r>
                  <w:rPr>
                    <w:noProof/>
                    <w:webHidden/>
                  </w:rPr>
                  <w:instrText xml:space="preserve"> PAGEREF _Toc218587284 \h </w:instrText>
                </w:r>
                <w:r>
                  <w:rPr>
                    <w:noProof/>
                    <w:webHidden/>
                  </w:rPr>
                </w:r>
                <w:r>
                  <w:rPr>
                    <w:noProof/>
                    <w:webHidden/>
                  </w:rPr>
                  <w:fldChar w:fldCharType="separate"/>
                </w:r>
                <w:r w:rsidR="008C0F86">
                  <w:rPr>
                    <w:noProof/>
                    <w:webHidden/>
                  </w:rPr>
                  <w:t>39</w:t>
                </w:r>
                <w:r>
                  <w:rPr>
                    <w:noProof/>
                    <w:webHidden/>
                  </w:rPr>
                  <w:fldChar w:fldCharType="end"/>
                </w:r>
              </w:hyperlink>
            </w:p>
            <w:p w14:paraId="392EBB09" w14:textId="2BB33632"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85" w:history="1">
                <w:r w:rsidRPr="0038526B">
                  <w:rPr>
                    <w:rStyle w:val="Hyperlink"/>
                    <w:noProof/>
                  </w:rPr>
                  <w:t>APPENDIX A – Run Report in Background – If you HAVE WRITE access to the folder where the report is housed</w:t>
                </w:r>
                <w:r>
                  <w:rPr>
                    <w:noProof/>
                    <w:webHidden/>
                  </w:rPr>
                  <w:tab/>
                </w:r>
                <w:r>
                  <w:rPr>
                    <w:noProof/>
                    <w:webHidden/>
                  </w:rPr>
                  <w:fldChar w:fldCharType="begin"/>
                </w:r>
                <w:r>
                  <w:rPr>
                    <w:noProof/>
                    <w:webHidden/>
                  </w:rPr>
                  <w:instrText xml:space="preserve"> PAGEREF _Toc218587285 \h </w:instrText>
                </w:r>
                <w:r>
                  <w:rPr>
                    <w:noProof/>
                    <w:webHidden/>
                  </w:rPr>
                </w:r>
                <w:r>
                  <w:rPr>
                    <w:noProof/>
                    <w:webHidden/>
                  </w:rPr>
                  <w:fldChar w:fldCharType="separate"/>
                </w:r>
                <w:r w:rsidR="008C0F86">
                  <w:rPr>
                    <w:noProof/>
                    <w:webHidden/>
                  </w:rPr>
                  <w:t>40</w:t>
                </w:r>
                <w:r>
                  <w:rPr>
                    <w:noProof/>
                    <w:webHidden/>
                  </w:rPr>
                  <w:fldChar w:fldCharType="end"/>
                </w:r>
              </w:hyperlink>
            </w:p>
            <w:p w14:paraId="50CA190B" w14:textId="64B33ADF" w:rsidR="000C3877" w:rsidRDefault="000C3877">
              <w:pPr>
                <w:pStyle w:val="TOC1"/>
                <w:rPr>
                  <w:rFonts w:asciiTheme="minorHAnsi" w:eastAsiaTheme="minorEastAsia" w:hAnsiTheme="minorHAnsi" w:cstheme="minorBidi"/>
                  <w:b w:val="0"/>
                  <w:noProof/>
                  <w:kern w:val="2"/>
                  <w:sz w:val="24"/>
                  <w14:ligatures w14:val="standardContextual"/>
                </w:rPr>
              </w:pPr>
              <w:hyperlink w:anchor="_Toc218587286" w:history="1">
                <w:r w:rsidRPr="0038526B">
                  <w:rPr>
                    <w:rStyle w:val="Hyperlink"/>
                    <w:noProof/>
                  </w:rPr>
                  <w:t>APPENDIX B – Run Report in Background – If you do NOT have WRITE access to the folder where the report is housed</w:t>
                </w:r>
                <w:r>
                  <w:rPr>
                    <w:noProof/>
                    <w:webHidden/>
                  </w:rPr>
                  <w:tab/>
                </w:r>
                <w:r>
                  <w:rPr>
                    <w:noProof/>
                    <w:webHidden/>
                  </w:rPr>
                  <w:fldChar w:fldCharType="begin"/>
                </w:r>
                <w:r>
                  <w:rPr>
                    <w:noProof/>
                    <w:webHidden/>
                  </w:rPr>
                  <w:instrText xml:space="preserve"> PAGEREF _Toc218587286 \h </w:instrText>
                </w:r>
                <w:r>
                  <w:rPr>
                    <w:noProof/>
                    <w:webHidden/>
                  </w:rPr>
                </w:r>
                <w:r>
                  <w:rPr>
                    <w:noProof/>
                    <w:webHidden/>
                  </w:rPr>
                  <w:fldChar w:fldCharType="separate"/>
                </w:r>
                <w:r w:rsidR="008C0F86">
                  <w:rPr>
                    <w:noProof/>
                    <w:webHidden/>
                  </w:rPr>
                  <w:t>44</w:t>
                </w:r>
                <w:r>
                  <w:rPr>
                    <w:noProof/>
                    <w:webHidden/>
                  </w:rPr>
                  <w:fldChar w:fldCharType="end"/>
                </w:r>
              </w:hyperlink>
            </w:p>
            <w:p w14:paraId="7A62F10D" w14:textId="742F8D7D" w:rsidR="00897DFA" w:rsidRDefault="002F07C4" w:rsidP="00F34F2B">
              <w:r>
                <w:rPr>
                  <w:b/>
                  <w:bCs/>
                  <w:noProof/>
                </w:rPr>
                <w:fldChar w:fldCharType="end"/>
              </w:r>
            </w:p>
          </w:sdtContent>
        </w:sdt>
      </w:sdtContent>
    </w:sdt>
    <w:p w14:paraId="6942B49E" w14:textId="77777777" w:rsidR="00E111C0" w:rsidRDefault="00E111C0" w:rsidP="00E111C0"/>
    <w:p w14:paraId="00976D4B" w14:textId="6CAA8D39" w:rsidR="00E05085" w:rsidRPr="00897DFA" w:rsidRDefault="002F4409" w:rsidP="00897DFA">
      <w:pPr>
        <w:pStyle w:val="Heading1"/>
        <w:rPr>
          <w:sz w:val="32"/>
          <w:u w:val="single"/>
        </w:rPr>
      </w:pPr>
      <w:bookmarkStart w:id="2" w:name="_Toc223331621"/>
      <w:bookmarkStart w:id="3" w:name="_Toc488912621"/>
      <w:bookmarkStart w:id="4" w:name="_Toc218587259"/>
      <w:r w:rsidRPr="00897DFA">
        <w:rPr>
          <w:sz w:val="32"/>
          <w:u w:val="single"/>
        </w:rPr>
        <w:lastRenderedPageBreak/>
        <w:t>S</w:t>
      </w:r>
      <w:r w:rsidR="00E05085" w:rsidRPr="00897DFA">
        <w:rPr>
          <w:sz w:val="32"/>
          <w:u w:val="single"/>
        </w:rPr>
        <w:t>ecurity</w:t>
      </w:r>
      <w:bookmarkEnd w:id="2"/>
      <w:bookmarkEnd w:id="3"/>
      <w:bookmarkEnd w:id="4"/>
      <w:r w:rsidR="00926791" w:rsidRPr="00897DFA">
        <w:rPr>
          <w:sz w:val="32"/>
          <w:u w:val="single"/>
        </w:rPr>
        <w:t xml:space="preserve"> </w:t>
      </w:r>
    </w:p>
    <w:p w14:paraId="15F50E97" w14:textId="753F62C2" w:rsidR="00E05085" w:rsidRPr="00820AD7" w:rsidRDefault="004626DC" w:rsidP="00E565CD">
      <w:pPr>
        <w:rPr>
          <w:b/>
        </w:rPr>
      </w:pPr>
      <w:r w:rsidRPr="00130FCB">
        <w:rPr>
          <w:color w:val="000000"/>
        </w:rPr>
        <w:t>Keep</w:t>
      </w:r>
      <w:r w:rsidR="00925C1F">
        <w:rPr>
          <w:color w:val="000000"/>
        </w:rPr>
        <w:t>ing</w:t>
      </w:r>
      <w:r w:rsidRPr="00130FCB">
        <w:rPr>
          <w:color w:val="000000"/>
        </w:rPr>
        <w:t xml:space="preserve"> data safe and secure</w:t>
      </w:r>
      <w:r w:rsidR="00925C1F">
        <w:rPr>
          <w:color w:val="000000"/>
        </w:rPr>
        <w:t xml:space="preserve"> is now a part of Indiana law</w:t>
      </w:r>
      <w:r w:rsidRPr="00130FCB">
        <w:rPr>
          <w:color w:val="000000"/>
        </w:rPr>
        <w:t xml:space="preserve">. </w:t>
      </w:r>
      <w:r w:rsidRPr="00130FCB">
        <w:t xml:space="preserve">Cognos is designed as a secure environment for viewing data. If data must be extracted, take proper precautions </w:t>
      </w:r>
      <w:r w:rsidR="00925C1F">
        <w:t>to secure it</w:t>
      </w:r>
      <w:r w:rsidRPr="00130FCB">
        <w:t xml:space="preserve">. </w:t>
      </w:r>
      <w:r w:rsidRPr="00130FCB">
        <w:rPr>
          <w:b/>
        </w:rPr>
        <w:t>DO NOT save sensitive data on your PC</w:t>
      </w:r>
      <w:r w:rsidR="00925C1F">
        <w:rPr>
          <w:b/>
        </w:rPr>
        <w:t xml:space="preserve"> (usually C: drive)</w:t>
      </w:r>
      <w:r w:rsidRPr="00130FCB">
        <w:t xml:space="preserve">. </w:t>
      </w:r>
      <w:r w:rsidR="00201A0A" w:rsidRPr="00820AD7">
        <w:rPr>
          <w:b/>
        </w:rPr>
        <w:t>I</w:t>
      </w:r>
      <w:r w:rsidR="001B17CE">
        <w:rPr>
          <w:b/>
        </w:rPr>
        <w:t>f</w:t>
      </w:r>
      <w:r w:rsidR="00201A0A" w:rsidRPr="00820AD7">
        <w:rPr>
          <w:b/>
        </w:rPr>
        <w:t xml:space="preserve"> you must save the output, be sure to save it to a LAN drive or other </w:t>
      </w:r>
      <w:r w:rsidR="00ED39D9">
        <w:rPr>
          <w:b/>
        </w:rPr>
        <w:t>secure</w:t>
      </w:r>
      <w:r w:rsidR="00201A0A" w:rsidRPr="00820AD7">
        <w:rPr>
          <w:b/>
        </w:rPr>
        <w:t xml:space="preserve"> location.</w:t>
      </w:r>
      <w:r w:rsidRPr="00820AD7">
        <w:rPr>
          <w:b/>
        </w:rPr>
        <w:t xml:space="preserve"> </w:t>
      </w:r>
    </w:p>
    <w:p w14:paraId="753D727F" w14:textId="77777777" w:rsidR="004626DC" w:rsidRPr="00130FCB" w:rsidRDefault="004626DC" w:rsidP="00E05085">
      <w:pPr>
        <w:keepNext/>
        <w:rPr>
          <w:b/>
        </w:rPr>
      </w:pPr>
      <w:r w:rsidRPr="00130FCB">
        <w:t>Review the</w:t>
      </w:r>
      <w:r w:rsidR="00201A0A">
        <w:t xml:space="preserve"> link below </w:t>
      </w:r>
      <w:r w:rsidRPr="00130FCB">
        <w:t>for protection of data and for your own safety.</w:t>
      </w:r>
      <w:r w:rsidRPr="00130FCB">
        <w:rPr>
          <w:b/>
        </w:rPr>
        <w:t xml:space="preserve"> </w:t>
      </w:r>
    </w:p>
    <w:p w14:paraId="515E6274" w14:textId="53469012" w:rsidR="004626DC" w:rsidRPr="00130FCB" w:rsidRDefault="004626DC" w:rsidP="000F74E0">
      <w:pPr>
        <w:pStyle w:val="Heading3"/>
      </w:pPr>
      <w:bookmarkStart w:id="5" w:name="_Toc223331622"/>
      <w:bookmarkStart w:id="6" w:name="_Toc488912622"/>
      <w:bookmarkStart w:id="7" w:name="_Toc218587260"/>
      <w:r w:rsidRPr="00130FCB">
        <w:t xml:space="preserve">Data Classification </w:t>
      </w:r>
      <w:bookmarkEnd w:id="5"/>
      <w:bookmarkEnd w:id="6"/>
      <w:r w:rsidR="00D86489">
        <w:t>&amp; Handling</w:t>
      </w:r>
      <w:bookmarkEnd w:id="7"/>
    </w:p>
    <w:p w14:paraId="3B226E34" w14:textId="604F5009" w:rsidR="00794D2F" w:rsidRDefault="001B17CE" w:rsidP="000B236B">
      <w:pPr>
        <w:keepNext/>
        <w:keepLines/>
        <w:spacing w:after="0"/>
      </w:pPr>
      <w:hyperlink r:id="rId15" w:history="1">
        <w:r>
          <w:rPr>
            <w:rStyle w:val="Hyperlink"/>
          </w:rPr>
          <w:t>https://www.purdue.edu/securepurdue/data-handling/index.php</w:t>
        </w:r>
      </w:hyperlink>
    </w:p>
    <w:p w14:paraId="32EA9EB4" w14:textId="4D82F5CA" w:rsidR="00794D2F" w:rsidRDefault="00794D2F" w:rsidP="000B236B">
      <w:pPr>
        <w:keepNext/>
        <w:keepLines/>
        <w:spacing w:after="0"/>
      </w:pPr>
    </w:p>
    <w:p w14:paraId="7DE42C93" w14:textId="37BAEEEE" w:rsidR="00AE4E72" w:rsidRPr="00897DFA" w:rsidRDefault="00AE4E72" w:rsidP="00AE4E72">
      <w:pPr>
        <w:pStyle w:val="Heading1"/>
        <w:rPr>
          <w:sz w:val="32"/>
          <w:u w:val="single"/>
        </w:rPr>
      </w:pPr>
      <w:bookmarkStart w:id="8" w:name="_Toc223331628"/>
      <w:bookmarkStart w:id="9" w:name="_Toc488912623"/>
      <w:bookmarkStart w:id="10" w:name="_Toc218587261"/>
      <w:bookmarkStart w:id="11" w:name="_Toc223331625"/>
      <w:r w:rsidRPr="00897DFA">
        <w:rPr>
          <w:sz w:val="32"/>
          <w:u w:val="single"/>
        </w:rPr>
        <w:lastRenderedPageBreak/>
        <w:t>Accessing Cognos</w:t>
      </w:r>
      <w:bookmarkEnd w:id="8"/>
      <w:r w:rsidRPr="00897DFA">
        <w:rPr>
          <w:sz w:val="32"/>
          <w:u w:val="single"/>
        </w:rPr>
        <w:t xml:space="preserve"> Analytics</w:t>
      </w:r>
      <w:bookmarkEnd w:id="9"/>
      <w:bookmarkEnd w:id="10"/>
    </w:p>
    <w:p w14:paraId="358F08DA" w14:textId="2FD0D25E" w:rsidR="00AE4E72" w:rsidRDefault="00AE4E72" w:rsidP="00AE4E72">
      <w:pPr>
        <w:pStyle w:val="ListParagraph"/>
        <w:numPr>
          <w:ilvl w:val="0"/>
          <w:numId w:val="9"/>
        </w:numPr>
      </w:pPr>
      <w:r w:rsidRPr="00DF24E2">
        <w:t>All use</w:t>
      </w:r>
      <w:r>
        <w:t>r</w:t>
      </w:r>
      <w:r w:rsidRPr="00DF24E2">
        <w:t xml:space="preserve">s access Cognos </w:t>
      </w:r>
      <w:r>
        <w:t xml:space="preserve">by using </w:t>
      </w:r>
      <w:r w:rsidR="00ED39D9">
        <w:t xml:space="preserve">their </w:t>
      </w:r>
      <w:r w:rsidRPr="00E04B48">
        <w:rPr>
          <w:b/>
        </w:rPr>
        <w:t>Purdue career</w:t>
      </w:r>
      <w:r w:rsidR="00A04E60">
        <w:rPr>
          <w:b/>
        </w:rPr>
        <w:t xml:space="preserve"> account</w:t>
      </w:r>
      <w:r w:rsidRPr="00E04B48">
        <w:rPr>
          <w:b/>
        </w:rPr>
        <w:t xml:space="preserve"> login</w:t>
      </w:r>
      <w:r>
        <w:t xml:space="preserve"> and </w:t>
      </w:r>
      <w:r w:rsidR="00411D90">
        <w:rPr>
          <w:b/>
        </w:rPr>
        <w:t>password</w:t>
      </w:r>
      <w:r w:rsidRPr="00DF24E2">
        <w:t>.</w:t>
      </w:r>
      <w:r>
        <w:t xml:space="preserve">  </w:t>
      </w:r>
    </w:p>
    <w:p w14:paraId="4B535A01" w14:textId="61007F9B" w:rsidR="00AE4E72" w:rsidRDefault="00AE4E72" w:rsidP="00AE4E72">
      <w:pPr>
        <w:pStyle w:val="NoSpacing"/>
        <w:numPr>
          <w:ilvl w:val="0"/>
          <w:numId w:val="9"/>
        </w:numPr>
      </w:pPr>
      <w:r w:rsidRPr="007E2B85">
        <w:t>Google Chrome,</w:t>
      </w:r>
      <w:r>
        <w:t xml:space="preserve"> </w:t>
      </w:r>
      <w:r w:rsidRPr="007E2B85">
        <w:t>Mozilla Firefox</w:t>
      </w:r>
      <w:r w:rsidR="00904304">
        <w:t>,</w:t>
      </w:r>
      <w:r>
        <w:t xml:space="preserve"> and Edge</w:t>
      </w:r>
      <w:r w:rsidRPr="007E2B85">
        <w:t xml:space="preserve"> can be used with Cognos Analytics.</w:t>
      </w:r>
      <w:r>
        <w:t xml:space="preserve">  We do </w:t>
      </w:r>
      <w:r w:rsidRPr="000D412E">
        <w:rPr>
          <w:b/>
          <w:bCs/>
          <w:u w:val="single"/>
        </w:rPr>
        <w:t>not</w:t>
      </w:r>
      <w:r>
        <w:t xml:space="preserve"> suggest using </w:t>
      </w:r>
      <w:r w:rsidRPr="000D412E">
        <w:rPr>
          <w:b/>
          <w:bCs/>
        </w:rPr>
        <w:t>Internet Explorer</w:t>
      </w:r>
      <w:r w:rsidRPr="00480147">
        <w:t xml:space="preserve"> </w:t>
      </w:r>
      <w:r>
        <w:t xml:space="preserve">with </w:t>
      </w:r>
      <w:r w:rsidRPr="00480147">
        <w:t>Cognos</w:t>
      </w:r>
      <w:r>
        <w:t>.</w:t>
      </w:r>
    </w:p>
    <w:p w14:paraId="57B0A4CA" w14:textId="77777777" w:rsidR="00AE4E72" w:rsidRDefault="00AE4E72" w:rsidP="00AE4E72">
      <w:pPr>
        <w:pStyle w:val="NoSpacing"/>
        <w:ind w:left="360"/>
      </w:pPr>
    </w:p>
    <w:p w14:paraId="2EAEBDB7" w14:textId="77777777" w:rsidR="00AE4E72" w:rsidRDefault="00AE4E72" w:rsidP="00AE4E72">
      <w:pPr>
        <w:pStyle w:val="NoSpacing"/>
        <w:numPr>
          <w:ilvl w:val="0"/>
          <w:numId w:val="9"/>
        </w:numPr>
      </w:pPr>
      <w:r>
        <w:t xml:space="preserve">The standard Cognos Maintenance window is </w:t>
      </w:r>
      <w:r w:rsidRPr="00870008">
        <w:rPr>
          <w:b/>
        </w:rPr>
        <w:t>Saturdays</w:t>
      </w:r>
      <w:r>
        <w:t xml:space="preserve"> from </w:t>
      </w:r>
      <w:r w:rsidRPr="00E04B48">
        <w:rPr>
          <w:b/>
        </w:rPr>
        <w:t>3:45PM to Midnight</w:t>
      </w:r>
      <w:r>
        <w:t>.  Additional outages will be communicated.</w:t>
      </w:r>
    </w:p>
    <w:p w14:paraId="5E05E136" w14:textId="633BFFB2" w:rsidR="00AE4E72" w:rsidRPr="00897DFA" w:rsidRDefault="00321FA0" w:rsidP="00AE4E72">
      <w:pPr>
        <w:pStyle w:val="Heading1"/>
        <w:rPr>
          <w:sz w:val="32"/>
          <w:u w:val="single"/>
        </w:rPr>
      </w:pPr>
      <w:bookmarkStart w:id="12" w:name="_Toc218587262"/>
      <w:r>
        <w:rPr>
          <w:sz w:val="32"/>
          <w:u w:val="single"/>
        </w:rPr>
        <w:lastRenderedPageBreak/>
        <w:t>Cognos Data Sources</w:t>
      </w:r>
      <w:bookmarkEnd w:id="12"/>
    </w:p>
    <w:p w14:paraId="5798C8B5" w14:textId="77777777" w:rsidR="00AE4E72" w:rsidRPr="00130FCB" w:rsidRDefault="00AE4E72" w:rsidP="00AE4E72">
      <w:pPr>
        <w:keepNext/>
      </w:pPr>
      <w:r>
        <w:t>D</w:t>
      </w:r>
      <w:r w:rsidRPr="00130FCB">
        <w:t>ata</w:t>
      </w:r>
      <w:r>
        <w:t xml:space="preserve"> for Cognos reports usually comes from these sources. </w:t>
      </w:r>
    </w:p>
    <w:tbl>
      <w:tblPr>
        <w:tblStyle w:val="LightShading-Accent11"/>
        <w:tblW w:w="9355" w:type="dxa"/>
        <w:tblInd w:w="-5" w:type="dxa"/>
        <w:tblBorders>
          <w:bottom w:val="single" w:sz="4" w:space="0" w:color="548DD4" w:themeColor="text2" w:themeTint="99"/>
          <w:insideH w:val="single" w:sz="8" w:space="0" w:color="4F81BD" w:themeColor="accent1"/>
          <w:insideV w:val="single" w:sz="4" w:space="0" w:color="548DD4" w:themeColor="text2" w:themeTint="99"/>
        </w:tblBorders>
        <w:tblLayout w:type="fixed"/>
        <w:tblCellMar>
          <w:left w:w="115" w:type="dxa"/>
          <w:right w:w="115" w:type="dxa"/>
        </w:tblCellMar>
        <w:tblLook w:val="04A0" w:firstRow="1" w:lastRow="0" w:firstColumn="1" w:lastColumn="0" w:noHBand="0" w:noVBand="1"/>
      </w:tblPr>
      <w:tblGrid>
        <w:gridCol w:w="3420"/>
        <w:gridCol w:w="3129"/>
        <w:gridCol w:w="2806"/>
      </w:tblGrid>
      <w:tr w:rsidR="00AE4E72" w:rsidRPr="00694C05" w14:paraId="368EC41A" w14:textId="77777777" w:rsidTr="00A04E6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55" w:type="dxa"/>
            <w:gridSpan w:val="3"/>
            <w:tcBorders>
              <w:top w:val="single" w:sz="4" w:space="0" w:color="auto"/>
              <w:left w:val="single" w:sz="4" w:space="0" w:color="auto"/>
              <w:bottom w:val="single" w:sz="4" w:space="0" w:color="auto"/>
              <w:right w:val="single" w:sz="4" w:space="0" w:color="auto"/>
            </w:tcBorders>
            <w:shd w:val="clear" w:color="auto" w:fill="548DD4" w:themeFill="text2" w:themeFillTint="99"/>
          </w:tcPr>
          <w:p w14:paraId="1B58BE71" w14:textId="145A15FF" w:rsidR="00AE4E72" w:rsidRPr="00694C05" w:rsidRDefault="00A04E60" w:rsidP="006A46F3">
            <w:pPr>
              <w:pStyle w:val="PlainText"/>
              <w:spacing w:before="120" w:after="120"/>
              <w:jc w:val="center"/>
              <w:rPr>
                <w:color w:val="000000" w:themeColor="text1"/>
                <w:szCs w:val="24"/>
              </w:rPr>
            </w:pPr>
            <w:r>
              <w:rPr>
                <w:color w:val="000000" w:themeColor="text1"/>
                <w:szCs w:val="24"/>
              </w:rPr>
              <w:t xml:space="preserve">Purdue Data Warehouse (PDW) - </w:t>
            </w:r>
            <w:r w:rsidR="00AE4E72" w:rsidRPr="00694C05">
              <w:rPr>
                <w:color w:val="000000" w:themeColor="text1"/>
                <w:szCs w:val="24"/>
              </w:rPr>
              <w:t>Boiler Insight - Business Data</w:t>
            </w:r>
          </w:p>
        </w:tc>
      </w:tr>
      <w:tr w:rsidR="00AE4E72" w:rsidRPr="00694C05" w14:paraId="142FCDB5" w14:textId="77777777" w:rsidTr="00A04E60">
        <w:trPr>
          <w:cnfStyle w:val="000000100000" w:firstRow="0" w:lastRow="0" w:firstColumn="0" w:lastColumn="0" w:oddVBand="0" w:evenVBand="0" w:oddHBand="1" w:evenHBand="0" w:firstRowFirstColumn="0" w:firstRowLastColumn="0" w:lastRowFirstColumn="0" w:lastRowLastColumn="0"/>
          <w:cantSplit/>
          <w:trHeight w:val="539"/>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E05E520" w14:textId="77777777" w:rsidR="00AE4E72" w:rsidRPr="00694C05" w:rsidRDefault="00AE4E72" w:rsidP="006A46F3">
            <w:pPr>
              <w:pStyle w:val="PlainText"/>
              <w:keepNext/>
              <w:spacing w:before="120" w:after="120"/>
              <w:jc w:val="center"/>
              <w:rPr>
                <w:color w:val="000000" w:themeColor="text1"/>
                <w:szCs w:val="24"/>
              </w:rPr>
            </w:pPr>
            <w:r>
              <w:rPr>
                <w:color w:val="000000" w:themeColor="text1"/>
                <w:szCs w:val="24"/>
              </w:rPr>
              <w:t>Finance</w:t>
            </w:r>
            <w:r w:rsidRPr="00694C05">
              <w:rPr>
                <w:color w:val="000000" w:themeColor="text1"/>
                <w:szCs w:val="24"/>
              </w:rPr>
              <w:t xml:space="preserve"> and HR Data</w:t>
            </w:r>
          </w:p>
        </w:tc>
        <w:tc>
          <w:tcPr>
            <w:tcW w:w="3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333C1A2" w14:textId="77777777" w:rsidR="00AE4E72" w:rsidRPr="00694C05" w:rsidRDefault="00AE4E72" w:rsidP="006A46F3">
            <w:pPr>
              <w:pStyle w:val="PlainText"/>
              <w:tabs>
                <w:tab w:val="left" w:pos="432"/>
              </w:tabs>
              <w:spacing w:before="120" w:after="120"/>
              <w:jc w:val="center"/>
              <w:cnfStyle w:val="000000100000" w:firstRow="0" w:lastRow="0" w:firstColumn="0" w:lastColumn="0" w:oddVBand="0" w:evenVBand="0" w:oddHBand="1" w:evenHBand="0" w:firstRowFirstColumn="0" w:firstRowLastColumn="0" w:lastRowFirstColumn="0" w:lastRowLastColumn="0"/>
              <w:rPr>
                <w:b/>
                <w:color w:val="000000" w:themeColor="text1"/>
                <w:szCs w:val="24"/>
              </w:rPr>
            </w:pPr>
            <w:r w:rsidRPr="00694C05">
              <w:rPr>
                <w:b/>
                <w:color w:val="000000" w:themeColor="text1"/>
                <w:szCs w:val="24"/>
              </w:rPr>
              <w:t>GM A</w:t>
            </w:r>
            <w:r>
              <w:rPr>
                <w:b/>
                <w:color w:val="000000" w:themeColor="text1"/>
                <w:szCs w:val="24"/>
              </w:rPr>
              <w:t>IM</w:t>
            </w:r>
            <w:r w:rsidRPr="00694C05">
              <w:rPr>
                <w:b/>
                <w:color w:val="000000" w:themeColor="text1"/>
                <w:szCs w:val="24"/>
              </w:rPr>
              <w:t>S</w:t>
            </w:r>
          </w:p>
        </w:tc>
        <w:tc>
          <w:tcPr>
            <w:tcW w:w="280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539848DB" w14:textId="77777777" w:rsidR="00AE4E72" w:rsidRPr="00694C05" w:rsidRDefault="00AE4E72" w:rsidP="006A46F3">
            <w:pPr>
              <w:pStyle w:val="PlainText"/>
              <w:tabs>
                <w:tab w:val="left" w:pos="432"/>
              </w:tabs>
              <w:spacing w:before="120" w:after="120"/>
              <w:jc w:val="center"/>
              <w:cnfStyle w:val="000000100000" w:firstRow="0" w:lastRow="0" w:firstColumn="0" w:lastColumn="0" w:oddVBand="0" w:evenVBand="0" w:oddHBand="1" w:evenHBand="0" w:firstRowFirstColumn="0" w:firstRowLastColumn="0" w:lastRowFirstColumn="0" w:lastRowLastColumn="0"/>
              <w:rPr>
                <w:b/>
                <w:color w:val="000000" w:themeColor="text1"/>
                <w:szCs w:val="24"/>
              </w:rPr>
            </w:pPr>
            <w:r>
              <w:rPr>
                <w:b/>
                <w:color w:val="000000" w:themeColor="text1"/>
                <w:szCs w:val="24"/>
              </w:rPr>
              <w:t>Admin. Operations</w:t>
            </w:r>
          </w:p>
        </w:tc>
      </w:tr>
      <w:tr w:rsidR="00AE4E72" w:rsidRPr="00694C05" w14:paraId="219E695A" w14:textId="77777777" w:rsidTr="00A04E60">
        <w:trPr>
          <w:cantSplit/>
          <w:trHeight w:val="1726"/>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34B8F" w14:textId="77777777" w:rsidR="00AE4E72" w:rsidRPr="00694C05" w:rsidRDefault="00AE4E72" w:rsidP="006A46F3">
            <w:pPr>
              <w:pStyle w:val="ListParagraph"/>
              <w:numPr>
                <w:ilvl w:val="0"/>
                <w:numId w:val="4"/>
              </w:numPr>
              <w:ind w:left="342" w:hanging="270"/>
            </w:pPr>
            <w:r w:rsidRPr="00694C05">
              <w:t>The data in these reports comes from SAP.</w:t>
            </w:r>
          </w:p>
          <w:p w14:paraId="78A66644" w14:textId="77777777" w:rsidR="00AE4E72" w:rsidRPr="00694C05" w:rsidRDefault="00AE4E72" w:rsidP="006A46F3">
            <w:pPr>
              <w:pStyle w:val="ListParagraph"/>
              <w:numPr>
                <w:ilvl w:val="0"/>
                <w:numId w:val="4"/>
              </w:numPr>
              <w:ind w:left="342" w:hanging="270"/>
            </w:pPr>
            <w:proofErr w:type="gramStart"/>
            <w:r w:rsidRPr="00694C05">
              <w:t>Contains</w:t>
            </w:r>
            <w:proofErr w:type="gramEnd"/>
            <w:r w:rsidRPr="00694C05">
              <w:t xml:space="preserve"> Human Resources (HR) and Financial (FI) data.</w:t>
            </w:r>
          </w:p>
          <w:p w14:paraId="22AE3D2F" w14:textId="77777777" w:rsidR="00AE4E72" w:rsidRPr="00694C05" w:rsidRDefault="00AE4E72" w:rsidP="006A46F3">
            <w:pPr>
              <w:pStyle w:val="ListParagraph"/>
              <w:numPr>
                <w:ilvl w:val="0"/>
                <w:numId w:val="4"/>
              </w:numPr>
              <w:ind w:left="342" w:hanging="270"/>
            </w:pPr>
            <w:r w:rsidRPr="00694C05">
              <w:t xml:space="preserve">Data is typically </w:t>
            </w:r>
            <w:r w:rsidRPr="009F2052">
              <w:rPr>
                <w:u w:val="single"/>
              </w:rPr>
              <w:t>one</w:t>
            </w:r>
            <w:r w:rsidRPr="00694C05">
              <w:t xml:space="preserve"> </w:t>
            </w:r>
            <w:r>
              <w:t xml:space="preserve">business </w:t>
            </w:r>
            <w:r w:rsidRPr="00694C05">
              <w:t xml:space="preserve">day old, depending on the Star.  </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6DFEEE" w14:textId="77777777" w:rsidR="00AE4E72" w:rsidRPr="00694C05" w:rsidRDefault="00AE4E72" w:rsidP="006A46F3">
            <w:pPr>
              <w:pStyle w:val="ListParagraph"/>
              <w:numPr>
                <w:ilvl w:val="0"/>
                <w:numId w:val="4"/>
              </w:numPr>
              <w:ind w:left="342" w:hanging="270"/>
              <w:cnfStyle w:val="000000000000" w:firstRow="0" w:lastRow="0" w:firstColumn="0" w:lastColumn="0" w:oddVBand="0" w:evenVBand="0" w:oddHBand="0" w:evenHBand="0" w:firstRowFirstColumn="0" w:firstRowLastColumn="0" w:lastRowFirstColumn="0" w:lastRowLastColumn="0"/>
              <w:rPr>
                <w:b/>
              </w:rPr>
            </w:pPr>
            <w:r w:rsidRPr="00694C05">
              <w:rPr>
                <w:b/>
              </w:rPr>
              <w:t>The data in these reports comes from SAP.</w:t>
            </w:r>
          </w:p>
          <w:p w14:paraId="43D9B58B" w14:textId="77777777" w:rsidR="00AE4E72" w:rsidRPr="00694C05" w:rsidRDefault="00AE4E72" w:rsidP="006A46F3">
            <w:pPr>
              <w:pStyle w:val="ListParagraph"/>
              <w:numPr>
                <w:ilvl w:val="0"/>
                <w:numId w:val="4"/>
              </w:numPr>
              <w:ind w:left="342" w:hanging="270"/>
              <w:cnfStyle w:val="000000000000" w:firstRow="0" w:lastRow="0" w:firstColumn="0" w:lastColumn="0" w:oddVBand="0" w:evenVBand="0" w:oddHBand="0" w:evenHBand="0" w:firstRowFirstColumn="0" w:firstRowLastColumn="0" w:lastRowFirstColumn="0" w:lastRowLastColumn="0"/>
              <w:rPr>
                <w:b/>
              </w:rPr>
            </w:pPr>
            <w:proofErr w:type="gramStart"/>
            <w:r w:rsidRPr="00694C05">
              <w:rPr>
                <w:b/>
              </w:rPr>
              <w:t>Contains</w:t>
            </w:r>
            <w:proofErr w:type="gramEnd"/>
            <w:r w:rsidRPr="00694C05">
              <w:rPr>
                <w:b/>
              </w:rPr>
              <w:t xml:space="preserve"> Human Resources (HR) and Financial (FI) data.</w:t>
            </w:r>
          </w:p>
          <w:p w14:paraId="12168179" w14:textId="77777777" w:rsidR="00AE4E72" w:rsidRPr="00694C05" w:rsidRDefault="00AE4E72" w:rsidP="006A46F3">
            <w:pPr>
              <w:pStyle w:val="ListParagraph"/>
              <w:numPr>
                <w:ilvl w:val="0"/>
                <w:numId w:val="4"/>
              </w:numPr>
              <w:ind w:left="288" w:hanging="270"/>
              <w:cnfStyle w:val="000000000000" w:firstRow="0" w:lastRow="0" w:firstColumn="0" w:lastColumn="0" w:oddVBand="0" w:evenVBand="0" w:oddHBand="0" w:evenHBand="0" w:firstRowFirstColumn="0" w:firstRowLastColumn="0" w:lastRowFirstColumn="0" w:lastRowLastColumn="0"/>
              <w:rPr>
                <w:b/>
              </w:rPr>
            </w:pPr>
            <w:r w:rsidRPr="00694C05">
              <w:rPr>
                <w:b/>
              </w:rPr>
              <w:t xml:space="preserve">Data is typically </w:t>
            </w:r>
            <w:r w:rsidRPr="009F2052">
              <w:rPr>
                <w:b/>
                <w:u w:val="single"/>
              </w:rPr>
              <w:t>one</w:t>
            </w:r>
            <w:r w:rsidRPr="00694C05">
              <w:rPr>
                <w:b/>
              </w:rPr>
              <w:t xml:space="preserve"> </w:t>
            </w:r>
            <w:r>
              <w:rPr>
                <w:b/>
              </w:rPr>
              <w:t xml:space="preserve">business </w:t>
            </w:r>
            <w:r w:rsidRPr="00694C05">
              <w:rPr>
                <w:b/>
              </w:rPr>
              <w:t xml:space="preserve">day old, depending on the Star.  </w:t>
            </w:r>
          </w:p>
        </w:tc>
        <w:tc>
          <w:tcPr>
            <w:tcW w:w="28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71A89F" w14:textId="77777777" w:rsidR="00AE4E72" w:rsidRPr="00694C05" w:rsidRDefault="00AE4E72" w:rsidP="006A46F3">
            <w:pPr>
              <w:pStyle w:val="ListParagraph"/>
              <w:numPr>
                <w:ilvl w:val="0"/>
                <w:numId w:val="4"/>
              </w:numPr>
              <w:ind w:left="342" w:hanging="270"/>
              <w:cnfStyle w:val="000000000000" w:firstRow="0" w:lastRow="0" w:firstColumn="0" w:lastColumn="0" w:oddVBand="0" w:evenVBand="0" w:oddHBand="0" w:evenHBand="0" w:firstRowFirstColumn="0" w:firstRowLastColumn="0" w:lastRowFirstColumn="0" w:lastRowLastColumn="0"/>
              <w:rPr>
                <w:b/>
              </w:rPr>
            </w:pPr>
            <w:r w:rsidRPr="00694C05">
              <w:rPr>
                <w:b/>
              </w:rPr>
              <w:t>The data in these reports comes from SAP.</w:t>
            </w:r>
          </w:p>
          <w:p w14:paraId="175E8EF1" w14:textId="77777777" w:rsidR="00AE4E72" w:rsidRPr="00694C05" w:rsidRDefault="00AE4E72" w:rsidP="006A46F3">
            <w:pPr>
              <w:pStyle w:val="ListParagraph"/>
              <w:numPr>
                <w:ilvl w:val="0"/>
                <w:numId w:val="4"/>
              </w:numPr>
              <w:ind w:left="288" w:hanging="270"/>
              <w:cnfStyle w:val="000000000000" w:firstRow="0" w:lastRow="0" w:firstColumn="0" w:lastColumn="0" w:oddVBand="0" w:evenVBand="0" w:oddHBand="0" w:evenHBand="0" w:firstRowFirstColumn="0" w:firstRowLastColumn="0" w:lastRowFirstColumn="0" w:lastRowLastColumn="0"/>
              <w:rPr>
                <w:b/>
              </w:rPr>
            </w:pPr>
            <w:r w:rsidRPr="00694C05">
              <w:rPr>
                <w:b/>
              </w:rPr>
              <w:t xml:space="preserve">Data is typically </w:t>
            </w:r>
            <w:r w:rsidRPr="009F2052">
              <w:rPr>
                <w:b/>
                <w:u w:val="single"/>
              </w:rPr>
              <w:t>one</w:t>
            </w:r>
            <w:r>
              <w:rPr>
                <w:b/>
              </w:rPr>
              <w:t xml:space="preserve"> </w:t>
            </w:r>
            <w:r w:rsidRPr="00694C05">
              <w:rPr>
                <w:b/>
              </w:rPr>
              <w:t xml:space="preserve">day old.  </w:t>
            </w:r>
          </w:p>
        </w:tc>
      </w:tr>
    </w:tbl>
    <w:p w14:paraId="553C6534" w14:textId="77777777" w:rsidR="00AE4E72" w:rsidRPr="00694C05" w:rsidRDefault="00AE4E72" w:rsidP="00AE4E72">
      <w:pPr>
        <w:pStyle w:val="Heading2-nopagebreak"/>
      </w:pPr>
    </w:p>
    <w:tbl>
      <w:tblPr>
        <w:tblStyle w:val="TableGrid"/>
        <w:tblW w:w="9445" w:type="dxa"/>
        <w:tblLook w:val="04A0" w:firstRow="1" w:lastRow="0" w:firstColumn="1" w:lastColumn="0" w:noHBand="0" w:noVBand="1"/>
      </w:tblPr>
      <w:tblGrid>
        <w:gridCol w:w="4675"/>
        <w:gridCol w:w="4770"/>
      </w:tblGrid>
      <w:tr w:rsidR="00AE4E72" w:rsidRPr="00694C05" w14:paraId="63C56D05" w14:textId="77777777" w:rsidTr="00A04E60">
        <w:tc>
          <w:tcPr>
            <w:tcW w:w="9445" w:type="dxa"/>
            <w:gridSpan w:val="2"/>
            <w:shd w:val="clear" w:color="auto" w:fill="548DD4" w:themeFill="text2" w:themeFillTint="99"/>
          </w:tcPr>
          <w:p w14:paraId="09036EFC" w14:textId="21787390" w:rsidR="00AE4E72" w:rsidRPr="00694C05" w:rsidRDefault="00AE4E72" w:rsidP="00A04E60">
            <w:pPr>
              <w:pStyle w:val="PlainText"/>
              <w:spacing w:before="120" w:after="120"/>
              <w:jc w:val="center"/>
              <w:rPr>
                <w:b/>
              </w:rPr>
            </w:pPr>
            <w:r w:rsidRPr="00A04E60">
              <w:rPr>
                <w:b/>
                <w:color w:val="000000" w:themeColor="text1"/>
                <w:sz w:val="22"/>
                <w:szCs w:val="24"/>
              </w:rPr>
              <w:t>Student Data</w:t>
            </w:r>
          </w:p>
        </w:tc>
      </w:tr>
      <w:tr w:rsidR="00AE4E72" w:rsidRPr="00694C05" w14:paraId="2A270CB8" w14:textId="77777777" w:rsidTr="00A04E60">
        <w:tc>
          <w:tcPr>
            <w:tcW w:w="4675" w:type="dxa"/>
            <w:shd w:val="clear" w:color="auto" w:fill="548DD4" w:themeFill="text2" w:themeFillTint="99"/>
          </w:tcPr>
          <w:p w14:paraId="27F450DA" w14:textId="77777777" w:rsidR="00AE4E72" w:rsidRPr="00694C05" w:rsidRDefault="00AE4E72" w:rsidP="006A46F3">
            <w:pPr>
              <w:spacing w:after="120"/>
              <w:jc w:val="center"/>
              <w:rPr>
                <w:b/>
                <w:sz w:val="22"/>
                <w:szCs w:val="22"/>
              </w:rPr>
            </w:pPr>
            <w:r w:rsidRPr="00694C05">
              <w:rPr>
                <w:b/>
                <w:sz w:val="22"/>
                <w:szCs w:val="22"/>
              </w:rPr>
              <w:t>Banner Operational Data Store (ODS)</w:t>
            </w:r>
          </w:p>
        </w:tc>
        <w:tc>
          <w:tcPr>
            <w:tcW w:w="4770" w:type="dxa"/>
            <w:shd w:val="clear" w:color="auto" w:fill="548DD4" w:themeFill="text2" w:themeFillTint="99"/>
          </w:tcPr>
          <w:p w14:paraId="62CE9495" w14:textId="77777777" w:rsidR="00AE4E72" w:rsidRPr="00694C05" w:rsidRDefault="00AE4E72" w:rsidP="006A46F3">
            <w:pPr>
              <w:spacing w:after="120"/>
              <w:jc w:val="center"/>
              <w:rPr>
                <w:b/>
                <w:sz w:val="22"/>
                <w:szCs w:val="22"/>
              </w:rPr>
            </w:pPr>
            <w:r w:rsidRPr="00694C05">
              <w:rPr>
                <w:b/>
                <w:sz w:val="22"/>
                <w:szCs w:val="22"/>
              </w:rPr>
              <w:t>Banner Enterprise Data Warehouse (EDW)</w:t>
            </w:r>
          </w:p>
        </w:tc>
      </w:tr>
      <w:tr w:rsidR="00AE4E72" w14:paraId="7F4630B1" w14:textId="77777777" w:rsidTr="00A04E60">
        <w:tc>
          <w:tcPr>
            <w:tcW w:w="4675" w:type="dxa"/>
            <w:shd w:val="clear" w:color="auto" w:fill="DBE5F1" w:themeFill="accent1" w:themeFillTint="33"/>
          </w:tcPr>
          <w:p w14:paraId="371FBA99" w14:textId="77777777" w:rsidR="00AE4E72" w:rsidRPr="009F2052" w:rsidRDefault="00AE4E72" w:rsidP="006A46F3">
            <w:pPr>
              <w:pStyle w:val="ListParagraph"/>
              <w:numPr>
                <w:ilvl w:val="0"/>
                <w:numId w:val="4"/>
              </w:numPr>
              <w:ind w:left="288" w:hanging="270"/>
              <w:rPr>
                <w:b/>
                <w:bCs/>
                <w:color w:val="365F91" w:themeColor="accent1" w:themeShade="BF"/>
                <w:sz w:val="22"/>
              </w:rPr>
            </w:pPr>
            <w:proofErr w:type="gramStart"/>
            <w:r w:rsidRPr="009F2052">
              <w:rPr>
                <w:b/>
                <w:bCs/>
                <w:color w:val="365F91" w:themeColor="accent1" w:themeShade="BF"/>
                <w:sz w:val="22"/>
              </w:rPr>
              <w:t>Base</w:t>
            </w:r>
            <w:proofErr w:type="gramEnd"/>
            <w:r w:rsidRPr="009F2052">
              <w:rPr>
                <w:b/>
                <w:bCs/>
                <w:color w:val="365F91" w:themeColor="accent1" w:themeShade="BF"/>
                <w:sz w:val="22"/>
              </w:rPr>
              <w:t xml:space="preserve"> data from the Banner systems.  </w:t>
            </w:r>
          </w:p>
          <w:p w14:paraId="57464B8F" w14:textId="77777777" w:rsidR="00AE4E72" w:rsidRPr="009F2052" w:rsidRDefault="00AE4E72" w:rsidP="006A46F3">
            <w:pPr>
              <w:pStyle w:val="ListParagraph"/>
              <w:numPr>
                <w:ilvl w:val="0"/>
                <w:numId w:val="4"/>
              </w:numPr>
              <w:ind w:left="288" w:hanging="270"/>
              <w:rPr>
                <w:b/>
                <w:bCs/>
                <w:color w:val="365F91" w:themeColor="accent1" w:themeShade="BF"/>
                <w:sz w:val="22"/>
              </w:rPr>
            </w:pPr>
            <w:r w:rsidRPr="009F2052">
              <w:rPr>
                <w:b/>
                <w:bCs/>
                <w:color w:val="365F91" w:themeColor="accent1" w:themeShade="BF"/>
                <w:sz w:val="22"/>
              </w:rPr>
              <w:t>Data is loaded into the ODS nightly.</w:t>
            </w:r>
          </w:p>
          <w:p w14:paraId="3ECD8DD5" w14:textId="77777777" w:rsidR="00AE4E72" w:rsidRPr="009F2052" w:rsidRDefault="00AE4E72" w:rsidP="006A46F3">
            <w:pPr>
              <w:pStyle w:val="ListParagraph"/>
              <w:numPr>
                <w:ilvl w:val="0"/>
                <w:numId w:val="4"/>
              </w:numPr>
              <w:ind w:left="288" w:hanging="270"/>
              <w:rPr>
                <w:b/>
                <w:bCs/>
                <w:color w:val="365F91" w:themeColor="accent1" w:themeShade="BF"/>
                <w:sz w:val="22"/>
              </w:rPr>
            </w:pPr>
            <w:r w:rsidRPr="009F2052">
              <w:rPr>
                <w:b/>
                <w:bCs/>
                <w:color w:val="365F91" w:themeColor="accent1" w:themeShade="BF"/>
                <w:sz w:val="22"/>
              </w:rPr>
              <w:t xml:space="preserve">Data is </w:t>
            </w:r>
            <w:r w:rsidRPr="009F2052">
              <w:rPr>
                <w:b/>
                <w:bCs/>
                <w:color w:val="365F91" w:themeColor="accent1" w:themeShade="BF"/>
                <w:sz w:val="22"/>
                <w:u w:val="single"/>
              </w:rPr>
              <w:t>one</w:t>
            </w:r>
            <w:r w:rsidRPr="009F2052">
              <w:rPr>
                <w:b/>
                <w:bCs/>
                <w:color w:val="365F91" w:themeColor="accent1" w:themeShade="BF"/>
                <w:sz w:val="22"/>
              </w:rPr>
              <w:t xml:space="preserve"> day old.</w:t>
            </w:r>
          </w:p>
          <w:p w14:paraId="6EC6F8E5" w14:textId="77777777" w:rsidR="00AE4E72" w:rsidRPr="00694C05" w:rsidRDefault="00AE4E72" w:rsidP="006A46F3">
            <w:pPr>
              <w:spacing w:after="120"/>
            </w:pPr>
          </w:p>
        </w:tc>
        <w:tc>
          <w:tcPr>
            <w:tcW w:w="4770" w:type="dxa"/>
            <w:shd w:val="clear" w:color="auto" w:fill="DBE5F1" w:themeFill="accent1" w:themeFillTint="33"/>
          </w:tcPr>
          <w:p w14:paraId="62476532" w14:textId="77777777" w:rsidR="00AE4E72" w:rsidRPr="009F2052" w:rsidRDefault="00AE4E72" w:rsidP="006A46F3">
            <w:pPr>
              <w:pStyle w:val="ListParagraph"/>
              <w:numPr>
                <w:ilvl w:val="0"/>
                <w:numId w:val="4"/>
              </w:numPr>
              <w:ind w:left="288" w:hanging="270"/>
              <w:rPr>
                <w:b/>
                <w:bCs/>
                <w:color w:val="365F91" w:themeColor="accent1" w:themeShade="BF"/>
                <w:sz w:val="22"/>
              </w:rPr>
            </w:pPr>
            <w:proofErr w:type="gramStart"/>
            <w:r w:rsidRPr="009F2052">
              <w:rPr>
                <w:b/>
                <w:bCs/>
                <w:color w:val="365F91" w:themeColor="accent1" w:themeShade="BF"/>
                <w:sz w:val="22"/>
              </w:rPr>
              <w:t>Base</w:t>
            </w:r>
            <w:proofErr w:type="gramEnd"/>
            <w:r w:rsidRPr="009F2052">
              <w:rPr>
                <w:b/>
                <w:bCs/>
                <w:color w:val="365F91" w:themeColor="accent1" w:themeShade="BF"/>
                <w:sz w:val="22"/>
              </w:rPr>
              <w:t xml:space="preserve"> data from the Banner systems.</w:t>
            </w:r>
          </w:p>
          <w:p w14:paraId="680220AE" w14:textId="77777777" w:rsidR="00AE4E72" w:rsidRPr="009F2052" w:rsidRDefault="00AE4E72" w:rsidP="006A46F3">
            <w:pPr>
              <w:pStyle w:val="ListParagraph"/>
              <w:numPr>
                <w:ilvl w:val="0"/>
                <w:numId w:val="4"/>
              </w:numPr>
              <w:ind w:left="288" w:hanging="270"/>
              <w:rPr>
                <w:b/>
                <w:bCs/>
                <w:color w:val="365F91" w:themeColor="accent1" w:themeShade="BF"/>
                <w:sz w:val="22"/>
              </w:rPr>
            </w:pPr>
            <w:r w:rsidRPr="009F2052">
              <w:rPr>
                <w:b/>
                <w:bCs/>
                <w:color w:val="365F91" w:themeColor="accent1" w:themeShade="BF"/>
                <w:sz w:val="22"/>
              </w:rPr>
              <w:t xml:space="preserve">Transformed data from ODS for </w:t>
            </w:r>
            <w:proofErr w:type="gramStart"/>
            <w:r w:rsidRPr="009F2052">
              <w:rPr>
                <w:b/>
                <w:bCs/>
                <w:color w:val="365F91" w:themeColor="accent1" w:themeShade="BF"/>
                <w:sz w:val="22"/>
              </w:rPr>
              <w:t>freeze</w:t>
            </w:r>
            <w:proofErr w:type="gramEnd"/>
            <w:r w:rsidRPr="009F2052">
              <w:rPr>
                <w:b/>
                <w:bCs/>
                <w:color w:val="365F91" w:themeColor="accent1" w:themeShade="BF"/>
                <w:sz w:val="22"/>
              </w:rPr>
              <w:t xml:space="preserve"> files.</w:t>
            </w:r>
          </w:p>
          <w:p w14:paraId="34AC942B" w14:textId="77777777" w:rsidR="00AE4E72" w:rsidRPr="009F2052" w:rsidRDefault="00AE4E72" w:rsidP="006A46F3">
            <w:pPr>
              <w:pStyle w:val="ListParagraph"/>
              <w:numPr>
                <w:ilvl w:val="0"/>
                <w:numId w:val="4"/>
              </w:numPr>
              <w:ind w:left="288" w:hanging="270"/>
              <w:rPr>
                <w:b/>
                <w:bCs/>
                <w:color w:val="365F91" w:themeColor="accent1" w:themeShade="BF"/>
                <w:sz w:val="22"/>
              </w:rPr>
            </w:pPr>
            <w:r w:rsidRPr="009F2052">
              <w:rPr>
                <w:b/>
                <w:bCs/>
                <w:color w:val="365F91" w:themeColor="accent1" w:themeShade="BF"/>
                <w:sz w:val="22"/>
              </w:rPr>
              <w:t>Data can come from multiple freeze dates.</w:t>
            </w:r>
          </w:p>
          <w:p w14:paraId="5BBD111B" w14:textId="77777777" w:rsidR="00AE4E72" w:rsidRPr="00E61438" w:rsidRDefault="00AE4E72" w:rsidP="006A46F3">
            <w:pPr>
              <w:pStyle w:val="ListParagraph"/>
              <w:spacing w:after="120"/>
              <w:ind w:left="252"/>
            </w:pPr>
          </w:p>
        </w:tc>
      </w:tr>
    </w:tbl>
    <w:p w14:paraId="42C6E81E" w14:textId="77777777" w:rsidR="00AE4E72" w:rsidRPr="00130FCB" w:rsidRDefault="00AE4E72" w:rsidP="00AE4E72">
      <w:pPr>
        <w:spacing w:after="120"/>
      </w:pPr>
    </w:p>
    <w:p w14:paraId="63C39D70" w14:textId="77777777" w:rsidR="00AE4E72" w:rsidRDefault="00AE4E72" w:rsidP="00AE4E72"/>
    <w:p w14:paraId="36FAB398" w14:textId="4178D3C6" w:rsidR="001B17CE" w:rsidRDefault="001B17CE" w:rsidP="001B17CE"/>
    <w:bookmarkEnd w:id="11"/>
    <w:p w14:paraId="5EE7EDCC" w14:textId="77777777" w:rsidR="00D046DB" w:rsidRDefault="00D046DB">
      <w:pPr>
        <w:spacing w:after="0"/>
        <w:rPr>
          <w:b/>
          <w:sz w:val="28"/>
          <w:szCs w:val="28"/>
          <w:u w:val="single"/>
        </w:rPr>
      </w:pPr>
      <w:r>
        <w:rPr>
          <w:b/>
          <w:sz w:val="28"/>
          <w:szCs w:val="28"/>
          <w:u w:val="single"/>
        </w:rPr>
        <w:br w:type="page"/>
      </w:r>
    </w:p>
    <w:p w14:paraId="2A69E29D" w14:textId="0F5F87C3" w:rsidR="00B33FCE" w:rsidRPr="009E2DCA" w:rsidRDefault="00B33FCE" w:rsidP="00AE4E72">
      <w:pPr>
        <w:pStyle w:val="NoSpacing"/>
        <w:rPr>
          <w:b/>
          <w:sz w:val="28"/>
          <w:szCs w:val="28"/>
          <w:u w:val="single"/>
        </w:rPr>
      </w:pPr>
      <w:r w:rsidRPr="009E2DCA">
        <w:rPr>
          <w:b/>
          <w:sz w:val="28"/>
          <w:szCs w:val="28"/>
          <w:u w:val="single"/>
        </w:rPr>
        <w:lastRenderedPageBreak/>
        <w:t>General Use URL</w:t>
      </w:r>
      <w:r w:rsidR="00C93BAF">
        <w:rPr>
          <w:b/>
          <w:sz w:val="28"/>
          <w:szCs w:val="28"/>
          <w:u w:val="single"/>
        </w:rPr>
        <w:t xml:space="preserve"> (PROD)</w:t>
      </w:r>
    </w:p>
    <w:p w14:paraId="08EC69A3" w14:textId="04C7E57A" w:rsidR="00B7680F" w:rsidRPr="00130FCB" w:rsidRDefault="00B7680F" w:rsidP="00DF24E2">
      <w:pPr>
        <w:pStyle w:val="NoSpacing"/>
      </w:pPr>
    </w:p>
    <w:p w14:paraId="709D4D55" w14:textId="735ECBF7" w:rsidR="00E22119" w:rsidRDefault="006C2AD6" w:rsidP="000A42E5">
      <w:pPr>
        <w:pStyle w:val="numbered"/>
        <w:keepLines w:val="0"/>
        <w:rPr>
          <w:b/>
          <w:color w:val="0066FF"/>
          <w:sz w:val="24"/>
          <w:szCs w:val="24"/>
        </w:rPr>
      </w:pPr>
      <w:r w:rsidRPr="008A0EF6">
        <w:rPr>
          <w:b/>
        </w:rPr>
        <w:t>The URL for Cognos</w:t>
      </w:r>
      <w:r w:rsidR="00C267B0">
        <w:rPr>
          <w:b/>
        </w:rPr>
        <w:t xml:space="preserve"> is</w:t>
      </w:r>
      <w:r w:rsidRPr="008A0EF6">
        <w:rPr>
          <w:b/>
        </w:rPr>
        <w:t xml:space="preserve"> </w:t>
      </w:r>
      <w:hyperlink r:id="rId16" w:history="1">
        <w:r w:rsidR="006F6F3C" w:rsidRPr="004926C2">
          <w:rPr>
            <w:rStyle w:val="Hyperlink"/>
            <w:b/>
            <w:szCs w:val="24"/>
          </w:rPr>
          <w:t>https://reporting.purdue.edu</w:t>
        </w:r>
      </w:hyperlink>
    </w:p>
    <w:p w14:paraId="5DAC9BC8" w14:textId="077381CE" w:rsidR="00AD26EA" w:rsidRPr="004C7152" w:rsidRDefault="008A0EF6" w:rsidP="000A42E5">
      <w:pPr>
        <w:pStyle w:val="numbered"/>
        <w:keepLines w:val="0"/>
        <w:rPr>
          <w:i/>
          <w:sz w:val="20"/>
        </w:rPr>
      </w:pPr>
      <w:r w:rsidRPr="004C7152">
        <w:rPr>
          <w:b/>
          <w:i/>
          <w:sz w:val="20"/>
        </w:rPr>
        <w:t>(</w:t>
      </w:r>
      <w:r w:rsidR="00AD26EA" w:rsidRPr="004C7152">
        <w:rPr>
          <w:b/>
          <w:i/>
          <w:sz w:val="20"/>
        </w:rPr>
        <w:t xml:space="preserve">NOTE: </w:t>
      </w:r>
      <w:r w:rsidR="00AD26EA" w:rsidRPr="004C7152">
        <w:rPr>
          <w:i/>
          <w:sz w:val="20"/>
        </w:rPr>
        <w:t>For future use, you may w</w:t>
      </w:r>
      <w:r w:rsidR="004C7152">
        <w:rPr>
          <w:i/>
          <w:sz w:val="20"/>
        </w:rPr>
        <w:t>ant</w:t>
      </w:r>
      <w:r w:rsidR="00AD26EA" w:rsidRPr="004C7152">
        <w:rPr>
          <w:i/>
          <w:sz w:val="20"/>
        </w:rPr>
        <w:t xml:space="preserve"> to add the URL to your </w:t>
      </w:r>
      <w:r w:rsidR="00AD26EA" w:rsidRPr="004C7152">
        <w:rPr>
          <w:rStyle w:val="Emphasis"/>
          <w:i/>
          <w:sz w:val="20"/>
        </w:rPr>
        <w:t>favorites</w:t>
      </w:r>
      <w:r w:rsidR="00F85B6F">
        <w:rPr>
          <w:i/>
          <w:sz w:val="20"/>
        </w:rPr>
        <w:t>.)</w:t>
      </w:r>
      <w:r w:rsidRPr="004C7152">
        <w:rPr>
          <w:noProof/>
          <w:sz w:val="20"/>
        </w:rPr>
        <w:t xml:space="preserve"> </w:t>
      </w:r>
    </w:p>
    <w:p w14:paraId="71AF016E" w14:textId="77777777" w:rsidR="00C93BAF" w:rsidRPr="00EA2FB4" w:rsidRDefault="00C93BAF" w:rsidP="00C93BAF">
      <w:pPr>
        <w:pStyle w:val="NoSpacing"/>
        <w:ind w:firstLine="360"/>
        <w:rPr>
          <w:b/>
          <w:sz w:val="16"/>
          <w:szCs w:val="16"/>
          <w:u w:val="single"/>
        </w:rPr>
      </w:pPr>
    </w:p>
    <w:p w14:paraId="50D1627E" w14:textId="77777777" w:rsidR="00C93BAF" w:rsidRDefault="00C93BAF" w:rsidP="000A42E5">
      <w:pPr>
        <w:pStyle w:val="NoSpacing"/>
        <w:rPr>
          <w:b/>
          <w:sz w:val="28"/>
          <w:szCs w:val="28"/>
          <w:u w:val="single"/>
        </w:rPr>
      </w:pPr>
      <w:r w:rsidRPr="009E2DCA">
        <w:rPr>
          <w:b/>
          <w:sz w:val="28"/>
          <w:szCs w:val="28"/>
          <w:u w:val="single"/>
        </w:rPr>
        <w:t>Training URL</w:t>
      </w:r>
    </w:p>
    <w:p w14:paraId="0BBC6CFE" w14:textId="77777777" w:rsidR="00C93BAF" w:rsidRPr="009E2DCA" w:rsidRDefault="00C93BAF" w:rsidP="00C93BAF">
      <w:pPr>
        <w:pStyle w:val="NoSpacing"/>
        <w:ind w:firstLine="360"/>
        <w:rPr>
          <w:b/>
          <w:szCs w:val="22"/>
          <w:u w:val="single"/>
        </w:rPr>
      </w:pPr>
    </w:p>
    <w:p w14:paraId="56AE115B" w14:textId="1181274B" w:rsidR="00C93BAF" w:rsidRDefault="002C56A8" w:rsidP="000A42E5">
      <w:pPr>
        <w:pStyle w:val="numbered"/>
        <w:keepLines w:val="0"/>
      </w:pPr>
      <w:r>
        <w:t>We will be using a test environment</w:t>
      </w:r>
      <w:r w:rsidR="00C93BAF">
        <w:t xml:space="preserve"> for training.</w:t>
      </w:r>
    </w:p>
    <w:p w14:paraId="6EDCBC07" w14:textId="027C29D6" w:rsidR="00C93BAF" w:rsidRPr="00AD26EA" w:rsidRDefault="00C93BAF" w:rsidP="000A42E5">
      <w:pPr>
        <w:pStyle w:val="numbered"/>
        <w:keepLines w:val="0"/>
        <w:numPr>
          <w:ilvl w:val="0"/>
          <w:numId w:val="6"/>
        </w:numPr>
      </w:pPr>
      <w:r w:rsidRPr="00BA65AB">
        <w:rPr>
          <w:b/>
          <w:color w:val="000000" w:themeColor="text1"/>
          <w:szCs w:val="22"/>
        </w:rPr>
        <w:t>Go</w:t>
      </w:r>
      <w:r w:rsidRPr="008A0EF6">
        <w:rPr>
          <w:i/>
          <w:color w:val="000000" w:themeColor="text1"/>
          <w:szCs w:val="22"/>
        </w:rPr>
        <w:t xml:space="preserve"> to</w:t>
      </w:r>
      <w:r w:rsidRPr="008A0EF6">
        <w:rPr>
          <w:color w:val="0066FF"/>
          <w:sz w:val="24"/>
          <w:szCs w:val="24"/>
        </w:rPr>
        <w:t xml:space="preserve"> </w:t>
      </w:r>
      <w:hyperlink r:id="rId17" w:history="1">
        <w:r w:rsidR="00FA1669" w:rsidRPr="004926C2">
          <w:rPr>
            <w:rStyle w:val="Hyperlink"/>
            <w:b/>
            <w:szCs w:val="24"/>
          </w:rPr>
          <w:t>https://qa.reporting.purdue.edu</w:t>
        </w:r>
      </w:hyperlink>
      <w:r w:rsidRPr="008A0EF6">
        <w:rPr>
          <w:color w:val="000000" w:themeColor="text1"/>
          <w:szCs w:val="22"/>
        </w:rPr>
        <w:t xml:space="preserve"> </w:t>
      </w:r>
    </w:p>
    <w:p w14:paraId="66EFC871" w14:textId="77777777" w:rsidR="0068616B" w:rsidRDefault="00C93BAF" w:rsidP="000A42E5">
      <w:pPr>
        <w:pStyle w:val="numbered"/>
        <w:keepLines w:val="0"/>
        <w:numPr>
          <w:ilvl w:val="0"/>
          <w:numId w:val="6"/>
        </w:numPr>
      </w:pPr>
      <w:r>
        <w:rPr>
          <w:b/>
          <w:noProof/>
        </w:rPr>
        <mc:AlternateContent>
          <mc:Choice Requires="wps">
            <w:drawing>
              <wp:anchor distT="0" distB="0" distL="114300" distR="114300" simplePos="0" relativeHeight="251658240" behindDoc="0" locked="0" layoutInCell="1" allowOverlap="1" wp14:anchorId="49AEDA00" wp14:editId="4718C9EE">
                <wp:simplePos x="0" y="0"/>
                <wp:positionH relativeFrom="column">
                  <wp:posOffset>-6083300</wp:posOffset>
                </wp:positionH>
                <wp:positionV relativeFrom="paragraph">
                  <wp:posOffset>111760</wp:posOffset>
                </wp:positionV>
                <wp:extent cx="800100" cy="342900"/>
                <wp:effectExtent l="12700" t="6985" r="6350" b="120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BDF2" id="Rectangle 5" o:spid="_x0000_s1026" style="position:absolute;margin-left:-479pt;margin-top:8.8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" filled="f" strokeweight="1pt"/>
            </w:pict>
          </mc:Fallback>
        </mc:AlternateContent>
      </w:r>
      <w:r>
        <w:rPr>
          <w:b/>
          <w:noProof/>
        </w:rPr>
        <mc:AlternateContent>
          <mc:Choice Requires="wps">
            <w:drawing>
              <wp:anchor distT="0" distB="0" distL="114300" distR="114300" simplePos="0" relativeHeight="251658241" behindDoc="0" locked="0" layoutInCell="1" allowOverlap="1" wp14:anchorId="6EA224C4" wp14:editId="1D077C1D">
                <wp:simplePos x="0" y="0"/>
                <wp:positionH relativeFrom="column">
                  <wp:posOffset>-5257800</wp:posOffset>
                </wp:positionH>
                <wp:positionV relativeFrom="paragraph">
                  <wp:posOffset>114300</wp:posOffset>
                </wp:positionV>
                <wp:extent cx="1257300" cy="0"/>
                <wp:effectExtent l="19050" t="57150" r="9525"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12B96" id="Straight Connector 7"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">
                <v:stroke endarrow="block"/>
              </v:line>
            </w:pict>
          </mc:Fallback>
        </mc:AlternateContent>
      </w:r>
      <w:r>
        <w:rPr>
          <w:b/>
          <w:noProof/>
        </w:rPr>
        <mc:AlternateContent>
          <mc:Choice Requires="wps">
            <w:drawing>
              <wp:anchor distT="0" distB="0" distL="114300" distR="114300" simplePos="0" relativeHeight="251658242" behindDoc="0" locked="0" layoutInCell="1" allowOverlap="1" wp14:anchorId="2F862516" wp14:editId="43313768">
                <wp:simplePos x="0" y="0"/>
                <wp:positionH relativeFrom="column">
                  <wp:posOffset>-5600700</wp:posOffset>
                </wp:positionH>
                <wp:positionV relativeFrom="paragraph">
                  <wp:posOffset>121920</wp:posOffset>
                </wp:positionV>
                <wp:extent cx="228600" cy="685800"/>
                <wp:effectExtent l="57150" t="36195" r="9525" b="1143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5DE3" id="Straight Connector 62"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9.6pt" to="-423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">
                <v:stroke endarrow="block"/>
              </v:line>
            </w:pict>
          </mc:Fallback>
        </mc:AlternateContent>
      </w:r>
      <w:r w:rsidRPr="00616BAE">
        <w:rPr>
          <w:b/>
        </w:rPr>
        <w:t>Enter</w:t>
      </w:r>
      <w:r w:rsidRPr="00130FCB">
        <w:t xml:space="preserve"> your </w:t>
      </w:r>
      <w:r>
        <w:t xml:space="preserve">network </w:t>
      </w:r>
      <w:r w:rsidR="00202031">
        <w:t xml:space="preserve">credentials.  </w:t>
      </w:r>
    </w:p>
    <w:p w14:paraId="25264EEE" w14:textId="0956EDDC" w:rsidR="00C93BAF" w:rsidRDefault="0068616B" w:rsidP="0068616B">
      <w:pPr>
        <w:pStyle w:val="numbered"/>
        <w:keepLines w:val="0"/>
        <w:ind w:left="360"/>
        <w:rPr>
          <w:rStyle w:val="Emphasis"/>
          <w:b w:val="0"/>
        </w:rPr>
      </w:pPr>
      <w:r>
        <w:rPr>
          <w:rStyle w:val="Emphasis"/>
          <w:i/>
        </w:rPr>
        <w:t>Career Account Username</w:t>
      </w:r>
      <w:r w:rsidR="00C93BAF" w:rsidRPr="00616BAE">
        <w:rPr>
          <w:rStyle w:val="Emphasis"/>
          <w:i/>
        </w:rPr>
        <w:t>:</w:t>
      </w:r>
      <w:r w:rsidR="003134F1">
        <w:rPr>
          <w:rStyle w:val="Emphasis"/>
          <w:i/>
        </w:rPr>
        <w:t xml:space="preserve"> </w:t>
      </w:r>
      <w:r w:rsidR="003134F1" w:rsidRPr="003134F1">
        <w:rPr>
          <w:rStyle w:val="Emphasis"/>
          <w:b w:val="0"/>
        </w:rPr>
        <w:t>on the first line</w:t>
      </w:r>
      <w:r w:rsidR="00C93BAF" w:rsidRPr="00130FCB">
        <w:rPr>
          <w:rStyle w:val="Emphasis"/>
        </w:rPr>
        <w:t xml:space="preserve"> </w:t>
      </w:r>
      <w:r w:rsidR="00C93BAF" w:rsidRPr="00616BAE">
        <w:rPr>
          <w:rStyle w:val="Emphasis"/>
          <w:b w:val="0"/>
        </w:rPr>
        <w:t>and</w:t>
      </w:r>
      <w:r w:rsidR="00C93BAF" w:rsidRPr="00130FCB">
        <w:rPr>
          <w:rStyle w:val="Emphasis"/>
        </w:rPr>
        <w:t xml:space="preserve"> </w:t>
      </w:r>
      <w:r>
        <w:rPr>
          <w:rStyle w:val="Emphasis"/>
          <w:i/>
        </w:rPr>
        <w:t>Password</w:t>
      </w:r>
      <w:r w:rsidR="00C93BAF" w:rsidRPr="00616BAE">
        <w:rPr>
          <w:rStyle w:val="Emphasis"/>
          <w:i/>
        </w:rPr>
        <w:t>:</w:t>
      </w:r>
      <w:r w:rsidR="00C93BAF" w:rsidRPr="00130FCB">
        <w:rPr>
          <w:rStyle w:val="Emphasis"/>
        </w:rPr>
        <w:t xml:space="preserve"> </w:t>
      </w:r>
      <w:r w:rsidR="003134F1" w:rsidRPr="003134F1">
        <w:rPr>
          <w:rStyle w:val="Emphasis"/>
          <w:b w:val="0"/>
        </w:rPr>
        <w:t>on the second</w:t>
      </w:r>
      <w:r w:rsidR="00C93BAF" w:rsidRPr="00616BAE">
        <w:rPr>
          <w:rStyle w:val="Emphasis"/>
          <w:b w:val="0"/>
        </w:rPr>
        <w:t>.</w:t>
      </w:r>
    </w:p>
    <w:p w14:paraId="686A452D" w14:textId="476503FD" w:rsidR="001B17CE" w:rsidRDefault="00C93BAF" w:rsidP="001B17CE">
      <w:pPr>
        <w:pStyle w:val="numbered"/>
        <w:keepLines w:val="0"/>
        <w:numPr>
          <w:ilvl w:val="0"/>
          <w:numId w:val="6"/>
        </w:numPr>
      </w:pPr>
      <w:r w:rsidRPr="00E602B6">
        <w:rPr>
          <w:b/>
        </w:rPr>
        <w:t>Click</w:t>
      </w:r>
      <w:r w:rsidRPr="00130FCB">
        <w:t xml:space="preserve"> the </w:t>
      </w:r>
      <w:r w:rsidR="0068616B">
        <w:rPr>
          <w:b/>
          <w:i/>
        </w:rPr>
        <w:t>Log</w:t>
      </w:r>
      <w:r w:rsidR="002C56A8">
        <w:rPr>
          <w:b/>
          <w:i/>
        </w:rPr>
        <w:t xml:space="preserve"> in</w:t>
      </w:r>
      <w:r w:rsidR="000A42E5">
        <w:t xml:space="preserve"> </w:t>
      </w:r>
      <w:r w:rsidRPr="00130FCB">
        <w:t xml:space="preserve">button </w:t>
      </w:r>
      <w:r>
        <w:t xml:space="preserve">to </w:t>
      </w:r>
      <w:r w:rsidRPr="00130FCB">
        <w:t>continue.</w:t>
      </w:r>
    </w:p>
    <w:tbl>
      <w:tblPr>
        <w:tblStyle w:val="TableGrid"/>
        <w:tblW w:w="10842" w:type="dxa"/>
        <w:tblInd w:w="-635" w:type="dxa"/>
        <w:tblLook w:val="04A0" w:firstRow="1" w:lastRow="0" w:firstColumn="1" w:lastColumn="0" w:noHBand="0" w:noVBand="1"/>
      </w:tblPr>
      <w:tblGrid>
        <w:gridCol w:w="4194"/>
        <w:gridCol w:w="6861"/>
      </w:tblGrid>
      <w:tr w:rsidR="00653753" w14:paraId="6FFEE342" w14:textId="77777777" w:rsidTr="00C86034">
        <w:tc>
          <w:tcPr>
            <w:tcW w:w="4326" w:type="dxa"/>
          </w:tcPr>
          <w:p w14:paraId="531D46AE" w14:textId="252D5821" w:rsidR="00653753" w:rsidRPr="00653753" w:rsidRDefault="00653753" w:rsidP="00653753">
            <w:pPr>
              <w:pStyle w:val="numbered"/>
              <w:keepLines w:val="0"/>
              <w:jc w:val="center"/>
              <w:rPr>
                <w:b/>
                <w:sz w:val="22"/>
                <w:szCs w:val="22"/>
              </w:rPr>
            </w:pPr>
            <w:r w:rsidRPr="00653753">
              <w:rPr>
                <w:b/>
                <w:sz w:val="22"/>
                <w:szCs w:val="22"/>
              </w:rPr>
              <w:t>Log on Page</w:t>
            </w:r>
          </w:p>
          <w:p w14:paraId="21094E31" w14:textId="5DCE2B63" w:rsidR="00653753" w:rsidRPr="00653753" w:rsidRDefault="00653753" w:rsidP="00B84482">
            <w:pPr>
              <w:pStyle w:val="numbered"/>
              <w:keepLines w:val="0"/>
              <w:jc w:val="center"/>
              <w:rPr>
                <w:b/>
                <w:sz w:val="22"/>
                <w:szCs w:val="22"/>
              </w:rPr>
            </w:pPr>
            <w:r w:rsidRPr="00653753">
              <w:rPr>
                <w:b/>
                <w:sz w:val="22"/>
                <w:szCs w:val="22"/>
              </w:rPr>
              <w:t xml:space="preserve">Use </w:t>
            </w:r>
            <w:r w:rsidR="0068616B">
              <w:rPr>
                <w:b/>
                <w:sz w:val="22"/>
                <w:szCs w:val="22"/>
              </w:rPr>
              <w:t xml:space="preserve">your </w:t>
            </w:r>
            <w:r w:rsidRPr="00653753">
              <w:rPr>
                <w:b/>
                <w:sz w:val="22"/>
                <w:szCs w:val="22"/>
              </w:rPr>
              <w:t xml:space="preserve">Purdue </w:t>
            </w:r>
            <w:r w:rsidR="0068616B">
              <w:rPr>
                <w:b/>
                <w:sz w:val="22"/>
                <w:szCs w:val="22"/>
              </w:rPr>
              <w:t>Career Account Username</w:t>
            </w:r>
            <w:r w:rsidRPr="00653753">
              <w:rPr>
                <w:b/>
                <w:sz w:val="22"/>
                <w:szCs w:val="22"/>
              </w:rPr>
              <w:t xml:space="preserve"> and </w:t>
            </w:r>
            <w:r w:rsidR="00D05094">
              <w:rPr>
                <w:b/>
                <w:sz w:val="22"/>
                <w:szCs w:val="22"/>
              </w:rPr>
              <w:t>Password</w:t>
            </w:r>
          </w:p>
        </w:tc>
        <w:tc>
          <w:tcPr>
            <w:tcW w:w="6516" w:type="dxa"/>
          </w:tcPr>
          <w:p w14:paraId="59EFF99F" w14:textId="77777777" w:rsidR="00653753" w:rsidRDefault="00653753" w:rsidP="00653753">
            <w:pPr>
              <w:pStyle w:val="numbered"/>
              <w:keepLines w:val="0"/>
              <w:jc w:val="center"/>
              <w:rPr>
                <w:b/>
                <w:sz w:val="22"/>
                <w:szCs w:val="22"/>
              </w:rPr>
            </w:pPr>
          </w:p>
          <w:p w14:paraId="65A28158" w14:textId="77777777" w:rsidR="00653753" w:rsidRPr="00653753" w:rsidRDefault="00653753" w:rsidP="00653753">
            <w:pPr>
              <w:pStyle w:val="numbered"/>
              <w:keepLines w:val="0"/>
              <w:jc w:val="center"/>
              <w:rPr>
                <w:b/>
                <w:sz w:val="22"/>
                <w:szCs w:val="22"/>
              </w:rPr>
            </w:pPr>
            <w:r w:rsidRPr="00653753">
              <w:rPr>
                <w:b/>
                <w:sz w:val="22"/>
                <w:szCs w:val="22"/>
              </w:rPr>
              <w:t>Welcome Page</w:t>
            </w:r>
          </w:p>
          <w:p w14:paraId="7D097C9F" w14:textId="77777777" w:rsidR="00653753" w:rsidRPr="00653753" w:rsidRDefault="00653753" w:rsidP="00653753">
            <w:pPr>
              <w:pStyle w:val="numbered"/>
              <w:keepLines w:val="0"/>
              <w:jc w:val="center"/>
              <w:rPr>
                <w:b/>
                <w:sz w:val="22"/>
                <w:szCs w:val="22"/>
              </w:rPr>
            </w:pPr>
          </w:p>
        </w:tc>
      </w:tr>
      <w:tr w:rsidR="00653753" w14:paraId="511CA61B" w14:textId="77777777" w:rsidTr="00C86034">
        <w:tc>
          <w:tcPr>
            <w:tcW w:w="4326" w:type="dxa"/>
          </w:tcPr>
          <w:p w14:paraId="206152CA" w14:textId="62D57D3D" w:rsidR="00653753" w:rsidRDefault="005E7BCB" w:rsidP="00653753">
            <w:pPr>
              <w:pStyle w:val="numbered"/>
              <w:keepLines w:val="0"/>
              <w:jc w:val="center"/>
            </w:pPr>
            <w:r>
              <w:rPr>
                <w:sz w:val="22"/>
              </w:rPr>
              <w:object w:dxaOrig="5748" w:dyaOrig="7080" w14:anchorId="648DE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shot of the Purdue login screen" style="width:199pt;height:245.2pt" o:ole="">
                  <v:imagedata r:id="rId18" o:title=""/>
                </v:shape>
                <o:OLEObject Type="Embed" ProgID="PBrush" ShapeID="_x0000_i1025" DrawAspect="Content" ObjectID="_1837164529" r:id="rId19"/>
              </w:object>
            </w:r>
          </w:p>
        </w:tc>
        <w:tc>
          <w:tcPr>
            <w:tcW w:w="6516" w:type="dxa"/>
          </w:tcPr>
          <w:p w14:paraId="06D1AD57" w14:textId="019FBBE8" w:rsidR="00653753" w:rsidRDefault="00EA2FB4" w:rsidP="00AA00E1">
            <w:pPr>
              <w:pStyle w:val="numbered"/>
              <w:keepLines w:val="0"/>
              <w:rPr>
                <w:sz w:val="22"/>
              </w:rPr>
            </w:pPr>
            <w:r>
              <w:t xml:space="preserve">                         </w:t>
            </w:r>
          </w:p>
          <w:p w14:paraId="50B1D3F1" w14:textId="200D889E" w:rsidR="00433DB7" w:rsidRDefault="003D5BCA" w:rsidP="00AA00E1">
            <w:pPr>
              <w:pStyle w:val="numbered"/>
              <w:keepLines w:val="0"/>
            </w:pPr>
            <w:r>
              <w:rPr>
                <w:noProof/>
              </w:rPr>
              <w:drawing>
                <wp:inline distT="0" distB="0" distL="0" distR="0" wp14:anchorId="423EE57F" wp14:editId="725A7F31">
                  <wp:extent cx="4219575" cy="1773484"/>
                  <wp:effectExtent l="0" t="0" r="0" b="0"/>
                  <wp:docPr id="48600000" name="Picture 1" descr="A screenshot of th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0000" name="Picture 1" descr="A screenshot of the home page"/>
                          <pic:cNvPicPr/>
                        </pic:nvPicPr>
                        <pic:blipFill>
                          <a:blip r:embed="rId20"/>
                          <a:stretch>
                            <a:fillRect/>
                          </a:stretch>
                        </pic:blipFill>
                        <pic:spPr>
                          <a:xfrm>
                            <a:off x="0" y="0"/>
                            <a:ext cx="4232410" cy="1778879"/>
                          </a:xfrm>
                          <a:prstGeom prst="rect">
                            <a:avLst/>
                          </a:prstGeom>
                        </pic:spPr>
                      </pic:pic>
                    </a:graphicData>
                  </a:graphic>
                </wp:inline>
              </w:drawing>
            </w:r>
          </w:p>
        </w:tc>
      </w:tr>
    </w:tbl>
    <w:p w14:paraId="7D997187" w14:textId="02BE6955" w:rsidR="00C93BAF" w:rsidRDefault="00C93BAF" w:rsidP="00D86489">
      <w:pPr>
        <w:pStyle w:val="numbered"/>
        <w:keepLines w:val="0"/>
        <w:ind w:left="360"/>
      </w:pPr>
      <w:r w:rsidRPr="00E22119">
        <w:rPr>
          <w:noProof/>
        </w:rPr>
        <w:t xml:space="preserve"> </w:t>
      </w:r>
    </w:p>
    <w:p w14:paraId="02A53F8F" w14:textId="707E3D67" w:rsidR="00C93BAF" w:rsidRDefault="00C93BAF" w:rsidP="000A42E5">
      <w:pPr>
        <w:pStyle w:val="numbered"/>
        <w:keepLines w:val="0"/>
        <w:numPr>
          <w:ilvl w:val="0"/>
          <w:numId w:val="6"/>
        </w:numPr>
        <w:tabs>
          <w:tab w:val="left" w:pos="360"/>
        </w:tabs>
        <w:autoSpaceDE w:val="0"/>
        <w:autoSpaceDN w:val="0"/>
        <w:adjustRightInd w:val="0"/>
      </w:pPr>
      <w:r w:rsidRPr="00130FCB">
        <w:t xml:space="preserve">When authentication is complete, you </w:t>
      </w:r>
      <w:r>
        <w:t xml:space="preserve">will </w:t>
      </w:r>
      <w:r w:rsidRPr="00130FCB">
        <w:t xml:space="preserve">see the </w:t>
      </w:r>
      <w:r w:rsidRPr="00C267B0">
        <w:rPr>
          <w:b/>
          <w:i/>
        </w:rPr>
        <w:t xml:space="preserve">Welcome </w:t>
      </w:r>
      <w:r w:rsidRPr="009E2DCA">
        <w:rPr>
          <w:rStyle w:val="Emphasis"/>
          <w:b w:val="0"/>
        </w:rPr>
        <w:t xml:space="preserve">main </w:t>
      </w:r>
      <w:r w:rsidRPr="00C267B0">
        <w:rPr>
          <w:rStyle w:val="Emphasis"/>
          <w:b w:val="0"/>
        </w:rPr>
        <w:t>page</w:t>
      </w:r>
      <w:r w:rsidRPr="00130FCB">
        <w:t>.</w:t>
      </w:r>
      <w:r>
        <w:t xml:space="preserve"> </w:t>
      </w:r>
    </w:p>
    <w:p w14:paraId="08F30E7B" w14:textId="227C8D57" w:rsidR="009B0964" w:rsidRPr="00870008" w:rsidRDefault="00044460" w:rsidP="00870008">
      <w:pPr>
        <w:pStyle w:val="Heading1"/>
        <w:rPr>
          <w:sz w:val="32"/>
          <w:u w:val="single"/>
        </w:rPr>
      </w:pPr>
      <w:bookmarkStart w:id="13" w:name="_Toc488912624"/>
      <w:bookmarkStart w:id="14" w:name="_Toc218587263"/>
      <w:r w:rsidRPr="00897DFA">
        <w:rPr>
          <w:sz w:val="32"/>
          <w:u w:val="single"/>
        </w:rPr>
        <w:lastRenderedPageBreak/>
        <w:t>Main Portal Page Content</w:t>
      </w:r>
      <w:bookmarkEnd w:id="13"/>
      <w:bookmarkEnd w:id="14"/>
    </w:p>
    <w:p w14:paraId="30D41B68" w14:textId="28C455AD" w:rsidR="00B25396" w:rsidRDefault="005D5389" w:rsidP="00275A6F">
      <w:pPr>
        <w:ind w:hanging="720"/>
        <w:rPr>
          <w:b/>
          <w:sz w:val="32"/>
          <w:szCs w:val="32"/>
          <w:u w:val="single"/>
        </w:rPr>
      </w:pPr>
      <w:r>
        <w:rPr>
          <w:noProof/>
        </w:rPr>
        <w:drawing>
          <wp:inline distT="0" distB="0" distL="0" distR="0" wp14:anchorId="0F179A34" wp14:editId="087778A1">
            <wp:extent cx="6924583" cy="1447800"/>
            <wp:effectExtent l="0" t="0" r="0" b="0"/>
            <wp:docPr id="745571718" name="Picture 1" descr="A screenshot of the home page identifing the navigation bar and application 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71718" name="Picture 1" descr="A screenshot of the home page identifing the navigation bar and application bar&#10;"/>
                    <pic:cNvPicPr/>
                  </pic:nvPicPr>
                  <pic:blipFill>
                    <a:blip r:embed="rId21"/>
                    <a:stretch>
                      <a:fillRect/>
                    </a:stretch>
                  </pic:blipFill>
                  <pic:spPr>
                    <a:xfrm>
                      <a:off x="0" y="0"/>
                      <a:ext cx="6931766" cy="1449302"/>
                    </a:xfrm>
                    <a:prstGeom prst="rect">
                      <a:avLst/>
                    </a:prstGeom>
                  </pic:spPr>
                </pic:pic>
              </a:graphicData>
            </a:graphic>
          </wp:inline>
        </w:drawing>
      </w:r>
    </w:p>
    <w:p w14:paraId="542C2AD7" w14:textId="09111656" w:rsidR="00B25396" w:rsidRPr="00D906AD" w:rsidRDefault="001D0F65" w:rsidP="00D906AD">
      <w:pPr>
        <w:pStyle w:val="NoSpacing"/>
        <w:rPr>
          <w:sz w:val="24"/>
        </w:rPr>
      </w:pPr>
      <w:r w:rsidRPr="009B5F45">
        <w:rPr>
          <w:b/>
          <w:bCs/>
          <w:i/>
          <w:iCs/>
          <w:sz w:val="24"/>
        </w:rPr>
        <w:t>Note:</w:t>
      </w:r>
      <w:r>
        <w:rPr>
          <w:sz w:val="24"/>
        </w:rPr>
        <w:t xml:space="preserve"> </w:t>
      </w:r>
      <w:r w:rsidR="00B74CD6" w:rsidRPr="00D906AD">
        <w:rPr>
          <w:sz w:val="24"/>
        </w:rPr>
        <w:t xml:space="preserve">The </w:t>
      </w:r>
      <w:r w:rsidR="00B74CD6" w:rsidRPr="001D0F65">
        <w:rPr>
          <w:b/>
          <w:bCs/>
          <w:sz w:val="24"/>
        </w:rPr>
        <w:t>Navigation Menu</w:t>
      </w:r>
      <w:r w:rsidR="00B74CD6" w:rsidRPr="00D906AD">
        <w:rPr>
          <w:sz w:val="24"/>
        </w:rPr>
        <w:t xml:space="preserve"> is expanded when the user clicks on the </w:t>
      </w:r>
      <w:r w:rsidR="00D906AD" w:rsidRPr="00D906AD">
        <w:rPr>
          <w:sz w:val="24"/>
        </w:rPr>
        <w:t>hamburger (stacked horizontal lines)</w:t>
      </w:r>
      <w:r w:rsidR="00DF7746">
        <w:rPr>
          <w:sz w:val="24"/>
        </w:rPr>
        <w:t xml:space="preserve">, located on </w:t>
      </w:r>
      <w:r w:rsidR="00D906AD" w:rsidRPr="00D906AD">
        <w:rPr>
          <w:sz w:val="24"/>
        </w:rPr>
        <w:t>the</w:t>
      </w:r>
      <w:r w:rsidR="00DF7746">
        <w:rPr>
          <w:sz w:val="24"/>
        </w:rPr>
        <w:t xml:space="preserve"> </w:t>
      </w:r>
      <w:r w:rsidR="009B5F45">
        <w:rPr>
          <w:sz w:val="24"/>
        </w:rPr>
        <w:t>far</w:t>
      </w:r>
      <w:r w:rsidR="009B5F45" w:rsidRPr="00D906AD">
        <w:rPr>
          <w:sz w:val="24"/>
        </w:rPr>
        <w:t>-left</w:t>
      </w:r>
      <w:r w:rsidR="00D906AD" w:rsidRPr="00D906AD">
        <w:rPr>
          <w:sz w:val="24"/>
        </w:rPr>
        <w:t xml:space="preserve"> corner of the </w:t>
      </w:r>
      <w:r w:rsidR="00D906AD" w:rsidRPr="001D0F65">
        <w:rPr>
          <w:b/>
          <w:bCs/>
          <w:sz w:val="24"/>
        </w:rPr>
        <w:t>Application Bar</w:t>
      </w:r>
      <w:r>
        <w:rPr>
          <w:b/>
          <w:bCs/>
          <w:sz w:val="24"/>
        </w:rPr>
        <w:t>.</w:t>
      </w:r>
      <w:r w:rsidR="009B5F45">
        <w:rPr>
          <w:b/>
          <w:bCs/>
          <w:sz w:val="24"/>
        </w:rPr>
        <w:t xml:space="preserve">  </w:t>
      </w:r>
      <w:r w:rsidR="009B5F45" w:rsidRPr="009B5F45">
        <w:rPr>
          <w:sz w:val="24"/>
        </w:rPr>
        <w:t xml:space="preserve">Otherwise, the Navigation Menu is hidden. </w:t>
      </w:r>
    </w:p>
    <w:p w14:paraId="4BEDED3A" w14:textId="5F91BEA9" w:rsidR="00CB1CE8" w:rsidRDefault="00AA0363" w:rsidP="0034654B">
      <w:pPr>
        <w:pStyle w:val="Heading2"/>
        <w:rPr>
          <w:sz w:val="32"/>
          <w:szCs w:val="32"/>
        </w:rPr>
      </w:pPr>
      <w:bookmarkStart w:id="15" w:name="_Toc488912625"/>
      <w:bookmarkStart w:id="16" w:name="_Toc218587264"/>
      <w:r w:rsidRPr="00897DFA">
        <w:rPr>
          <w:sz w:val="32"/>
          <w:szCs w:val="32"/>
        </w:rPr>
        <w:lastRenderedPageBreak/>
        <w:t>Application</w:t>
      </w:r>
      <w:r w:rsidR="00CB1CE8" w:rsidRPr="00897DFA">
        <w:rPr>
          <w:sz w:val="32"/>
          <w:szCs w:val="32"/>
        </w:rPr>
        <w:t xml:space="preserve"> Bar</w:t>
      </w:r>
      <w:bookmarkEnd w:id="15"/>
      <w:bookmarkEnd w:id="16"/>
    </w:p>
    <w:p w14:paraId="5F4A33D9" w14:textId="1F4041D4" w:rsidR="001D58A5" w:rsidRDefault="000B4EA5" w:rsidP="000B4EA5">
      <w:pPr>
        <w:ind w:hanging="630"/>
      </w:pPr>
      <w:r>
        <w:rPr>
          <w:noProof/>
        </w:rPr>
        <w:drawing>
          <wp:inline distT="0" distB="0" distL="0" distR="0" wp14:anchorId="0C66C5BA" wp14:editId="3BD5F9BC">
            <wp:extent cx="7196328" cy="274320"/>
            <wp:effectExtent l="0" t="0" r="5080" b="0"/>
            <wp:docPr id="95" name="Picture 95" descr="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pplication b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6328" cy="274320"/>
                    </a:xfrm>
                    <a:prstGeom prst="rect">
                      <a:avLst/>
                    </a:prstGeom>
                    <a:noFill/>
                    <a:ln>
                      <a:noFill/>
                    </a:ln>
                  </pic:spPr>
                </pic:pic>
              </a:graphicData>
            </a:graphic>
          </wp:inline>
        </w:drawing>
      </w:r>
    </w:p>
    <w:tbl>
      <w:tblPr>
        <w:tblStyle w:val="TableGrid"/>
        <w:tblpPr w:leftFromText="180" w:rightFromText="180" w:vertAnchor="text" w:horzAnchor="margin" w:tblpX="-640" w:tblpY="203"/>
        <w:tblW w:w="10620" w:type="dxa"/>
        <w:tblLayout w:type="fixed"/>
        <w:tblLook w:val="04A0" w:firstRow="1" w:lastRow="0" w:firstColumn="1" w:lastColumn="0" w:noHBand="0" w:noVBand="1"/>
      </w:tblPr>
      <w:tblGrid>
        <w:gridCol w:w="6115"/>
        <w:gridCol w:w="4505"/>
      </w:tblGrid>
      <w:tr w:rsidR="00CB1CE8" w14:paraId="4C8D1267" w14:textId="77777777" w:rsidTr="008C0DBB">
        <w:trPr>
          <w:trHeight w:val="2423"/>
        </w:trPr>
        <w:tc>
          <w:tcPr>
            <w:tcW w:w="6115" w:type="dxa"/>
            <w:vAlign w:val="center"/>
          </w:tcPr>
          <w:p w14:paraId="785F75A1" w14:textId="639E8371" w:rsidR="00CB1CE8" w:rsidRDefault="00A82E81" w:rsidP="00985453">
            <w:pPr>
              <w:pStyle w:val="numbered"/>
              <w:keepLines w:val="0"/>
              <w:tabs>
                <w:tab w:val="left" w:pos="720"/>
              </w:tabs>
              <w:autoSpaceDE w:val="0"/>
              <w:autoSpaceDN w:val="0"/>
              <w:adjustRightInd w:val="0"/>
              <w:jc w:val="center"/>
            </w:pPr>
            <w:r>
              <w:rPr>
                <w:sz w:val="22"/>
              </w:rPr>
              <w:object w:dxaOrig="2856" w:dyaOrig="696" w14:anchorId="0C90F53F">
                <v:shape id="_x0000_i1026" type="#_x0000_t75" alt="IBM Home button on the application bar" style="width:142.65pt;height:34.65pt" o:ole="">
                  <v:imagedata r:id="rId23" o:title=""/>
                </v:shape>
                <o:OLEObject Type="Embed" ProgID="PBrush" ShapeID="_x0000_i1026" DrawAspect="Content" ObjectID="_1837164530" r:id="rId24"/>
              </w:object>
            </w:r>
          </w:p>
        </w:tc>
        <w:tc>
          <w:tcPr>
            <w:tcW w:w="4505" w:type="dxa"/>
            <w:vAlign w:val="center"/>
          </w:tcPr>
          <w:p w14:paraId="043B3CD3" w14:textId="71053C2B" w:rsidR="004F7C65" w:rsidRPr="004F7C65" w:rsidRDefault="001B018A" w:rsidP="004C6F91">
            <w:pPr>
              <w:pStyle w:val="numbered"/>
              <w:keepLines w:val="0"/>
              <w:autoSpaceDE w:val="0"/>
              <w:autoSpaceDN w:val="0"/>
              <w:adjustRightInd w:val="0"/>
              <w:ind w:firstLine="72"/>
              <w:jc w:val="center"/>
              <w:rPr>
                <w:b/>
                <w:sz w:val="22"/>
                <w:szCs w:val="22"/>
                <w:u w:val="single"/>
              </w:rPr>
            </w:pPr>
            <w:r>
              <w:rPr>
                <w:b/>
                <w:sz w:val="22"/>
                <w:szCs w:val="22"/>
                <w:u w:val="single"/>
              </w:rPr>
              <w:t>Home</w:t>
            </w:r>
          </w:p>
          <w:p w14:paraId="1CF0E947" w14:textId="07BA7AFB" w:rsidR="00C93BAF" w:rsidRDefault="001B018A" w:rsidP="000D7679">
            <w:pPr>
              <w:pStyle w:val="numbered"/>
              <w:keepLines w:val="0"/>
              <w:numPr>
                <w:ilvl w:val="0"/>
                <w:numId w:val="17"/>
              </w:numPr>
              <w:autoSpaceDE w:val="0"/>
              <w:autoSpaceDN w:val="0"/>
              <w:adjustRightInd w:val="0"/>
              <w:ind w:left="342" w:hanging="180"/>
              <w:rPr>
                <w:sz w:val="22"/>
                <w:szCs w:val="22"/>
              </w:rPr>
            </w:pPr>
            <w:r>
              <w:rPr>
                <w:sz w:val="22"/>
                <w:szCs w:val="22"/>
              </w:rPr>
              <w:t xml:space="preserve">Clicking on </w:t>
            </w:r>
            <w:r w:rsidRPr="00AD6E4A">
              <w:rPr>
                <w:b/>
                <w:bCs/>
                <w:sz w:val="22"/>
                <w:szCs w:val="22"/>
              </w:rPr>
              <w:t>IBM Cognos Analytics</w:t>
            </w:r>
            <w:r>
              <w:rPr>
                <w:sz w:val="22"/>
                <w:szCs w:val="22"/>
              </w:rPr>
              <w:t xml:space="preserve"> will take you to the main Home Page.</w:t>
            </w:r>
          </w:p>
          <w:p w14:paraId="406A640D" w14:textId="180CA2F6" w:rsidR="00CB1CE8" w:rsidRPr="00202031" w:rsidRDefault="00CB1CE8" w:rsidP="001B018A">
            <w:pPr>
              <w:pStyle w:val="numbered"/>
              <w:keepLines w:val="0"/>
              <w:autoSpaceDE w:val="0"/>
              <w:autoSpaceDN w:val="0"/>
              <w:adjustRightInd w:val="0"/>
              <w:ind w:left="342"/>
              <w:rPr>
                <w:sz w:val="22"/>
                <w:szCs w:val="22"/>
              </w:rPr>
            </w:pPr>
          </w:p>
        </w:tc>
      </w:tr>
      <w:tr w:rsidR="001B018A" w14:paraId="6C472D57" w14:textId="77777777" w:rsidTr="008C0DBB">
        <w:trPr>
          <w:trHeight w:val="2423"/>
        </w:trPr>
        <w:tc>
          <w:tcPr>
            <w:tcW w:w="6115" w:type="dxa"/>
            <w:vAlign w:val="center"/>
          </w:tcPr>
          <w:p w14:paraId="17DB376F" w14:textId="01800186" w:rsidR="001B018A" w:rsidRDefault="00BE304D" w:rsidP="00985453">
            <w:pPr>
              <w:pStyle w:val="numbered"/>
              <w:keepLines w:val="0"/>
              <w:tabs>
                <w:tab w:val="left" w:pos="720"/>
              </w:tabs>
              <w:autoSpaceDE w:val="0"/>
              <w:autoSpaceDN w:val="0"/>
              <w:adjustRightInd w:val="0"/>
              <w:jc w:val="center"/>
            </w:pPr>
            <w:r>
              <w:rPr>
                <w:sz w:val="22"/>
              </w:rPr>
              <w:object w:dxaOrig="3024" w:dyaOrig="1032" w14:anchorId="24E284FD">
                <v:shape id="_x0000_i1027" type="#_x0000_t75" alt="Switcher allows uses to toggle between opened reports " style="width:231.6pt;height:79.45pt" o:ole="">
                  <v:imagedata r:id="rId25" o:title=""/>
                </v:shape>
                <o:OLEObject Type="Embed" ProgID="PBrush" ShapeID="_x0000_i1027" DrawAspect="Content" ObjectID="_1837164531" r:id="rId26"/>
              </w:object>
            </w:r>
          </w:p>
        </w:tc>
        <w:tc>
          <w:tcPr>
            <w:tcW w:w="4505" w:type="dxa"/>
            <w:vAlign w:val="center"/>
          </w:tcPr>
          <w:p w14:paraId="3B703719" w14:textId="1021C844" w:rsidR="001B018A" w:rsidRPr="004F7C65" w:rsidRDefault="001B018A" w:rsidP="001B018A">
            <w:pPr>
              <w:pStyle w:val="numbered"/>
              <w:keepLines w:val="0"/>
              <w:autoSpaceDE w:val="0"/>
              <w:autoSpaceDN w:val="0"/>
              <w:adjustRightInd w:val="0"/>
              <w:ind w:firstLine="72"/>
              <w:jc w:val="center"/>
              <w:rPr>
                <w:b/>
                <w:sz w:val="22"/>
                <w:szCs w:val="22"/>
                <w:u w:val="single"/>
              </w:rPr>
            </w:pPr>
            <w:r>
              <w:rPr>
                <w:b/>
                <w:sz w:val="22"/>
                <w:szCs w:val="22"/>
                <w:u w:val="single"/>
              </w:rPr>
              <w:t>Open Items</w:t>
            </w:r>
          </w:p>
          <w:p w14:paraId="5AFE98CA" w14:textId="77777777" w:rsidR="001B018A" w:rsidRDefault="001B018A" w:rsidP="001B018A">
            <w:pPr>
              <w:pStyle w:val="numbered"/>
              <w:keepLines w:val="0"/>
              <w:numPr>
                <w:ilvl w:val="0"/>
                <w:numId w:val="17"/>
              </w:numPr>
              <w:autoSpaceDE w:val="0"/>
              <w:autoSpaceDN w:val="0"/>
              <w:adjustRightInd w:val="0"/>
              <w:ind w:left="342" w:hanging="180"/>
              <w:rPr>
                <w:sz w:val="22"/>
                <w:szCs w:val="22"/>
              </w:rPr>
            </w:pPr>
            <w:r w:rsidRPr="00D559E5">
              <w:rPr>
                <w:sz w:val="22"/>
                <w:szCs w:val="22"/>
              </w:rPr>
              <w:t xml:space="preserve">Toggle between opened </w:t>
            </w:r>
            <w:r>
              <w:rPr>
                <w:sz w:val="22"/>
                <w:szCs w:val="22"/>
              </w:rPr>
              <w:t>reports.</w:t>
            </w:r>
          </w:p>
          <w:p w14:paraId="4FEA5838" w14:textId="47D9F7BF" w:rsidR="001B018A" w:rsidRPr="004F7C65" w:rsidRDefault="001B018A" w:rsidP="001B018A">
            <w:pPr>
              <w:pStyle w:val="numbered"/>
              <w:keepLines w:val="0"/>
              <w:numPr>
                <w:ilvl w:val="0"/>
                <w:numId w:val="17"/>
              </w:numPr>
              <w:autoSpaceDE w:val="0"/>
              <w:autoSpaceDN w:val="0"/>
              <w:adjustRightInd w:val="0"/>
              <w:ind w:left="342" w:hanging="180"/>
              <w:rPr>
                <w:b/>
                <w:szCs w:val="22"/>
                <w:u w:val="single"/>
              </w:rPr>
            </w:pPr>
            <w:r>
              <w:rPr>
                <w:sz w:val="22"/>
                <w:szCs w:val="22"/>
              </w:rPr>
              <w:t xml:space="preserve">Click </w:t>
            </w:r>
            <w:r>
              <w:t xml:space="preserve"> </w:t>
            </w:r>
            <w:r w:rsidR="00763927">
              <w:rPr>
                <w:sz w:val="22"/>
              </w:rPr>
              <w:object w:dxaOrig="324" w:dyaOrig="228" w14:anchorId="2A4B9F89">
                <v:shape id="_x0000_i1028" type="#_x0000_t75" alt="The X to the right of the opened window" style="width:16.3pt;height:11.55pt" o:ole="">
                  <v:imagedata r:id="rId27" o:title=""/>
                </v:shape>
                <o:OLEObject Type="Embed" ProgID="PBrush" ShapeID="_x0000_i1028" DrawAspect="Content" ObjectID="_1837164532" r:id="rId28"/>
              </w:object>
            </w:r>
            <w:r>
              <w:t xml:space="preserve">  </w:t>
            </w:r>
            <w:r>
              <w:rPr>
                <w:sz w:val="22"/>
                <w:szCs w:val="22"/>
              </w:rPr>
              <w:t>to close objects in the win</w:t>
            </w:r>
            <w:r w:rsidRPr="00D559E5">
              <w:rPr>
                <w:sz w:val="22"/>
                <w:szCs w:val="22"/>
              </w:rPr>
              <w:t>dow</w:t>
            </w:r>
            <w:r>
              <w:rPr>
                <w:sz w:val="22"/>
                <w:szCs w:val="22"/>
              </w:rPr>
              <w:t>.</w:t>
            </w:r>
          </w:p>
        </w:tc>
      </w:tr>
      <w:tr w:rsidR="001B018A" w14:paraId="7720E608" w14:textId="77777777" w:rsidTr="008C0DBB">
        <w:trPr>
          <w:trHeight w:val="2423"/>
        </w:trPr>
        <w:tc>
          <w:tcPr>
            <w:tcW w:w="6115" w:type="dxa"/>
            <w:vAlign w:val="center"/>
          </w:tcPr>
          <w:p w14:paraId="63631D22" w14:textId="4E7B1891" w:rsidR="001B018A" w:rsidRDefault="00BE304D" w:rsidP="00985453">
            <w:pPr>
              <w:pStyle w:val="numbered"/>
              <w:keepLines w:val="0"/>
              <w:tabs>
                <w:tab w:val="left" w:pos="720"/>
              </w:tabs>
              <w:autoSpaceDE w:val="0"/>
              <w:autoSpaceDN w:val="0"/>
              <w:adjustRightInd w:val="0"/>
              <w:jc w:val="center"/>
              <w:rPr>
                <w:noProof/>
              </w:rPr>
            </w:pPr>
            <w:r>
              <w:rPr>
                <w:sz w:val="22"/>
              </w:rPr>
              <w:object w:dxaOrig="3396" w:dyaOrig="684" w14:anchorId="2F0A0B48">
                <v:shape id="_x0000_i1029" type="#_x0000_t75" alt="Search for items by keywords and select Enter" style="width:169.15pt;height:34.65pt" o:ole="">
                  <v:imagedata r:id="rId29" o:title=""/>
                </v:shape>
                <o:OLEObject Type="Embed" ProgID="PBrush" ShapeID="_x0000_i1029" DrawAspect="Content" ObjectID="_1837164533" r:id="rId30"/>
              </w:object>
            </w:r>
          </w:p>
        </w:tc>
        <w:tc>
          <w:tcPr>
            <w:tcW w:w="4505" w:type="dxa"/>
            <w:vAlign w:val="center"/>
          </w:tcPr>
          <w:p w14:paraId="0A3FA3AD" w14:textId="77777777" w:rsidR="001B018A" w:rsidRPr="00985453" w:rsidRDefault="00985453" w:rsidP="001B018A">
            <w:pPr>
              <w:pStyle w:val="numbered"/>
              <w:keepLines w:val="0"/>
              <w:autoSpaceDE w:val="0"/>
              <w:autoSpaceDN w:val="0"/>
              <w:adjustRightInd w:val="0"/>
              <w:ind w:firstLine="72"/>
              <w:jc w:val="center"/>
              <w:rPr>
                <w:b/>
                <w:sz w:val="22"/>
                <w:szCs w:val="22"/>
                <w:u w:val="single"/>
              </w:rPr>
            </w:pPr>
            <w:r w:rsidRPr="00985453">
              <w:rPr>
                <w:b/>
                <w:sz w:val="22"/>
                <w:szCs w:val="22"/>
                <w:u w:val="single"/>
              </w:rPr>
              <w:t>Search</w:t>
            </w:r>
          </w:p>
          <w:p w14:paraId="4676E316" w14:textId="0E385F84" w:rsidR="00985453" w:rsidRDefault="00985453" w:rsidP="00985453">
            <w:pPr>
              <w:pStyle w:val="numbered"/>
              <w:keepLines w:val="0"/>
              <w:numPr>
                <w:ilvl w:val="0"/>
                <w:numId w:val="17"/>
              </w:numPr>
              <w:autoSpaceDE w:val="0"/>
              <w:autoSpaceDN w:val="0"/>
              <w:adjustRightInd w:val="0"/>
              <w:ind w:left="342" w:hanging="180"/>
              <w:rPr>
                <w:sz w:val="22"/>
                <w:szCs w:val="22"/>
              </w:rPr>
            </w:pPr>
            <w:r w:rsidRPr="0018653D">
              <w:rPr>
                <w:sz w:val="22"/>
                <w:szCs w:val="22"/>
              </w:rPr>
              <w:t xml:space="preserve">Search for items by keywords and select </w:t>
            </w:r>
            <w:r w:rsidR="00942E4A">
              <w:rPr>
                <w:sz w:val="22"/>
                <w:szCs w:val="22"/>
              </w:rPr>
              <w:t xml:space="preserve">the </w:t>
            </w:r>
            <w:r w:rsidRPr="0018653D">
              <w:rPr>
                <w:sz w:val="22"/>
                <w:szCs w:val="22"/>
              </w:rPr>
              <w:t>En</w:t>
            </w:r>
            <w:r>
              <w:rPr>
                <w:sz w:val="22"/>
                <w:szCs w:val="22"/>
              </w:rPr>
              <w:t xml:space="preserve">ter key.  </w:t>
            </w:r>
          </w:p>
          <w:p w14:paraId="6C619869" w14:textId="59F2A885" w:rsidR="00985453" w:rsidRDefault="00985453" w:rsidP="00985453">
            <w:pPr>
              <w:pStyle w:val="numbered"/>
              <w:keepLines w:val="0"/>
              <w:numPr>
                <w:ilvl w:val="0"/>
                <w:numId w:val="17"/>
              </w:numPr>
              <w:autoSpaceDE w:val="0"/>
              <w:autoSpaceDN w:val="0"/>
              <w:adjustRightInd w:val="0"/>
              <w:ind w:left="342" w:hanging="180"/>
              <w:rPr>
                <w:b/>
                <w:szCs w:val="22"/>
                <w:u w:val="single"/>
              </w:rPr>
            </w:pPr>
            <w:r>
              <w:rPr>
                <w:sz w:val="22"/>
                <w:szCs w:val="22"/>
              </w:rPr>
              <w:t>Searches can be saved</w:t>
            </w:r>
          </w:p>
        </w:tc>
      </w:tr>
      <w:tr w:rsidR="009327BB" w14:paraId="31103C6F" w14:textId="77777777" w:rsidTr="008C0DBB">
        <w:trPr>
          <w:trHeight w:val="2423"/>
        </w:trPr>
        <w:tc>
          <w:tcPr>
            <w:tcW w:w="6115" w:type="dxa"/>
            <w:vAlign w:val="center"/>
          </w:tcPr>
          <w:p w14:paraId="51B16F65" w14:textId="530ACC09" w:rsidR="009327BB" w:rsidRDefault="00BE304D" w:rsidP="00985453">
            <w:pPr>
              <w:pStyle w:val="numbered"/>
              <w:keepLines w:val="0"/>
              <w:tabs>
                <w:tab w:val="left" w:pos="720"/>
              </w:tabs>
              <w:autoSpaceDE w:val="0"/>
              <w:autoSpaceDN w:val="0"/>
              <w:adjustRightInd w:val="0"/>
              <w:jc w:val="center"/>
            </w:pPr>
            <w:r>
              <w:rPr>
                <w:sz w:val="22"/>
              </w:rPr>
              <w:object w:dxaOrig="744" w:dyaOrig="708" w14:anchorId="15302C0A">
                <v:shape id="_x0000_i1030" type="#_x0000_t75" alt="Provides the user with additional information as it relates to IBM Cognos" style="width:37.35pt;height:35.3pt" o:ole="">
                  <v:imagedata r:id="rId31" o:title=""/>
                </v:shape>
                <o:OLEObject Type="Embed" ProgID="PBrush" ShapeID="_x0000_i1030" DrawAspect="Content" ObjectID="_1837164534" r:id="rId32"/>
              </w:object>
            </w:r>
          </w:p>
          <w:p w14:paraId="34694F44" w14:textId="593C5CF5" w:rsidR="009327BB" w:rsidRDefault="00763927" w:rsidP="00985453">
            <w:pPr>
              <w:pStyle w:val="numbered"/>
              <w:keepLines w:val="0"/>
              <w:tabs>
                <w:tab w:val="left" w:pos="720"/>
              </w:tabs>
              <w:autoSpaceDE w:val="0"/>
              <w:autoSpaceDN w:val="0"/>
              <w:adjustRightInd w:val="0"/>
              <w:jc w:val="center"/>
            </w:pPr>
            <w:r>
              <w:rPr>
                <w:sz w:val="22"/>
              </w:rPr>
              <w:object w:dxaOrig="3948" w:dyaOrig="10392" w14:anchorId="13EBB3A2">
                <v:shape id="_x0000_i1031" type="#_x0000_t75" alt="Learn provides recommendations from IBM Support" style="width:197pt;height:519.6pt;mso-position-vertical:absolute" o:ole="">
                  <v:imagedata r:id="rId33" o:title=""/>
                </v:shape>
                <o:OLEObject Type="Embed" ProgID="PBrush" ShapeID="_x0000_i1031" DrawAspect="Content" ObjectID="_1837164535" r:id="rId34"/>
              </w:object>
            </w:r>
          </w:p>
        </w:tc>
        <w:tc>
          <w:tcPr>
            <w:tcW w:w="4505" w:type="dxa"/>
            <w:vAlign w:val="center"/>
          </w:tcPr>
          <w:p w14:paraId="2F970FC6" w14:textId="77777777" w:rsidR="009327BB" w:rsidRDefault="009327BB" w:rsidP="001B018A">
            <w:pPr>
              <w:pStyle w:val="numbered"/>
              <w:keepLines w:val="0"/>
              <w:autoSpaceDE w:val="0"/>
              <w:autoSpaceDN w:val="0"/>
              <w:adjustRightInd w:val="0"/>
              <w:ind w:firstLine="72"/>
              <w:jc w:val="center"/>
              <w:rPr>
                <w:b/>
                <w:szCs w:val="22"/>
                <w:u w:val="single"/>
              </w:rPr>
            </w:pPr>
          </w:p>
          <w:p w14:paraId="5C987FCA" w14:textId="77777777" w:rsidR="009327BB" w:rsidRDefault="009327BB" w:rsidP="001B018A">
            <w:pPr>
              <w:pStyle w:val="numbered"/>
              <w:keepLines w:val="0"/>
              <w:autoSpaceDE w:val="0"/>
              <w:autoSpaceDN w:val="0"/>
              <w:adjustRightInd w:val="0"/>
              <w:ind w:firstLine="72"/>
              <w:jc w:val="center"/>
              <w:rPr>
                <w:b/>
                <w:szCs w:val="22"/>
                <w:u w:val="single"/>
              </w:rPr>
            </w:pPr>
          </w:p>
          <w:p w14:paraId="6F16E57E" w14:textId="77777777" w:rsidR="009327BB" w:rsidRDefault="009327BB" w:rsidP="001B018A">
            <w:pPr>
              <w:pStyle w:val="numbered"/>
              <w:keepLines w:val="0"/>
              <w:autoSpaceDE w:val="0"/>
              <w:autoSpaceDN w:val="0"/>
              <w:adjustRightInd w:val="0"/>
              <w:ind w:firstLine="72"/>
              <w:jc w:val="center"/>
              <w:rPr>
                <w:b/>
                <w:szCs w:val="22"/>
                <w:u w:val="single"/>
              </w:rPr>
            </w:pPr>
          </w:p>
          <w:p w14:paraId="1E782425" w14:textId="616B5E8B" w:rsidR="009327BB" w:rsidRDefault="009327BB" w:rsidP="001B018A">
            <w:pPr>
              <w:pStyle w:val="numbered"/>
              <w:keepLines w:val="0"/>
              <w:autoSpaceDE w:val="0"/>
              <w:autoSpaceDN w:val="0"/>
              <w:adjustRightInd w:val="0"/>
              <w:ind w:firstLine="72"/>
              <w:jc w:val="center"/>
              <w:rPr>
                <w:b/>
                <w:szCs w:val="22"/>
                <w:u w:val="single"/>
              </w:rPr>
            </w:pPr>
            <w:r>
              <w:rPr>
                <w:b/>
                <w:szCs w:val="22"/>
                <w:u w:val="single"/>
              </w:rPr>
              <w:t>Learn</w:t>
            </w:r>
          </w:p>
          <w:p w14:paraId="0EE48431" w14:textId="3B125BAE" w:rsidR="009327BB" w:rsidRDefault="009327BB" w:rsidP="009327BB">
            <w:pPr>
              <w:pStyle w:val="numbered"/>
              <w:keepLines w:val="0"/>
              <w:numPr>
                <w:ilvl w:val="0"/>
                <w:numId w:val="17"/>
              </w:numPr>
              <w:autoSpaceDE w:val="0"/>
              <w:autoSpaceDN w:val="0"/>
              <w:adjustRightInd w:val="0"/>
              <w:ind w:left="342" w:hanging="180"/>
              <w:rPr>
                <w:sz w:val="22"/>
                <w:szCs w:val="22"/>
              </w:rPr>
            </w:pPr>
            <w:r>
              <w:rPr>
                <w:sz w:val="22"/>
                <w:szCs w:val="22"/>
              </w:rPr>
              <w:t xml:space="preserve">Provides the user with </w:t>
            </w:r>
            <w:r w:rsidR="00702272">
              <w:rPr>
                <w:sz w:val="22"/>
                <w:szCs w:val="22"/>
              </w:rPr>
              <w:t>additional</w:t>
            </w:r>
            <w:r>
              <w:rPr>
                <w:sz w:val="22"/>
                <w:szCs w:val="22"/>
              </w:rPr>
              <w:t xml:space="preserve"> information as it relates to IBM Cognos Analytics </w:t>
            </w:r>
          </w:p>
          <w:p w14:paraId="7A0F526D" w14:textId="38DA1F34" w:rsidR="009327BB" w:rsidRDefault="009327BB" w:rsidP="009327BB">
            <w:pPr>
              <w:pStyle w:val="numbered"/>
              <w:keepLines w:val="0"/>
              <w:autoSpaceDE w:val="0"/>
              <w:autoSpaceDN w:val="0"/>
              <w:adjustRightInd w:val="0"/>
              <w:rPr>
                <w:sz w:val="22"/>
                <w:szCs w:val="22"/>
              </w:rPr>
            </w:pPr>
          </w:p>
          <w:p w14:paraId="22EBCE42" w14:textId="4B546E93" w:rsidR="009327BB" w:rsidRDefault="009327BB" w:rsidP="009327BB">
            <w:pPr>
              <w:pStyle w:val="numbered"/>
              <w:keepLines w:val="0"/>
              <w:autoSpaceDE w:val="0"/>
              <w:autoSpaceDN w:val="0"/>
              <w:adjustRightInd w:val="0"/>
              <w:rPr>
                <w:sz w:val="22"/>
                <w:szCs w:val="22"/>
              </w:rPr>
            </w:pPr>
          </w:p>
          <w:p w14:paraId="7B28E7AF" w14:textId="5C6EFB4C" w:rsidR="009327BB" w:rsidRDefault="009327BB" w:rsidP="009327BB">
            <w:pPr>
              <w:pStyle w:val="numbered"/>
              <w:keepLines w:val="0"/>
              <w:autoSpaceDE w:val="0"/>
              <w:autoSpaceDN w:val="0"/>
              <w:adjustRightInd w:val="0"/>
              <w:rPr>
                <w:sz w:val="22"/>
                <w:szCs w:val="22"/>
              </w:rPr>
            </w:pPr>
          </w:p>
          <w:p w14:paraId="28AB7B70" w14:textId="77777777" w:rsidR="009327BB" w:rsidRDefault="009327BB" w:rsidP="009327BB">
            <w:pPr>
              <w:pStyle w:val="numbered"/>
              <w:keepLines w:val="0"/>
              <w:autoSpaceDE w:val="0"/>
              <w:autoSpaceDN w:val="0"/>
              <w:adjustRightInd w:val="0"/>
              <w:rPr>
                <w:sz w:val="22"/>
                <w:szCs w:val="22"/>
              </w:rPr>
            </w:pPr>
          </w:p>
          <w:p w14:paraId="09B3D62E" w14:textId="532C4C4C" w:rsidR="009327BB" w:rsidRDefault="009327BB" w:rsidP="009327BB">
            <w:pPr>
              <w:pStyle w:val="numbered"/>
              <w:keepLines w:val="0"/>
              <w:autoSpaceDE w:val="0"/>
              <w:autoSpaceDN w:val="0"/>
              <w:adjustRightInd w:val="0"/>
              <w:rPr>
                <w:sz w:val="22"/>
                <w:szCs w:val="22"/>
              </w:rPr>
            </w:pPr>
          </w:p>
          <w:p w14:paraId="6577D22E" w14:textId="77777777" w:rsidR="009327BB" w:rsidRPr="009327BB" w:rsidRDefault="009327BB" w:rsidP="009327BB">
            <w:pPr>
              <w:pStyle w:val="numbered"/>
              <w:keepLines w:val="0"/>
              <w:autoSpaceDE w:val="0"/>
              <w:autoSpaceDN w:val="0"/>
              <w:adjustRightInd w:val="0"/>
              <w:rPr>
                <w:sz w:val="22"/>
                <w:szCs w:val="22"/>
              </w:rPr>
            </w:pPr>
          </w:p>
          <w:p w14:paraId="7540FA12" w14:textId="6814FAC3" w:rsidR="009327BB" w:rsidRPr="009327BB" w:rsidRDefault="009327BB" w:rsidP="009327BB">
            <w:pPr>
              <w:pStyle w:val="numbered"/>
              <w:keepLines w:val="0"/>
              <w:numPr>
                <w:ilvl w:val="0"/>
                <w:numId w:val="17"/>
              </w:numPr>
              <w:autoSpaceDE w:val="0"/>
              <w:autoSpaceDN w:val="0"/>
              <w:adjustRightInd w:val="0"/>
              <w:ind w:left="342" w:hanging="180"/>
              <w:rPr>
                <w:sz w:val="22"/>
                <w:szCs w:val="22"/>
              </w:rPr>
            </w:pPr>
            <w:r w:rsidRPr="009327BB">
              <w:rPr>
                <w:sz w:val="22"/>
                <w:szCs w:val="22"/>
              </w:rPr>
              <w:lastRenderedPageBreak/>
              <w:t xml:space="preserve">Allows the user to search for </w:t>
            </w:r>
            <w:r w:rsidR="00CD53D5">
              <w:rPr>
                <w:sz w:val="22"/>
                <w:szCs w:val="22"/>
              </w:rPr>
              <w:t xml:space="preserve">help, suggestions, </w:t>
            </w:r>
            <w:r w:rsidR="00CC023A">
              <w:rPr>
                <w:sz w:val="22"/>
                <w:szCs w:val="22"/>
              </w:rPr>
              <w:t xml:space="preserve">and </w:t>
            </w:r>
            <w:r w:rsidR="00CD53D5">
              <w:rPr>
                <w:sz w:val="22"/>
                <w:szCs w:val="22"/>
              </w:rPr>
              <w:t>answers to questions</w:t>
            </w:r>
          </w:p>
          <w:p w14:paraId="74A7F83F" w14:textId="2537E83B" w:rsidR="009327BB" w:rsidRPr="009327BB" w:rsidRDefault="009327BB" w:rsidP="009327BB">
            <w:pPr>
              <w:pStyle w:val="numbered"/>
              <w:keepLines w:val="0"/>
              <w:numPr>
                <w:ilvl w:val="0"/>
                <w:numId w:val="17"/>
              </w:numPr>
              <w:autoSpaceDE w:val="0"/>
              <w:autoSpaceDN w:val="0"/>
              <w:adjustRightInd w:val="0"/>
              <w:ind w:left="342" w:hanging="180"/>
              <w:rPr>
                <w:sz w:val="22"/>
                <w:szCs w:val="22"/>
              </w:rPr>
            </w:pPr>
            <w:r w:rsidRPr="009327BB">
              <w:rPr>
                <w:sz w:val="22"/>
                <w:szCs w:val="22"/>
              </w:rPr>
              <w:t>Explains What’s new with IBM Cognos Analytics</w:t>
            </w:r>
          </w:p>
          <w:p w14:paraId="6CD4DD3F" w14:textId="55AB2F95" w:rsidR="009327BB" w:rsidRDefault="009327BB" w:rsidP="009327BB">
            <w:pPr>
              <w:pStyle w:val="numbered"/>
              <w:keepLines w:val="0"/>
              <w:numPr>
                <w:ilvl w:val="0"/>
                <w:numId w:val="17"/>
              </w:numPr>
              <w:autoSpaceDE w:val="0"/>
              <w:autoSpaceDN w:val="0"/>
              <w:adjustRightInd w:val="0"/>
              <w:ind w:left="342" w:hanging="180"/>
              <w:rPr>
                <w:sz w:val="22"/>
                <w:szCs w:val="22"/>
              </w:rPr>
            </w:pPr>
            <w:r w:rsidRPr="009327BB">
              <w:rPr>
                <w:sz w:val="22"/>
                <w:szCs w:val="22"/>
              </w:rPr>
              <w:t>Provides recommended articles to read</w:t>
            </w:r>
          </w:p>
          <w:p w14:paraId="234D544D" w14:textId="197CF267" w:rsidR="009327BB" w:rsidRPr="009327BB" w:rsidRDefault="009327BB" w:rsidP="009327BB">
            <w:pPr>
              <w:pStyle w:val="numbered"/>
              <w:keepLines w:val="0"/>
              <w:numPr>
                <w:ilvl w:val="0"/>
                <w:numId w:val="17"/>
              </w:numPr>
              <w:autoSpaceDE w:val="0"/>
              <w:autoSpaceDN w:val="0"/>
              <w:adjustRightInd w:val="0"/>
              <w:ind w:left="342" w:hanging="180"/>
              <w:rPr>
                <w:sz w:val="22"/>
                <w:szCs w:val="22"/>
              </w:rPr>
            </w:pPr>
            <w:r>
              <w:rPr>
                <w:sz w:val="22"/>
                <w:szCs w:val="22"/>
              </w:rPr>
              <w:t>Provides videos to watch on demand</w:t>
            </w:r>
          </w:p>
          <w:p w14:paraId="4712A351" w14:textId="565538FD" w:rsidR="009327BB" w:rsidRPr="00985453" w:rsidRDefault="009327BB" w:rsidP="001B018A">
            <w:pPr>
              <w:pStyle w:val="numbered"/>
              <w:keepLines w:val="0"/>
              <w:autoSpaceDE w:val="0"/>
              <w:autoSpaceDN w:val="0"/>
              <w:adjustRightInd w:val="0"/>
              <w:ind w:firstLine="72"/>
              <w:jc w:val="center"/>
              <w:rPr>
                <w:b/>
                <w:szCs w:val="22"/>
                <w:u w:val="single"/>
              </w:rPr>
            </w:pPr>
          </w:p>
        </w:tc>
      </w:tr>
      <w:tr w:rsidR="00CD53D5" w14:paraId="36B19C16" w14:textId="77777777" w:rsidTr="008C0DBB">
        <w:trPr>
          <w:trHeight w:val="1817"/>
        </w:trPr>
        <w:tc>
          <w:tcPr>
            <w:tcW w:w="6115" w:type="dxa"/>
            <w:vAlign w:val="center"/>
          </w:tcPr>
          <w:p w14:paraId="371A2D79" w14:textId="6A824BA9" w:rsidR="00CD53D5" w:rsidRDefault="00763927" w:rsidP="00070A82">
            <w:pPr>
              <w:pStyle w:val="numbered"/>
              <w:keepLines w:val="0"/>
              <w:tabs>
                <w:tab w:val="left" w:pos="720"/>
              </w:tabs>
              <w:autoSpaceDE w:val="0"/>
              <w:autoSpaceDN w:val="0"/>
              <w:adjustRightInd w:val="0"/>
              <w:jc w:val="center"/>
              <w:rPr>
                <w:noProof/>
              </w:rPr>
            </w:pPr>
            <w:r>
              <w:rPr>
                <w:sz w:val="22"/>
              </w:rPr>
              <w:object w:dxaOrig="936" w:dyaOrig="696" w14:anchorId="4B4FEBDB">
                <v:shape id="_x0000_i1032" type="#_x0000_t75" alt="Notification indicator located on the application bar" style="width:46.2pt;height:34.65pt" o:ole="">
                  <v:imagedata r:id="rId35" o:title=""/>
                </v:shape>
                <o:OLEObject Type="Embed" ProgID="PBrush" ShapeID="_x0000_i1032" DrawAspect="Content" ObjectID="_1837164536" r:id="rId36"/>
              </w:object>
            </w:r>
          </w:p>
        </w:tc>
        <w:tc>
          <w:tcPr>
            <w:tcW w:w="4505" w:type="dxa"/>
            <w:vAlign w:val="center"/>
          </w:tcPr>
          <w:p w14:paraId="097539FD" w14:textId="77777777" w:rsidR="00CD53D5" w:rsidRDefault="00CD53D5" w:rsidP="00CD53D5">
            <w:pPr>
              <w:pStyle w:val="numbered"/>
              <w:keepLines w:val="0"/>
              <w:tabs>
                <w:tab w:val="left" w:pos="0"/>
              </w:tabs>
              <w:autoSpaceDE w:val="0"/>
              <w:autoSpaceDN w:val="0"/>
              <w:adjustRightInd w:val="0"/>
              <w:ind w:firstLine="72"/>
              <w:jc w:val="center"/>
              <w:rPr>
                <w:b/>
                <w:color w:val="000000" w:themeColor="text1"/>
                <w:sz w:val="22"/>
                <w:szCs w:val="22"/>
                <w:u w:val="single"/>
              </w:rPr>
            </w:pPr>
            <w:r w:rsidRPr="00182B79">
              <w:rPr>
                <w:b/>
                <w:color w:val="000000" w:themeColor="text1"/>
                <w:sz w:val="22"/>
                <w:szCs w:val="22"/>
                <w:u w:val="single"/>
              </w:rPr>
              <w:t xml:space="preserve">Notification </w:t>
            </w:r>
            <w:r>
              <w:rPr>
                <w:b/>
                <w:color w:val="000000" w:themeColor="text1"/>
                <w:sz w:val="22"/>
                <w:szCs w:val="22"/>
                <w:u w:val="single"/>
              </w:rPr>
              <w:t>Indicator</w:t>
            </w:r>
          </w:p>
          <w:p w14:paraId="024F4909" w14:textId="713E662A" w:rsidR="00CD53D5" w:rsidRPr="00F42BBC" w:rsidRDefault="00CD53D5" w:rsidP="00CD53D5">
            <w:pPr>
              <w:pStyle w:val="numbered"/>
              <w:keepLines w:val="0"/>
              <w:numPr>
                <w:ilvl w:val="0"/>
                <w:numId w:val="18"/>
              </w:numPr>
              <w:autoSpaceDE w:val="0"/>
              <w:autoSpaceDN w:val="0"/>
              <w:adjustRightInd w:val="0"/>
              <w:ind w:left="342" w:hanging="180"/>
              <w:rPr>
                <w:b/>
                <w:szCs w:val="22"/>
                <w:u w:val="single"/>
              </w:rPr>
            </w:pPr>
            <w:r>
              <w:rPr>
                <w:sz w:val="22"/>
                <w:szCs w:val="22"/>
              </w:rPr>
              <w:t>Alerts user when subscribed reports have finished executing.</w:t>
            </w:r>
          </w:p>
        </w:tc>
      </w:tr>
      <w:tr w:rsidR="00CB1CE8" w14:paraId="481E706F" w14:textId="77777777" w:rsidTr="008C0DBB">
        <w:trPr>
          <w:trHeight w:val="1697"/>
        </w:trPr>
        <w:tc>
          <w:tcPr>
            <w:tcW w:w="6115" w:type="dxa"/>
            <w:vAlign w:val="center"/>
          </w:tcPr>
          <w:p w14:paraId="146E2C76" w14:textId="597A107A" w:rsidR="008C0DBB" w:rsidRDefault="001821C9" w:rsidP="00070A82">
            <w:pPr>
              <w:pStyle w:val="numbered"/>
              <w:keepLines w:val="0"/>
              <w:tabs>
                <w:tab w:val="left" w:pos="720"/>
              </w:tabs>
              <w:autoSpaceDE w:val="0"/>
              <w:autoSpaceDN w:val="0"/>
              <w:adjustRightInd w:val="0"/>
              <w:jc w:val="center"/>
            </w:pPr>
            <w:r>
              <w:rPr>
                <w:sz w:val="22"/>
              </w:rPr>
              <w:object w:dxaOrig="720" w:dyaOrig="684" w14:anchorId="64CD9117">
                <v:shape id="_x0000_i1033" type="#_x0000_t75" alt="Personal Menu located on the application bar" style="width:36pt;height:34.65pt" o:ole="">
                  <v:imagedata r:id="rId37" o:title=""/>
                </v:shape>
                <o:OLEObject Type="Embed" ProgID="PBrush" ShapeID="_x0000_i1033" DrawAspect="Content" ObjectID="_1837164537" r:id="rId38"/>
              </w:object>
            </w:r>
          </w:p>
        </w:tc>
        <w:tc>
          <w:tcPr>
            <w:tcW w:w="4505" w:type="dxa"/>
            <w:vAlign w:val="center"/>
          </w:tcPr>
          <w:p w14:paraId="3D944EBB" w14:textId="127DA3B3" w:rsidR="00A25679" w:rsidRPr="00A25679" w:rsidRDefault="00A25679" w:rsidP="004C6F91">
            <w:pPr>
              <w:pStyle w:val="numbered"/>
              <w:keepLines w:val="0"/>
              <w:tabs>
                <w:tab w:val="left" w:pos="0"/>
              </w:tabs>
              <w:autoSpaceDE w:val="0"/>
              <w:autoSpaceDN w:val="0"/>
              <w:adjustRightInd w:val="0"/>
              <w:ind w:firstLine="72"/>
              <w:jc w:val="center"/>
              <w:rPr>
                <w:b/>
                <w:sz w:val="22"/>
                <w:szCs w:val="22"/>
                <w:u w:val="single"/>
              </w:rPr>
            </w:pPr>
            <w:r w:rsidRPr="00A25679">
              <w:rPr>
                <w:b/>
                <w:sz w:val="22"/>
                <w:szCs w:val="22"/>
                <w:u w:val="single"/>
              </w:rPr>
              <w:t>Personal Menu</w:t>
            </w:r>
          </w:p>
          <w:p w14:paraId="45E35513" w14:textId="08777CB3" w:rsidR="00A25679" w:rsidRDefault="00A25679" w:rsidP="000D7679">
            <w:pPr>
              <w:pStyle w:val="numbered"/>
              <w:keepLines w:val="0"/>
              <w:numPr>
                <w:ilvl w:val="0"/>
                <w:numId w:val="19"/>
              </w:numPr>
              <w:tabs>
                <w:tab w:val="left" w:pos="0"/>
              </w:tabs>
              <w:autoSpaceDE w:val="0"/>
              <w:autoSpaceDN w:val="0"/>
              <w:adjustRightInd w:val="0"/>
              <w:ind w:left="342" w:hanging="180"/>
              <w:rPr>
                <w:sz w:val="22"/>
                <w:szCs w:val="22"/>
              </w:rPr>
            </w:pPr>
            <w:r>
              <w:rPr>
                <w:sz w:val="22"/>
                <w:szCs w:val="22"/>
              </w:rPr>
              <w:t>S</w:t>
            </w:r>
            <w:r w:rsidR="00CB1CE8" w:rsidRPr="00D559E5">
              <w:rPr>
                <w:sz w:val="22"/>
                <w:szCs w:val="22"/>
              </w:rPr>
              <w:t>ettings related to you as the user.</w:t>
            </w:r>
          </w:p>
          <w:p w14:paraId="7DF67C6A" w14:textId="6D75F17A" w:rsidR="00182B79" w:rsidRPr="00182B79" w:rsidRDefault="00A25679" w:rsidP="000D7679">
            <w:pPr>
              <w:pStyle w:val="numbered"/>
              <w:keepLines w:val="0"/>
              <w:numPr>
                <w:ilvl w:val="0"/>
                <w:numId w:val="19"/>
              </w:numPr>
              <w:tabs>
                <w:tab w:val="left" w:pos="0"/>
              </w:tabs>
              <w:autoSpaceDE w:val="0"/>
              <w:autoSpaceDN w:val="0"/>
              <w:adjustRightInd w:val="0"/>
              <w:ind w:left="342" w:hanging="180"/>
              <w:rPr>
                <w:sz w:val="22"/>
                <w:szCs w:val="22"/>
              </w:rPr>
            </w:pPr>
            <w:r>
              <w:rPr>
                <w:sz w:val="22"/>
                <w:szCs w:val="22"/>
              </w:rPr>
              <w:t>In</w:t>
            </w:r>
            <w:r w:rsidR="00CB1CE8" w:rsidRPr="00D559E5">
              <w:rPr>
                <w:sz w:val="22"/>
                <w:szCs w:val="22"/>
              </w:rPr>
              <w:t>cludes preference settings</w:t>
            </w:r>
            <w:r w:rsidR="00941B8C">
              <w:rPr>
                <w:sz w:val="22"/>
                <w:szCs w:val="22"/>
              </w:rPr>
              <w:t xml:space="preserve"> and </w:t>
            </w:r>
            <w:r w:rsidR="00CE6AAD">
              <w:rPr>
                <w:sz w:val="22"/>
                <w:szCs w:val="22"/>
              </w:rPr>
              <w:t>schedule &amp; s</w:t>
            </w:r>
            <w:r w:rsidR="00CB1CE8" w:rsidRPr="00D559E5">
              <w:rPr>
                <w:sz w:val="22"/>
                <w:szCs w:val="22"/>
              </w:rPr>
              <w:t>ubscription</w:t>
            </w:r>
            <w:r w:rsidR="00941B8C">
              <w:rPr>
                <w:sz w:val="22"/>
                <w:szCs w:val="22"/>
              </w:rPr>
              <w:t xml:space="preserve"> maintenance</w:t>
            </w:r>
            <w:r>
              <w:rPr>
                <w:sz w:val="22"/>
                <w:szCs w:val="22"/>
              </w:rPr>
              <w:t>.</w:t>
            </w:r>
          </w:p>
          <w:p w14:paraId="2B647663" w14:textId="21564F06" w:rsidR="00A25679" w:rsidRPr="00135067" w:rsidRDefault="00A25679" w:rsidP="00135067">
            <w:pPr>
              <w:pStyle w:val="numbered"/>
              <w:keepLines w:val="0"/>
              <w:numPr>
                <w:ilvl w:val="0"/>
                <w:numId w:val="19"/>
              </w:numPr>
              <w:tabs>
                <w:tab w:val="left" w:pos="0"/>
              </w:tabs>
              <w:autoSpaceDE w:val="0"/>
              <w:autoSpaceDN w:val="0"/>
              <w:adjustRightInd w:val="0"/>
              <w:ind w:left="342" w:hanging="180"/>
              <w:rPr>
                <w:sz w:val="22"/>
                <w:szCs w:val="22"/>
              </w:rPr>
            </w:pPr>
            <w:r>
              <w:rPr>
                <w:sz w:val="22"/>
                <w:szCs w:val="22"/>
              </w:rPr>
              <w:t>Use</w:t>
            </w:r>
            <w:r w:rsidR="008F06BD">
              <w:rPr>
                <w:sz w:val="22"/>
                <w:szCs w:val="22"/>
              </w:rPr>
              <w:t>d</w:t>
            </w:r>
            <w:r>
              <w:rPr>
                <w:sz w:val="22"/>
                <w:szCs w:val="22"/>
              </w:rPr>
              <w:t xml:space="preserve"> to </w:t>
            </w:r>
            <w:r w:rsidR="00CB1CE8" w:rsidRPr="00D559E5">
              <w:rPr>
                <w:sz w:val="22"/>
                <w:szCs w:val="22"/>
              </w:rPr>
              <w:t>sign out of Cognos.</w:t>
            </w:r>
          </w:p>
        </w:tc>
      </w:tr>
    </w:tbl>
    <w:p w14:paraId="3CB4037E" w14:textId="56D53080" w:rsidR="001D58A5" w:rsidRDefault="001D58A5" w:rsidP="001D58A5">
      <w:pPr>
        <w:pStyle w:val="numbered"/>
        <w:keepLines w:val="0"/>
        <w:tabs>
          <w:tab w:val="left" w:pos="720"/>
        </w:tabs>
        <w:autoSpaceDE w:val="0"/>
        <w:autoSpaceDN w:val="0"/>
        <w:adjustRightInd w:val="0"/>
        <w:ind w:left="720" w:hanging="360"/>
      </w:pPr>
    </w:p>
    <w:p w14:paraId="507F5F04" w14:textId="380CBFB1" w:rsidR="002B04D4" w:rsidRPr="00897DFA" w:rsidRDefault="00A1514E" w:rsidP="00897DFA">
      <w:pPr>
        <w:pStyle w:val="Heading2"/>
        <w:rPr>
          <w:sz w:val="32"/>
          <w:szCs w:val="32"/>
        </w:rPr>
      </w:pPr>
      <w:bookmarkStart w:id="17" w:name="_Toc488912626"/>
      <w:bookmarkStart w:id="18" w:name="_Toc218587265"/>
      <w:r w:rsidRPr="00897DFA">
        <w:rPr>
          <w:sz w:val="32"/>
          <w:szCs w:val="32"/>
        </w:rPr>
        <w:lastRenderedPageBreak/>
        <w:t>Personal Menu</w:t>
      </w:r>
      <w:bookmarkEnd w:id="17"/>
      <w:bookmarkEnd w:id="18"/>
    </w:p>
    <w:p w14:paraId="04B202E6" w14:textId="65078AE7" w:rsidR="00474B79" w:rsidRDefault="006E25F7" w:rsidP="000703E3">
      <w:pPr>
        <w:pStyle w:val="NoSpacing"/>
        <w:rPr>
          <w:sz w:val="24"/>
        </w:rPr>
      </w:pPr>
      <w:r>
        <w:rPr>
          <w:sz w:val="24"/>
        </w:rPr>
        <w:t xml:space="preserve">The personal menu </w:t>
      </w:r>
      <w:r w:rsidR="00FC08B7">
        <w:rPr>
          <w:sz w:val="24"/>
        </w:rPr>
        <w:t xml:space="preserve">is </w:t>
      </w:r>
      <w:r w:rsidR="00FE0B02">
        <w:rPr>
          <w:sz w:val="24"/>
        </w:rPr>
        <w:t>everything that pertains</w:t>
      </w:r>
      <w:r w:rsidR="00FC08B7">
        <w:rPr>
          <w:sz w:val="24"/>
        </w:rPr>
        <w:t xml:space="preserve"> to you as a user.  </w:t>
      </w:r>
    </w:p>
    <w:p w14:paraId="2DC081C5" w14:textId="3713FD1D" w:rsidR="000703E3" w:rsidRDefault="00FC08B7" w:rsidP="000703E3">
      <w:pPr>
        <w:pStyle w:val="NoSpacing"/>
        <w:rPr>
          <w:sz w:val="24"/>
        </w:rPr>
      </w:pPr>
      <w:r>
        <w:rPr>
          <w:sz w:val="24"/>
        </w:rPr>
        <w:t>This includes your security settings</w:t>
      </w:r>
      <w:r w:rsidR="006E25F7">
        <w:rPr>
          <w:sz w:val="24"/>
        </w:rPr>
        <w:t xml:space="preserve"> and personal preference settings within the portal.</w:t>
      </w:r>
      <w:r w:rsidR="007150C8" w:rsidRPr="007150C8">
        <w:rPr>
          <w:noProof/>
        </w:rPr>
        <w:t xml:space="preserve"> </w:t>
      </w:r>
      <w:r w:rsidR="00474B79">
        <w:rPr>
          <w:noProof/>
        </w:rPr>
        <w:t xml:space="preserve">  </w:t>
      </w:r>
      <w:r w:rsidR="00474B79">
        <w:rPr>
          <w:noProof/>
        </w:rPr>
        <w:drawing>
          <wp:inline distT="0" distB="0" distL="0" distR="0" wp14:anchorId="45AB5C6F" wp14:editId="1E8774FC">
            <wp:extent cx="2095500" cy="2423160"/>
            <wp:effectExtent l="0" t="0" r="0" b="0"/>
            <wp:docPr id="47" name="Picture 47" descr="Personal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ersonal menu op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423160"/>
                    </a:xfrm>
                    <a:prstGeom prst="rect">
                      <a:avLst/>
                    </a:prstGeom>
                    <a:noFill/>
                    <a:ln>
                      <a:noFill/>
                    </a:ln>
                  </pic:spPr>
                </pic:pic>
              </a:graphicData>
            </a:graphic>
          </wp:inline>
        </w:drawing>
      </w:r>
    </w:p>
    <w:p w14:paraId="2AE127EC" w14:textId="2E79A251" w:rsidR="006E25F7" w:rsidRDefault="006E25F7" w:rsidP="000703E3">
      <w:pPr>
        <w:pStyle w:val="NoSpacing"/>
        <w:rPr>
          <w:sz w:val="24"/>
        </w:rPr>
      </w:pPr>
    </w:p>
    <w:p w14:paraId="665C5955" w14:textId="0AC4237E" w:rsidR="00260E11" w:rsidRDefault="00260E11" w:rsidP="000703E3">
      <w:pPr>
        <w:pStyle w:val="NoSpacing"/>
        <w:rPr>
          <w:sz w:val="24"/>
        </w:rPr>
      </w:pPr>
    </w:p>
    <w:p w14:paraId="4D3F1BA9" w14:textId="6901D76E" w:rsidR="000703E3" w:rsidRDefault="00D559E5" w:rsidP="000703E3">
      <w:pPr>
        <w:pStyle w:val="NoSpacing"/>
        <w:rPr>
          <w:b/>
          <w:sz w:val="24"/>
          <w:u w:val="single"/>
        </w:rPr>
      </w:pPr>
      <w:r w:rsidRPr="00D559E5">
        <w:rPr>
          <w:b/>
          <w:sz w:val="24"/>
          <w:u w:val="single"/>
        </w:rPr>
        <w:t xml:space="preserve">My </w:t>
      </w:r>
      <w:r w:rsidR="000A4955">
        <w:rPr>
          <w:b/>
          <w:sz w:val="24"/>
          <w:u w:val="single"/>
        </w:rPr>
        <w:t>Settings</w:t>
      </w:r>
    </w:p>
    <w:p w14:paraId="7946094A" w14:textId="40716280" w:rsidR="0084102A" w:rsidRDefault="00006289" w:rsidP="000D7679">
      <w:pPr>
        <w:pStyle w:val="NoSpacing"/>
        <w:numPr>
          <w:ilvl w:val="0"/>
          <w:numId w:val="40"/>
        </w:numPr>
        <w:ind w:left="360"/>
        <w:rPr>
          <w:i/>
          <w:szCs w:val="22"/>
        </w:rPr>
      </w:pPr>
      <w:r>
        <w:rPr>
          <w:noProof/>
        </w:rPr>
        <w:drawing>
          <wp:anchor distT="0" distB="0" distL="114300" distR="114300" simplePos="0" relativeHeight="251668480" behindDoc="0" locked="0" layoutInCell="1" allowOverlap="1" wp14:anchorId="2462C7BB" wp14:editId="48E203EA">
            <wp:simplePos x="0" y="0"/>
            <wp:positionH relativeFrom="margin">
              <wp:align>right</wp:align>
            </wp:positionH>
            <wp:positionV relativeFrom="paragraph">
              <wp:posOffset>8890</wp:posOffset>
            </wp:positionV>
            <wp:extent cx="2582848" cy="4037330"/>
            <wp:effectExtent l="0" t="0" r="8255" b="1270"/>
            <wp:wrapSquare wrapText="bothSides"/>
            <wp:docPr id="2099511390" name="Picture 1" descr="Profile and Settings tab displaying Groups an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1390" name="Picture 1" descr="Profile and Settings tab displaying Groups and Roles"/>
                    <pic:cNvPicPr/>
                  </pic:nvPicPr>
                  <pic:blipFill>
                    <a:blip r:embed="rId40"/>
                    <a:stretch>
                      <a:fillRect/>
                    </a:stretch>
                  </pic:blipFill>
                  <pic:spPr>
                    <a:xfrm>
                      <a:off x="0" y="0"/>
                      <a:ext cx="2582848" cy="4037330"/>
                    </a:xfrm>
                    <a:prstGeom prst="rect">
                      <a:avLst/>
                    </a:prstGeom>
                  </pic:spPr>
                </pic:pic>
              </a:graphicData>
            </a:graphic>
          </wp:anchor>
        </w:drawing>
      </w:r>
      <w:r w:rsidR="00D559E5" w:rsidRPr="0084102A">
        <w:rPr>
          <w:i/>
          <w:szCs w:val="22"/>
        </w:rPr>
        <w:t>C</w:t>
      </w:r>
      <w:r w:rsidR="00D33DDD" w:rsidRPr="0084102A">
        <w:rPr>
          <w:i/>
          <w:szCs w:val="22"/>
        </w:rPr>
        <w:t xml:space="preserve">lick on the </w:t>
      </w:r>
      <w:r w:rsidR="00D33DDD" w:rsidRPr="0084102A">
        <w:rPr>
          <w:b/>
          <w:i/>
          <w:szCs w:val="22"/>
        </w:rPr>
        <w:t>Person Icon</w:t>
      </w:r>
      <w:r w:rsidR="00B55633">
        <w:rPr>
          <w:b/>
          <w:i/>
          <w:szCs w:val="22"/>
        </w:rPr>
        <w:t xml:space="preserve">    </w:t>
      </w:r>
      <w:r w:rsidR="00CA035C" w:rsidRPr="0084102A">
        <w:rPr>
          <w:i/>
          <w:szCs w:val="22"/>
        </w:rPr>
        <w:t xml:space="preserve"> </w:t>
      </w:r>
      <w:r w:rsidR="00B55633">
        <w:rPr>
          <w:i/>
          <w:noProof/>
          <w:szCs w:val="22"/>
        </w:rPr>
        <w:drawing>
          <wp:inline distT="0" distB="0" distL="0" distR="0" wp14:anchorId="691FFFDB" wp14:editId="3FB3FC69">
            <wp:extent cx="289560" cy="304800"/>
            <wp:effectExtent l="0" t="0" r="0" b="0"/>
            <wp:docPr id="50" name="Picture 50" descr="Person Icon on the 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erson Icon on the application b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304800"/>
                    </a:xfrm>
                    <a:prstGeom prst="rect">
                      <a:avLst/>
                    </a:prstGeom>
                    <a:noFill/>
                    <a:ln>
                      <a:noFill/>
                    </a:ln>
                  </pic:spPr>
                </pic:pic>
              </a:graphicData>
            </a:graphic>
          </wp:inline>
        </w:drawing>
      </w:r>
    </w:p>
    <w:p w14:paraId="0FAF3892" w14:textId="77777777" w:rsidR="0084102A" w:rsidRDefault="00DF72D8" w:rsidP="0084102A">
      <w:pPr>
        <w:pStyle w:val="NoSpacing"/>
        <w:ind w:left="360"/>
        <w:rPr>
          <w:i/>
          <w:szCs w:val="22"/>
        </w:rPr>
      </w:pPr>
      <w:r w:rsidRPr="0084102A">
        <w:rPr>
          <w:i/>
          <w:szCs w:val="22"/>
        </w:rPr>
        <w:t>l</w:t>
      </w:r>
      <w:r w:rsidR="00D33DDD" w:rsidRPr="0084102A">
        <w:rPr>
          <w:i/>
          <w:szCs w:val="22"/>
        </w:rPr>
        <w:t>ocated on</w:t>
      </w:r>
      <w:r w:rsidR="0084102A">
        <w:rPr>
          <w:i/>
          <w:szCs w:val="22"/>
        </w:rPr>
        <w:t xml:space="preserve"> </w:t>
      </w:r>
      <w:r w:rsidR="0084102A" w:rsidRPr="0084102A">
        <w:rPr>
          <w:i/>
          <w:szCs w:val="22"/>
        </w:rPr>
        <w:t xml:space="preserve">the </w:t>
      </w:r>
      <w:r w:rsidR="00AA0363" w:rsidRPr="0084102A">
        <w:rPr>
          <w:i/>
          <w:szCs w:val="22"/>
        </w:rPr>
        <w:t>Application B</w:t>
      </w:r>
      <w:r w:rsidR="00D33DDD" w:rsidRPr="0084102A">
        <w:rPr>
          <w:i/>
          <w:szCs w:val="22"/>
        </w:rPr>
        <w:t xml:space="preserve">ar </w:t>
      </w:r>
    </w:p>
    <w:p w14:paraId="574DA41B" w14:textId="2D43F802" w:rsidR="00CA035C" w:rsidRPr="00344830" w:rsidRDefault="00CA035C" w:rsidP="00344830">
      <w:pPr>
        <w:pStyle w:val="NoSpacing"/>
        <w:ind w:left="360"/>
        <w:rPr>
          <w:i/>
          <w:szCs w:val="22"/>
        </w:rPr>
      </w:pPr>
      <w:r w:rsidRPr="0084102A">
        <w:rPr>
          <w:i/>
          <w:szCs w:val="22"/>
        </w:rPr>
        <w:t xml:space="preserve">and select </w:t>
      </w:r>
      <w:r w:rsidR="00E30D8E" w:rsidRPr="000E40AA">
        <w:rPr>
          <w:b/>
          <w:bCs/>
          <w:i/>
          <w:szCs w:val="22"/>
        </w:rPr>
        <w:t>Profile and Settings</w:t>
      </w:r>
      <w:r w:rsidR="00344830">
        <w:rPr>
          <w:i/>
          <w:szCs w:val="22"/>
        </w:rPr>
        <w:t>.</w:t>
      </w:r>
      <w:r w:rsidR="00B55633">
        <w:rPr>
          <w:szCs w:val="22"/>
        </w:rPr>
        <w:tab/>
      </w:r>
      <w:r w:rsidR="00B55633">
        <w:rPr>
          <w:szCs w:val="22"/>
        </w:rPr>
        <w:tab/>
      </w:r>
      <w:r w:rsidR="00B55633">
        <w:rPr>
          <w:szCs w:val="22"/>
        </w:rPr>
        <w:tab/>
      </w:r>
      <w:r w:rsidR="00B55633">
        <w:rPr>
          <w:szCs w:val="22"/>
        </w:rPr>
        <w:tab/>
      </w:r>
      <w:r w:rsidR="00B55633">
        <w:rPr>
          <w:szCs w:val="22"/>
        </w:rPr>
        <w:tab/>
      </w:r>
    </w:p>
    <w:p w14:paraId="3A16A5C7" w14:textId="54FDEBEB" w:rsidR="00540691" w:rsidRPr="00D13DFB" w:rsidRDefault="00006289" w:rsidP="006A46F3">
      <w:pPr>
        <w:pStyle w:val="NoSpacing"/>
        <w:numPr>
          <w:ilvl w:val="0"/>
          <w:numId w:val="40"/>
        </w:numPr>
        <w:ind w:left="360"/>
        <w:rPr>
          <w:szCs w:val="22"/>
        </w:rPr>
      </w:pPr>
      <w:r w:rsidRPr="00D13DFB">
        <w:rPr>
          <w:b/>
          <w:i/>
          <w:szCs w:val="22"/>
        </w:rPr>
        <w:t>Groups and roles</w:t>
      </w:r>
      <w:r w:rsidR="00540691" w:rsidRPr="00D13DFB">
        <w:rPr>
          <w:szCs w:val="22"/>
        </w:rPr>
        <w:t xml:space="preserve">: </w:t>
      </w:r>
      <w:r w:rsidR="00FE2AB5" w:rsidRPr="00D13DFB">
        <w:rPr>
          <w:i/>
          <w:iCs/>
          <w:szCs w:val="22"/>
        </w:rPr>
        <w:t>Provides a list of</w:t>
      </w:r>
      <w:r w:rsidR="00D13DFB" w:rsidRPr="00D13DFB">
        <w:rPr>
          <w:i/>
          <w:iCs/>
          <w:szCs w:val="22"/>
        </w:rPr>
        <w:t xml:space="preserve"> groups and roles you have access to.</w:t>
      </w:r>
    </w:p>
    <w:p w14:paraId="5AF8C488" w14:textId="0D138210" w:rsidR="00540691" w:rsidRDefault="00540691" w:rsidP="00540691">
      <w:pPr>
        <w:pStyle w:val="NoSpacing"/>
        <w:rPr>
          <w:szCs w:val="22"/>
        </w:rPr>
      </w:pPr>
    </w:p>
    <w:p w14:paraId="5957BE18" w14:textId="233A6F01" w:rsidR="00F257C4" w:rsidRPr="00540691" w:rsidRDefault="00A027F1" w:rsidP="00540691">
      <w:pPr>
        <w:pStyle w:val="NoSpacing"/>
        <w:rPr>
          <w:b/>
          <w:i/>
          <w:szCs w:val="22"/>
        </w:rPr>
      </w:pPr>
      <w:r>
        <w:rPr>
          <w:b/>
          <w:i/>
          <w:szCs w:val="22"/>
        </w:rPr>
        <w:t>Additional</w:t>
      </w:r>
      <w:r w:rsidR="00540691" w:rsidRPr="00540691">
        <w:rPr>
          <w:b/>
          <w:i/>
          <w:szCs w:val="22"/>
        </w:rPr>
        <w:t xml:space="preserve"> settin</w:t>
      </w:r>
      <w:r w:rsidR="00540691">
        <w:rPr>
          <w:b/>
          <w:i/>
          <w:szCs w:val="22"/>
        </w:rPr>
        <w:t>gs</w:t>
      </w:r>
      <w:r w:rsidR="00540691" w:rsidRPr="00540691">
        <w:rPr>
          <w:b/>
          <w:i/>
          <w:szCs w:val="22"/>
        </w:rPr>
        <w:t xml:space="preserve"> are not typically</w:t>
      </w:r>
      <w:r w:rsidR="00540691">
        <w:rPr>
          <w:b/>
          <w:i/>
          <w:szCs w:val="22"/>
        </w:rPr>
        <w:t xml:space="preserve"> </w:t>
      </w:r>
      <w:r w:rsidR="00540691" w:rsidRPr="00540691">
        <w:rPr>
          <w:b/>
          <w:i/>
          <w:szCs w:val="22"/>
        </w:rPr>
        <w:t>changed.</w:t>
      </w:r>
      <w:r w:rsidR="00945540" w:rsidRPr="00945540">
        <w:rPr>
          <w:noProof/>
        </w:rPr>
        <w:t xml:space="preserve"> </w:t>
      </w:r>
    </w:p>
    <w:p w14:paraId="06E66FA4" w14:textId="418D33A9" w:rsidR="007E2B85" w:rsidRDefault="007E2B85" w:rsidP="00D559E5">
      <w:pPr>
        <w:pStyle w:val="NoSpacing"/>
        <w:ind w:firstLine="360"/>
        <w:rPr>
          <w:szCs w:val="22"/>
        </w:rPr>
      </w:pPr>
    </w:p>
    <w:p w14:paraId="705DC0C6" w14:textId="3A67E62C" w:rsidR="007A549D" w:rsidRDefault="007A549D" w:rsidP="00D559E5">
      <w:pPr>
        <w:pStyle w:val="NoSpacing"/>
        <w:ind w:firstLine="360"/>
        <w:rPr>
          <w:szCs w:val="22"/>
        </w:rPr>
      </w:pPr>
    </w:p>
    <w:p w14:paraId="6511D1BE" w14:textId="3A9C5EE3" w:rsidR="00C11F81" w:rsidRDefault="00C11F81" w:rsidP="00D559E5">
      <w:pPr>
        <w:pStyle w:val="NoSpacing"/>
        <w:ind w:firstLine="360"/>
        <w:rPr>
          <w:szCs w:val="22"/>
        </w:rPr>
      </w:pPr>
    </w:p>
    <w:p w14:paraId="17D940BF" w14:textId="701D81D9" w:rsidR="00C11F81" w:rsidRDefault="00C11F81" w:rsidP="00D559E5">
      <w:pPr>
        <w:pStyle w:val="NoSpacing"/>
        <w:ind w:firstLine="360"/>
        <w:rPr>
          <w:szCs w:val="22"/>
        </w:rPr>
      </w:pPr>
    </w:p>
    <w:p w14:paraId="04958C1F" w14:textId="560F5493" w:rsidR="00C11F81" w:rsidRDefault="00C11F81" w:rsidP="00D559E5">
      <w:pPr>
        <w:pStyle w:val="NoSpacing"/>
        <w:ind w:firstLine="360"/>
        <w:rPr>
          <w:szCs w:val="22"/>
        </w:rPr>
      </w:pPr>
    </w:p>
    <w:p w14:paraId="782D4598" w14:textId="77777777" w:rsidR="00C11F81" w:rsidRDefault="00C11F81" w:rsidP="00D559E5">
      <w:pPr>
        <w:pStyle w:val="NoSpacing"/>
        <w:ind w:firstLine="360"/>
        <w:rPr>
          <w:szCs w:val="22"/>
        </w:rPr>
      </w:pPr>
    </w:p>
    <w:p w14:paraId="7BD3CB3B" w14:textId="0EFFC087" w:rsidR="00C11F81" w:rsidRDefault="00C11F81" w:rsidP="00D559E5">
      <w:pPr>
        <w:pStyle w:val="NoSpacing"/>
        <w:ind w:firstLine="360"/>
        <w:rPr>
          <w:szCs w:val="22"/>
        </w:rPr>
      </w:pPr>
    </w:p>
    <w:p w14:paraId="07288FBF" w14:textId="77777777" w:rsidR="00C11F81" w:rsidRDefault="00C11F81" w:rsidP="00D559E5">
      <w:pPr>
        <w:pStyle w:val="NoSpacing"/>
        <w:ind w:firstLine="360"/>
        <w:rPr>
          <w:szCs w:val="22"/>
        </w:rPr>
      </w:pPr>
    </w:p>
    <w:p w14:paraId="3A1F48DC" w14:textId="77777777" w:rsidR="00C11F81" w:rsidRDefault="00C11F81" w:rsidP="00D559E5">
      <w:pPr>
        <w:pStyle w:val="NoSpacing"/>
        <w:ind w:firstLine="360"/>
        <w:rPr>
          <w:szCs w:val="22"/>
        </w:rPr>
      </w:pPr>
    </w:p>
    <w:p w14:paraId="5D3AFBC8" w14:textId="4B79D783" w:rsidR="00C11F81" w:rsidRDefault="00C11F81" w:rsidP="00D559E5">
      <w:pPr>
        <w:pStyle w:val="NoSpacing"/>
        <w:ind w:firstLine="360"/>
        <w:rPr>
          <w:szCs w:val="22"/>
        </w:rPr>
      </w:pPr>
    </w:p>
    <w:p w14:paraId="3ADA1C05" w14:textId="79E555A1" w:rsidR="00C11F81" w:rsidRDefault="00C11F81" w:rsidP="00D559E5">
      <w:pPr>
        <w:pStyle w:val="NoSpacing"/>
        <w:ind w:firstLine="360"/>
        <w:rPr>
          <w:szCs w:val="22"/>
        </w:rPr>
      </w:pPr>
    </w:p>
    <w:p w14:paraId="5C71C907" w14:textId="7D8D0122" w:rsidR="00C11F81" w:rsidRDefault="00C11F81" w:rsidP="00D559E5">
      <w:pPr>
        <w:pStyle w:val="NoSpacing"/>
        <w:ind w:firstLine="360"/>
        <w:rPr>
          <w:szCs w:val="22"/>
        </w:rPr>
      </w:pPr>
    </w:p>
    <w:p w14:paraId="1439E9E3" w14:textId="1CD3A3B4" w:rsidR="00C11F81" w:rsidRDefault="00C11F81" w:rsidP="00D559E5">
      <w:pPr>
        <w:pStyle w:val="NoSpacing"/>
        <w:ind w:firstLine="360"/>
        <w:rPr>
          <w:szCs w:val="22"/>
        </w:rPr>
      </w:pPr>
    </w:p>
    <w:p w14:paraId="0CCE62DD" w14:textId="356795B1" w:rsidR="00C11F81" w:rsidRDefault="00C11F81" w:rsidP="00D559E5">
      <w:pPr>
        <w:pStyle w:val="NoSpacing"/>
        <w:ind w:firstLine="360"/>
        <w:rPr>
          <w:szCs w:val="22"/>
        </w:rPr>
      </w:pPr>
    </w:p>
    <w:p w14:paraId="64B37101" w14:textId="3380F9CD" w:rsidR="00C11F81" w:rsidRDefault="00C11F81" w:rsidP="00D559E5">
      <w:pPr>
        <w:pStyle w:val="NoSpacing"/>
        <w:ind w:firstLine="360"/>
        <w:rPr>
          <w:szCs w:val="22"/>
        </w:rPr>
      </w:pPr>
    </w:p>
    <w:p w14:paraId="53032075" w14:textId="360E2CA9" w:rsidR="00C11F81" w:rsidRPr="000E40AA" w:rsidRDefault="002E677A" w:rsidP="000E40AA">
      <w:pPr>
        <w:pStyle w:val="NoSpacing"/>
        <w:rPr>
          <w:b/>
          <w:sz w:val="24"/>
          <w:u w:val="single"/>
        </w:rPr>
      </w:pPr>
      <w:r>
        <w:rPr>
          <w:noProof/>
        </w:rPr>
        <w:lastRenderedPageBreak/>
        <w:drawing>
          <wp:anchor distT="0" distB="0" distL="114300" distR="114300" simplePos="0" relativeHeight="251663360" behindDoc="0" locked="0" layoutInCell="1" allowOverlap="1" wp14:anchorId="740A2AB0" wp14:editId="655397FF">
            <wp:simplePos x="0" y="0"/>
            <wp:positionH relativeFrom="margin">
              <wp:posOffset>3648075</wp:posOffset>
            </wp:positionH>
            <wp:positionV relativeFrom="margin">
              <wp:posOffset>-38100</wp:posOffset>
            </wp:positionV>
            <wp:extent cx="2514600" cy="3489960"/>
            <wp:effectExtent l="0" t="0" r="0" b="0"/>
            <wp:wrapSquare wrapText="bothSides"/>
            <wp:docPr id="69" name="Picture 69" descr="Profiles and Settings open displaying Renew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rofiles and Settings open displaying Renew Credentials"/>
                    <pic:cNvPicPr/>
                  </pic:nvPicPr>
                  <pic:blipFill>
                    <a:blip r:embed="rId42"/>
                    <a:stretch>
                      <a:fillRect/>
                    </a:stretch>
                  </pic:blipFill>
                  <pic:spPr>
                    <a:xfrm>
                      <a:off x="0" y="0"/>
                      <a:ext cx="2514600" cy="3489960"/>
                    </a:xfrm>
                    <a:prstGeom prst="rect">
                      <a:avLst/>
                    </a:prstGeom>
                  </pic:spPr>
                </pic:pic>
              </a:graphicData>
            </a:graphic>
          </wp:anchor>
        </w:drawing>
      </w:r>
      <w:r w:rsidR="000E40AA" w:rsidRPr="000E40AA">
        <w:rPr>
          <w:b/>
          <w:sz w:val="24"/>
          <w:u w:val="single"/>
        </w:rPr>
        <w:t>Renew Credentials</w:t>
      </w:r>
    </w:p>
    <w:p w14:paraId="2E308D52" w14:textId="49E6CB32" w:rsidR="000E40AA" w:rsidRDefault="000E40AA" w:rsidP="000E40AA">
      <w:pPr>
        <w:pStyle w:val="NoSpacing"/>
        <w:numPr>
          <w:ilvl w:val="0"/>
          <w:numId w:val="40"/>
        </w:numPr>
        <w:ind w:left="360"/>
        <w:rPr>
          <w:i/>
          <w:szCs w:val="22"/>
        </w:rPr>
      </w:pPr>
      <w:r w:rsidRPr="00702272">
        <w:rPr>
          <w:iCs/>
          <w:szCs w:val="22"/>
        </w:rPr>
        <w:t>Click on the</w:t>
      </w:r>
      <w:r w:rsidRPr="0084102A">
        <w:rPr>
          <w:i/>
          <w:szCs w:val="22"/>
        </w:rPr>
        <w:t xml:space="preserve"> </w:t>
      </w:r>
      <w:r w:rsidRPr="0084102A">
        <w:rPr>
          <w:b/>
          <w:i/>
          <w:szCs w:val="22"/>
        </w:rPr>
        <w:t>Person Icon</w:t>
      </w:r>
      <w:r>
        <w:rPr>
          <w:b/>
          <w:i/>
          <w:szCs w:val="22"/>
        </w:rPr>
        <w:t xml:space="preserve">    </w:t>
      </w:r>
      <w:r w:rsidRPr="0084102A">
        <w:rPr>
          <w:i/>
          <w:szCs w:val="22"/>
        </w:rPr>
        <w:t xml:space="preserve"> </w:t>
      </w:r>
      <w:r>
        <w:rPr>
          <w:i/>
          <w:noProof/>
          <w:szCs w:val="22"/>
        </w:rPr>
        <w:drawing>
          <wp:inline distT="0" distB="0" distL="0" distR="0" wp14:anchorId="518D0896" wp14:editId="651F0492">
            <wp:extent cx="289560" cy="304800"/>
            <wp:effectExtent l="0" t="0" r="0" b="0"/>
            <wp:docPr id="64" name="Picture 64" descr="Person Icon located on the 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erson Icon located on the application b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304800"/>
                    </a:xfrm>
                    <a:prstGeom prst="rect">
                      <a:avLst/>
                    </a:prstGeom>
                    <a:noFill/>
                    <a:ln>
                      <a:noFill/>
                    </a:ln>
                  </pic:spPr>
                </pic:pic>
              </a:graphicData>
            </a:graphic>
          </wp:inline>
        </w:drawing>
      </w:r>
    </w:p>
    <w:p w14:paraId="17AA4E2B" w14:textId="4FD01EDB" w:rsidR="000E40AA" w:rsidRPr="00702272" w:rsidRDefault="000E40AA" w:rsidP="000E40AA">
      <w:pPr>
        <w:pStyle w:val="NoSpacing"/>
        <w:ind w:left="360"/>
        <w:rPr>
          <w:iCs/>
          <w:szCs w:val="22"/>
        </w:rPr>
      </w:pPr>
      <w:r w:rsidRPr="00702272">
        <w:rPr>
          <w:iCs/>
          <w:szCs w:val="22"/>
        </w:rPr>
        <w:t xml:space="preserve">located on the Application Bar </w:t>
      </w:r>
    </w:p>
    <w:p w14:paraId="7B85971E" w14:textId="77777777" w:rsidR="000E40AA" w:rsidRDefault="000E40AA" w:rsidP="000E40AA">
      <w:pPr>
        <w:pStyle w:val="NoSpacing"/>
        <w:ind w:left="360"/>
        <w:rPr>
          <w:i/>
          <w:szCs w:val="22"/>
        </w:rPr>
      </w:pPr>
      <w:r w:rsidRPr="00702272">
        <w:rPr>
          <w:iCs/>
          <w:szCs w:val="22"/>
        </w:rPr>
        <w:t>and select</w:t>
      </w:r>
      <w:r w:rsidRPr="0084102A">
        <w:rPr>
          <w:i/>
          <w:szCs w:val="22"/>
        </w:rPr>
        <w:t xml:space="preserve"> </w:t>
      </w:r>
      <w:r w:rsidRPr="000E40AA">
        <w:rPr>
          <w:b/>
          <w:bCs/>
          <w:i/>
          <w:szCs w:val="22"/>
        </w:rPr>
        <w:t>Profile and Settings</w:t>
      </w:r>
    </w:p>
    <w:p w14:paraId="4F034F63" w14:textId="397ECD46" w:rsidR="000E40AA" w:rsidRPr="0084102A" w:rsidRDefault="000E40AA" w:rsidP="000E40AA">
      <w:pPr>
        <w:pStyle w:val="NoSpacing"/>
        <w:ind w:left="360"/>
        <w:rPr>
          <w:i/>
          <w:szCs w:val="22"/>
        </w:rPr>
      </w:pPr>
      <w:r w:rsidRPr="00702272">
        <w:rPr>
          <w:iCs/>
          <w:szCs w:val="22"/>
        </w:rPr>
        <w:t>then select</w:t>
      </w:r>
      <w:r>
        <w:rPr>
          <w:i/>
          <w:szCs w:val="22"/>
        </w:rPr>
        <w:t xml:space="preserve"> </w:t>
      </w:r>
      <w:r w:rsidRPr="000E40AA">
        <w:rPr>
          <w:b/>
          <w:bCs/>
          <w:i/>
          <w:szCs w:val="22"/>
        </w:rPr>
        <w:t>Profile</w:t>
      </w:r>
      <w:r w:rsidRPr="0084102A">
        <w:rPr>
          <w:i/>
          <w:szCs w:val="22"/>
        </w:rPr>
        <w:t>.</w:t>
      </w:r>
    </w:p>
    <w:p w14:paraId="4D095B9C" w14:textId="77777777" w:rsidR="000E40AA" w:rsidRDefault="000E40AA" w:rsidP="000E40AA">
      <w:pPr>
        <w:pStyle w:val="NoSpacing"/>
        <w:rPr>
          <w:szCs w:val="22"/>
        </w:rPr>
      </w:pPr>
      <w:r>
        <w:rPr>
          <w:szCs w:val="22"/>
        </w:rPr>
        <w:tab/>
      </w:r>
      <w:r>
        <w:rPr>
          <w:szCs w:val="22"/>
        </w:rPr>
        <w:tab/>
      </w:r>
      <w:r>
        <w:rPr>
          <w:szCs w:val="22"/>
        </w:rPr>
        <w:tab/>
      </w:r>
      <w:r>
        <w:rPr>
          <w:szCs w:val="22"/>
        </w:rPr>
        <w:tab/>
      </w:r>
      <w:r>
        <w:rPr>
          <w:szCs w:val="22"/>
        </w:rPr>
        <w:tab/>
      </w:r>
    </w:p>
    <w:p w14:paraId="6030F753" w14:textId="2AD42F5F" w:rsidR="000E40AA" w:rsidRPr="000E40AA" w:rsidRDefault="000E40AA" w:rsidP="000E40AA">
      <w:pPr>
        <w:pStyle w:val="NoSpacing"/>
        <w:numPr>
          <w:ilvl w:val="0"/>
          <w:numId w:val="40"/>
        </w:numPr>
        <w:ind w:left="360"/>
        <w:rPr>
          <w:i/>
          <w:szCs w:val="22"/>
        </w:rPr>
      </w:pPr>
      <w:r w:rsidRPr="000E40AA">
        <w:rPr>
          <w:b/>
          <w:bCs/>
          <w:i/>
          <w:szCs w:val="22"/>
        </w:rPr>
        <w:t>Renew Credentials:</w:t>
      </w:r>
      <w:r w:rsidRPr="000E40AA">
        <w:rPr>
          <w:i/>
          <w:szCs w:val="22"/>
        </w:rPr>
        <w:t xml:space="preserve"> </w:t>
      </w:r>
      <w:r w:rsidRPr="00702272">
        <w:rPr>
          <w:iCs/>
          <w:szCs w:val="22"/>
        </w:rPr>
        <w:t>After changing your password to log into your computer, you will need to renew your credentials in Cognos.</w:t>
      </w:r>
    </w:p>
    <w:p w14:paraId="62D6EFDF" w14:textId="77777777" w:rsidR="00A027F1" w:rsidRDefault="00A027F1" w:rsidP="00A027F1">
      <w:pPr>
        <w:pStyle w:val="NoSpacing"/>
      </w:pPr>
    </w:p>
    <w:p w14:paraId="3FAB20A3" w14:textId="701F5AF1" w:rsidR="00340976" w:rsidRDefault="00A027F1" w:rsidP="000D7679">
      <w:pPr>
        <w:pStyle w:val="NoSpacing"/>
        <w:numPr>
          <w:ilvl w:val="0"/>
          <w:numId w:val="40"/>
        </w:numPr>
        <w:ind w:left="360"/>
      </w:pPr>
      <w:r w:rsidRPr="00A027F1">
        <w:rPr>
          <w:b/>
        </w:rPr>
        <w:t xml:space="preserve">Click </w:t>
      </w:r>
      <w:r w:rsidRPr="00A027F1">
        <w:rPr>
          <w:b/>
          <w:i/>
        </w:rPr>
        <w:t xml:space="preserve">Renew </w:t>
      </w:r>
      <w:r>
        <w:t xml:space="preserve">after password changes for </w:t>
      </w:r>
      <w:r w:rsidRPr="001541D1">
        <w:rPr>
          <w:b/>
          <w:i/>
        </w:rPr>
        <w:t xml:space="preserve">Subscriptions </w:t>
      </w:r>
      <w:r>
        <w:t xml:space="preserve">and </w:t>
      </w:r>
      <w:r w:rsidRPr="001541D1">
        <w:rPr>
          <w:b/>
          <w:i/>
        </w:rPr>
        <w:t>Schedules</w:t>
      </w:r>
      <w:r>
        <w:t xml:space="preserve"> to continue running.</w:t>
      </w:r>
      <w:r w:rsidR="000E40AA">
        <w:t xml:space="preserve"> </w:t>
      </w:r>
    </w:p>
    <w:p w14:paraId="14F118FE" w14:textId="0785C180" w:rsidR="00F257C4" w:rsidRDefault="00F257C4" w:rsidP="00340976">
      <w:pPr>
        <w:pStyle w:val="NoSpacing"/>
      </w:pPr>
    </w:p>
    <w:p w14:paraId="4D37B222" w14:textId="1FFDA998" w:rsidR="0020298D" w:rsidRDefault="0020298D" w:rsidP="001767CD">
      <w:pPr>
        <w:pStyle w:val="NoSpacing"/>
        <w:rPr>
          <w:sz w:val="24"/>
        </w:rPr>
      </w:pPr>
    </w:p>
    <w:p w14:paraId="2EAC5AD0" w14:textId="0869908E" w:rsidR="001767CD" w:rsidRPr="00A027F1" w:rsidRDefault="001767CD" w:rsidP="001767CD">
      <w:pPr>
        <w:pStyle w:val="NoSpacing"/>
        <w:rPr>
          <w:b/>
          <w:i/>
          <w:szCs w:val="22"/>
        </w:rPr>
      </w:pPr>
      <w:r w:rsidRPr="00A027F1">
        <w:rPr>
          <w:b/>
          <w:i/>
          <w:szCs w:val="22"/>
        </w:rPr>
        <w:t xml:space="preserve">Additional settings </w:t>
      </w:r>
      <w:r w:rsidR="001546F4">
        <w:rPr>
          <w:b/>
          <w:i/>
          <w:szCs w:val="22"/>
        </w:rPr>
        <w:t xml:space="preserve">under </w:t>
      </w:r>
      <w:r w:rsidR="00643C74">
        <w:rPr>
          <w:b/>
          <w:i/>
          <w:szCs w:val="22"/>
        </w:rPr>
        <w:t>Profile</w:t>
      </w:r>
      <w:r w:rsidR="001546F4">
        <w:rPr>
          <w:b/>
          <w:i/>
          <w:szCs w:val="22"/>
        </w:rPr>
        <w:t xml:space="preserve"> </w:t>
      </w:r>
      <w:r w:rsidRPr="00A027F1">
        <w:rPr>
          <w:b/>
          <w:i/>
          <w:szCs w:val="22"/>
        </w:rPr>
        <w:t>are not typically changed.</w:t>
      </w:r>
    </w:p>
    <w:p w14:paraId="5D14ABFB" w14:textId="205DE8B9" w:rsidR="00F257C4" w:rsidRDefault="00F257C4" w:rsidP="00D33DDD">
      <w:pPr>
        <w:ind w:left="360"/>
      </w:pPr>
    </w:p>
    <w:p w14:paraId="630FC202" w14:textId="1AE68EB7" w:rsidR="00A027F1" w:rsidRPr="00813FA5" w:rsidRDefault="00A027F1" w:rsidP="00A027F1">
      <w:pPr>
        <w:pStyle w:val="NoSpacing"/>
        <w:rPr>
          <w:b/>
          <w:sz w:val="24"/>
          <w:u w:val="single"/>
        </w:rPr>
      </w:pPr>
      <w:r w:rsidRPr="00813FA5">
        <w:rPr>
          <w:b/>
          <w:sz w:val="24"/>
          <w:u w:val="single"/>
        </w:rPr>
        <w:t xml:space="preserve">My </w:t>
      </w:r>
      <w:r w:rsidR="00813FA5">
        <w:rPr>
          <w:b/>
          <w:sz w:val="24"/>
          <w:u w:val="single"/>
        </w:rPr>
        <w:t>schedules and subscriptions</w:t>
      </w:r>
    </w:p>
    <w:p w14:paraId="63F1E7DB" w14:textId="18AB8313" w:rsidR="009054AA" w:rsidRPr="00813FA5" w:rsidRDefault="009054AA" w:rsidP="00CF02AA">
      <w:pPr>
        <w:pStyle w:val="NoSpacing"/>
      </w:pPr>
    </w:p>
    <w:p w14:paraId="57D92C18" w14:textId="1758D330" w:rsidR="00CF02AA" w:rsidRDefault="00CF02AA" w:rsidP="00CF02AA">
      <w:pPr>
        <w:pStyle w:val="NoSpacing"/>
        <w:rPr>
          <w:rFonts w:asciiTheme="minorHAnsi" w:hAnsiTheme="minorHAnsi" w:cs="Arial"/>
          <w:shd w:val="clear" w:color="auto" w:fill="FFFFFF"/>
        </w:rPr>
      </w:pPr>
      <w:r w:rsidRPr="00813FA5">
        <w:rPr>
          <w:rFonts w:asciiTheme="minorHAnsi" w:hAnsiTheme="minorHAnsi" w:cs="Arial"/>
          <w:shd w:val="clear" w:color="auto" w:fill="FFFFFF"/>
        </w:rPr>
        <w:t xml:space="preserve">Users can </w:t>
      </w:r>
      <w:r w:rsidRPr="0013413F">
        <w:rPr>
          <w:rFonts w:asciiTheme="minorHAnsi" w:hAnsiTheme="minorHAnsi" w:cs="Arial"/>
          <w:b/>
          <w:i/>
          <w:shd w:val="clear" w:color="auto" w:fill="FFFFFF"/>
        </w:rPr>
        <w:t>subscribe</w:t>
      </w:r>
      <w:r w:rsidRPr="00813FA5">
        <w:rPr>
          <w:rFonts w:asciiTheme="minorHAnsi" w:hAnsiTheme="minorHAnsi" w:cs="Arial"/>
          <w:shd w:val="clear" w:color="auto" w:fill="FFFFFF"/>
        </w:rPr>
        <w:t xml:space="preserve"> to a report the</w:t>
      </w:r>
      <w:r w:rsidR="00F60732">
        <w:rPr>
          <w:rFonts w:asciiTheme="minorHAnsi" w:hAnsiTheme="minorHAnsi" w:cs="Arial"/>
          <w:shd w:val="clear" w:color="auto" w:fill="FFFFFF"/>
        </w:rPr>
        <w:t>y use often or on a regular basi</w:t>
      </w:r>
      <w:r w:rsidRPr="00813FA5">
        <w:rPr>
          <w:rFonts w:asciiTheme="minorHAnsi" w:hAnsiTheme="minorHAnsi" w:cs="Arial"/>
          <w:shd w:val="clear" w:color="auto" w:fill="FFFFFF"/>
        </w:rPr>
        <w:t xml:space="preserve">s.  When you subscribe to a report, the subscription includes all your prompt and parameter values.  </w:t>
      </w:r>
      <w:r w:rsidR="00F60732">
        <w:rPr>
          <w:b/>
          <w:i/>
        </w:rPr>
        <w:t>My schedules and s</w:t>
      </w:r>
      <w:r w:rsidR="0013413F" w:rsidRPr="0013413F">
        <w:rPr>
          <w:b/>
          <w:i/>
        </w:rPr>
        <w:t>ubscriptions</w:t>
      </w:r>
      <w:r w:rsidR="0013413F" w:rsidRPr="00696865">
        <w:t xml:space="preserve"> </w:t>
      </w:r>
      <w:r w:rsidR="00702272">
        <w:t>display</w:t>
      </w:r>
      <w:r w:rsidR="0013413F">
        <w:t xml:space="preserve"> user subscriptions as well as schedules.  It can be used to research failed report schedules, delete schedules/subscriptions, and modify schedule/subscription rules</w:t>
      </w:r>
      <w:r w:rsidRPr="00813FA5">
        <w:rPr>
          <w:rFonts w:asciiTheme="minorHAnsi" w:hAnsiTheme="minorHAnsi" w:cs="Arial"/>
          <w:shd w:val="clear" w:color="auto" w:fill="FFFFFF"/>
        </w:rPr>
        <w:t>.</w:t>
      </w:r>
      <w:r w:rsidR="009054AA" w:rsidRPr="009054AA">
        <w:rPr>
          <w:noProof/>
        </w:rPr>
        <w:t xml:space="preserve"> </w:t>
      </w:r>
    </w:p>
    <w:p w14:paraId="536965DC" w14:textId="35EA5F42" w:rsidR="009054AA" w:rsidRDefault="008867EC" w:rsidP="008867EC">
      <w:pPr>
        <w:pStyle w:val="NoSpacing"/>
        <w:jc w:val="center"/>
        <w:rPr>
          <w:rFonts w:asciiTheme="minorHAnsi" w:hAnsiTheme="minorHAnsi" w:cs="Arial"/>
          <w:shd w:val="clear" w:color="auto" w:fill="FFFFFF"/>
        </w:rPr>
      </w:pPr>
      <w:r>
        <w:rPr>
          <w:rFonts w:asciiTheme="minorHAnsi" w:hAnsiTheme="minorHAnsi" w:cs="Arial"/>
          <w:noProof/>
          <w:shd w:val="clear" w:color="auto" w:fill="FFFFFF"/>
        </w:rPr>
        <w:drawing>
          <wp:inline distT="0" distB="0" distL="0" distR="0" wp14:anchorId="7B5533AA" wp14:editId="78E10D08">
            <wp:extent cx="2057578" cy="2438611"/>
            <wp:effectExtent l="0" t="0" r="0" b="0"/>
            <wp:docPr id="73" name="Picture 73" descr="My schedules and subscriptions located under the Pers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y schedules and subscriptions located under the Person Icon"/>
                    <pic:cNvPicPr/>
                  </pic:nvPicPr>
                  <pic:blipFill>
                    <a:blip r:embed="rId43"/>
                    <a:stretch>
                      <a:fillRect/>
                    </a:stretch>
                  </pic:blipFill>
                  <pic:spPr>
                    <a:xfrm>
                      <a:off x="0" y="0"/>
                      <a:ext cx="2057578" cy="2438611"/>
                    </a:xfrm>
                    <a:prstGeom prst="rect">
                      <a:avLst/>
                    </a:prstGeom>
                  </pic:spPr>
                </pic:pic>
              </a:graphicData>
            </a:graphic>
          </wp:inline>
        </w:drawing>
      </w:r>
    </w:p>
    <w:p w14:paraId="4A1E76F2" w14:textId="4181E9E1" w:rsidR="009054AA" w:rsidRDefault="009054AA" w:rsidP="00CF02AA">
      <w:pPr>
        <w:pStyle w:val="NoSpacing"/>
        <w:rPr>
          <w:rFonts w:asciiTheme="minorHAnsi" w:hAnsiTheme="minorHAnsi" w:cs="Arial"/>
          <w:shd w:val="clear" w:color="auto" w:fill="FFFFFF"/>
        </w:rPr>
      </w:pPr>
    </w:p>
    <w:p w14:paraId="0DC5FF0E" w14:textId="440F4837" w:rsidR="009054AA" w:rsidRDefault="009054AA" w:rsidP="00CF02AA">
      <w:pPr>
        <w:pStyle w:val="NoSpacing"/>
        <w:rPr>
          <w:rFonts w:asciiTheme="minorHAnsi" w:hAnsiTheme="minorHAnsi" w:cs="Arial"/>
          <w:shd w:val="clear" w:color="auto" w:fill="FFFFFF"/>
        </w:rPr>
      </w:pPr>
    </w:p>
    <w:p w14:paraId="5F3DE799" w14:textId="37F7A9F9" w:rsidR="009054AA" w:rsidRDefault="009054AA" w:rsidP="00CF02AA">
      <w:pPr>
        <w:pStyle w:val="NoSpacing"/>
        <w:rPr>
          <w:rFonts w:asciiTheme="minorHAnsi" w:hAnsiTheme="minorHAnsi" w:cs="Arial"/>
          <w:shd w:val="clear" w:color="auto" w:fill="FFFFFF"/>
        </w:rPr>
      </w:pPr>
    </w:p>
    <w:p w14:paraId="64EAB75D" w14:textId="5B102B07" w:rsidR="009054AA" w:rsidRDefault="009054AA" w:rsidP="00CF02AA">
      <w:pPr>
        <w:pStyle w:val="NoSpacing"/>
        <w:rPr>
          <w:rFonts w:asciiTheme="minorHAnsi" w:hAnsiTheme="minorHAnsi" w:cs="Arial"/>
          <w:shd w:val="clear" w:color="auto" w:fill="FFFFFF"/>
        </w:rPr>
      </w:pPr>
    </w:p>
    <w:p w14:paraId="1B896260" w14:textId="7F95D329" w:rsidR="009054AA" w:rsidRDefault="009054AA" w:rsidP="00CF02AA">
      <w:pPr>
        <w:pStyle w:val="NoSpacing"/>
        <w:rPr>
          <w:rFonts w:asciiTheme="minorHAnsi" w:hAnsiTheme="minorHAnsi" w:cs="Arial"/>
          <w:shd w:val="clear" w:color="auto" w:fill="FFFFFF"/>
        </w:rPr>
      </w:pPr>
    </w:p>
    <w:p w14:paraId="1B9A94C3" w14:textId="1D5D9DAD" w:rsidR="009054AA" w:rsidRDefault="009054AA" w:rsidP="00CF02AA">
      <w:pPr>
        <w:pStyle w:val="NoSpacing"/>
        <w:rPr>
          <w:rFonts w:asciiTheme="minorHAnsi" w:hAnsiTheme="minorHAnsi" w:cs="Arial"/>
          <w:shd w:val="clear" w:color="auto" w:fill="FFFFFF"/>
        </w:rPr>
      </w:pPr>
    </w:p>
    <w:p w14:paraId="55A8B57F" w14:textId="57A51BCA" w:rsidR="009054AA" w:rsidRPr="00696CBB" w:rsidRDefault="00696CBB" w:rsidP="004073C6">
      <w:pPr>
        <w:pStyle w:val="NoSpacing"/>
        <w:tabs>
          <w:tab w:val="left" w:pos="7800"/>
        </w:tabs>
        <w:ind w:hanging="630"/>
        <w:jc w:val="center"/>
      </w:pPr>
      <w:r>
        <w:rPr>
          <w:noProof/>
        </w:rPr>
        <w:lastRenderedPageBreak/>
        <w:drawing>
          <wp:inline distT="0" distB="0" distL="0" distR="0" wp14:anchorId="6D49751D" wp14:editId="217DA245">
            <wp:extent cx="6774158" cy="2352675"/>
            <wp:effectExtent l="19050" t="19050" r="27305" b="9525"/>
            <wp:docPr id="152" name="Picture 152" descr="My Schedules and subscri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My Schedules and subscriptions screen"/>
                    <pic:cNvPicPr/>
                  </pic:nvPicPr>
                  <pic:blipFill>
                    <a:blip r:embed="rId44"/>
                    <a:stretch>
                      <a:fillRect/>
                    </a:stretch>
                  </pic:blipFill>
                  <pic:spPr>
                    <a:xfrm>
                      <a:off x="0" y="0"/>
                      <a:ext cx="6791815" cy="2358807"/>
                    </a:xfrm>
                    <a:prstGeom prst="rect">
                      <a:avLst/>
                    </a:prstGeom>
                    <a:ln w="12700">
                      <a:solidFill>
                        <a:schemeClr val="tx1"/>
                      </a:solidFill>
                    </a:ln>
                  </pic:spPr>
                </pic:pic>
              </a:graphicData>
            </a:graphic>
          </wp:inline>
        </w:drawing>
      </w:r>
    </w:p>
    <w:p w14:paraId="09DFB288" w14:textId="59D77D3A" w:rsidR="009054AA" w:rsidRDefault="009054AA" w:rsidP="00407FCF">
      <w:pPr>
        <w:pStyle w:val="NoSpacing"/>
        <w:rPr>
          <w:b/>
          <w:i/>
        </w:rPr>
      </w:pPr>
    </w:p>
    <w:p w14:paraId="5EDAFACF" w14:textId="0189327A" w:rsidR="00407FCF" w:rsidRDefault="0013413F" w:rsidP="0066304D">
      <w:pPr>
        <w:pStyle w:val="NoSpacing"/>
      </w:pPr>
      <w:r>
        <w:rPr>
          <w:b/>
          <w:i/>
        </w:rPr>
        <w:t xml:space="preserve">NOTE: </w:t>
      </w:r>
      <w:r w:rsidR="00407FCF" w:rsidRPr="0013413F">
        <w:t xml:space="preserve">More details and steps for creating </w:t>
      </w:r>
      <w:r w:rsidR="00407FCF" w:rsidRPr="0013413F">
        <w:rPr>
          <w:b/>
          <w:i/>
        </w:rPr>
        <w:t xml:space="preserve">subscriptions </w:t>
      </w:r>
      <w:r w:rsidR="00407FCF" w:rsidRPr="0013413F">
        <w:t xml:space="preserve">are found on page </w:t>
      </w:r>
      <w:r w:rsidR="00725002">
        <w:t>33</w:t>
      </w:r>
      <w:r w:rsidRPr="0013413F">
        <w:t xml:space="preserve">.  </w:t>
      </w:r>
      <w:r w:rsidR="0066304D" w:rsidRPr="0066304D">
        <w:rPr>
          <w:rFonts w:cs="Calibri"/>
          <w:b/>
          <w:i/>
          <w:color w:val="000000"/>
        </w:rPr>
        <w:t>COG 111 training</w:t>
      </w:r>
      <w:r w:rsidR="0066304D" w:rsidRPr="0066304D">
        <w:rPr>
          <w:rFonts w:cs="Calibri"/>
          <w:color w:val="000000"/>
        </w:rPr>
        <w:t xml:space="preserve"> includes how to schedule report runs.</w:t>
      </w:r>
    </w:p>
    <w:p w14:paraId="3D0C7857" w14:textId="77777777" w:rsidR="009054AA" w:rsidRDefault="009054AA" w:rsidP="00407FCF">
      <w:pPr>
        <w:pStyle w:val="NoSpacing"/>
      </w:pPr>
    </w:p>
    <w:p w14:paraId="22717201" w14:textId="77777777" w:rsidR="009054AA" w:rsidRDefault="009054AA" w:rsidP="00407FCF">
      <w:pPr>
        <w:pStyle w:val="NoSpacing"/>
        <w:rPr>
          <w:b/>
          <w:i/>
        </w:rPr>
      </w:pPr>
    </w:p>
    <w:p w14:paraId="117DD22B" w14:textId="5CA41C98" w:rsidR="00813FA5" w:rsidRDefault="00813FA5" w:rsidP="00366EFD">
      <w:pPr>
        <w:pStyle w:val="NoSpacing"/>
        <w:rPr>
          <w:b/>
          <w:sz w:val="24"/>
          <w:u w:val="single"/>
        </w:rPr>
      </w:pPr>
    </w:p>
    <w:p w14:paraId="779565A6" w14:textId="26DBB5BD" w:rsidR="00366EFD" w:rsidRDefault="000B1AEE" w:rsidP="00366EFD">
      <w:pPr>
        <w:pStyle w:val="NoSpacing"/>
        <w:rPr>
          <w:b/>
          <w:sz w:val="24"/>
          <w:u w:val="single"/>
        </w:rPr>
      </w:pPr>
      <w:r>
        <w:rPr>
          <w:noProof/>
        </w:rPr>
        <w:drawing>
          <wp:anchor distT="0" distB="0" distL="114300" distR="114300" simplePos="0" relativeHeight="251658274" behindDoc="1" locked="0" layoutInCell="1" allowOverlap="1" wp14:anchorId="5F282E02" wp14:editId="1E1780FC">
            <wp:simplePos x="0" y="0"/>
            <wp:positionH relativeFrom="margin">
              <wp:posOffset>3514090</wp:posOffset>
            </wp:positionH>
            <wp:positionV relativeFrom="page">
              <wp:posOffset>4438650</wp:posOffset>
            </wp:positionV>
            <wp:extent cx="2342515" cy="2952750"/>
            <wp:effectExtent l="19050" t="19050" r="19685" b="19050"/>
            <wp:wrapTight wrapText="bothSides">
              <wp:wrapPolygon edited="0">
                <wp:start x="-176" y="-139"/>
                <wp:lineTo x="-176" y="21600"/>
                <wp:lineTo x="21606" y="21600"/>
                <wp:lineTo x="21606" y="-139"/>
                <wp:lineTo x="-176" y="-139"/>
              </wp:wrapPolygon>
            </wp:wrapTight>
            <wp:docPr id="70" name="Picture 70" descr="Log out located within the Person Icon located on the 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 out located within the Person Icon located on the application bar"/>
                    <pic:cNvPicPr>
                      <a:picLocks noChangeAspect="1" noChangeArrowheads="1"/>
                    </pic:cNvPicPr>
                  </pic:nvPicPr>
                  <pic:blipFill>
                    <a:blip r:embed="rId45"/>
                    <a:stretch>
                      <a:fillRect/>
                    </a:stretch>
                  </pic:blipFill>
                  <pic:spPr bwMode="auto">
                    <a:xfrm>
                      <a:off x="0" y="0"/>
                      <a:ext cx="2342515" cy="2952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b/>
          <w:sz w:val="24"/>
          <w:u w:val="single"/>
        </w:rPr>
        <w:t>Log</w:t>
      </w:r>
      <w:r w:rsidR="00366EFD">
        <w:rPr>
          <w:b/>
          <w:sz w:val="24"/>
          <w:u w:val="single"/>
        </w:rPr>
        <w:t xml:space="preserve"> Out</w:t>
      </w:r>
    </w:p>
    <w:p w14:paraId="1EB9EC5D" w14:textId="16E51211" w:rsidR="009221A3" w:rsidRDefault="009221A3" w:rsidP="009221A3">
      <w:pPr>
        <w:pStyle w:val="NoSpacing"/>
        <w:rPr>
          <w:sz w:val="24"/>
        </w:rPr>
      </w:pPr>
    </w:p>
    <w:p w14:paraId="62967DA8" w14:textId="71A01F3F" w:rsidR="0006741A" w:rsidRPr="00D82A46" w:rsidRDefault="009221A3" w:rsidP="000D7679">
      <w:pPr>
        <w:pStyle w:val="NoSpacing"/>
        <w:numPr>
          <w:ilvl w:val="0"/>
          <w:numId w:val="20"/>
        </w:numPr>
        <w:rPr>
          <w:szCs w:val="22"/>
        </w:rPr>
      </w:pPr>
      <w:r w:rsidRPr="00660920">
        <w:rPr>
          <w:b/>
          <w:szCs w:val="22"/>
        </w:rPr>
        <w:t xml:space="preserve">Click </w:t>
      </w:r>
      <w:r w:rsidR="000B1AEE">
        <w:rPr>
          <w:b/>
          <w:i/>
          <w:szCs w:val="22"/>
        </w:rPr>
        <w:t>Log</w:t>
      </w:r>
      <w:r w:rsidRPr="00660920">
        <w:rPr>
          <w:b/>
          <w:i/>
          <w:szCs w:val="22"/>
        </w:rPr>
        <w:t xml:space="preserve"> Out</w:t>
      </w:r>
      <w:r w:rsidRPr="00D82A46">
        <w:rPr>
          <w:szCs w:val="22"/>
        </w:rPr>
        <w:t xml:space="preserve"> to leave Cognos </w:t>
      </w:r>
    </w:p>
    <w:p w14:paraId="7C7CA9F3" w14:textId="67615B3F" w:rsidR="00660920" w:rsidRDefault="009221A3" w:rsidP="0006741A">
      <w:pPr>
        <w:pStyle w:val="NoSpacing"/>
        <w:ind w:left="360"/>
        <w:rPr>
          <w:szCs w:val="22"/>
        </w:rPr>
      </w:pPr>
      <w:r w:rsidRPr="00D82A46">
        <w:rPr>
          <w:szCs w:val="22"/>
        </w:rPr>
        <w:t xml:space="preserve">Analytics.  </w:t>
      </w:r>
    </w:p>
    <w:p w14:paraId="0A63D802" w14:textId="419D4774" w:rsidR="00660920" w:rsidRDefault="00660920" w:rsidP="0006741A">
      <w:pPr>
        <w:pStyle w:val="NoSpacing"/>
        <w:ind w:left="360"/>
        <w:rPr>
          <w:szCs w:val="22"/>
        </w:rPr>
      </w:pPr>
    </w:p>
    <w:p w14:paraId="2806F29A" w14:textId="4A646890" w:rsidR="009221A3" w:rsidRPr="00D82A46" w:rsidRDefault="009221A3" w:rsidP="000D7679">
      <w:pPr>
        <w:pStyle w:val="NoSpacing"/>
        <w:numPr>
          <w:ilvl w:val="0"/>
          <w:numId w:val="35"/>
        </w:numPr>
        <w:rPr>
          <w:szCs w:val="22"/>
        </w:rPr>
      </w:pPr>
      <w:r w:rsidRPr="00660920">
        <w:rPr>
          <w:b/>
          <w:szCs w:val="22"/>
        </w:rPr>
        <w:t>Close</w:t>
      </w:r>
      <w:r w:rsidRPr="00D82A46">
        <w:rPr>
          <w:szCs w:val="22"/>
        </w:rPr>
        <w:t xml:space="preserve"> the browser.</w:t>
      </w:r>
    </w:p>
    <w:p w14:paraId="12B9A902" w14:textId="400CF8C4" w:rsidR="00366EFD" w:rsidRDefault="00366EFD" w:rsidP="00AE5FF5"/>
    <w:p w14:paraId="18D22CBE" w14:textId="702E5FEE" w:rsidR="00275A6F" w:rsidRPr="00897DFA" w:rsidRDefault="000E3820" w:rsidP="00897DFA">
      <w:pPr>
        <w:pStyle w:val="Heading2"/>
        <w:rPr>
          <w:sz w:val="32"/>
          <w:szCs w:val="32"/>
        </w:rPr>
      </w:pPr>
      <w:bookmarkStart w:id="19" w:name="_Toc488912627"/>
      <w:bookmarkStart w:id="20" w:name="_Toc218587266"/>
      <w:r>
        <w:rPr>
          <w:noProof/>
        </w:rPr>
        <w:lastRenderedPageBreak/>
        <mc:AlternateContent>
          <mc:Choice Requires="wps">
            <w:drawing>
              <wp:anchor distT="0" distB="0" distL="114300" distR="114300" simplePos="0" relativeHeight="251658264" behindDoc="0" locked="0" layoutInCell="1" allowOverlap="1" wp14:anchorId="6824E61C" wp14:editId="196B8F9A">
                <wp:simplePos x="0" y="0"/>
                <wp:positionH relativeFrom="column">
                  <wp:posOffset>2905125</wp:posOffset>
                </wp:positionH>
                <wp:positionV relativeFrom="paragraph">
                  <wp:posOffset>352425</wp:posOffset>
                </wp:positionV>
                <wp:extent cx="2095500" cy="1228725"/>
                <wp:effectExtent l="571500" t="0" r="19050" b="28575"/>
                <wp:wrapNone/>
                <wp:docPr id="197" name="Speech Bubble: Rectangle 197"/>
                <wp:cNvGraphicFramePr/>
                <a:graphic xmlns:a="http://schemas.openxmlformats.org/drawingml/2006/main">
                  <a:graphicData uri="http://schemas.microsoft.com/office/word/2010/wordprocessingShape">
                    <wps:wsp>
                      <wps:cNvSpPr/>
                      <wps:spPr>
                        <a:xfrm>
                          <a:off x="0" y="0"/>
                          <a:ext cx="2095500" cy="1228725"/>
                        </a:xfrm>
                        <a:prstGeom prst="wedgeRectCallout">
                          <a:avLst>
                            <a:gd name="adj1" fmla="val -77197"/>
                            <a:gd name="adj2" fmla="val 27096"/>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B5466" w14:textId="6DACCD68" w:rsidR="00A8199E" w:rsidRPr="005B52A2" w:rsidRDefault="00A8199E" w:rsidP="005B52A2">
                            <w:pPr>
                              <w:jc w:val="center"/>
                              <w:rPr>
                                <w:color w:val="000000" w:themeColor="text1"/>
                              </w:rPr>
                            </w:pPr>
                            <w:r w:rsidRPr="005B52A2">
                              <w:rPr>
                                <w:color w:val="000000" w:themeColor="text1"/>
                              </w:rPr>
                              <w:t>Note:  Icon text descriptions only display if monitor size is wide enough.  If you only see icons, hover over the icons objects to display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24E6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7" o:spid="_x0000_s1026" type="#_x0000_t61" style="position:absolute;margin-left:228.75pt;margin-top:27.75pt;width:165pt;height:96.7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" adj="-5875,16653" fillcolor="#ddd8c2 [2894]" strokecolor="black [3213]" strokeweight="2pt">
                <v:textbox>
                  <w:txbxContent>
                    <w:p w14:paraId="66DB5466" w14:textId="6DACCD68" w:rsidR="00A8199E" w:rsidRPr="005B52A2" w:rsidRDefault="00A8199E" w:rsidP="005B52A2">
                      <w:pPr>
                        <w:jc w:val="center"/>
                        <w:rPr>
                          <w:color w:val="000000" w:themeColor="text1"/>
                        </w:rPr>
                      </w:pPr>
                      <w:r w:rsidRPr="005B52A2">
                        <w:rPr>
                          <w:color w:val="000000" w:themeColor="text1"/>
                        </w:rPr>
                        <w:t>Note:  Icon text descriptions only display if monitor size is wide enough.  If you only see icons, hover over the icons objects to display descriptions.</w:t>
                      </w:r>
                    </w:p>
                  </w:txbxContent>
                </v:textbox>
              </v:shape>
            </w:pict>
          </mc:Fallback>
        </mc:AlternateContent>
      </w:r>
      <w:r>
        <w:rPr>
          <w:noProof/>
        </w:rPr>
        <w:drawing>
          <wp:anchor distT="0" distB="0" distL="114300" distR="114300" simplePos="0" relativeHeight="251658263" behindDoc="1" locked="0" layoutInCell="1" allowOverlap="1" wp14:anchorId="33DEAA3D" wp14:editId="19F75D85">
            <wp:simplePos x="0" y="0"/>
            <wp:positionH relativeFrom="margin">
              <wp:align>left</wp:align>
            </wp:positionH>
            <wp:positionV relativeFrom="page">
              <wp:posOffset>1187067</wp:posOffset>
            </wp:positionV>
            <wp:extent cx="2133826" cy="2377440"/>
            <wp:effectExtent l="0" t="0" r="0" b="3810"/>
            <wp:wrapTight wrapText="bothSides">
              <wp:wrapPolygon edited="0">
                <wp:start x="0" y="0"/>
                <wp:lineTo x="0" y="21462"/>
                <wp:lineTo x="21407" y="21462"/>
                <wp:lineTo x="21407" y="0"/>
                <wp:lineTo x="0" y="0"/>
              </wp:wrapPolygon>
            </wp:wrapTight>
            <wp:docPr id="1" name="Picture 1" descr="Naviga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vigation Menu options"/>
                    <pic:cNvPicPr/>
                  </pic:nvPicPr>
                  <pic:blipFill>
                    <a:blip r:embed="rId46"/>
                    <a:stretch>
                      <a:fillRect/>
                    </a:stretch>
                  </pic:blipFill>
                  <pic:spPr>
                    <a:xfrm>
                      <a:off x="0" y="0"/>
                      <a:ext cx="2133826" cy="2377440"/>
                    </a:xfrm>
                    <a:prstGeom prst="rect">
                      <a:avLst/>
                    </a:prstGeom>
                  </pic:spPr>
                </pic:pic>
              </a:graphicData>
            </a:graphic>
            <wp14:sizeRelH relativeFrom="margin">
              <wp14:pctWidth>0</wp14:pctWidth>
            </wp14:sizeRelH>
            <wp14:sizeRelV relativeFrom="margin">
              <wp14:pctHeight>0</wp14:pctHeight>
            </wp14:sizeRelV>
          </wp:anchor>
        </w:drawing>
      </w:r>
      <w:r w:rsidR="00AA0363" w:rsidRPr="00897DFA">
        <w:rPr>
          <w:sz w:val="32"/>
          <w:szCs w:val="32"/>
        </w:rPr>
        <w:t>N</w:t>
      </w:r>
      <w:r w:rsidR="00275A6F" w:rsidRPr="00897DFA">
        <w:rPr>
          <w:sz w:val="32"/>
          <w:szCs w:val="32"/>
        </w:rPr>
        <w:t xml:space="preserve">avigation </w:t>
      </w:r>
      <w:bookmarkEnd w:id="19"/>
      <w:r w:rsidR="001C1495">
        <w:rPr>
          <w:sz w:val="32"/>
          <w:szCs w:val="32"/>
        </w:rPr>
        <w:t>Menu</w:t>
      </w:r>
      <w:bookmarkEnd w:id="20"/>
    </w:p>
    <w:p w14:paraId="5A84CDE8" w14:textId="7E4D7BD2" w:rsidR="00070A82" w:rsidRPr="00556132" w:rsidRDefault="00070A82" w:rsidP="00275A6F">
      <w:pPr>
        <w:pStyle w:val="numbered"/>
        <w:keepLines w:val="0"/>
        <w:tabs>
          <w:tab w:val="left" w:pos="720"/>
        </w:tabs>
        <w:autoSpaceDE w:val="0"/>
        <w:autoSpaceDN w:val="0"/>
        <w:adjustRightInd w:val="0"/>
        <w:ind w:left="720" w:hanging="630"/>
        <w:rPr>
          <w:b/>
          <w:szCs w:val="22"/>
        </w:rPr>
      </w:pPr>
    </w:p>
    <w:p w14:paraId="520B2A5F" w14:textId="0AFC2710" w:rsidR="00275A6F" w:rsidRPr="00DC4F70" w:rsidRDefault="00275A6F" w:rsidP="00275A6F">
      <w:pPr>
        <w:pStyle w:val="numbered"/>
        <w:keepLines w:val="0"/>
        <w:tabs>
          <w:tab w:val="left" w:pos="720"/>
        </w:tabs>
        <w:autoSpaceDE w:val="0"/>
        <w:autoSpaceDN w:val="0"/>
        <w:adjustRightInd w:val="0"/>
        <w:ind w:left="720" w:hanging="630"/>
        <w:rPr>
          <w:b/>
          <w:szCs w:val="22"/>
        </w:rPr>
      </w:pPr>
    </w:p>
    <w:p w14:paraId="03A1786D" w14:textId="035A4D13" w:rsidR="007C25B1" w:rsidRDefault="007C25B1" w:rsidP="001B5D35">
      <w:pPr>
        <w:jc w:val="center"/>
        <w:rPr>
          <w:sz w:val="16"/>
          <w:szCs w:val="16"/>
        </w:rPr>
      </w:pPr>
    </w:p>
    <w:p w14:paraId="61895E7D" w14:textId="7D151E5D" w:rsidR="007C25B1" w:rsidRPr="007C25B1" w:rsidRDefault="007C25B1" w:rsidP="007C25B1">
      <w:pPr>
        <w:rPr>
          <w:sz w:val="16"/>
          <w:szCs w:val="16"/>
        </w:rPr>
      </w:pPr>
    </w:p>
    <w:p w14:paraId="4852C7E3" w14:textId="64E79CE5" w:rsidR="007C25B1" w:rsidRPr="007C25B1" w:rsidRDefault="007C25B1" w:rsidP="007C25B1">
      <w:pPr>
        <w:rPr>
          <w:sz w:val="16"/>
          <w:szCs w:val="16"/>
        </w:rPr>
      </w:pPr>
    </w:p>
    <w:p w14:paraId="4D197CBC" w14:textId="19C6D568" w:rsidR="007C25B1" w:rsidRPr="007C25B1" w:rsidRDefault="007C25B1" w:rsidP="007C25B1">
      <w:pPr>
        <w:rPr>
          <w:sz w:val="16"/>
          <w:szCs w:val="16"/>
        </w:rPr>
      </w:pPr>
    </w:p>
    <w:p w14:paraId="0BAE9203" w14:textId="4EDDC9DA" w:rsidR="001B5D35" w:rsidRDefault="001B5D35" w:rsidP="007C25B1">
      <w:pPr>
        <w:rPr>
          <w:sz w:val="16"/>
          <w:szCs w:val="16"/>
        </w:rPr>
      </w:pPr>
    </w:p>
    <w:p w14:paraId="087C05E3" w14:textId="35579A24" w:rsidR="007C25B1" w:rsidRDefault="007C25B1" w:rsidP="007C25B1">
      <w:pPr>
        <w:rPr>
          <w:sz w:val="16"/>
          <w:szCs w:val="16"/>
        </w:rPr>
      </w:pPr>
    </w:p>
    <w:p w14:paraId="7CC139E8" w14:textId="77777777" w:rsidR="000E3820" w:rsidRDefault="000E3820" w:rsidP="007C25B1">
      <w:pPr>
        <w:rPr>
          <w:sz w:val="16"/>
          <w:szCs w:val="16"/>
        </w:rPr>
      </w:pPr>
    </w:p>
    <w:p w14:paraId="4FEA899A" w14:textId="07622AE5" w:rsidR="005906C2" w:rsidRPr="00D906AD" w:rsidRDefault="005906C2" w:rsidP="005906C2">
      <w:pPr>
        <w:pStyle w:val="NoSpacing"/>
        <w:rPr>
          <w:sz w:val="24"/>
        </w:rPr>
      </w:pPr>
      <w:r w:rsidRPr="009B5F45">
        <w:rPr>
          <w:b/>
          <w:bCs/>
          <w:i/>
          <w:iCs/>
          <w:sz w:val="24"/>
        </w:rPr>
        <w:t>Note:</w:t>
      </w:r>
      <w:r>
        <w:rPr>
          <w:sz w:val="24"/>
        </w:rPr>
        <w:t xml:space="preserve"> </w:t>
      </w:r>
      <w:r w:rsidRPr="00D906AD">
        <w:rPr>
          <w:sz w:val="24"/>
        </w:rPr>
        <w:t xml:space="preserve">The </w:t>
      </w:r>
      <w:r w:rsidRPr="001D0F65">
        <w:rPr>
          <w:b/>
          <w:bCs/>
          <w:sz w:val="24"/>
        </w:rPr>
        <w:t>Navigation Menu</w:t>
      </w:r>
      <w:r w:rsidRPr="00D906AD">
        <w:rPr>
          <w:sz w:val="24"/>
        </w:rPr>
        <w:t xml:space="preserve"> is expanded when the user clicks on the hamburger (stacked horizontal lines)</w:t>
      </w:r>
      <w:r>
        <w:rPr>
          <w:sz w:val="24"/>
        </w:rPr>
        <w:t xml:space="preserve">, located on </w:t>
      </w:r>
      <w:r w:rsidRPr="00D906AD">
        <w:rPr>
          <w:sz w:val="24"/>
        </w:rPr>
        <w:t>the</w:t>
      </w:r>
      <w:r>
        <w:rPr>
          <w:sz w:val="24"/>
        </w:rPr>
        <w:t xml:space="preserve"> far</w:t>
      </w:r>
      <w:r w:rsidRPr="00D906AD">
        <w:rPr>
          <w:sz w:val="24"/>
        </w:rPr>
        <w:t xml:space="preserve">-left corner of the </w:t>
      </w:r>
      <w:r w:rsidRPr="001D0F65">
        <w:rPr>
          <w:b/>
          <w:bCs/>
          <w:sz w:val="24"/>
        </w:rPr>
        <w:t>Application Bar</w:t>
      </w:r>
      <w:r>
        <w:rPr>
          <w:b/>
          <w:bCs/>
          <w:sz w:val="24"/>
        </w:rPr>
        <w:t xml:space="preserve">.  </w:t>
      </w:r>
      <w:r w:rsidRPr="009B5F45">
        <w:rPr>
          <w:sz w:val="24"/>
        </w:rPr>
        <w:t xml:space="preserve">Otherwise, the Navigation Menu is hidden. </w:t>
      </w:r>
    </w:p>
    <w:p w14:paraId="7AA88FF0" w14:textId="77777777" w:rsidR="005906C2" w:rsidRPr="007C25B1" w:rsidRDefault="005906C2" w:rsidP="007C25B1">
      <w:pPr>
        <w:rPr>
          <w:sz w:val="16"/>
          <w:szCs w:val="16"/>
        </w:rPr>
      </w:pPr>
    </w:p>
    <w:tbl>
      <w:tblPr>
        <w:tblStyle w:val="TableGrid"/>
        <w:tblW w:w="10075" w:type="dxa"/>
        <w:tblLook w:val="04A0" w:firstRow="1" w:lastRow="0" w:firstColumn="1" w:lastColumn="0" w:noHBand="0" w:noVBand="1"/>
      </w:tblPr>
      <w:tblGrid>
        <w:gridCol w:w="1849"/>
        <w:gridCol w:w="1349"/>
        <w:gridCol w:w="6877"/>
      </w:tblGrid>
      <w:tr w:rsidR="00394281" w14:paraId="75C0D8A4" w14:textId="77777777" w:rsidTr="00755D09">
        <w:trPr>
          <w:trHeight w:val="863"/>
        </w:trPr>
        <w:tc>
          <w:tcPr>
            <w:tcW w:w="1849" w:type="dxa"/>
            <w:vAlign w:val="center"/>
          </w:tcPr>
          <w:p w14:paraId="6D6E853D" w14:textId="0E455165" w:rsidR="00394281" w:rsidRDefault="00CA368C" w:rsidP="001D34C9">
            <w:pPr>
              <w:pStyle w:val="numbered"/>
              <w:keepLines w:val="0"/>
              <w:tabs>
                <w:tab w:val="left" w:pos="0"/>
              </w:tabs>
              <w:autoSpaceDE w:val="0"/>
              <w:autoSpaceDN w:val="0"/>
              <w:adjustRightInd w:val="0"/>
              <w:spacing w:after="0"/>
              <w:jc w:val="center"/>
            </w:pPr>
            <w:r>
              <w:rPr>
                <w:sz w:val="22"/>
              </w:rPr>
              <w:object w:dxaOrig="636" w:dyaOrig="588" w14:anchorId="56610EC8">
                <v:shape id="_x0000_i1034" type="#_x0000_t75" alt="Home button" style="width:35.3pt;height:31.9pt;mso-position-vertical:absolute" o:ole="">
                  <v:imagedata r:id="rId47" o:title=""/>
                </v:shape>
                <o:OLEObject Type="Embed" ProgID="PBrush" ShapeID="_x0000_i1034" DrawAspect="Content" ObjectID="_1837164538" r:id="rId48"/>
              </w:object>
            </w:r>
          </w:p>
        </w:tc>
        <w:tc>
          <w:tcPr>
            <w:tcW w:w="1349" w:type="dxa"/>
          </w:tcPr>
          <w:p w14:paraId="3559FC5D" w14:textId="04CB43CA" w:rsidR="00394281" w:rsidRPr="00394281" w:rsidRDefault="000E3820" w:rsidP="00394281">
            <w:pPr>
              <w:pStyle w:val="numbered"/>
              <w:keepLines w:val="0"/>
              <w:tabs>
                <w:tab w:val="left" w:pos="0"/>
              </w:tabs>
              <w:autoSpaceDE w:val="0"/>
              <w:autoSpaceDN w:val="0"/>
              <w:adjustRightInd w:val="0"/>
              <w:jc w:val="center"/>
              <w:rPr>
                <w:rFonts w:asciiTheme="minorHAnsi" w:hAnsiTheme="minorHAnsi"/>
                <w:b/>
                <w:sz w:val="22"/>
                <w:szCs w:val="22"/>
                <w:u w:val="single"/>
              </w:rPr>
            </w:pPr>
            <w:r>
              <w:rPr>
                <w:rFonts w:asciiTheme="minorHAnsi" w:hAnsiTheme="minorHAnsi"/>
                <w:b/>
                <w:sz w:val="22"/>
                <w:szCs w:val="22"/>
                <w:u w:val="single"/>
              </w:rPr>
              <w:t>Home</w:t>
            </w:r>
          </w:p>
        </w:tc>
        <w:tc>
          <w:tcPr>
            <w:tcW w:w="6877" w:type="dxa"/>
          </w:tcPr>
          <w:p w14:paraId="43FA55F8" w14:textId="459A5DDB" w:rsidR="00394281" w:rsidRPr="0018653D" w:rsidRDefault="000E3820" w:rsidP="00C93BAF">
            <w:pPr>
              <w:pStyle w:val="numbered"/>
              <w:keepLines w:val="0"/>
              <w:tabs>
                <w:tab w:val="left" w:pos="0"/>
              </w:tabs>
              <w:autoSpaceDE w:val="0"/>
              <w:autoSpaceDN w:val="0"/>
              <w:adjustRightInd w:val="0"/>
              <w:rPr>
                <w:sz w:val="22"/>
                <w:szCs w:val="22"/>
              </w:rPr>
            </w:pPr>
            <w:r>
              <w:rPr>
                <w:sz w:val="22"/>
                <w:szCs w:val="22"/>
              </w:rPr>
              <w:t>Takes the user to the home page</w:t>
            </w:r>
          </w:p>
        </w:tc>
      </w:tr>
      <w:tr w:rsidR="00394281" w14:paraId="1DEBCAC3" w14:textId="77777777" w:rsidTr="00755D09">
        <w:tc>
          <w:tcPr>
            <w:tcW w:w="1849" w:type="dxa"/>
            <w:vAlign w:val="center"/>
          </w:tcPr>
          <w:p w14:paraId="02440BB6" w14:textId="290153D4" w:rsidR="00394281" w:rsidRDefault="00755D09" w:rsidP="001D34C9">
            <w:pPr>
              <w:pStyle w:val="numbered"/>
              <w:keepLines w:val="0"/>
              <w:tabs>
                <w:tab w:val="left" w:pos="0"/>
              </w:tabs>
              <w:autoSpaceDE w:val="0"/>
              <w:autoSpaceDN w:val="0"/>
              <w:adjustRightInd w:val="0"/>
              <w:jc w:val="center"/>
            </w:pPr>
            <w:r>
              <w:rPr>
                <w:noProof/>
              </w:rPr>
              <w:drawing>
                <wp:inline distT="0" distB="0" distL="0" distR="0" wp14:anchorId="32F9A51D" wp14:editId="1C75A40F">
                  <wp:extent cx="885714" cy="409524"/>
                  <wp:effectExtent l="0" t="0" r="0" b="0"/>
                  <wp:docPr id="74" name="Picture 74" descr="+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New button"/>
                          <pic:cNvPicPr/>
                        </pic:nvPicPr>
                        <pic:blipFill>
                          <a:blip r:embed="rId49"/>
                          <a:stretch>
                            <a:fillRect/>
                          </a:stretch>
                        </pic:blipFill>
                        <pic:spPr>
                          <a:xfrm>
                            <a:off x="0" y="0"/>
                            <a:ext cx="885714" cy="409524"/>
                          </a:xfrm>
                          <a:prstGeom prst="rect">
                            <a:avLst/>
                          </a:prstGeom>
                        </pic:spPr>
                      </pic:pic>
                    </a:graphicData>
                  </a:graphic>
                </wp:inline>
              </w:drawing>
            </w:r>
          </w:p>
        </w:tc>
        <w:tc>
          <w:tcPr>
            <w:tcW w:w="1349" w:type="dxa"/>
          </w:tcPr>
          <w:p w14:paraId="40C276D4" w14:textId="758E7F4E" w:rsidR="00394281" w:rsidRPr="00394281" w:rsidRDefault="000E3820" w:rsidP="00394281">
            <w:pPr>
              <w:pStyle w:val="numbered"/>
              <w:keepLines w:val="0"/>
              <w:tabs>
                <w:tab w:val="left" w:pos="0"/>
              </w:tabs>
              <w:autoSpaceDE w:val="0"/>
              <w:autoSpaceDN w:val="0"/>
              <w:adjustRightInd w:val="0"/>
              <w:jc w:val="center"/>
              <w:rPr>
                <w:rFonts w:asciiTheme="minorHAnsi" w:hAnsiTheme="minorHAnsi"/>
                <w:b/>
                <w:sz w:val="22"/>
                <w:szCs w:val="22"/>
                <w:u w:val="single"/>
              </w:rPr>
            </w:pPr>
            <w:r>
              <w:rPr>
                <w:rFonts w:asciiTheme="minorHAnsi" w:hAnsiTheme="minorHAnsi"/>
                <w:b/>
                <w:sz w:val="22"/>
                <w:szCs w:val="22"/>
                <w:u w:val="single"/>
              </w:rPr>
              <w:t>New</w:t>
            </w:r>
          </w:p>
        </w:tc>
        <w:tc>
          <w:tcPr>
            <w:tcW w:w="6877" w:type="dxa"/>
          </w:tcPr>
          <w:p w14:paraId="0781E99C" w14:textId="3252BAC7" w:rsidR="00394281" w:rsidRPr="0018653D" w:rsidRDefault="000E3820" w:rsidP="007B5C33">
            <w:pPr>
              <w:pStyle w:val="numbered"/>
              <w:keepLines w:val="0"/>
              <w:tabs>
                <w:tab w:val="left" w:pos="0"/>
              </w:tabs>
              <w:autoSpaceDE w:val="0"/>
              <w:autoSpaceDN w:val="0"/>
              <w:adjustRightInd w:val="0"/>
              <w:rPr>
                <w:sz w:val="22"/>
                <w:szCs w:val="22"/>
              </w:rPr>
            </w:pPr>
            <w:r>
              <w:rPr>
                <w:sz w:val="22"/>
                <w:szCs w:val="22"/>
              </w:rPr>
              <w:t xml:space="preserve">To create a new job or </w:t>
            </w:r>
            <w:r w:rsidR="00CC023A">
              <w:rPr>
                <w:sz w:val="22"/>
                <w:szCs w:val="22"/>
              </w:rPr>
              <w:t xml:space="preserve">a </w:t>
            </w:r>
            <w:r>
              <w:rPr>
                <w:sz w:val="22"/>
                <w:szCs w:val="22"/>
              </w:rPr>
              <w:t>new report (authors only)</w:t>
            </w:r>
          </w:p>
        </w:tc>
      </w:tr>
      <w:tr w:rsidR="00394281" w14:paraId="2E75B436" w14:textId="77777777" w:rsidTr="00755D09">
        <w:tc>
          <w:tcPr>
            <w:tcW w:w="1849" w:type="dxa"/>
            <w:vAlign w:val="center"/>
          </w:tcPr>
          <w:p w14:paraId="79CE5113" w14:textId="4F037FFA" w:rsidR="00394281" w:rsidRDefault="00383E38" w:rsidP="001D34C9">
            <w:pPr>
              <w:pStyle w:val="numbered"/>
              <w:keepLines w:val="0"/>
              <w:tabs>
                <w:tab w:val="left" w:pos="0"/>
              </w:tabs>
              <w:autoSpaceDE w:val="0"/>
              <w:autoSpaceDN w:val="0"/>
              <w:adjustRightInd w:val="0"/>
              <w:jc w:val="center"/>
            </w:pPr>
            <w:r>
              <w:rPr>
                <w:noProof/>
              </w:rPr>
              <w:drawing>
                <wp:inline distT="0" distB="0" distL="0" distR="0" wp14:anchorId="545173BC" wp14:editId="66CC4717">
                  <wp:extent cx="475615" cy="466725"/>
                  <wp:effectExtent l="0" t="0" r="635" b="9525"/>
                  <wp:docPr id="77" name="Picture 77" descr="Fo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older button"/>
                          <pic:cNvPicPr/>
                        </pic:nvPicPr>
                        <pic:blipFill rotWithShape="1">
                          <a:blip r:embed="rId50"/>
                          <a:srcRect b="9139"/>
                          <a:stretch/>
                        </pic:blipFill>
                        <pic:spPr bwMode="auto">
                          <a:xfrm>
                            <a:off x="0" y="0"/>
                            <a:ext cx="476190" cy="467289"/>
                          </a:xfrm>
                          <a:prstGeom prst="rect">
                            <a:avLst/>
                          </a:prstGeom>
                          <a:ln>
                            <a:noFill/>
                          </a:ln>
                          <a:extLst>
                            <a:ext uri="{53640926-AAD7-44D8-BBD7-CCE9431645EC}">
                              <a14:shadowObscured xmlns:a14="http://schemas.microsoft.com/office/drawing/2010/main"/>
                            </a:ext>
                          </a:extLst>
                        </pic:spPr>
                      </pic:pic>
                    </a:graphicData>
                  </a:graphic>
                </wp:inline>
              </w:drawing>
            </w:r>
          </w:p>
        </w:tc>
        <w:tc>
          <w:tcPr>
            <w:tcW w:w="1349" w:type="dxa"/>
          </w:tcPr>
          <w:p w14:paraId="0D1115D4" w14:textId="5655DD8A" w:rsidR="00394281" w:rsidRPr="00394281" w:rsidRDefault="00394281" w:rsidP="00394281">
            <w:pPr>
              <w:pStyle w:val="numbered"/>
              <w:keepLines w:val="0"/>
              <w:tabs>
                <w:tab w:val="left" w:pos="0"/>
              </w:tabs>
              <w:autoSpaceDE w:val="0"/>
              <w:autoSpaceDN w:val="0"/>
              <w:adjustRightInd w:val="0"/>
              <w:jc w:val="center"/>
              <w:rPr>
                <w:rFonts w:asciiTheme="minorHAnsi" w:hAnsiTheme="minorHAnsi"/>
                <w:b/>
                <w:sz w:val="22"/>
                <w:szCs w:val="22"/>
                <w:u w:val="single"/>
              </w:rPr>
            </w:pPr>
            <w:r w:rsidRPr="00394281">
              <w:rPr>
                <w:rFonts w:asciiTheme="minorHAnsi" w:hAnsiTheme="minorHAnsi"/>
                <w:b/>
                <w:sz w:val="22"/>
                <w:szCs w:val="22"/>
                <w:u w:val="single"/>
              </w:rPr>
              <w:t>Content</w:t>
            </w:r>
          </w:p>
        </w:tc>
        <w:tc>
          <w:tcPr>
            <w:tcW w:w="6877" w:type="dxa"/>
          </w:tcPr>
          <w:p w14:paraId="7B094A56" w14:textId="31556F68" w:rsidR="00394281" w:rsidRPr="0018653D" w:rsidRDefault="000E3820" w:rsidP="007B5C33">
            <w:pPr>
              <w:pStyle w:val="numbered"/>
              <w:keepLines w:val="0"/>
              <w:tabs>
                <w:tab w:val="left" w:pos="0"/>
              </w:tabs>
              <w:autoSpaceDE w:val="0"/>
              <w:autoSpaceDN w:val="0"/>
              <w:adjustRightInd w:val="0"/>
              <w:rPr>
                <w:sz w:val="22"/>
                <w:szCs w:val="22"/>
              </w:rPr>
            </w:pPr>
            <w:r>
              <w:rPr>
                <w:sz w:val="22"/>
                <w:szCs w:val="22"/>
              </w:rPr>
              <w:t>Gives the option to go to Team Content or My Content</w:t>
            </w:r>
            <w:r w:rsidR="00394281" w:rsidRPr="0018653D">
              <w:rPr>
                <w:sz w:val="22"/>
                <w:szCs w:val="22"/>
              </w:rPr>
              <w:t xml:space="preserve"> </w:t>
            </w:r>
          </w:p>
        </w:tc>
      </w:tr>
      <w:tr w:rsidR="00394281" w14:paraId="4D678215" w14:textId="77777777" w:rsidTr="00755D09">
        <w:tc>
          <w:tcPr>
            <w:tcW w:w="1849" w:type="dxa"/>
            <w:vAlign w:val="center"/>
          </w:tcPr>
          <w:p w14:paraId="748F55E7" w14:textId="7FC0F513" w:rsidR="00394281" w:rsidRDefault="007B5C33" w:rsidP="001D34C9">
            <w:pPr>
              <w:pStyle w:val="numbered"/>
              <w:keepLines w:val="0"/>
              <w:tabs>
                <w:tab w:val="left" w:pos="0"/>
              </w:tabs>
              <w:autoSpaceDE w:val="0"/>
              <w:autoSpaceDN w:val="0"/>
              <w:adjustRightInd w:val="0"/>
              <w:jc w:val="center"/>
            </w:pPr>
            <w:r>
              <w:rPr>
                <w:noProof/>
              </w:rPr>
              <w:drawing>
                <wp:inline distT="0" distB="0" distL="0" distR="0" wp14:anchorId="2886E81E" wp14:editId="77F8309D">
                  <wp:extent cx="478970" cy="419100"/>
                  <wp:effectExtent l="0" t="0" r="0" b="0"/>
                  <wp:docPr id="191" name="Picture 191" descr="Rec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Recent button"/>
                          <pic:cNvPicPr/>
                        </pic:nvPicPr>
                        <pic:blipFill>
                          <a:blip r:embed="rId51"/>
                          <a:stretch>
                            <a:fillRect/>
                          </a:stretch>
                        </pic:blipFill>
                        <pic:spPr>
                          <a:xfrm>
                            <a:off x="0" y="0"/>
                            <a:ext cx="480854" cy="420748"/>
                          </a:xfrm>
                          <a:prstGeom prst="rect">
                            <a:avLst/>
                          </a:prstGeom>
                        </pic:spPr>
                      </pic:pic>
                    </a:graphicData>
                  </a:graphic>
                </wp:inline>
              </w:drawing>
            </w:r>
          </w:p>
        </w:tc>
        <w:tc>
          <w:tcPr>
            <w:tcW w:w="1349" w:type="dxa"/>
          </w:tcPr>
          <w:p w14:paraId="20B3A969" w14:textId="32C10D79" w:rsidR="00394281" w:rsidRPr="0018653D" w:rsidRDefault="0018653D" w:rsidP="0018653D">
            <w:pPr>
              <w:pStyle w:val="numbered"/>
              <w:keepLines w:val="0"/>
              <w:tabs>
                <w:tab w:val="left" w:pos="0"/>
              </w:tabs>
              <w:autoSpaceDE w:val="0"/>
              <w:autoSpaceDN w:val="0"/>
              <w:adjustRightInd w:val="0"/>
              <w:jc w:val="center"/>
              <w:rPr>
                <w:rFonts w:asciiTheme="minorHAnsi" w:hAnsiTheme="minorHAnsi"/>
                <w:b/>
                <w:sz w:val="22"/>
                <w:szCs w:val="22"/>
                <w:u w:val="single"/>
              </w:rPr>
            </w:pPr>
            <w:r w:rsidRPr="0018653D">
              <w:rPr>
                <w:rFonts w:asciiTheme="minorHAnsi" w:hAnsiTheme="minorHAnsi"/>
                <w:b/>
                <w:sz w:val="22"/>
                <w:szCs w:val="22"/>
                <w:u w:val="single"/>
              </w:rPr>
              <w:t>Recent</w:t>
            </w:r>
          </w:p>
        </w:tc>
        <w:tc>
          <w:tcPr>
            <w:tcW w:w="6877" w:type="dxa"/>
          </w:tcPr>
          <w:p w14:paraId="39DF7A67" w14:textId="193C35D8" w:rsidR="00394281" w:rsidRPr="0018653D" w:rsidRDefault="00394281" w:rsidP="003551CF">
            <w:pPr>
              <w:pStyle w:val="numbered"/>
              <w:keepLines w:val="0"/>
              <w:tabs>
                <w:tab w:val="left" w:pos="0"/>
              </w:tabs>
              <w:autoSpaceDE w:val="0"/>
              <w:autoSpaceDN w:val="0"/>
              <w:adjustRightInd w:val="0"/>
              <w:rPr>
                <w:sz w:val="22"/>
                <w:szCs w:val="22"/>
              </w:rPr>
            </w:pPr>
            <w:r w:rsidRPr="0018653D">
              <w:rPr>
                <w:sz w:val="22"/>
                <w:szCs w:val="22"/>
              </w:rPr>
              <w:t xml:space="preserve">Recently viewed </w:t>
            </w:r>
            <w:r w:rsidR="00725F79">
              <w:rPr>
                <w:sz w:val="22"/>
                <w:szCs w:val="22"/>
              </w:rPr>
              <w:t xml:space="preserve">report type </w:t>
            </w:r>
            <w:r w:rsidRPr="0018653D">
              <w:rPr>
                <w:sz w:val="22"/>
                <w:szCs w:val="22"/>
              </w:rPr>
              <w:t>objects</w:t>
            </w:r>
            <w:r w:rsidR="00725F79">
              <w:rPr>
                <w:sz w:val="22"/>
                <w:szCs w:val="22"/>
              </w:rPr>
              <w:t xml:space="preserve"> </w:t>
            </w:r>
            <w:r w:rsidR="003551CF">
              <w:rPr>
                <w:sz w:val="22"/>
                <w:szCs w:val="22"/>
              </w:rPr>
              <w:t>and dashboards</w:t>
            </w:r>
          </w:p>
        </w:tc>
      </w:tr>
      <w:tr w:rsidR="00394281" w14:paraId="05BB8FC3" w14:textId="77777777" w:rsidTr="00755D09">
        <w:tc>
          <w:tcPr>
            <w:tcW w:w="1849" w:type="dxa"/>
            <w:vAlign w:val="center"/>
          </w:tcPr>
          <w:p w14:paraId="16F6301B" w14:textId="20C245B2" w:rsidR="00394281" w:rsidRDefault="007B5C33" w:rsidP="001D34C9">
            <w:pPr>
              <w:pStyle w:val="numbered"/>
              <w:keepLines w:val="0"/>
              <w:tabs>
                <w:tab w:val="left" w:pos="0"/>
              </w:tabs>
              <w:autoSpaceDE w:val="0"/>
              <w:autoSpaceDN w:val="0"/>
              <w:adjustRightInd w:val="0"/>
              <w:jc w:val="center"/>
              <w:rPr>
                <w:noProof/>
              </w:rPr>
            </w:pPr>
            <w:r>
              <w:rPr>
                <w:noProof/>
              </w:rPr>
              <w:drawing>
                <wp:inline distT="0" distB="0" distL="0" distR="0" wp14:anchorId="57F87D5A" wp14:editId="47390903">
                  <wp:extent cx="468630" cy="457200"/>
                  <wp:effectExtent l="0" t="0" r="7620" b="0"/>
                  <wp:docPr id="192" name="Picture 192" descr="Resource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Resources page button"/>
                          <pic:cNvPicPr/>
                        </pic:nvPicPr>
                        <pic:blipFill>
                          <a:blip r:embed="rId52"/>
                          <a:stretch>
                            <a:fillRect/>
                          </a:stretch>
                        </pic:blipFill>
                        <pic:spPr>
                          <a:xfrm>
                            <a:off x="0" y="0"/>
                            <a:ext cx="470387" cy="458914"/>
                          </a:xfrm>
                          <a:prstGeom prst="rect">
                            <a:avLst/>
                          </a:prstGeom>
                        </pic:spPr>
                      </pic:pic>
                    </a:graphicData>
                  </a:graphic>
                </wp:inline>
              </w:drawing>
            </w:r>
          </w:p>
        </w:tc>
        <w:tc>
          <w:tcPr>
            <w:tcW w:w="1349" w:type="dxa"/>
          </w:tcPr>
          <w:p w14:paraId="15F85BBA" w14:textId="5AD7F25B" w:rsidR="00394281" w:rsidRPr="00394281" w:rsidRDefault="00394281" w:rsidP="00394281">
            <w:pPr>
              <w:pStyle w:val="numbered"/>
              <w:keepLines w:val="0"/>
              <w:tabs>
                <w:tab w:val="left" w:pos="0"/>
              </w:tabs>
              <w:autoSpaceDE w:val="0"/>
              <w:autoSpaceDN w:val="0"/>
              <w:adjustRightInd w:val="0"/>
              <w:jc w:val="center"/>
              <w:rPr>
                <w:rFonts w:asciiTheme="minorHAnsi" w:hAnsiTheme="minorHAnsi"/>
                <w:b/>
                <w:noProof/>
                <w:sz w:val="22"/>
                <w:szCs w:val="22"/>
                <w:u w:val="single"/>
              </w:rPr>
            </w:pPr>
            <w:r w:rsidRPr="00394281">
              <w:rPr>
                <w:rFonts w:asciiTheme="minorHAnsi" w:hAnsiTheme="minorHAnsi"/>
                <w:b/>
                <w:noProof/>
                <w:sz w:val="22"/>
                <w:szCs w:val="22"/>
                <w:u w:val="single"/>
              </w:rPr>
              <w:t>Resources</w:t>
            </w:r>
          </w:p>
        </w:tc>
        <w:tc>
          <w:tcPr>
            <w:tcW w:w="6877" w:type="dxa"/>
          </w:tcPr>
          <w:p w14:paraId="7DA0326E" w14:textId="1A9C7216" w:rsidR="00394281" w:rsidRPr="0018653D" w:rsidRDefault="00394281" w:rsidP="007B5C33">
            <w:pPr>
              <w:pStyle w:val="NoSpacing"/>
              <w:rPr>
                <w:sz w:val="22"/>
                <w:szCs w:val="22"/>
              </w:rPr>
            </w:pPr>
            <w:r w:rsidRPr="0018653D">
              <w:rPr>
                <w:sz w:val="22"/>
                <w:szCs w:val="22"/>
              </w:rPr>
              <w:t xml:space="preserve">Click to find links to additional information on Cognos, </w:t>
            </w:r>
            <w:r w:rsidR="002966E6">
              <w:rPr>
                <w:sz w:val="22"/>
                <w:szCs w:val="22"/>
              </w:rPr>
              <w:t>Authoring</w:t>
            </w:r>
            <w:r w:rsidRPr="0018653D">
              <w:rPr>
                <w:sz w:val="22"/>
                <w:szCs w:val="22"/>
              </w:rPr>
              <w:t>, and other documentation related to reporting at Purdue Unive</w:t>
            </w:r>
            <w:r w:rsidR="001546F4">
              <w:rPr>
                <w:sz w:val="22"/>
                <w:szCs w:val="22"/>
              </w:rPr>
              <w:t>rsity</w:t>
            </w:r>
          </w:p>
        </w:tc>
      </w:tr>
      <w:tr w:rsidR="00394281" w14:paraId="1F249DCC" w14:textId="77777777" w:rsidTr="00755D09">
        <w:trPr>
          <w:trHeight w:val="323"/>
        </w:trPr>
        <w:tc>
          <w:tcPr>
            <w:tcW w:w="1849" w:type="dxa"/>
            <w:vAlign w:val="center"/>
          </w:tcPr>
          <w:p w14:paraId="0786F19A" w14:textId="0A1F2A8E" w:rsidR="00394281" w:rsidRDefault="00223629" w:rsidP="001D34C9">
            <w:pPr>
              <w:pStyle w:val="numbered"/>
              <w:keepLines w:val="0"/>
              <w:tabs>
                <w:tab w:val="left" w:pos="0"/>
              </w:tabs>
              <w:autoSpaceDE w:val="0"/>
              <w:autoSpaceDN w:val="0"/>
              <w:adjustRightInd w:val="0"/>
              <w:jc w:val="center"/>
            </w:pPr>
            <w:r>
              <w:rPr>
                <w:sz w:val="22"/>
              </w:rPr>
              <w:object w:dxaOrig="1632" w:dyaOrig="564" w14:anchorId="009F8AC4">
                <v:shape id="_x0000_i1035" type="#_x0000_t75" alt="MotioCI tool button" style="width:81.5pt;height:28.55pt" o:ole="">
                  <v:imagedata r:id="rId53" o:title=""/>
                </v:shape>
                <o:OLEObject Type="Embed" ProgID="PBrush" ShapeID="_x0000_i1035" DrawAspect="Content" ObjectID="_1837164539" r:id="rId54"/>
              </w:object>
            </w:r>
          </w:p>
        </w:tc>
        <w:tc>
          <w:tcPr>
            <w:tcW w:w="1349" w:type="dxa"/>
          </w:tcPr>
          <w:p w14:paraId="0241D034" w14:textId="28D2F8E6" w:rsidR="00394281" w:rsidRPr="00394281" w:rsidRDefault="000E3820" w:rsidP="00394281">
            <w:pPr>
              <w:pStyle w:val="NoSpacing"/>
              <w:jc w:val="center"/>
              <w:rPr>
                <w:rFonts w:asciiTheme="minorHAnsi" w:hAnsiTheme="minorHAnsi"/>
                <w:b/>
                <w:sz w:val="22"/>
                <w:szCs w:val="22"/>
                <w:u w:val="single"/>
              </w:rPr>
            </w:pPr>
            <w:proofErr w:type="spellStart"/>
            <w:r>
              <w:rPr>
                <w:rFonts w:asciiTheme="minorHAnsi" w:hAnsiTheme="minorHAnsi"/>
                <w:b/>
                <w:sz w:val="22"/>
                <w:szCs w:val="22"/>
                <w:u w:val="single"/>
              </w:rPr>
              <w:t>MotioCI</w:t>
            </w:r>
            <w:proofErr w:type="spellEnd"/>
          </w:p>
        </w:tc>
        <w:tc>
          <w:tcPr>
            <w:tcW w:w="6877" w:type="dxa"/>
          </w:tcPr>
          <w:p w14:paraId="5EEF588A" w14:textId="56EBBA00" w:rsidR="00394281" w:rsidRPr="0018653D" w:rsidRDefault="000E3820" w:rsidP="00394281">
            <w:pPr>
              <w:pStyle w:val="NoSpacing"/>
              <w:rPr>
                <w:rFonts w:asciiTheme="minorHAnsi" w:hAnsiTheme="minorHAnsi"/>
                <w:sz w:val="22"/>
                <w:szCs w:val="22"/>
              </w:rPr>
            </w:pPr>
            <w:r>
              <w:rPr>
                <w:rFonts w:asciiTheme="minorHAnsi" w:hAnsiTheme="minorHAnsi"/>
                <w:sz w:val="22"/>
                <w:szCs w:val="22"/>
              </w:rPr>
              <w:t xml:space="preserve">Provides a direct connection to </w:t>
            </w:r>
            <w:proofErr w:type="spellStart"/>
            <w:r>
              <w:rPr>
                <w:rFonts w:asciiTheme="minorHAnsi" w:hAnsiTheme="minorHAnsi"/>
                <w:sz w:val="22"/>
                <w:szCs w:val="22"/>
              </w:rPr>
              <w:t>MotioCI</w:t>
            </w:r>
            <w:proofErr w:type="spellEnd"/>
            <w:r>
              <w:rPr>
                <w:rFonts w:asciiTheme="minorHAnsi" w:hAnsiTheme="minorHAnsi"/>
                <w:sz w:val="22"/>
                <w:szCs w:val="22"/>
              </w:rPr>
              <w:t xml:space="preserve">.  For more information on </w:t>
            </w:r>
            <w:proofErr w:type="spellStart"/>
            <w:r>
              <w:rPr>
                <w:rFonts w:asciiTheme="minorHAnsi" w:hAnsiTheme="minorHAnsi"/>
                <w:sz w:val="22"/>
                <w:szCs w:val="22"/>
              </w:rPr>
              <w:t>MotioCI</w:t>
            </w:r>
            <w:proofErr w:type="spellEnd"/>
            <w:r w:rsidR="00DA7C79">
              <w:rPr>
                <w:rFonts w:asciiTheme="minorHAnsi" w:hAnsiTheme="minorHAnsi"/>
                <w:sz w:val="22"/>
                <w:szCs w:val="22"/>
              </w:rPr>
              <w:t xml:space="preserve">, you can watch the </w:t>
            </w:r>
            <w:proofErr w:type="spellStart"/>
            <w:r w:rsidR="00DA7C79">
              <w:rPr>
                <w:rFonts w:asciiTheme="minorHAnsi" w:hAnsiTheme="minorHAnsi"/>
                <w:sz w:val="22"/>
                <w:szCs w:val="22"/>
              </w:rPr>
              <w:t>MotioCI</w:t>
            </w:r>
            <w:proofErr w:type="spellEnd"/>
            <w:r w:rsidR="00DA7C79">
              <w:rPr>
                <w:rFonts w:asciiTheme="minorHAnsi" w:hAnsiTheme="minorHAnsi"/>
                <w:sz w:val="22"/>
                <w:szCs w:val="22"/>
              </w:rPr>
              <w:t xml:space="preserve"> videos at </w:t>
            </w:r>
            <w:hyperlink r:id="rId55" w:history="1">
              <w:r w:rsidRPr="00CD4C27">
                <w:rPr>
                  <w:rStyle w:val="Hyperlink"/>
                  <w:rFonts w:asciiTheme="minorHAnsi" w:hAnsiTheme="minorHAnsi"/>
                  <w:sz w:val="22"/>
                  <w:szCs w:val="22"/>
                </w:rPr>
                <w:t>https://www.purdue.edu/bicc/tools/cognos/training/cognos-videos.php</w:t>
              </w:r>
            </w:hyperlink>
          </w:p>
        </w:tc>
      </w:tr>
    </w:tbl>
    <w:p w14:paraId="43DE2E43" w14:textId="77777777" w:rsidR="0046682A" w:rsidRPr="0046682A" w:rsidRDefault="0046682A" w:rsidP="0046682A">
      <w:pPr>
        <w:pStyle w:val="NoSpacing"/>
      </w:pPr>
    </w:p>
    <w:p w14:paraId="0D31F78D" w14:textId="6392BDC0" w:rsidR="00E04A82" w:rsidRDefault="00E04A82" w:rsidP="0046682A">
      <w:pPr>
        <w:pStyle w:val="NoSpacing"/>
      </w:pPr>
    </w:p>
    <w:p w14:paraId="50F2A773" w14:textId="6A160BD0" w:rsidR="00E04A82" w:rsidRDefault="00E04A82" w:rsidP="0046682A">
      <w:pPr>
        <w:pStyle w:val="NoSpacing"/>
      </w:pPr>
    </w:p>
    <w:p w14:paraId="7490D5D8" w14:textId="77777777" w:rsidR="0018653D" w:rsidRDefault="0018653D" w:rsidP="002C1F44">
      <w:pPr>
        <w:ind w:left="360"/>
      </w:pPr>
    </w:p>
    <w:p w14:paraId="65A1EC1C" w14:textId="1AB6F910" w:rsidR="00926791" w:rsidRDefault="0018653D" w:rsidP="00897DFA">
      <w:pPr>
        <w:pStyle w:val="Heading1"/>
        <w:rPr>
          <w:sz w:val="32"/>
          <w:u w:val="single"/>
        </w:rPr>
      </w:pPr>
      <w:bookmarkStart w:id="21" w:name="_Toc488912628"/>
      <w:bookmarkStart w:id="22" w:name="_Toc218587267"/>
      <w:r w:rsidRPr="00897DFA">
        <w:rPr>
          <w:sz w:val="32"/>
          <w:u w:val="single"/>
        </w:rPr>
        <w:lastRenderedPageBreak/>
        <w:t>N</w:t>
      </w:r>
      <w:r w:rsidR="0011124F" w:rsidRPr="00897DFA">
        <w:rPr>
          <w:sz w:val="32"/>
          <w:u w:val="single"/>
        </w:rPr>
        <w:t xml:space="preserve">avigating </w:t>
      </w:r>
      <w:r w:rsidR="00D51486" w:rsidRPr="00897DFA">
        <w:rPr>
          <w:sz w:val="32"/>
          <w:u w:val="single"/>
        </w:rPr>
        <w:t xml:space="preserve">Cognos </w:t>
      </w:r>
      <w:r w:rsidR="0062642F" w:rsidRPr="00897DFA">
        <w:rPr>
          <w:sz w:val="32"/>
          <w:u w:val="single"/>
        </w:rPr>
        <w:t>Analytics Folders</w:t>
      </w:r>
      <w:r w:rsidR="000A16C6" w:rsidRPr="00897DFA">
        <w:rPr>
          <w:sz w:val="32"/>
          <w:u w:val="single"/>
        </w:rPr>
        <w:t xml:space="preserve"> and Objects</w:t>
      </w:r>
      <w:bookmarkEnd w:id="21"/>
      <w:bookmarkEnd w:id="22"/>
    </w:p>
    <w:p w14:paraId="787D8D29" w14:textId="22388504" w:rsidR="007B37A9" w:rsidRPr="007B37A9" w:rsidRDefault="00147923" w:rsidP="007B37A9">
      <w:r>
        <w:rPr>
          <w:noProof/>
        </w:rPr>
        <w:drawing>
          <wp:anchor distT="0" distB="0" distL="114300" distR="114300" simplePos="0" relativeHeight="251670528" behindDoc="0" locked="0" layoutInCell="1" allowOverlap="1" wp14:anchorId="55E4FF32" wp14:editId="0F8BE352">
            <wp:simplePos x="0" y="0"/>
            <wp:positionH relativeFrom="page">
              <wp:align>center</wp:align>
            </wp:positionH>
            <wp:positionV relativeFrom="paragraph">
              <wp:posOffset>1237615</wp:posOffset>
            </wp:positionV>
            <wp:extent cx="6000750" cy="527050"/>
            <wp:effectExtent l="0" t="0" r="0" b="6350"/>
            <wp:wrapNone/>
            <wp:docPr id="895109943" name="Picture 1" descr="Content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09943" name="Picture 1" descr="Content folders"/>
                    <pic:cNvPicPr/>
                  </pic:nvPicPr>
                  <pic:blipFill>
                    <a:blip r:embed="rId56"/>
                    <a:stretch>
                      <a:fillRect/>
                    </a:stretch>
                  </pic:blipFill>
                  <pic:spPr>
                    <a:xfrm>
                      <a:off x="0" y="0"/>
                      <a:ext cx="6000750" cy="527050"/>
                    </a:xfrm>
                    <a:prstGeom prst="rect">
                      <a:avLst/>
                    </a:prstGeom>
                  </pic:spPr>
                </pic:pic>
              </a:graphicData>
            </a:graphic>
            <wp14:sizeRelH relativeFrom="margin">
              <wp14:pctWidth>0</wp14:pctWidth>
            </wp14:sizeRelH>
            <wp14:sizeRelV relativeFrom="margin">
              <wp14:pctHeight>0</wp14:pctHeight>
            </wp14:sizeRelV>
          </wp:anchor>
        </w:drawing>
      </w:r>
      <w:r w:rsidR="00C61B22">
        <w:rPr>
          <w:noProof/>
        </w:rPr>
        <w:drawing>
          <wp:inline distT="0" distB="0" distL="0" distR="0" wp14:anchorId="312D0971" wp14:editId="47B4E68B">
            <wp:extent cx="5996940" cy="1722120"/>
            <wp:effectExtent l="0" t="0" r="3810" b="0"/>
            <wp:docPr id="100" name="Picture 100" descr="Content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ontent folde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6940" cy="1722120"/>
                    </a:xfrm>
                    <a:prstGeom prst="rect">
                      <a:avLst/>
                    </a:prstGeom>
                    <a:noFill/>
                    <a:ln>
                      <a:noFill/>
                    </a:ln>
                  </pic:spPr>
                </pic:pic>
              </a:graphicData>
            </a:graphic>
          </wp:inline>
        </w:drawing>
      </w:r>
    </w:p>
    <w:tbl>
      <w:tblPr>
        <w:tblStyle w:val="LightShading-Accent11"/>
        <w:tblpPr w:leftFromText="180" w:rightFromText="180" w:vertAnchor="text" w:horzAnchor="margin" w:tblpY="55"/>
        <w:tblW w:w="4977" w:type="pct"/>
        <w:tblBorders>
          <w:insideH w:val="single" w:sz="4" w:space="0" w:color="auto"/>
          <w:insideV w:val="single" w:sz="4" w:space="0" w:color="auto"/>
        </w:tblBorders>
        <w:tblLook w:val="04A0" w:firstRow="1" w:lastRow="0" w:firstColumn="1" w:lastColumn="0" w:noHBand="0" w:noVBand="1"/>
      </w:tblPr>
      <w:tblGrid>
        <w:gridCol w:w="1894"/>
        <w:gridCol w:w="1894"/>
        <w:gridCol w:w="1921"/>
        <w:gridCol w:w="1844"/>
        <w:gridCol w:w="1844"/>
      </w:tblGrid>
      <w:tr w:rsidR="00702272" w:rsidRPr="00EC04A3" w14:paraId="09F21B3E" w14:textId="6E5CD7CE" w:rsidTr="00323131">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auto"/>
              <w:left w:val="single" w:sz="4" w:space="0" w:color="auto"/>
              <w:bottom w:val="single" w:sz="4" w:space="0" w:color="auto"/>
            </w:tcBorders>
            <w:vAlign w:val="bottom"/>
          </w:tcPr>
          <w:p w14:paraId="718508FE" w14:textId="4AD6FC7E" w:rsidR="00702272" w:rsidRPr="0007248D" w:rsidRDefault="00702272" w:rsidP="00323131">
            <w:pPr>
              <w:pStyle w:val="NoSpacing"/>
              <w:spacing w:line="360" w:lineRule="auto"/>
              <w:jc w:val="center"/>
              <w:rPr>
                <w:sz w:val="28"/>
                <w:szCs w:val="28"/>
              </w:rPr>
            </w:pPr>
            <w:r>
              <w:rPr>
                <w:sz w:val="28"/>
                <w:szCs w:val="28"/>
              </w:rPr>
              <w:t>Recent</w:t>
            </w:r>
          </w:p>
        </w:tc>
        <w:tc>
          <w:tcPr>
            <w:tcW w:w="1008" w:type="pct"/>
            <w:tcBorders>
              <w:top w:val="single" w:sz="4" w:space="0" w:color="auto"/>
              <w:left w:val="single" w:sz="4" w:space="0" w:color="auto"/>
              <w:bottom w:val="single" w:sz="4" w:space="0" w:color="auto"/>
              <w:right w:val="single" w:sz="4" w:space="0" w:color="auto"/>
            </w:tcBorders>
            <w:vAlign w:val="center"/>
          </w:tcPr>
          <w:p w14:paraId="2840F9A4" w14:textId="51382234" w:rsidR="00702272" w:rsidRPr="0007248D" w:rsidRDefault="00702272" w:rsidP="00265F34">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bookmarkStart w:id="23" w:name="_Hlk218588131"/>
            <w:r w:rsidRPr="0007248D">
              <w:rPr>
                <w:sz w:val="28"/>
                <w:szCs w:val="28"/>
              </w:rPr>
              <w:t>My Content</w:t>
            </w:r>
          </w:p>
        </w:tc>
        <w:tc>
          <w:tcPr>
            <w:tcW w:w="1022" w:type="pct"/>
            <w:tcBorders>
              <w:top w:val="single" w:sz="4" w:space="0" w:color="auto"/>
              <w:left w:val="single" w:sz="4" w:space="0" w:color="auto"/>
              <w:bottom w:val="single" w:sz="4" w:space="0" w:color="auto"/>
              <w:right w:val="single" w:sz="4" w:space="0" w:color="auto"/>
            </w:tcBorders>
            <w:vAlign w:val="center"/>
          </w:tcPr>
          <w:p w14:paraId="5FB5D527" w14:textId="77777777" w:rsidR="00702272" w:rsidRPr="00750CEB" w:rsidRDefault="00702272" w:rsidP="00323131">
            <w:pPr>
              <w:pStyle w:val="NoSpacing"/>
              <w:jc w:val="center"/>
              <w:cnfStyle w:val="100000000000" w:firstRow="1" w:lastRow="0" w:firstColumn="0" w:lastColumn="0" w:oddVBand="0" w:evenVBand="0" w:oddHBand="0" w:evenHBand="0" w:firstRowFirstColumn="0" w:firstRowLastColumn="0" w:lastRowFirstColumn="0" w:lastRowLastColumn="0"/>
              <w:rPr>
                <w:b w:val="0"/>
                <w:noProof/>
              </w:rPr>
            </w:pPr>
            <w:r w:rsidRPr="00750CEB">
              <w:rPr>
                <w:sz w:val="28"/>
                <w:szCs w:val="28"/>
              </w:rPr>
              <w:t>Team Content</w:t>
            </w:r>
          </w:p>
        </w:tc>
        <w:tc>
          <w:tcPr>
            <w:tcW w:w="981" w:type="pct"/>
            <w:tcBorders>
              <w:top w:val="single" w:sz="4" w:space="0" w:color="auto"/>
              <w:left w:val="single" w:sz="4" w:space="0" w:color="auto"/>
              <w:bottom w:val="single" w:sz="4" w:space="0" w:color="auto"/>
              <w:right w:val="single" w:sz="4" w:space="0" w:color="auto"/>
            </w:tcBorders>
            <w:vAlign w:val="center"/>
          </w:tcPr>
          <w:p w14:paraId="5DBF2B6F" w14:textId="41600654" w:rsidR="00702272" w:rsidRPr="00750CEB" w:rsidRDefault="00702272" w:rsidP="00265F34">
            <w:pPr>
              <w:pStyle w:val="NoSpacing"/>
              <w:jc w:val="center"/>
              <w:cnfStyle w:val="100000000000" w:firstRow="1" w:lastRow="0" w:firstColumn="0" w:lastColumn="0" w:oddVBand="0" w:evenVBand="0" w:oddHBand="0" w:evenHBand="0" w:firstRowFirstColumn="0" w:firstRowLastColumn="0" w:lastRowFirstColumn="0" w:lastRowLastColumn="0"/>
              <w:rPr>
                <w:b w:val="0"/>
                <w:noProof/>
              </w:rPr>
            </w:pPr>
            <w:r>
              <w:rPr>
                <w:sz w:val="28"/>
                <w:szCs w:val="28"/>
              </w:rPr>
              <w:t>Samples</w:t>
            </w:r>
          </w:p>
        </w:tc>
        <w:tc>
          <w:tcPr>
            <w:tcW w:w="982" w:type="pct"/>
            <w:tcBorders>
              <w:top w:val="single" w:sz="4" w:space="0" w:color="auto"/>
              <w:bottom w:val="single" w:sz="4" w:space="0" w:color="auto"/>
              <w:right w:val="single" w:sz="4" w:space="0" w:color="auto"/>
            </w:tcBorders>
            <w:vAlign w:val="center"/>
          </w:tcPr>
          <w:p w14:paraId="6BEBB79D" w14:textId="15E0D9DE" w:rsidR="00702272" w:rsidRDefault="00702272" w:rsidP="00323131">
            <w:pPr>
              <w:pStyle w:val="NoSpacing"/>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Favorites</w:t>
            </w:r>
          </w:p>
        </w:tc>
      </w:tr>
      <w:tr w:rsidR="00702272" w:rsidRPr="000470F9" w14:paraId="28BD5F47" w14:textId="13BBB138" w:rsidTr="00323131">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auto"/>
              <w:left w:val="single" w:sz="4" w:space="0" w:color="auto"/>
              <w:bottom w:val="single" w:sz="4" w:space="0" w:color="auto"/>
            </w:tcBorders>
          </w:tcPr>
          <w:p w14:paraId="079F2DD0" w14:textId="0397A0E2" w:rsidR="00702272" w:rsidRPr="00702272" w:rsidRDefault="00702272" w:rsidP="00691ED8">
            <w:pPr>
              <w:pStyle w:val="ListParagraph"/>
              <w:numPr>
                <w:ilvl w:val="0"/>
                <w:numId w:val="5"/>
              </w:numPr>
              <w:spacing w:after="0"/>
              <w:ind w:left="156" w:hanging="156"/>
              <w:rPr>
                <w:b w:val="0"/>
                <w:bCs w:val="0"/>
              </w:rPr>
            </w:pPr>
            <w:r w:rsidRPr="00702272">
              <w:rPr>
                <w:b w:val="0"/>
                <w:bCs w:val="0"/>
              </w:rPr>
              <w:t>Contains the most recent folders and reports accessed by the user</w:t>
            </w:r>
          </w:p>
        </w:tc>
        <w:tc>
          <w:tcPr>
            <w:tcW w:w="1008" w:type="pct"/>
            <w:tcBorders>
              <w:top w:val="single" w:sz="4" w:space="0" w:color="auto"/>
              <w:left w:val="single" w:sz="4" w:space="0" w:color="auto"/>
              <w:bottom w:val="single" w:sz="4" w:space="0" w:color="auto"/>
              <w:right w:val="single" w:sz="4" w:space="0" w:color="auto"/>
            </w:tcBorders>
          </w:tcPr>
          <w:p w14:paraId="67964CBD" w14:textId="70C318E6" w:rsidR="00702272" w:rsidRPr="0007248D" w:rsidRDefault="00702272" w:rsidP="00691ED8">
            <w:pPr>
              <w:pStyle w:val="ListParagraph"/>
              <w:numPr>
                <w:ilvl w:val="0"/>
                <w:numId w:val="5"/>
              </w:numPr>
              <w:spacing w:after="0"/>
              <w:ind w:left="156" w:hanging="156"/>
              <w:cnfStyle w:val="000000100000" w:firstRow="0" w:lastRow="0" w:firstColumn="0" w:lastColumn="0" w:oddVBand="0" w:evenVBand="0" w:oddHBand="1" w:evenHBand="0" w:firstRowFirstColumn="0" w:firstRowLastColumn="0" w:lastRowFirstColumn="0" w:lastRowLastColumn="0"/>
              <w:rPr>
                <w:b/>
              </w:rPr>
            </w:pPr>
            <w:r w:rsidRPr="0007248D">
              <w:t xml:space="preserve">Contains objects only viewable by </w:t>
            </w:r>
            <w:r>
              <w:t xml:space="preserve">the </w:t>
            </w:r>
            <w:r w:rsidRPr="0007248D">
              <w:t>user</w:t>
            </w:r>
          </w:p>
          <w:p w14:paraId="0C0AE3A0" w14:textId="723684AC" w:rsidR="00702272" w:rsidRPr="000245AE" w:rsidRDefault="00702272" w:rsidP="00691ED8">
            <w:pPr>
              <w:pStyle w:val="ListParagraph"/>
              <w:numPr>
                <w:ilvl w:val="0"/>
                <w:numId w:val="5"/>
              </w:numPr>
              <w:spacing w:after="0"/>
              <w:ind w:left="156" w:hanging="156"/>
              <w:cnfStyle w:val="000000100000" w:firstRow="0" w:lastRow="0" w:firstColumn="0" w:lastColumn="0" w:oddVBand="0" w:evenVBand="0" w:oddHBand="1" w:evenHBand="0" w:firstRowFirstColumn="0" w:firstRowLastColumn="0" w:lastRowFirstColumn="0" w:lastRowLastColumn="0"/>
            </w:pPr>
            <w:r w:rsidRPr="0007248D">
              <w:t xml:space="preserve">Users can copy reports from </w:t>
            </w:r>
            <w:r>
              <w:t>Team Content</w:t>
            </w:r>
            <w:r w:rsidRPr="0007248D">
              <w:t xml:space="preserve"> folders and save </w:t>
            </w:r>
            <w:r w:rsidR="00567D84">
              <w:t xml:space="preserve">them </w:t>
            </w:r>
            <w:r w:rsidRPr="0007248D">
              <w:t xml:space="preserve">to </w:t>
            </w:r>
            <w:r>
              <w:t>My Content</w:t>
            </w:r>
            <w:r w:rsidRPr="0007248D">
              <w:t xml:space="preserve"> for personal use</w:t>
            </w:r>
          </w:p>
        </w:tc>
        <w:tc>
          <w:tcPr>
            <w:tcW w:w="1022" w:type="pct"/>
            <w:tcBorders>
              <w:top w:val="single" w:sz="4" w:space="0" w:color="auto"/>
              <w:left w:val="single" w:sz="4" w:space="0" w:color="auto"/>
              <w:bottom w:val="single" w:sz="4" w:space="0" w:color="auto"/>
              <w:right w:val="single" w:sz="4" w:space="0" w:color="auto"/>
            </w:tcBorders>
          </w:tcPr>
          <w:p w14:paraId="476435CB" w14:textId="08F85C24" w:rsidR="00702272" w:rsidRPr="0018653D" w:rsidRDefault="00702272" w:rsidP="00691ED8">
            <w:pPr>
              <w:pStyle w:val="ListParagraph"/>
              <w:numPr>
                <w:ilvl w:val="0"/>
                <w:numId w:val="5"/>
              </w:numPr>
              <w:spacing w:after="0"/>
              <w:ind w:left="168" w:hanging="180"/>
              <w:cnfStyle w:val="000000100000" w:firstRow="0" w:lastRow="0" w:firstColumn="0" w:lastColumn="0" w:oddVBand="0" w:evenVBand="0" w:oddHBand="1" w:evenHBand="0" w:firstRowFirstColumn="0" w:firstRowLastColumn="0" w:lastRowFirstColumn="0" w:lastRowLastColumn="0"/>
            </w:pPr>
            <w:r>
              <w:t xml:space="preserve">Contains standard and departmental </w:t>
            </w:r>
            <w:r w:rsidRPr="0018653D">
              <w:t>folders and reports</w:t>
            </w:r>
          </w:p>
          <w:p w14:paraId="6A708F80" w14:textId="77777777" w:rsidR="00702272" w:rsidRPr="007C5CE9" w:rsidRDefault="00702272" w:rsidP="00691ED8">
            <w:pPr>
              <w:pStyle w:val="ListParagraph"/>
              <w:numPr>
                <w:ilvl w:val="0"/>
                <w:numId w:val="5"/>
              </w:numPr>
              <w:spacing w:after="0"/>
              <w:ind w:left="156" w:hanging="156"/>
              <w:cnfStyle w:val="000000100000" w:firstRow="0" w:lastRow="0" w:firstColumn="0" w:lastColumn="0" w:oddVBand="0" w:evenVBand="0" w:oddHBand="1" w:evenHBand="0" w:firstRowFirstColumn="0" w:firstRowLastColumn="0" w:lastRowFirstColumn="0" w:lastRowLastColumn="0"/>
              <w:rPr>
                <w:b/>
              </w:rPr>
            </w:pPr>
            <w:r>
              <w:t>Users view items based on security roles</w:t>
            </w:r>
          </w:p>
        </w:tc>
        <w:tc>
          <w:tcPr>
            <w:tcW w:w="981" w:type="pct"/>
            <w:tcBorders>
              <w:top w:val="single" w:sz="4" w:space="0" w:color="auto"/>
              <w:left w:val="single" w:sz="4" w:space="0" w:color="auto"/>
              <w:bottom w:val="single" w:sz="4" w:space="0" w:color="auto"/>
              <w:right w:val="single" w:sz="4" w:space="0" w:color="auto"/>
            </w:tcBorders>
          </w:tcPr>
          <w:p w14:paraId="41DBCFBD" w14:textId="3A19FABC" w:rsidR="00702272" w:rsidRPr="000470F9" w:rsidRDefault="00702272" w:rsidP="00691ED8">
            <w:pPr>
              <w:pStyle w:val="ListParagraph"/>
              <w:numPr>
                <w:ilvl w:val="0"/>
                <w:numId w:val="5"/>
              </w:numPr>
              <w:spacing w:after="0"/>
              <w:ind w:left="156" w:hanging="156"/>
              <w:cnfStyle w:val="000000100000" w:firstRow="0" w:lastRow="0" w:firstColumn="0" w:lastColumn="0" w:oddVBand="0" w:evenVBand="0" w:oddHBand="1" w:evenHBand="0" w:firstRowFirstColumn="0" w:firstRowLastColumn="0" w:lastRowFirstColumn="0" w:lastRowLastColumn="0"/>
              <w:rPr>
                <w:b/>
              </w:rPr>
            </w:pPr>
            <w:r>
              <w:t>Contains sample reports that can be used for training purposes</w:t>
            </w:r>
          </w:p>
        </w:tc>
        <w:tc>
          <w:tcPr>
            <w:tcW w:w="982" w:type="pct"/>
            <w:tcBorders>
              <w:top w:val="single" w:sz="4" w:space="0" w:color="auto"/>
              <w:bottom w:val="single" w:sz="4" w:space="0" w:color="auto"/>
              <w:right w:val="single" w:sz="4" w:space="0" w:color="auto"/>
            </w:tcBorders>
          </w:tcPr>
          <w:p w14:paraId="08B6758B" w14:textId="5470D89C" w:rsidR="00702272" w:rsidRDefault="00702272" w:rsidP="00691ED8">
            <w:pPr>
              <w:pStyle w:val="ListParagraph"/>
              <w:numPr>
                <w:ilvl w:val="0"/>
                <w:numId w:val="5"/>
              </w:numPr>
              <w:spacing w:after="0"/>
              <w:ind w:left="156" w:hanging="156"/>
              <w:cnfStyle w:val="000000100000" w:firstRow="0" w:lastRow="0" w:firstColumn="0" w:lastColumn="0" w:oddVBand="0" w:evenVBand="0" w:oddHBand="1" w:evenHBand="0" w:firstRowFirstColumn="0" w:firstRowLastColumn="0" w:lastRowFirstColumn="0" w:lastRowLastColumn="0"/>
            </w:pPr>
            <w:r>
              <w:t>A</w:t>
            </w:r>
            <w:r w:rsidRPr="00DE0CB4">
              <w:t xml:space="preserve">dd items to your </w:t>
            </w:r>
            <w:r w:rsidRPr="00DE0CB4">
              <w:rPr>
                <w:b/>
                <w:bCs/>
              </w:rPr>
              <w:t>Favorites</w:t>
            </w:r>
            <w:r w:rsidRPr="00DE0CB4">
              <w:t xml:space="preserve"> by clicking the heart icon next to them on the Content or Home pages, or by using the context menu</w:t>
            </w:r>
          </w:p>
        </w:tc>
      </w:tr>
    </w:tbl>
    <w:p w14:paraId="47D71E8B" w14:textId="77777777" w:rsidR="00702272" w:rsidRDefault="00702272" w:rsidP="00BA1DF6">
      <w:pPr>
        <w:pStyle w:val="Heading2-nopagebreak"/>
      </w:pPr>
      <w:bookmarkStart w:id="24" w:name="_Toc218587268"/>
      <w:bookmarkEnd w:id="23"/>
    </w:p>
    <w:p w14:paraId="529F8BAE" w14:textId="3EC933DB" w:rsidR="00BA1DF6" w:rsidRPr="00BA1DF6" w:rsidRDefault="00691ED8" w:rsidP="00BA1DF6">
      <w:pPr>
        <w:pStyle w:val="Heading2-nopagebreak"/>
      </w:pPr>
      <w:r w:rsidRPr="00691ED8">
        <w:t>Icons in My Content and Team Content</w:t>
      </w:r>
      <w:bookmarkEnd w:id="24"/>
    </w:p>
    <w:p w14:paraId="3D4A0CC6" w14:textId="77777777" w:rsidR="00691ED8" w:rsidRDefault="00691ED8" w:rsidP="00691ED8">
      <w:pPr>
        <w:pStyle w:val="numbered"/>
      </w:pPr>
      <w:r>
        <w:t>Users can hover over items for a description.</w:t>
      </w:r>
    </w:p>
    <w:p w14:paraId="66606292" w14:textId="02FD9BF3" w:rsidR="00506722" w:rsidRDefault="00506722" w:rsidP="00691ED8">
      <w:pPr>
        <w:pStyle w:val="numbered"/>
      </w:pPr>
    </w:p>
    <w:tbl>
      <w:tblPr>
        <w:tblStyle w:val="TableGrid"/>
        <w:tblW w:w="9883" w:type="dxa"/>
        <w:tblInd w:w="-5" w:type="dxa"/>
        <w:tblLook w:val="04A0" w:firstRow="1" w:lastRow="0" w:firstColumn="1" w:lastColumn="0" w:noHBand="0" w:noVBand="1"/>
      </w:tblPr>
      <w:tblGrid>
        <w:gridCol w:w="1190"/>
        <w:gridCol w:w="1511"/>
        <w:gridCol w:w="1510"/>
        <w:gridCol w:w="1386"/>
        <w:gridCol w:w="1369"/>
        <w:gridCol w:w="1363"/>
        <w:gridCol w:w="1554"/>
      </w:tblGrid>
      <w:tr w:rsidR="00691ED8" w14:paraId="3114CF2A" w14:textId="77777777" w:rsidTr="00691ED8">
        <w:trPr>
          <w:trHeight w:val="1097"/>
        </w:trPr>
        <w:tc>
          <w:tcPr>
            <w:tcW w:w="1170" w:type="dxa"/>
            <w:vAlign w:val="center"/>
          </w:tcPr>
          <w:p w14:paraId="55EDB796" w14:textId="5661922D" w:rsidR="00691ED8" w:rsidRDefault="003E6E8D" w:rsidP="003E6E8D">
            <w:pPr>
              <w:pStyle w:val="numbered"/>
              <w:jc w:val="center"/>
            </w:pPr>
            <w:r>
              <w:rPr>
                <w:noProof/>
              </w:rPr>
              <w:drawing>
                <wp:inline distT="0" distB="0" distL="0" distR="0" wp14:anchorId="46464588" wp14:editId="5406889F">
                  <wp:extent cx="619048" cy="580952"/>
                  <wp:effectExtent l="0" t="0" r="0" b="0"/>
                  <wp:docPr id="3" name="Picture 3"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lder icon"/>
                          <pic:cNvPicPr/>
                        </pic:nvPicPr>
                        <pic:blipFill>
                          <a:blip r:embed="rId58"/>
                          <a:stretch>
                            <a:fillRect/>
                          </a:stretch>
                        </pic:blipFill>
                        <pic:spPr>
                          <a:xfrm>
                            <a:off x="0" y="0"/>
                            <a:ext cx="619048" cy="580952"/>
                          </a:xfrm>
                          <a:prstGeom prst="rect">
                            <a:avLst/>
                          </a:prstGeom>
                        </pic:spPr>
                      </pic:pic>
                    </a:graphicData>
                  </a:graphic>
                </wp:inline>
              </w:drawing>
            </w:r>
            <w:r w:rsidR="00691ED8">
              <w:t>Folder</w:t>
            </w:r>
          </w:p>
        </w:tc>
        <w:tc>
          <w:tcPr>
            <w:tcW w:w="1513" w:type="dxa"/>
            <w:vAlign w:val="center"/>
          </w:tcPr>
          <w:p w14:paraId="1BA8D0E8" w14:textId="2E7EC251" w:rsidR="00691ED8" w:rsidRDefault="003E6E8D" w:rsidP="00D91928">
            <w:pPr>
              <w:pStyle w:val="numbered"/>
              <w:jc w:val="center"/>
              <w:rPr>
                <w:noProof/>
              </w:rPr>
            </w:pPr>
            <w:r>
              <w:rPr>
                <w:noProof/>
              </w:rPr>
              <w:drawing>
                <wp:inline distT="0" distB="0" distL="0" distR="0" wp14:anchorId="4FF16C40" wp14:editId="6655E344">
                  <wp:extent cx="677056" cy="504190"/>
                  <wp:effectExtent l="0" t="0" r="8890" b="0"/>
                  <wp:docPr id="33" name="Picture 33" descr="Pack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ckage icon"/>
                          <pic:cNvPicPr/>
                        </pic:nvPicPr>
                        <pic:blipFill>
                          <a:blip r:embed="rId59"/>
                          <a:stretch>
                            <a:fillRect/>
                          </a:stretch>
                        </pic:blipFill>
                        <pic:spPr>
                          <a:xfrm>
                            <a:off x="0" y="0"/>
                            <a:ext cx="687400" cy="511893"/>
                          </a:xfrm>
                          <a:prstGeom prst="rect">
                            <a:avLst/>
                          </a:prstGeom>
                        </pic:spPr>
                      </pic:pic>
                    </a:graphicData>
                  </a:graphic>
                </wp:inline>
              </w:drawing>
            </w:r>
          </w:p>
          <w:p w14:paraId="13A2C752" w14:textId="0CEE377C" w:rsidR="00691ED8" w:rsidRDefault="00691ED8" w:rsidP="003E6E8D">
            <w:pPr>
              <w:pStyle w:val="numbered"/>
              <w:jc w:val="center"/>
              <w:rPr>
                <w:noProof/>
              </w:rPr>
            </w:pPr>
            <w:r>
              <w:rPr>
                <w:noProof/>
              </w:rPr>
              <w:t>Package</w:t>
            </w:r>
          </w:p>
        </w:tc>
        <w:tc>
          <w:tcPr>
            <w:tcW w:w="1513" w:type="dxa"/>
            <w:vAlign w:val="center"/>
          </w:tcPr>
          <w:p w14:paraId="66C54484" w14:textId="3EF94389" w:rsidR="00691ED8" w:rsidRDefault="003E6E8D" w:rsidP="00D91928">
            <w:pPr>
              <w:pStyle w:val="numbered"/>
              <w:jc w:val="center"/>
            </w:pPr>
            <w:r>
              <w:rPr>
                <w:noProof/>
              </w:rPr>
              <w:drawing>
                <wp:inline distT="0" distB="0" distL="0" distR="0" wp14:anchorId="4BDA0E3F" wp14:editId="0D779D51">
                  <wp:extent cx="466667" cy="447619"/>
                  <wp:effectExtent l="0" t="0" r="0" b="0"/>
                  <wp:docPr id="34" name="Picture 34" descr="Authoring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uthoring Report icon"/>
                          <pic:cNvPicPr/>
                        </pic:nvPicPr>
                        <pic:blipFill>
                          <a:blip r:embed="rId60"/>
                          <a:stretch>
                            <a:fillRect/>
                          </a:stretch>
                        </pic:blipFill>
                        <pic:spPr>
                          <a:xfrm>
                            <a:off x="0" y="0"/>
                            <a:ext cx="466667" cy="447619"/>
                          </a:xfrm>
                          <a:prstGeom prst="rect">
                            <a:avLst/>
                          </a:prstGeom>
                        </pic:spPr>
                      </pic:pic>
                    </a:graphicData>
                  </a:graphic>
                </wp:inline>
              </w:drawing>
            </w:r>
            <w:r>
              <w:t xml:space="preserve"> </w:t>
            </w:r>
            <w:r w:rsidR="00650EB6">
              <w:t>“Authoring”</w:t>
            </w:r>
            <w:r w:rsidR="00691ED8">
              <w:t xml:space="preserve"> Report</w:t>
            </w:r>
          </w:p>
        </w:tc>
        <w:tc>
          <w:tcPr>
            <w:tcW w:w="1390" w:type="dxa"/>
            <w:vAlign w:val="center"/>
          </w:tcPr>
          <w:p w14:paraId="38E270D8" w14:textId="5A42C139" w:rsidR="00691ED8" w:rsidRDefault="00691ED8" w:rsidP="00D91928">
            <w:pPr>
              <w:pStyle w:val="numbered"/>
              <w:jc w:val="center"/>
            </w:pPr>
            <w:r>
              <w:rPr>
                <w:noProof/>
              </w:rPr>
              <w:drawing>
                <wp:anchor distT="0" distB="0" distL="114300" distR="114300" simplePos="0" relativeHeight="251658259" behindDoc="1" locked="0" layoutInCell="1" allowOverlap="1" wp14:anchorId="4ED28D98" wp14:editId="650AA7B0">
                  <wp:simplePos x="0" y="0"/>
                  <wp:positionH relativeFrom="margin">
                    <wp:posOffset>151765</wp:posOffset>
                  </wp:positionH>
                  <wp:positionV relativeFrom="margin">
                    <wp:posOffset>38100</wp:posOffset>
                  </wp:positionV>
                  <wp:extent cx="409575" cy="361950"/>
                  <wp:effectExtent l="0" t="0" r="9525" b="0"/>
                  <wp:wrapSquare wrapText="bothSides"/>
                  <wp:docPr id="103" name="Picture 103" descr="Query Stu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Query Studio icon"/>
                          <pic:cNvPicPr/>
                        </pic:nvPicPr>
                        <pic:blipFill>
                          <a:blip r:embed="rId61">
                            <a:extLst>
                              <a:ext uri="{28A0092B-C50C-407E-A947-70E740481C1C}">
                                <a14:useLocalDpi xmlns:a14="http://schemas.microsoft.com/office/drawing/2010/main" val="0"/>
                              </a:ext>
                            </a:extLst>
                          </a:blip>
                          <a:stretch>
                            <a:fillRect/>
                          </a:stretch>
                        </pic:blipFill>
                        <pic:spPr>
                          <a:xfrm>
                            <a:off x="0" y="0"/>
                            <a:ext cx="409575" cy="361950"/>
                          </a:xfrm>
                          <a:prstGeom prst="rect">
                            <a:avLst/>
                          </a:prstGeom>
                        </pic:spPr>
                      </pic:pic>
                    </a:graphicData>
                  </a:graphic>
                  <wp14:sizeRelH relativeFrom="page">
                    <wp14:pctWidth>0</wp14:pctWidth>
                  </wp14:sizeRelH>
                  <wp14:sizeRelV relativeFrom="page">
                    <wp14:pctHeight>0</wp14:pctHeight>
                  </wp14:sizeRelV>
                </wp:anchor>
              </w:drawing>
            </w:r>
            <w:r w:rsidR="00650EB6">
              <w:t>“</w:t>
            </w:r>
            <w:r>
              <w:t>Query Studio</w:t>
            </w:r>
            <w:r w:rsidR="00650EB6">
              <w:t>”</w:t>
            </w:r>
            <w:r>
              <w:t xml:space="preserve"> Report</w:t>
            </w:r>
          </w:p>
        </w:tc>
        <w:tc>
          <w:tcPr>
            <w:tcW w:w="1373" w:type="dxa"/>
            <w:vAlign w:val="center"/>
          </w:tcPr>
          <w:p w14:paraId="620FCFBB" w14:textId="43864FCD" w:rsidR="00691ED8" w:rsidRDefault="003E6E8D" w:rsidP="00D91928">
            <w:pPr>
              <w:pStyle w:val="numbered"/>
              <w:jc w:val="center"/>
              <w:rPr>
                <w:noProof/>
              </w:rPr>
            </w:pPr>
            <w:r>
              <w:rPr>
                <w:noProof/>
              </w:rPr>
              <w:drawing>
                <wp:inline distT="0" distB="0" distL="0" distR="0" wp14:anchorId="12B046BD" wp14:editId="25860446">
                  <wp:extent cx="438095" cy="466667"/>
                  <wp:effectExtent l="0" t="0" r="635" b="0"/>
                  <wp:docPr id="12" name="Picture 12" descr="Repor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port View icon"/>
                          <pic:cNvPicPr/>
                        </pic:nvPicPr>
                        <pic:blipFill>
                          <a:blip r:embed="rId62"/>
                          <a:stretch>
                            <a:fillRect/>
                          </a:stretch>
                        </pic:blipFill>
                        <pic:spPr>
                          <a:xfrm>
                            <a:off x="0" y="0"/>
                            <a:ext cx="438095" cy="466667"/>
                          </a:xfrm>
                          <a:prstGeom prst="rect">
                            <a:avLst/>
                          </a:prstGeom>
                        </pic:spPr>
                      </pic:pic>
                    </a:graphicData>
                  </a:graphic>
                </wp:inline>
              </w:drawing>
            </w:r>
          </w:p>
          <w:p w14:paraId="13A11ACB" w14:textId="77777777" w:rsidR="00691ED8" w:rsidRDefault="00691ED8" w:rsidP="00D91928">
            <w:pPr>
              <w:pStyle w:val="numbered"/>
              <w:jc w:val="center"/>
            </w:pPr>
            <w:r>
              <w:t>Report View</w:t>
            </w:r>
          </w:p>
        </w:tc>
        <w:tc>
          <w:tcPr>
            <w:tcW w:w="1365" w:type="dxa"/>
            <w:vAlign w:val="center"/>
          </w:tcPr>
          <w:p w14:paraId="268D99C4" w14:textId="1608AE95" w:rsidR="00691ED8" w:rsidRDefault="00980FC1" w:rsidP="0052501A">
            <w:pPr>
              <w:pStyle w:val="numbered"/>
              <w:jc w:val="center"/>
            </w:pPr>
            <w:r>
              <w:rPr>
                <w:noProof/>
              </w:rPr>
              <w:drawing>
                <wp:inline distT="0" distB="0" distL="0" distR="0" wp14:anchorId="661E4BFD" wp14:editId="19243EB2">
                  <wp:extent cx="428625" cy="379639"/>
                  <wp:effectExtent l="0" t="0" r="0" b="1905"/>
                  <wp:docPr id="59" name="Picture 59" descr="Dash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ashboard icon"/>
                          <pic:cNvPicPr/>
                        </pic:nvPicPr>
                        <pic:blipFill>
                          <a:blip r:embed="rId63"/>
                          <a:stretch>
                            <a:fillRect/>
                          </a:stretch>
                        </pic:blipFill>
                        <pic:spPr>
                          <a:xfrm>
                            <a:off x="0" y="0"/>
                            <a:ext cx="431904" cy="382543"/>
                          </a:xfrm>
                          <a:prstGeom prst="rect">
                            <a:avLst/>
                          </a:prstGeom>
                        </pic:spPr>
                      </pic:pic>
                    </a:graphicData>
                  </a:graphic>
                </wp:inline>
              </w:drawing>
            </w:r>
            <w:r w:rsidR="00691ED8">
              <w:t>Dashboard</w:t>
            </w:r>
          </w:p>
        </w:tc>
        <w:tc>
          <w:tcPr>
            <w:tcW w:w="1559" w:type="dxa"/>
            <w:vAlign w:val="center"/>
          </w:tcPr>
          <w:p w14:paraId="2150BAA3" w14:textId="1E27F362" w:rsidR="00691ED8" w:rsidRDefault="0052501A" w:rsidP="0052501A">
            <w:pPr>
              <w:pStyle w:val="numbered"/>
              <w:jc w:val="center"/>
            </w:pPr>
            <w:r>
              <w:rPr>
                <w:noProof/>
              </w:rPr>
              <w:drawing>
                <wp:inline distT="0" distB="0" distL="0" distR="0" wp14:anchorId="7DB0A6C7" wp14:editId="5B119C62">
                  <wp:extent cx="409524" cy="447619"/>
                  <wp:effectExtent l="0" t="0" r="0" b="0"/>
                  <wp:docPr id="96" name="Picture 96" descr="Shortc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hortcut icon"/>
                          <pic:cNvPicPr/>
                        </pic:nvPicPr>
                        <pic:blipFill>
                          <a:blip r:embed="rId64"/>
                          <a:stretch>
                            <a:fillRect/>
                          </a:stretch>
                        </pic:blipFill>
                        <pic:spPr>
                          <a:xfrm>
                            <a:off x="0" y="0"/>
                            <a:ext cx="409524" cy="447619"/>
                          </a:xfrm>
                          <a:prstGeom prst="rect">
                            <a:avLst/>
                          </a:prstGeom>
                        </pic:spPr>
                      </pic:pic>
                    </a:graphicData>
                  </a:graphic>
                </wp:inline>
              </w:drawing>
            </w:r>
            <w:r w:rsidR="00691ED8">
              <w:t>Shortcut</w:t>
            </w:r>
          </w:p>
        </w:tc>
      </w:tr>
    </w:tbl>
    <w:p w14:paraId="6F1C077E" w14:textId="22B36BF8" w:rsidR="00691ED8" w:rsidRDefault="00691ED8" w:rsidP="00691ED8"/>
    <w:p w14:paraId="646CD31E" w14:textId="21784E2A" w:rsidR="00691ED8" w:rsidRPr="00691ED8" w:rsidRDefault="001F1B05" w:rsidP="00691ED8">
      <w:r>
        <w:rPr>
          <w:noProof/>
        </w:rPr>
        <mc:AlternateContent>
          <mc:Choice Requires="wpg">
            <w:drawing>
              <wp:anchor distT="0" distB="0" distL="114300" distR="114300" simplePos="0" relativeHeight="251658258" behindDoc="0" locked="0" layoutInCell="1" allowOverlap="1" wp14:anchorId="0890D146" wp14:editId="38155A1E">
                <wp:simplePos x="0" y="0"/>
                <wp:positionH relativeFrom="column">
                  <wp:posOffset>962025</wp:posOffset>
                </wp:positionH>
                <wp:positionV relativeFrom="paragraph">
                  <wp:posOffset>279400</wp:posOffset>
                </wp:positionV>
                <wp:extent cx="3855720" cy="647611"/>
                <wp:effectExtent l="0" t="438150" r="11430" b="19685"/>
                <wp:wrapNone/>
                <wp:docPr id="97" name="Group 97"/>
                <wp:cNvGraphicFramePr/>
                <a:graphic xmlns:a="http://schemas.openxmlformats.org/drawingml/2006/main">
                  <a:graphicData uri="http://schemas.microsoft.com/office/word/2010/wordprocessingGroup">
                    <wpg:wgp>
                      <wpg:cNvGrpSpPr/>
                      <wpg:grpSpPr>
                        <a:xfrm>
                          <a:off x="0" y="0"/>
                          <a:ext cx="3855720" cy="647611"/>
                          <a:chOff x="0" y="0"/>
                          <a:chExt cx="3855720" cy="647611"/>
                        </a:xfrm>
                      </wpg:grpSpPr>
                      <wps:wsp>
                        <wps:cNvPr id="63" name="Rounded Rectangular Callout 63"/>
                        <wps:cNvSpPr/>
                        <wps:spPr>
                          <a:xfrm>
                            <a:off x="0" y="0"/>
                            <a:ext cx="3855720" cy="647611"/>
                          </a:xfrm>
                          <a:prstGeom prst="wedgeRoundRectCallout">
                            <a:avLst>
                              <a:gd name="adj1" fmla="val -19773"/>
                              <a:gd name="adj2" fmla="val -114898"/>
                              <a:gd name="adj3" fmla="val 16667"/>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14:paraId="7132E6F1" w14:textId="77777777" w:rsidR="00A8199E" w:rsidRDefault="00A8199E" w:rsidP="00525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23825" y="76200"/>
                            <a:ext cx="3573792" cy="439485"/>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52865" w14:textId="77777777" w:rsidR="00A8199E" w:rsidRPr="0052501A" w:rsidRDefault="00A8199E" w:rsidP="00691ED8">
                              <w:pPr>
                                <w:pStyle w:val="NoSpacing"/>
                                <w:jc w:val="center"/>
                                <w:rPr>
                                  <w:rFonts w:asciiTheme="minorHAnsi" w:hAnsiTheme="minorHAnsi"/>
                                </w:rPr>
                              </w:pPr>
                              <w:r w:rsidRPr="0052501A">
                                <w:rPr>
                                  <w:rFonts w:asciiTheme="minorHAnsi" w:hAnsiTheme="minorHAnsi"/>
                                  <w:szCs w:val="22"/>
                                </w:rPr>
                                <w:t>Note:  Users may or may not see some of these options as they are based on access and Cognos license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90D146" id="Group 97" o:spid="_x0000_s1027" style="position:absolute;margin-left:75.75pt;margin-top:22pt;width:303.6pt;height:51pt;z-index:251658258" coordsize="3855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3" o:spid="_x0000_s1028" type="#_x0000_t62" style="position:absolute;width:38557;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" adj="6529,-14018" fillcolor="#ddd8c2 [2894]" strokecolor="black [3200]" strokeweight="2pt">
                  <v:textbox>
                    <w:txbxContent>
                      <w:p w14:paraId="7132E6F1" w14:textId="77777777" w:rsidR="00A8199E" w:rsidRDefault="00A8199E" w:rsidP="0052501A">
                        <w:pPr>
                          <w:jc w:val="center"/>
                        </w:pPr>
                      </w:p>
                    </w:txbxContent>
                  </v:textbox>
                </v:shape>
                <v:shapetype id="_x0000_t202" coordsize="21600,21600" o:spt="202" path="m,l,21600r21600,l21600,xe">
                  <v:stroke joinstyle="miter"/>
                  <v:path gradientshapeok="t" o:connecttype="rect"/>
                </v:shapetype>
                <v:shape id="Text Box 66" o:spid="_x0000_s1029" type="#_x0000_t202" style="position:absolute;left:1238;top:762;width:3573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" fillcolor="#ddd8c2 [2894]" stroked="f" strokeweight=".5pt">
                  <v:textbox>
                    <w:txbxContent>
                      <w:p w14:paraId="2A352865" w14:textId="77777777" w:rsidR="00A8199E" w:rsidRPr="0052501A" w:rsidRDefault="00A8199E" w:rsidP="00691ED8">
                        <w:pPr>
                          <w:pStyle w:val="NoSpacing"/>
                          <w:jc w:val="center"/>
                          <w:rPr>
                            <w:rFonts w:asciiTheme="minorHAnsi" w:hAnsiTheme="minorHAnsi"/>
                          </w:rPr>
                        </w:pPr>
                        <w:r w:rsidRPr="0052501A">
                          <w:rPr>
                            <w:rFonts w:asciiTheme="minorHAnsi" w:hAnsiTheme="minorHAnsi"/>
                            <w:szCs w:val="22"/>
                          </w:rPr>
                          <w:t>Note:  Users may or may not see some of these options as they are based on access and Cognos license capabilities.</w:t>
                        </w:r>
                      </w:p>
                    </w:txbxContent>
                  </v:textbox>
                </v:shape>
              </v:group>
            </w:pict>
          </mc:Fallback>
        </mc:AlternateContent>
      </w:r>
    </w:p>
    <w:p w14:paraId="749B0576" w14:textId="02B22E2F" w:rsidR="00691ED8" w:rsidRDefault="00691ED8" w:rsidP="00691ED8">
      <w:pPr>
        <w:pStyle w:val="numbered"/>
      </w:pPr>
      <w:bookmarkStart w:id="25" w:name="BreadcrumbTrail"/>
      <w:bookmarkEnd w:id="25"/>
    </w:p>
    <w:p w14:paraId="7A2D83F6" w14:textId="432813AA" w:rsidR="00691ED8" w:rsidRDefault="00691ED8" w:rsidP="00691ED8">
      <w:pPr>
        <w:pStyle w:val="numbered"/>
      </w:pPr>
    </w:p>
    <w:p w14:paraId="3F2C7D90" w14:textId="264D0CCD" w:rsidR="00691ED8" w:rsidRDefault="00691ED8" w:rsidP="00691ED8">
      <w:pPr>
        <w:pStyle w:val="numbered"/>
      </w:pPr>
    </w:p>
    <w:p w14:paraId="28D9C745" w14:textId="4B01C030" w:rsidR="00691ED8" w:rsidRDefault="00691ED8" w:rsidP="00691ED8">
      <w:pPr>
        <w:pStyle w:val="numbered"/>
      </w:pPr>
    </w:p>
    <w:p w14:paraId="01159E91" w14:textId="1F537291" w:rsidR="0037473E" w:rsidRDefault="00C73A0E" w:rsidP="000D7679">
      <w:pPr>
        <w:pStyle w:val="numbered"/>
        <w:numPr>
          <w:ilvl w:val="0"/>
          <w:numId w:val="50"/>
        </w:numPr>
      </w:pPr>
      <w:r>
        <w:t xml:space="preserve">Click on </w:t>
      </w:r>
      <w:r w:rsidRPr="001F1B05">
        <w:rPr>
          <w:b/>
        </w:rPr>
        <w:t>Team Content</w:t>
      </w:r>
      <w:r>
        <w:t xml:space="preserve"> to open a </w:t>
      </w:r>
      <w:r w:rsidR="00AC0325">
        <w:t>windowpane</w:t>
      </w:r>
      <w:r>
        <w:t xml:space="preserve">.  </w:t>
      </w:r>
    </w:p>
    <w:p w14:paraId="064F88CC" w14:textId="3748B8B1" w:rsidR="00D3742D" w:rsidRDefault="00D3742D" w:rsidP="000D7679">
      <w:pPr>
        <w:pStyle w:val="numbered"/>
        <w:numPr>
          <w:ilvl w:val="0"/>
          <w:numId w:val="50"/>
        </w:numPr>
      </w:pPr>
      <w:r>
        <w:t xml:space="preserve">The first pane generally contains folder icons.  Clicking a folder </w:t>
      </w:r>
      <w:r w:rsidR="00C73A0E">
        <w:t xml:space="preserve">name </w:t>
      </w:r>
      <w:r>
        <w:t xml:space="preserve">will open </w:t>
      </w:r>
      <w:r w:rsidR="003B6BA4">
        <w:t>another</w:t>
      </w:r>
      <w:r>
        <w:t xml:space="preserve"> pane.</w:t>
      </w:r>
    </w:p>
    <w:p w14:paraId="29969723" w14:textId="13976CC3" w:rsidR="001848FC" w:rsidRDefault="001848FC" w:rsidP="00D51486">
      <w:pPr>
        <w:pStyle w:val="numbered"/>
      </w:pPr>
    </w:p>
    <w:p w14:paraId="1130E46C" w14:textId="1DF9B5AB" w:rsidR="001848FC" w:rsidRDefault="00323131" w:rsidP="00D51486">
      <w:pPr>
        <w:pStyle w:val="numbered"/>
      </w:pPr>
      <w:r>
        <w:rPr>
          <w:noProof/>
        </w:rPr>
        <w:drawing>
          <wp:anchor distT="0" distB="0" distL="114300" distR="114300" simplePos="0" relativeHeight="251649024" behindDoc="1" locked="0" layoutInCell="1" allowOverlap="1" wp14:anchorId="5FD65A3E" wp14:editId="65D05AD1">
            <wp:simplePos x="0" y="0"/>
            <wp:positionH relativeFrom="column">
              <wp:posOffset>2092960</wp:posOffset>
            </wp:positionH>
            <wp:positionV relativeFrom="page">
              <wp:posOffset>1581150</wp:posOffset>
            </wp:positionV>
            <wp:extent cx="2221865" cy="961390"/>
            <wp:effectExtent l="19050" t="19050" r="26035" b="10160"/>
            <wp:wrapTight wrapText="bothSides">
              <wp:wrapPolygon edited="0">
                <wp:start x="-185" y="-428"/>
                <wp:lineTo x="-185" y="21400"/>
                <wp:lineTo x="21668" y="21400"/>
                <wp:lineTo x="21668" y="-428"/>
                <wp:lineTo x="-185" y="-428"/>
              </wp:wrapPolygon>
            </wp:wrapTight>
            <wp:docPr id="114" name="Picture 114" descr="Department Content folder located in Team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epartment Content folder located in Team Content"/>
                    <pic:cNvPicPr/>
                  </pic:nvPicPr>
                  <pic:blipFill>
                    <a:blip r:embed="rId65">
                      <a:extLst>
                        <a:ext uri="{28A0092B-C50C-407E-A947-70E740481C1C}">
                          <a14:useLocalDpi xmlns:a14="http://schemas.microsoft.com/office/drawing/2010/main" val="0"/>
                        </a:ext>
                      </a:extLst>
                    </a:blip>
                    <a:stretch>
                      <a:fillRect/>
                    </a:stretch>
                  </pic:blipFill>
                  <pic:spPr>
                    <a:xfrm>
                      <a:off x="0" y="0"/>
                      <a:ext cx="2221865" cy="9613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F1B05">
        <w:rPr>
          <w:noProof/>
        </w:rPr>
        <mc:AlternateContent>
          <mc:Choice Requires="wps">
            <w:drawing>
              <wp:anchor distT="0" distB="0" distL="114300" distR="114300" simplePos="0" relativeHeight="251651072" behindDoc="0" locked="0" layoutInCell="1" allowOverlap="1" wp14:anchorId="253A4FDE" wp14:editId="5C949969">
                <wp:simplePos x="0" y="0"/>
                <wp:positionH relativeFrom="column">
                  <wp:posOffset>-152400</wp:posOffset>
                </wp:positionH>
                <wp:positionV relativeFrom="paragraph">
                  <wp:posOffset>119380</wp:posOffset>
                </wp:positionV>
                <wp:extent cx="1971675" cy="876300"/>
                <wp:effectExtent l="0" t="0" r="447675" b="19050"/>
                <wp:wrapNone/>
                <wp:docPr id="109" name="Speech Bubble: Rectangle with Corners Rounded 109"/>
                <wp:cNvGraphicFramePr/>
                <a:graphic xmlns:a="http://schemas.openxmlformats.org/drawingml/2006/main">
                  <a:graphicData uri="http://schemas.microsoft.com/office/word/2010/wordprocessingShape">
                    <wps:wsp>
                      <wps:cNvSpPr/>
                      <wps:spPr>
                        <a:xfrm>
                          <a:off x="0" y="0"/>
                          <a:ext cx="1971675" cy="876300"/>
                        </a:xfrm>
                        <a:prstGeom prst="wedgeRoundRectCallout">
                          <a:avLst>
                            <a:gd name="adj1" fmla="val 70472"/>
                            <a:gd name="adj2" fmla="val -34240"/>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DF543" w14:textId="498D0176" w:rsidR="00A8199E" w:rsidRPr="001F1B05" w:rsidRDefault="00A8199E" w:rsidP="001F1B05">
                            <w:pPr>
                              <w:jc w:val="center"/>
                              <w:rPr>
                                <w:color w:val="000000" w:themeColor="text1"/>
                              </w:rPr>
                            </w:pPr>
                            <w:r w:rsidRPr="001F1B05">
                              <w:rPr>
                                <w:color w:val="000000" w:themeColor="text1"/>
                              </w:rPr>
                              <w:t>Click on the name of the folder to open folders and see additional objects.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A4FDE" id="Speech Bubble: Rectangle with Corners Rounded 109" o:spid="_x0000_s1030" type="#_x0000_t62" style="position:absolute;margin-left:-12pt;margin-top:9.4pt;width:155.25pt;height:6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" adj="26022,3404" fillcolor="#ddd8c2 [2894]" strokecolor="black [3213]" strokeweight="2pt">
                <v:textbox>
                  <w:txbxContent>
                    <w:p w14:paraId="306DF543" w14:textId="498D0176" w:rsidR="00A8199E" w:rsidRPr="001F1B05" w:rsidRDefault="00A8199E" w:rsidP="001F1B05">
                      <w:pPr>
                        <w:jc w:val="center"/>
                        <w:rPr>
                          <w:color w:val="000000" w:themeColor="text1"/>
                        </w:rPr>
                      </w:pPr>
                      <w:r w:rsidRPr="001F1B05">
                        <w:rPr>
                          <w:color w:val="000000" w:themeColor="text1"/>
                        </w:rPr>
                        <w:t>Click on the name of the folder to open folders and see additional objects.</w:t>
                      </w:r>
                    </w:p>
                  </w:txbxContent>
                </v:textbox>
              </v:shape>
            </w:pict>
          </mc:Fallback>
        </mc:AlternateContent>
      </w:r>
    </w:p>
    <w:p w14:paraId="1BB7BA62" w14:textId="0FBB27DB" w:rsidR="001848FC" w:rsidRDefault="002B4C39" w:rsidP="00D51486">
      <w:pPr>
        <w:pStyle w:val="numbered"/>
      </w:pPr>
      <w:r>
        <w:rPr>
          <w:noProof/>
        </w:rPr>
        <w:drawing>
          <wp:anchor distT="0" distB="0" distL="114300" distR="114300" simplePos="0" relativeHeight="251656192" behindDoc="1" locked="0" layoutInCell="1" allowOverlap="1" wp14:anchorId="1F9834D5" wp14:editId="4B1613F9">
            <wp:simplePos x="0" y="0"/>
            <wp:positionH relativeFrom="column">
              <wp:posOffset>4911090</wp:posOffset>
            </wp:positionH>
            <wp:positionV relativeFrom="page">
              <wp:posOffset>1870075</wp:posOffset>
            </wp:positionV>
            <wp:extent cx="1600200" cy="2611755"/>
            <wp:effectExtent l="76200" t="95250" r="76200" b="93345"/>
            <wp:wrapTight wrapText="bothSides">
              <wp:wrapPolygon edited="0">
                <wp:start x="-1029" y="-788"/>
                <wp:lineTo x="-1029" y="22214"/>
                <wp:lineTo x="22371" y="22214"/>
                <wp:lineTo x="22371" y="-788"/>
                <wp:lineTo x="-1029" y="-788"/>
              </wp:wrapPolygon>
            </wp:wrapTight>
            <wp:docPr id="127" name="Picture 127" descr="Ellipsi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Ellipsis options"/>
                    <pic:cNvPicPr/>
                  </pic:nvPicPr>
                  <pic:blipFill>
                    <a:blip r:embed="rId66"/>
                    <a:stretch>
                      <a:fillRect/>
                    </a:stretch>
                  </pic:blipFill>
                  <pic:spPr>
                    <a:xfrm>
                      <a:off x="0" y="0"/>
                      <a:ext cx="1600200" cy="26117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760F73" w14:textId="401CBE43" w:rsidR="001848FC" w:rsidRDefault="001848FC" w:rsidP="00D51486">
      <w:pPr>
        <w:pStyle w:val="numbered"/>
      </w:pPr>
    </w:p>
    <w:p w14:paraId="2EB9E1BA" w14:textId="42CC75AD" w:rsidR="00B73EBB" w:rsidRDefault="00B73EBB" w:rsidP="00D51486">
      <w:pPr>
        <w:pStyle w:val="numbered"/>
      </w:pPr>
    </w:p>
    <w:p w14:paraId="2C156D6B" w14:textId="4AF9026E" w:rsidR="00B73EBB" w:rsidRDefault="00B73EBB" w:rsidP="00D51486">
      <w:pPr>
        <w:pStyle w:val="numbered"/>
      </w:pPr>
    </w:p>
    <w:p w14:paraId="7E1B2EB0" w14:textId="41EDE0AA" w:rsidR="00D61B29" w:rsidRDefault="00323131" w:rsidP="00D51486">
      <w:pPr>
        <w:pStyle w:val="numbered"/>
      </w:pPr>
      <w:r>
        <w:rPr>
          <w:noProof/>
        </w:rPr>
        <w:drawing>
          <wp:anchor distT="0" distB="0" distL="114300" distR="114300" simplePos="0" relativeHeight="251653120" behindDoc="1" locked="0" layoutInCell="1" allowOverlap="1" wp14:anchorId="0E8E081B" wp14:editId="6F71D9F5">
            <wp:simplePos x="0" y="0"/>
            <wp:positionH relativeFrom="column">
              <wp:posOffset>-133350</wp:posOffset>
            </wp:positionH>
            <wp:positionV relativeFrom="page">
              <wp:posOffset>2838450</wp:posOffset>
            </wp:positionV>
            <wp:extent cx="2909570" cy="1094740"/>
            <wp:effectExtent l="19050" t="19050" r="24130" b="10160"/>
            <wp:wrapTight wrapText="bothSides">
              <wp:wrapPolygon edited="0">
                <wp:start x="-141" y="-376"/>
                <wp:lineTo x="-141" y="21425"/>
                <wp:lineTo x="21638" y="21425"/>
                <wp:lineTo x="21638" y="-376"/>
                <wp:lineTo x="-141" y="-376"/>
              </wp:wrapPolygon>
            </wp:wrapTight>
            <wp:docPr id="126" name="Picture 126" descr="Location of the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Location of the ellipsis"/>
                    <pic:cNvPicPr/>
                  </pic:nvPicPr>
                  <pic:blipFill>
                    <a:blip r:embed="rId67">
                      <a:extLst>
                        <a:ext uri="{28A0092B-C50C-407E-A947-70E740481C1C}">
                          <a14:useLocalDpi xmlns:a14="http://schemas.microsoft.com/office/drawing/2010/main" val="0"/>
                        </a:ext>
                      </a:extLst>
                    </a:blip>
                    <a:stretch>
                      <a:fillRect/>
                    </a:stretch>
                  </pic:blipFill>
                  <pic:spPr>
                    <a:xfrm>
                      <a:off x="0" y="0"/>
                      <a:ext cx="2909570" cy="1094740"/>
                    </a:xfrm>
                    <a:prstGeom prst="rect">
                      <a:avLst/>
                    </a:prstGeom>
                    <a:ln w="6350">
                      <a:solidFill>
                        <a:schemeClr val="tx1"/>
                      </a:solidFill>
                    </a:ln>
                  </pic:spPr>
                </pic:pic>
              </a:graphicData>
            </a:graphic>
          </wp:anchor>
        </w:drawing>
      </w:r>
    </w:p>
    <w:p w14:paraId="1052A538" w14:textId="7B45DAF5" w:rsidR="003556B5" w:rsidRDefault="0037473E" w:rsidP="00D51486">
      <w:pPr>
        <w:pStyle w:val="numbered"/>
      </w:pPr>
      <w:r>
        <w:rPr>
          <w:noProof/>
        </w:rPr>
        <mc:AlternateContent>
          <mc:Choice Requires="wps">
            <w:drawing>
              <wp:anchor distT="0" distB="0" distL="114300" distR="114300" simplePos="0" relativeHeight="251658270" behindDoc="0" locked="0" layoutInCell="1" allowOverlap="1" wp14:anchorId="6B09949F" wp14:editId="546EAE2C">
                <wp:simplePos x="0" y="0"/>
                <wp:positionH relativeFrom="margin">
                  <wp:posOffset>2914650</wp:posOffset>
                </wp:positionH>
                <wp:positionV relativeFrom="paragraph">
                  <wp:posOffset>146050</wp:posOffset>
                </wp:positionV>
                <wp:extent cx="1809750" cy="1619250"/>
                <wp:effectExtent l="0" t="1047750" r="285750" b="19050"/>
                <wp:wrapNone/>
                <wp:docPr id="124" name="Speech Bubble: Rectangle with Corners Rounded 124"/>
                <wp:cNvGraphicFramePr/>
                <a:graphic xmlns:a="http://schemas.openxmlformats.org/drawingml/2006/main">
                  <a:graphicData uri="http://schemas.microsoft.com/office/word/2010/wordprocessingShape">
                    <wps:wsp>
                      <wps:cNvSpPr/>
                      <wps:spPr>
                        <a:xfrm>
                          <a:off x="0" y="0"/>
                          <a:ext cx="1809750" cy="1619250"/>
                        </a:xfrm>
                        <a:prstGeom prst="wedgeRoundRectCallout">
                          <a:avLst>
                            <a:gd name="adj1" fmla="val 64588"/>
                            <a:gd name="adj2" fmla="val -113962"/>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3F51E" w14:textId="77777777" w:rsidR="00A8199E" w:rsidRPr="001F1B05" w:rsidRDefault="00A8199E" w:rsidP="001F1B05">
                            <w:pPr>
                              <w:pStyle w:val="NoSpacing"/>
                              <w:jc w:val="center"/>
                              <w:rPr>
                                <w:color w:val="000000" w:themeColor="text1"/>
                              </w:rPr>
                            </w:pPr>
                            <w:r w:rsidRPr="001F1B05">
                              <w:rPr>
                                <w:b/>
                                <w:color w:val="000000" w:themeColor="text1"/>
                              </w:rPr>
                              <w:t>Right-click</w:t>
                            </w:r>
                            <w:r w:rsidRPr="001F1B05">
                              <w:rPr>
                                <w:color w:val="000000" w:themeColor="text1"/>
                              </w:rPr>
                              <w:t xml:space="preserve"> the </w:t>
                            </w:r>
                            <w:r w:rsidRPr="001F1B05">
                              <w:rPr>
                                <w:b/>
                                <w:i/>
                                <w:color w:val="000000" w:themeColor="text1"/>
                              </w:rPr>
                              <w:t>report name</w:t>
                            </w:r>
                            <w:r w:rsidRPr="001F1B05">
                              <w:rPr>
                                <w:color w:val="000000" w:themeColor="text1"/>
                              </w:rPr>
                              <w:t xml:space="preserve"> link to select </w:t>
                            </w:r>
                            <w:r w:rsidRPr="001F1B05">
                              <w:rPr>
                                <w:b/>
                                <w:i/>
                                <w:color w:val="000000" w:themeColor="text1"/>
                              </w:rPr>
                              <w:t xml:space="preserve">Run as </w:t>
                            </w:r>
                            <w:r w:rsidRPr="001F1B05">
                              <w:rPr>
                                <w:color w:val="000000" w:themeColor="text1"/>
                              </w:rPr>
                              <w:t>and see additional options for the report.</w:t>
                            </w:r>
                          </w:p>
                          <w:p w14:paraId="01EF75D7" w14:textId="77777777" w:rsidR="00A8199E" w:rsidRPr="0037473E" w:rsidRDefault="00A8199E" w:rsidP="001F1B05">
                            <w:pPr>
                              <w:pStyle w:val="NoSpacing"/>
                              <w:jc w:val="center"/>
                              <w:rPr>
                                <w:b/>
                                <w:color w:val="000000" w:themeColor="text1"/>
                                <w:sz w:val="28"/>
                                <w:szCs w:val="28"/>
                              </w:rPr>
                            </w:pPr>
                            <w:r w:rsidRPr="0037473E">
                              <w:rPr>
                                <w:b/>
                                <w:color w:val="000000" w:themeColor="text1"/>
                                <w:sz w:val="28"/>
                                <w:szCs w:val="28"/>
                              </w:rPr>
                              <w:t>OR</w:t>
                            </w:r>
                          </w:p>
                          <w:p w14:paraId="5A8868FC" w14:textId="77777777" w:rsidR="00A8199E" w:rsidRPr="0037473E" w:rsidRDefault="00A8199E" w:rsidP="001F1B05">
                            <w:pPr>
                              <w:pStyle w:val="NoSpacing"/>
                              <w:rPr>
                                <w:color w:val="000000" w:themeColor="text1"/>
                              </w:rPr>
                            </w:pPr>
                            <w:r w:rsidRPr="0037473E">
                              <w:rPr>
                                <w:b/>
                                <w:color w:val="000000" w:themeColor="text1"/>
                              </w:rPr>
                              <w:t>Click</w:t>
                            </w:r>
                            <w:r w:rsidRPr="0037473E">
                              <w:rPr>
                                <w:color w:val="000000" w:themeColor="text1"/>
                              </w:rPr>
                              <w:t xml:space="preserve"> the </w:t>
                            </w:r>
                            <w:r w:rsidRPr="0037473E">
                              <w:rPr>
                                <w:b/>
                                <w:noProof/>
                                <w:color w:val="000000" w:themeColor="text1"/>
                              </w:rPr>
                              <w:t>ellipsis</w:t>
                            </w:r>
                            <w:r w:rsidRPr="0037473E">
                              <w:rPr>
                                <w:color w:val="000000" w:themeColor="text1"/>
                              </w:rPr>
                              <w:t xml:space="preserve"> for the same list of options.</w:t>
                            </w:r>
                          </w:p>
                          <w:p w14:paraId="48D1D103" w14:textId="0B4BE9C6" w:rsidR="00A8199E" w:rsidRPr="001F1B05" w:rsidRDefault="00A8199E" w:rsidP="001F1B0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949F" id="Speech Bubble: Rectangle with Corners Rounded 124" o:spid="_x0000_s1031" type="#_x0000_t62" style="position:absolute;margin-left:229.5pt;margin-top:11.5pt;width:142.5pt;height:12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" adj="24751,-13816" fillcolor="#ddd8c2 [2894]" strokecolor="black [3213]" strokeweight="2pt">
                <v:textbox>
                  <w:txbxContent>
                    <w:p w14:paraId="7A53F51E" w14:textId="77777777" w:rsidR="00A8199E" w:rsidRPr="001F1B05" w:rsidRDefault="00A8199E" w:rsidP="001F1B05">
                      <w:pPr>
                        <w:pStyle w:val="NoSpacing"/>
                        <w:jc w:val="center"/>
                        <w:rPr>
                          <w:color w:val="000000" w:themeColor="text1"/>
                        </w:rPr>
                      </w:pPr>
                      <w:r w:rsidRPr="001F1B05">
                        <w:rPr>
                          <w:b/>
                          <w:color w:val="000000" w:themeColor="text1"/>
                        </w:rPr>
                        <w:t>Right-click</w:t>
                      </w:r>
                      <w:r w:rsidRPr="001F1B05">
                        <w:rPr>
                          <w:color w:val="000000" w:themeColor="text1"/>
                        </w:rPr>
                        <w:t xml:space="preserve"> the </w:t>
                      </w:r>
                      <w:r w:rsidRPr="001F1B05">
                        <w:rPr>
                          <w:b/>
                          <w:i/>
                          <w:color w:val="000000" w:themeColor="text1"/>
                        </w:rPr>
                        <w:t>report name</w:t>
                      </w:r>
                      <w:r w:rsidRPr="001F1B05">
                        <w:rPr>
                          <w:color w:val="000000" w:themeColor="text1"/>
                        </w:rPr>
                        <w:t xml:space="preserve"> link to select </w:t>
                      </w:r>
                      <w:r w:rsidRPr="001F1B05">
                        <w:rPr>
                          <w:b/>
                          <w:i/>
                          <w:color w:val="000000" w:themeColor="text1"/>
                        </w:rPr>
                        <w:t xml:space="preserve">Run as </w:t>
                      </w:r>
                      <w:r w:rsidRPr="001F1B05">
                        <w:rPr>
                          <w:color w:val="000000" w:themeColor="text1"/>
                        </w:rPr>
                        <w:t>and see additional options for the report.</w:t>
                      </w:r>
                    </w:p>
                    <w:p w14:paraId="01EF75D7" w14:textId="77777777" w:rsidR="00A8199E" w:rsidRPr="0037473E" w:rsidRDefault="00A8199E" w:rsidP="001F1B05">
                      <w:pPr>
                        <w:pStyle w:val="NoSpacing"/>
                        <w:jc w:val="center"/>
                        <w:rPr>
                          <w:b/>
                          <w:color w:val="000000" w:themeColor="text1"/>
                          <w:sz w:val="28"/>
                          <w:szCs w:val="28"/>
                        </w:rPr>
                      </w:pPr>
                      <w:r w:rsidRPr="0037473E">
                        <w:rPr>
                          <w:b/>
                          <w:color w:val="000000" w:themeColor="text1"/>
                          <w:sz w:val="28"/>
                          <w:szCs w:val="28"/>
                        </w:rPr>
                        <w:t>OR</w:t>
                      </w:r>
                    </w:p>
                    <w:p w14:paraId="5A8868FC" w14:textId="77777777" w:rsidR="00A8199E" w:rsidRPr="0037473E" w:rsidRDefault="00A8199E" w:rsidP="001F1B05">
                      <w:pPr>
                        <w:pStyle w:val="NoSpacing"/>
                        <w:rPr>
                          <w:color w:val="000000" w:themeColor="text1"/>
                        </w:rPr>
                      </w:pPr>
                      <w:r w:rsidRPr="0037473E">
                        <w:rPr>
                          <w:b/>
                          <w:color w:val="000000" w:themeColor="text1"/>
                        </w:rPr>
                        <w:t>Click</w:t>
                      </w:r>
                      <w:r w:rsidRPr="0037473E">
                        <w:rPr>
                          <w:color w:val="000000" w:themeColor="text1"/>
                        </w:rPr>
                        <w:t xml:space="preserve"> the </w:t>
                      </w:r>
                      <w:r w:rsidRPr="0037473E">
                        <w:rPr>
                          <w:b/>
                          <w:noProof/>
                          <w:color w:val="000000" w:themeColor="text1"/>
                        </w:rPr>
                        <w:t>ellipsis</w:t>
                      </w:r>
                      <w:r w:rsidRPr="0037473E">
                        <w:rPr>
                          <w:color w:val="000000" w:themeColor="text1"/>
                        </w:rPr>
                        <w:t xml:space="preserve"> for the same list of options.</w:t>
                      </w:r>
                    </w:p>
                    <w:p w14:paraId="48D1D103" w14:textId="0B4BE9C6" w:rsidR="00A8199E" w:rsidRPr="001F1B05" w:rsidRDefault="00A8199E" w:rsidP="001F1B05">
                      <w:pPr>
                        <w:jc w:val="center"/>
                        <w:rPr>
                          <w:color w:val="000000" w:themeColor="text1"/>
                        </w:rPr>
                      </w:pPr>
                    </w:p>
                  </w:txbxContent>
                </v:textbox>
                <w10:wrap anchorx="margin"/>
              </v:shape>
            </w:pict>
          </mc:Fallback>
        </mc:AlternateContent>
      </w:r>
    </w:p>
    <w:p w14:paraId="4D990E83" w14:textId="7AE4EE1E" w:rsidR="003556B5" w:rsidRDefault="003556B5" w:rsidP="00D51486">
      <w:pPr>
        <w:pStyle w:val="numbered"/>
      </w:pPr>
    </w:p>
    <w:p w14:paraId="7D7D9423" w14:textId="138D7445" w:rsidR="00D51486" w:rsidRDefault="00D51486" w:rsidP="00D51486">
      <w:pPr>
        <w:pStyle w:val="numbered"/>
      </w:pPr>
    </w:p>
    <w:p w14:paraId="64F32492" w14:textId="1767F8B5" w:rsidR="003556B5" w:rsidRDefault="003556B5" w:rsidP="00D51486">
      <w:pPr>
        <w:pStyle w:val="numbered"/>
      </w:pPr>
    </w:p>
    <w:p w14:paraId="5ECEF28B" w14:textId="514796D9" w:rsidR="003556B5" w:rsidRDefault="005D50F8" w:rsidP="00D51486">
      <w:pPr>
        <w:pStyle w:val="numbered"/>
      </w:pPr>
      <w:r>
        <w:rPr>
          <w:noProof/>
        </w:rPr>
        <mc:AlternateContent>
          <mc:Choice Requires="wps">
            <w:drawing>
              <wp:anchor distT="0" distB="0" distL="114300" distR="114300" simplePos="0" relativeHeight="251658268" behindDoc="0" locked="0" layoutInCell="1" allowOverlap="1" wp14:anchorId="4D51704F" wp14:editId="0118A850">
                <wp:simplePos x="0" y="0"/>
                <wp:positionH relativeFrom="column">
                  <wp:posOffset>2638425</wp:posOffset>
                </wp:positionH>
                <wp:positionV relativeFrom="paragraph">
                  <wp:posOffset>137160</wp:posOffset>
                </wp:positionV>
                <wp:extent cx="449580" cy="411480"/>
                <wp:effectExtent l="38100" t="38100" r="26670" b="26670"/>
                <wp:wrapNone/>
                <wp:docPr id="141" name="Straight Arrow Connector 141"/>
                <wp:cNvGraphicFramePr/>
                <a:graphic xmlns:a="http://schemas.openxmlformats.org/drawingml/2006/main">
                  <a:graphicData uri="http://schemas.microsoft.com/office/word/2010/wordprocessingShape">
                    <wps:wsp>
                      <wps:cNvCnPr/>
                      <wps:spPr>
                        <a:xfrm flipH="1" flipV="1">
                          <a:off x="0" y="0"/>
                          <a:ext cx="449580" cy="4114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188134C" id="_x0000_t32" coordsize="21600,21600" o:spt="32" o:oned="t" path="m,l21600,21600e" filled="f">
                <v:path arrowok="t" fillok="f" o:connecttype="none"/>
                <o:lock v:ext="edit" shapetype="t"/>
              </v:shapetype>
              <v:shape id="Straight Arrow Connector 141" o:spid="_x0000_s1026" type="#_x0000_t32" style="position:absolute;margin-left:207.75pt;margin-top:10.8pt;width:35.4pt;height:32.4pt;flip:x y;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" strokecolor="black [3040]" strokeweight="2.25pt">
                <v:stroke endarrow="block"/>
              </v:shape>
            </w:pict>
          </mc:Fallback>
        </mc:AlternateContent>
      </w:r>
    </w:p>
    <w:p w14:paraId="3EBCFC7D" w14:textId="58C84A63" w:rsidR="003556B5" w:rsidRPr="00EF046C" w:rsidRDefault="003556B5" w:rsidP="00D51486">
      <w:pPr>
        <w:pStyle w:val="numbered"/>
      </w:pPr>
    </w:p>
    <w:p w14:paraId="47764A08" w14:textId="3C0C3C2A" w:rsidR="003556B5" w:rsidRDefault="003556B5" w:rsidP="00D51486">
      <w:pPr>
        <w:pStyle w:val="numbered"/>
      </w:pPr>
    </w:p>
    <w:p w14:paraId="2003023B" w14:textId="48B7985F" w:rsidR="003556B5" w:rsidRDefault="003556B5" w:rsidP="00D51486">
      <w:pPr>
        <w:pStyle w:val="numbered"/>
      </w:pPr>
    </w:p>
    <w:p w14:paraId="2E79456F" w14:textId="4B068C57" w:rsidR="003556B5" w:rsidRDefault="003556B5" w:rsidP="00D51486">
      <w:pPr>
        <w:pStyle w:val="numbered"/>
      </w:pPr>
    </w:p>
    <w:p w14:paraId="130CEEAB" w14:textId="36F14A5A" w:rsidR="00723B57" w:rsidRDefault="00F95BEB" w:rsidP="00723B57">
      <w:pPr>
        <w:pStyle w:val="NoSpacing"/>
        <w:ind w:left="5760"/>
      </w:pPr>
      <w:r>
        <w:rPr>
          <w:b/>
          <w:noProof/>
          <w:sz w:val="32"/>
        </w:rPr>
        <mc:AlternateContent>
          <mc:Choice Requires="wpg">
            <w:drawing>
              <wp:anchor distT="0" distB="0" distL="114300" distR="114300" simplePos="0" relativeHeight="251658262" behindDoc="0" locked="0" layoutInCell="1" allowOverlap="1" wp14:anchorId="3CA1D662" wp14:editId="5988D192">
                <wp:simplePos x="0" y="0"/>
                <wp:positionH relativeFrom="margin">
                  <wp:posOffset>3448050</wp:posOffset>
                </wp:positionH>
                <wp:positionV relativeFrom="paragraph">
                  <wp:posOffset>34290</wp:posOffset>
                </wp:positionV>
                <wp:extent cx="2453640" cy="856615"/>
                <wp:effectExtent l="0" t="304800" r="22860" b="19685"/>
                <wp:wrapNone/>
                <wp:docPr id="133" name="Group 133"/>
                <wp:cNvGraphicFramePr/>
                <a:graphic xmlns:a="http://schemas.openxmlformats.org/drawingml/2006/main">
                  <a:graphicData uri="http://schemas.microsoft.com/office/word/2010/wordprocessingGroup">
                    <wpg:wgp>
                      <wpg:cNvGrpSpPr/>
                      <wpg:grpSpPr>
                        <a:xfrm>
                          <a:off x="0" y="0"/>
                          <a:ext cx="2453640" cy="856615"/>
                          <a:chOff x="-222526" y="-1745480"/>
                          <a:chExt cx="2438400" cy="661632"/>
                        </a:xfrm>
                      </wpg:grpSpPr>
                      <wps:wsp>
                        <wps:cNvPr id="135" name="Rounded Rectangular Callout 135"/>
                        <wps:cNvSpPr/>
                        <wps:spPr>
                          <a:xfrm>
                            <a:off x="-222526" y="-1745480"/>
                            <a:ext cx="2438400" cy="661632"/>
                          </a:xfrm>
                          <a:prstGeom prst="wedgeRoundRectCallout">
                            <a:avLst>
                              <a:gd name="adj1" fmla="val 39030"/>
                              <a:gd name="adj2" fmla="val -85516"/>
                              <a:gd name="adj3" fmla="val 16667"/>
                            </a:avLst>
                          </a:prstGeom>
                          <a:solidFill>
                            <a:schemeClr val="bg2">
                              <a:lumMod val="90000"/>
                            </a:schemeClr>
                          </a:solidFill>
                          <a:ln w="25400" cap="flat" cmpd="sng" algn="ctr">
                            <a:solidFill>
                              <a:schemeClr val="tx1"/>
                            </a:solidFill>
                            <a:prstDash val="solid"/>
                          </a:ln>
                          <a:effectLst/>
                        </wps:spPr>
                        <wps:txbx>
                          <w:txbxContent>
                            <w:p w14:paraId="5365BE74" w14:textId="77777777" w:rsidR="00A8199E" w:rsidRPr="00F3320A" w:rsidRDefault="00A8199E" w:rsidP="00C87753">
                              <w:pPr>
                                <w:shd w:val="clear" w:color="auto" w:fill="CCC0D9" w:themeFill="accent4" w:themeFillTint="66"/>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97655" y="-1720957"/>
                            <a:ext cx="2202180" cy="612605"/>
                          </a:xfrm>
                          <a:prstGeom prst="rect">
                            <a:avLst/>
                          </a:prstGeom>
                          <a:solidFill>
                            <a:schemeClr val="bg2">
                              <a:lumMod val="90000"/>
                            </a:schemeClr>
                          </a:solidFill>
                          <a:ln w="6350">
                            <a:noFill/>
                          </a:ln>
                          <a:effectLst/>
                        </wps:spPr>
                        <wps:txbx>
                          <w:txbxContent>
                            <w:p w14:paraId="4B49152B" w14:textId="77777777" w:rsidR="00A8199E" w:rsidRPr="005D50F8" w:rsidRDefault="00A8199E" w:rsidP="00C87753">
                              <w:pPr>
                                <w:spacing w:after="0"/>
                                <w:rPr>
                                  <w:rFonts w:asciiTheme="minorHAnsi" w:hAnsiTheme="minorHAnsi"/>
                                  <w:szCs w:val="22"/>
                                </w:rPr>
                              </w:pPr>
                              <w:r w:rsidRPr="005D50F8">
                                <w:rPr>
                                  <w:rFonts w:asciiTheme="minorHAnsi" w:hAnsiTheme="minorHAnsi"/>
                                  <w:szCs w:val="22"/>
                                </w:rPr>
                                <w:t xml:space="preserve">Note:  Users may not see some of these options </w:t>
                              </w:r>
                              <w:r w:rsidRPr="005D50F8">
                                <w:rPr>
                                  <w:rFonts w:asciiTheme="minorHAnsi" w:hAnsiTheme="minorHAnsi" w:cs="Arial"/>
                                  <w:color w:val="323232"/>
                                  <w:szCs w:val="22"/>
                                </w:rPr>
                                <w:t>as</w:t>
                              </w:r>
                              <w:r w:rsidRPr="005D50F8">
                                <w:rPr>
                                  <w:rFonts w:asciiTheme="minorHAnsi" w:hAnsiTheme="minorHAnsi"/>
                                  <w:szCs w:val="22"/>
                                </w:rPr>
                                <w:t xml:space="preserve"> they are based on access and Cognos license capabilities.</w:t>
                              </w:r>
                            </w:p>
                            <w:p w14:paraId="4DBDE1D2" w14:textId="77777777" w:rsidR="00A8199E" w:rsidRPr="00D3742D" w:rsidRDefault="00A8199E" w:rsidP="00C87753">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1D662" id="Group 133" o:spid="_x0000_s1032" style="position:absolute;left:0;text-align:left;margin-left:271.5pt;margin-top:2.7pt;width:193.2pt;height:67.45pt;z-index:251658262;mso-position-horizontal-relative:margin;mso-width-relative:margin;mso-height-relative:margin" coordorigin="-2225,-17454" coordsize="24384,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">
                <v:shape id="Rounded Rectangular Callout 135" o:spid="_x0000_s1033" type="#_x0000_t62" style="position:absolute;left:-2225;top:-17454;width:24383;height:6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" adj="19230,-7671" fillcolor="#ddd8c2 [2894]" strokecolor="black [3213]" strokeweight="2pt">
                  <v:textbox>
                    <w:txbxContent>
                      <w:p w14:paraId="5365BE74" w14:textId="77777777" w:rsidR="00A8199E" w:rsidRPr="00F3320A" w:rsidRDefault="00A8199E" w:rsidP="00C87753">
                        <w:pPr>
                          <w:shd w:val="clear" w:color="auto" w:fill="CCC0D9" w:themeFill="accent4" w:themeFillTint="66"/>
                          <w:jc w:val="center"/>
                          <w:rPr>
                            <w:sz w:val="16"/>
                            <w:szCs w:val="16"/>
                          </w:rPr>
                        </w:pPr>
                      </w:p>
                    </w:txbxContent>
                  </v:textbox>
                </v:shape>
                <v:shape id="Text Box 136" o:spid="_x0000_s1034" type="#_x0000_t202" style="position:absolute;left:-976;top:-17209;width:22021;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" fillcolor="#ddd8c2 [2894]" stroked="f" strokeweight=".5pt">
                  <v:textbox>
                    <w:txbxContent>
                      <w:p w14:paraId="4B49152B" w14:textId="77777777" w:rsidR="00A8199E" w:rsidRPr="005D50F8" w:rsidRDefault="00A8199E" w:rsidP="00C87753">
                        <w:pPr>
                          <w:spacing w:after="0"/>
                          <w:rPr>
                            <w:rFonts w:asciiTheme="minorHAnsi" w:hAnsiTheme="minorHAnsi"/>
                            <w:szCs w:val="22"/>
                          </w:rPr>
                        </w:pPr>
                        <w:r w:rsidRPr="005D50F8">
                          <w:rPr>
                            <w:rFonts w:asciiTheme="minorHAnsi" w:hAnsiTheme="minorHAnsi"/>
                            <w:szCs w:val="22"/>
                          </w:rPr>
                          <w:t xml:space="preserve">Note:  Users may not see some of these options </w:t>
                        </w:r>
                        <w:r w:rsidRPr="005D50F8">
                          <w:rPr>
                            <w:rFonts w:asciiTheme="minorHAnsi" w:hAnsiTheme="minorHAnsi" w:cs="Arial"/>
                            <w:color w:val="323232"/>
                            <w:szCs w:val="22"/>
                          </w:rPr>
                          <w:t>as</w:t>
                        </w:r>
                        <w:r w:rsidRPr="005D50F8">
                          <w:rPr>
                            <w:rFonts w:asciiTheme="minorHAnsi" w:hAnsiTheme="minorHAnsi"/>
                            <w:szCs w:val="22"/>
                          </w:rPr>
                          <w:t xml:space="preserve"> they are based on access and Cognos license capabilities.</w:t>
                        </w:r>
                      </w:p>
                      <w:p w14:paraId="4DBDE1D2" w14:textId="77777777" w:rsidR="00A8199E" w:rsidRPr="00D3742D" w:rsidRDefault="00A8199E" w:rsidP="00C87753">
                        <w:pPr>
                          <w:jc w:val="center"/>
                          <w:rPr>
                            <w:rFonts w:asciiTheme="minorHAnsi" w:hAnsiTheme="minorHAnsi"/>
                          </w:rPr>
                        </w:pPr>
                      </w:p>
                    </w:txbxContent>
                  </v:textbox>
                </v:shape>
                <w10:wrap anchorx="margin"/>
              </v:group>
            </w:pict>
          </mc:Fallback>
        </mc:AlternateContent>
      </w:r>
    </w:p>
    <w:p w14:paraId="4220C42F" w14:textId="316EE13A" w:rsidR="00C87753" w:rsidRDefault="00C87753" w:rsidP="00723B57">
      <w:pPr>
        <w:pStyle w:val="NoSpacing"/>
        <w:ind w:left="5760"/>
      </w:pPr>
    </w:p>
    <w:p w14:paraId="7E131D1B" w14:textId="18956931" w:rsidR="00C87753" w:rsidRDefault="00C87753" w:rsidP="00723B57">
      <w:pPr>
        <w:pStyle w:val="NoSpacing"/>
        <w:ind w:left="5760"/>
      </w:pPr>
    </w:p>
    <w:p w14:paraId="3E509370" w14:textId="6EF9DE6E" w:rsidR="00C87753" w:rsidRDefault="00C87753" w:rsidP="00723B57">
      <w:pPr>
        <w:pStyle w:val="NoSpacing"/>
        <w:ind w:left="5760"/>
      </w:pPr>
    </w:p>
    <w:p w14:paraId="343508A1" w14:textId="731B8805" w:rsidR="00C87753" w:rsidRDefault="00C87753" w:rsidP="00723B57">
      <w:pPr>
        <w:pStyle w:val="NoSpacing"/>
        <w:ind w:left="5760"/>
      </w:pPr>
    </w:p>
    <w:p w14:paraId="7198D344" w14:textId="431DA95C" w:rsidR="00C87753" w:rsidRDefault="00C87753" w:rsidP="00723B57">
      <w:pPr>
        <w:pStyle w:val="NoSpacing"/>
        <w:ind w:left="5760"/>
      </w:pPr>
    </w:p>
    <w:p w14:paraId="3F519313" w14:textId="77777777" w:rsidR="00C87753" w:rsidRDefault="00C87753" w:rsidP="00723B57">
      <w:pPr>
        <w:pStyle w:val="NoSpacing"/>
        <w:ind w:left="5760"/>
      </w:pPr>
    </w:p>
    <w:p w14:paraId="3784226F" w14:textId="2480EF3D" w:rsidR="00C87753" w:rsidRDefault="00C87753" w:rsidP="00723B57">
      <w:pPr>
        <w:pStyle w:val="NoSpacing"/>
        <w:ind w:left="5760"/>
      </w:pPr>
    </w:p>
    <w:p w14:paraId="0166BC9F" w14:textId="663135D6" w:rsidR="00980FC1" w:rsidRDefault="00980FC1" w:rsidP="00723B57">
      <w:pPr>
        <w:pStyle w:val="NoSpacing"/>
        <w:ind w:left="5760"/>
      </w:pPr>
    </w:p>
    <w:p w14:paraId="08EB2DC9" w14:textId="34AF49D8" w:rsidR="00980FC1" w:rsidRDefault="00980FC1" w:rsidP="00723B57">
      <w:pPr>
        <w:pStyle w:val="NoSpacing"/>
        <w:ind w:left="5760"/>
      </w:pPr>
    </w:p>
    <w:p w14:paraId="43B0B19E" w14:textId="768754F1" w:rsidR="00980FC1" w:rsidRDefault="00980FC1" w:rsidP="00723B57">
      <w:pPr>
        <w:pStyle w:val="NoSpacing"/>
        <w:ind w:left="5760"/>
      </w:pPr>
    </w:p>
    <w:p w14:paraId="40D29953" w14:textId="559BA0DF" w:rsidR="00980FC1" w:rsidRDefault="00980FC1" w:rsidP="00723B57">
      <w:pPr>
        <w:pStyle w:val="NoSpacing"/>
        <w:ind w:left="5760"/>
      </w:pPr>
    </w:p>
    <w:p w14:paraId="4E77606E" w14:textId="516E7724" w:rsidR="00980FC1" w:rsidRDefault="00980FC1" w:rsidP="00723B57">
      <w:pPr>
        <w:pStyle w:val="NoSpacing"/>
        <w:ind w:left="5760"/>
      </w:pPr>
    </w:p>
    <w:p w14:paraId="15DD7067" w14:textId="471FE79E" w:rsidR="00980FC1" w:rsidRDefault="00980FC1" w:rsidP="00723B57">
      <w:pPr>
        <w:pStyle w:val="NoSpacing"/>
        <w:ind w:left="5760"/>
      </w:pPr>
    </w:p>
    <w:p w14:paraId="2E057B28" w14:textId="1E0399ED" w:rsidR="00980FC1" w:rsidRDefault="00980FC1" w:rsidP="00723B57">
      <w:pPr>
        <w:pStyle w:val="NoSpacing"/>
        <w:ind w:left="5760"/>
      </w:pPr>
    </w:p>
    <w:p w14:paraId="0B34CE00" w14:textId="04C06586" w:rsidR="00980FC1" w:rsidRDefault="00980FC1" w:rsidP="00723B57">
      <w:pPr>
        <w:pStyle w:val="NoSpacing"/>
        <w:ind w:left="5760"/>
      </w:pPr>
    </w:p>
    <w:p w14:paraId="64036C7E" w14:textId="5DF1DF83" w:rsidR="00980FC1" w:rsidRDefault="00980FC1" w:rsidP="00723B57">
      <w:pPr>
        <w:pStyle w:val="NoSpacing"/>
        <w:ind w:left="5760"/>
      </w:pPr>
    </w:p>
    <w:p w14:paraId="231890A3" w14:textId="60BF4F6F" w:rsidR="00980FC1" w:rsidRDefault="00980FC1" w:rsidP="00723B57">
      <w:pPr>
        <w:pStyle w:val="NoSpacing"/>
        <w:ind w:left="5760"/>
      </w:pPr>
    </w:p>
    <w:p w14:paraId="265733BC" w14:textId="5C3E8A58" w:rsidR="00980FC1" w:rsidRDefault="00980FC1" w:rsidP="00723B57">
      <w:pPr>
        <w:pStyle w:val="NoSpacing"/>
        <w:ind w:left="5760"/>
      </w:pPr>
    </w:p>
    <w:p w14:paraId="664E3A7E" w14:textId="77777777" w:rsidR="00980FC1" w:rsidRDefault="00980FC1" w:rsidP="00723B57">
      <w:pPr>
        <w:pStyle w:val="NoSpacing"/>
        <w:ind w:left="5760"/>
      </w:pPr>
    </w:p>
    <w:p w14:paraId="761A0118" w14:textId="47C3FB42" w:rsidR="00980FC1" w:rsidRDefault="00980FC1" w:rsidP="00723B57">
      <w:pPr>
        <w:pStyle w:val="NoSpacing"/>
        <w:ind w:left="5760"/>
      </w:pPr>
    </w:p>
    <w:p w14:paraId="448AE3C0" w14:textId="05B3B969" w:rsidR="00980FC1" w:rsidRDefault="00980FC1" w:rsidP="00723B57">
      <w:pPr>
        <w:pStyle w:val="NoSpacing"/>
        <w:ind w:left="5760"/>
      </w:pPr>
    </w:p>
    <w:p w14:paraId="5ADC952F" w14:textId="77777777" w:rsidR="00980FC1" w:rsidRDefault="00980FC1" w:rsidP="00723B57">
      <w:pPr>
        <w:pStyle w:val="NoSpacing"/>
        <w:ind w:left="5760"/>
      </w:pPr>
    </w:p>
    <w:p w14:paraId="2255F92C" w14:textId="7ED173A8" w:rsidR="00723B57" w:rsidRDefault="00723B57" w:rsidP="00AD6E4A">
      <w:pPr>
        <w:pStyle w:val="Heading2-nopagebreak"/>
      </w:pPr>
      <w:bookmarkStart w:id="26" w:name="_Toc218587269"/>
      <w:r>
        <w:lastRenderedPageBreak/>
        <w:t>Breadcrumb Trail</w:t>
      </w:r>
      <w:bookmarkEnd w:id="26"/>
    </w:p>
    <w:p w14:paraId="048F756C" w14:textId="545F4D88" w:rsidR="00723B57" w:rsidRDefault="008F1634" w:rsidP="00723B57">
      <w:pPr>
        <w:pStyle w:val="NoSpacing"/>
      </w:pPr>
      <w:r>
        <w:t>The breadcrumb t</w:t>
      </w:r>
      <w:r w:rsidR="00864AAC">
        <w:t xml:space="preserve">rail </w:t>
      </w:r>
      <w:r w:rsidR="00E15B45">
        <w:t>tracks</w:t>
      </w:r>
      <w:r w:rsidR="00864AAC">
        <w:t xml:space="preserve"> where a user has been clicking through the folder structure.  In Cognos Analytics, as users click through the folders, the </w:t>
      </w:r>
      <w:r>
        <w:t>b</w:t>
      </w:r>
      <w:r w:rsidR="0053246B">
        <w:t xml:space="preserve">readcrumb path </w:t>
      </w:r>
      <w:r w:rsidR="00A02A0E">
        <w:t>expand</w:t>
      </w:r>
      <w:r w:rsidR="0053246B">
        <w:t>s as more folders are selected.</w:t>
      </w:r>
      <w:r w:rsidR="00864AAC">
        <w:t xml:space="preserve">  This makes it </w:t>
      </w:r>
      <w:r w:rsidR="00A02A0E">
        <w:t>easier</w:t>
      </w:r>
      <w:r w:rsidR="00864AAC">
        <w:t xml:space="preserve"> for a user to </w:t>
      </w:r>
      <w:r w:rsidR="00A02A0E">
        <w:t>know where they are in Cognos Analytics.</w:t>
      </w:r>
    </w:p>
    <w:p w14:paraId="498F526C" w14:textId="0C63F09A" w:rsidR="00EE58AA" w:rsidRDefault="00EE58AA" w:rsidP="00723B57">
      <w:pPr>
        <w:pStyle w:val="NoSpacing"/>
      </w:pPr>
    </w:p>
    <w:p w14:paraId="1A59C55D" w14:textId="5DDF18A4" w:rsidR="00EE58AA" w:rsidRDefault="00EE58AA" w:rsidP="005D50F8">
      <w:pPr>
        <w:pStyle w:val="NoSpacing"/>
        <w:jc w:val="center"/>
      </w:pPr>
    </w:p>
    <w:p w14:paraId="6731E69C" w14:textId="145DB454" w:rsidR="00AC0325" w:rsidRDefault="00AC0325" w:rsidP="005D50F8">
      <w:pPr>
        <w:pStyle w:val="NoSpacing"/>
        <w:jc w:val="center"/>
      </w:pPr>
      <w:r>
        <w:rPr>
          <w:noProof/>
        </w:rPr>
        <w:drawing>
          <wp:inline distT="0" distB="0" distL="0" distR="0" wp14:anchorId="24B96703" wp14:editId="62209194">
            <wp:extent cx="3680087" cy="371049"/>
            <wp:effectExtent l="0" t="0" r="0" b="0"/>
            <wp:docPr id="113" name="Picture 113" descr="Repor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Report Path"/>
                    <pic:cNvPicPr>
                      <a:picLocks noChangeAspect="1" noChangeArrowheads="1"/>
                    </pic:cNvPicPr>
                  </pic:nvPicPr>
                  <pic:blipFill>
                    <a:blip r:embed="rId68"/>
                    <a:stretch>
                      <a:fillRect/>
                    </a:stretch>
                  </pic:blipFill>
                  <pic:spPr bwMode="auto">
                    <a:xfrm>
                      <a:off x="0" y="0"/>
                      <a:ext cx="3680087" cy="371049"/>
                    </a:xfrm>
                    <a:prstGeom prst="rect">
                      <a:avLst/>
                    </a:prstGeom>
                    <a:noFill/>
                    <a:ln>
                      <a:noFill/>
                    </a:ln>
                  </pic:spPr>
                </pic:pic>
              </a:graphicData>
            </a:graphic>
          </wp:inline>
        </w:drawing>
      </w:r>
    </w:p>
    <w:p w14:paraId="00F5493F" w14:textId="2C404F64" w:rsidR="00EE58AA" w:rsidRDefault="00EE58AA" w:rsidP="00723B57">
      <w:pPr>
        <w:pStyle w:val="NoSpacing"/>
      </w:pPr>
    </w:p>
    <w:p w14:paraId="5D079BCD" w14:textId="77777777" w:rsidR="00EE58AA" w:rsidRDefault="00EE58AA" w:rsidP="00723B57">
      <w:pPr>
        <w:pStyle w:val="NoSpacing"/>
      </w:pPr>
    </w:p>
    <w:p w14:paraId="45479486" w14:textId="08732314" w:rsidR="00EE58AA" w:rsidRDefault="00EE58AA" w:rsidP="000D7679">
      <w:pPr>
        <w:pStyle w:val="NoSpacing"/>
        <w:numPr>
          <w:ilvl w:val="0"/>
          <w:numId w:val="51"/>
        </w:numPr>
      </w:pPr>
      <w:r w:rsidRPr="006D6001">
        <w:rPr>
          <w:b/>
        </w:rPr>
        <w:t>Navigate</w:t>
      </w:r>
      <w:r>
        <w:t xml:space="preserve"> to </w:t>
      </w:r>
      <w:r w:rsidR="00F35257" w:rsidRPr="00F35257">
        <w:rPr>
          <w:b/>
          <w:bCs/>
          <w:i/>
          <w:iCs/>
        </w:rPr>
        <w:t>Team Content</w:t>
      </w:r>
      <w:r w:rsidR="00F35257">
        <w:t xml:space="preserve">, </w:t>
      </w:r>
      <w:r w:rsidRPr="006D6001">
        <w:rPr>
          <w:b/>
          <w:i/>
        </w:rPr>
        <w:t xml:space="preserve">Samples, </w:t>
      </w:r>
      <w:proofErr w:type="gramStart"/>
      <w:r w:rsidR="00FE2828">
        <w:rPr>
          <w:b/>
          <w:i/>
        </w:rPr>
        <w:t>By</w:t>
      </w:r>
      <w:proofErr w:type="gramEnd"/>
      <w:r w:rsidR="00FE2828">
        <w:rPr>
          <w:b/>
          <w:i/>
        </w:rPr>
        <w:t xml:space="preserve"> industry</w:t>
      </w:r>
      <w:r w:rsidR="00A02A0E">
        <w:rPr>
          <w:b/>
          <w:i/>
        </w:rPr>
        <w:t>,</w:t>
      </w:r>
      <w:r w:rsidR="00FE2828">
        <w:rPr>
          <w:b/>
          <w:i/>
        </w:rPr>
        <w:t xml:space="preserve"> Insurance</w:t>
      </w:r>
      <w:r w:rsidR="00CC023A">
        <w:rPr>
          <w:b/>
          <w:i/>
        </w:rPr>
        <w:t>,</w:t>
      </w:r>
      <w:r w:rsidR="00A02A0E">
        <w:rPr>
          <w:b/>
          <w:i/>
        </w:rPr>
        <w:t xml:space="preserve"> </w:t>
      </w:r>
      <w:r>
        <w:t xml:space="preserve">and </w:t>
      </w:r>
      <w:r w:rsidRPr="006D6001">
        <w:rPr>
          <w:b/>
        </w:rPr>
        <w:t>click</w:t>
      </w:r>
      <w:r>
        <w:t xml:space="preserve"> the </w:t>
      </w:r>
      <w:r w:rsidR="00FE2828">
        <w:rPr>
          <w:b/>
          <w:bCs/>
          <w:i/>
          <w:iCs/>
        </w:rPr>
        <w:t>R</w:t>
      </w:r>
      <w:r w:rsidRPr="00F35257">
        <w:rPr>
          <w:b/>
          <w:bCs/>
          <w:i/>
          <w:iCs/>
        </w:rPr>
        <w:t>eports</w:t>
      </w:r>
      <w:r>
        <w:rPr>
          <w:b/>
          <w:i/>
        </w:rPr>
        <w:t xml:space="preserve"> </w:t>
      </w:r>
      <w:r w:rsidRPr="006D6001">
        <w:t>folder</w:t>
      </w:r>
      <w:r>
        <w:t xml:space="preserve">.  </w:t>
      </w:r>
    </w:p>
    <w:p w14:paraId="47EFD8DD" w14:textId="2F0EC4AA" w:rsidR="00EE58AA" w:rsidRDefault="00EE58AA" w:rsidP="00EE58AA">
      <w:pPr>
        <w:pStyle w:val="NoSpacing"/>
      </w:pPr>
    </w:p>
    <w:p w14:paraId="34073B08" w14:textId="3B790F9C" w:rsidR="00157E25" w:rsidRDefault="00A02A0E" w:rsidP="00EE58AA">
      <w:pPr>
        <w:pStyle w:val="NoSpacing"/>
        <w:numPr>
          <w:ilvl w:val="0"/>
          <w:numId w:val="51"/>
        </w:numPr>
        <w:rPr>
          <w:bCs/>
        </w:rPr>
      </w:pPr>
      <w:r w:rsidRPr="00A02A0E">
        <w:rPr>
          <w:bCs/>
        </w:rPr>
        <w:t xml:space="preserve">The breadcrumb trail (path) is displayed on the user’s screen for reference. </w:t>
      </w:r>
    </w:p>
    <w:p w14:paraId="26077DD3" w14:textId="77777777" w:rsidR="00885D83" w:rsidRDefault="00885D83" w:rsidP="00885D83">
      <w:pPr>
        <w:pStyle w:val="NoSpacing"/>
        <w:ind w:left="360"/>
        <w:rPr>
          <w:bCs/>
        </w:rPr>
      </w:pPr>
    </w:p>
    <w:p w14:paraId="2E58B0F6" w14:textId="0594A38B" w:rsidR="00885D83" w:rsidRPr="00A02A0E" w:rsidRDefault="00885D83" w:rsidP="00EE58AA">
      <w:pPr>
        <w:pStyle w:val="NoSpacing"/>
        <w:numPr>
          <w:ilvl w:val="0"/>
          <w:numId w:val="51"/>
        </w:numPr>
        <w:rPr>
          <w:bCs/>
        </w:rPr>
      </w:pPr>
      <w:r>
        <w:rPr>
          <w:bCs/>
        </w:rPr>
        <w:t xml:space="preserve">The user can go to any part of the breadcrumb trail that is </w:t>
      </w:r>
      <w:r w:rsidR="00CC023A">
        <w:rPr>
          <w:bCs/>
        </w:rPr>
        <w:t>in blue</w:t>
      </w:r>
      <w:r>
        <w:rPr>
          <w:bCs/>
        </w:rPr>
        <w:t xml:space="preserve"> to get back to that previous folder. </w:t>
      </w:r>
    </w:p>
    <w:p w14:paraId="6CA7E04F" w14:textId="3A2D515A" w:rsidR="00EE58AA" w:rsidRDefault="00EE58AA" w:rsidP="00885D83">
      <w:pPr>
        <w:pStyle w:val="NoSpacing"/>
        <w:ind w:left="360"/>
      </w:pPr>
    </w:p>
    <w:p w14:paraId="7F5521EB" w14:textId="174B78F8" w:rsidR="00EE58AA" w:rsidRDefault="00EE58AA" w:rsidP="00EE58AA">
      <w:pPr>
        <w:pStyle w:val="ListParagraph"/>
        <w:ind w:left="360"/>
      </w:pPr>
    </w:p>
    <w:p w14:paraId="162027C2" w14:textId="65403771" w:rsidR="00EC65E2" w:rsidRPr="00897DFA" w:rsidRDefault="00194439" w:rsidP="00897DFA">
      <w:pPr>
        <w:pStyle w:val="Heading2"/>
        <w:rPr>
          <w:sz w:val="32"/>
          <w:szCs w:val="32"/>
        </w:rPr>
      </w:pPr>
      <w:bookmarkStart w:id="27" w:name="_Toc488912630"/>
      <w:bookmarkStart w:id="28" w:name="_Toc218587270"/>
      <w:r>
        <w:rPr>
          <w:sz w:val="32"/>
          <w:szCs w:val="32"/>
        </w:rPr>
        <w:lastRenderedPageBreak/>
        <w:t>F</w:t>
      </w:r>
      <w:r w:rsidR="00EC65E2" w:rsidRPr="00897DFA">
        <w:rPr>
          <w:sz w:val="32"/>
          <w:szCs w:val="32"/>
        </w:rPr>
        <w:t>older Features</w:t>
      </w:r>
      <w:bookmarkEnd w:id="27"/>
      <w:bookmarkEnd w:id="28"/>
      <w:r w:rsidR="00897DFA" w:rsidRPr="00897DFA">
        <w:rPr>
          <w:sz w:val="32"/>
          <w:szCs w:val="32"/>
        </w:rPr>
        <w:t xml:space="preserve"> </w:t>
      </w:r>
    </w:p>
    <w:p w14:paraId="6AA1F9A4" w14:textId="17FEA53F" w:rsidR="00EC65E2" w:rsidRDefault="00EC65E2" w:rsidP="000D7679">
      <w:pPr>
        <w:pStyle w:val="ListParagraph"/>
        <w:numPr>
          <w:ilvl w:val="0"/>
          <w:numId w:val="21"/>
        </w:numPr>
      </w:pPr>
      <w:r w:rsidRPr="0043414C">
        <w:rPr>
          <w:b/>
        </w:rPr>
        <w:t>Navigate</w:t>
      </w:r>
      <w:r>
        <w:t xml:space="preserve"> to </w:t>
      </w:r>
      <w:r w:rsidR="00F17347" w:rsidRPr="00F35257">
        <w:rPr>
          <w:b/>
          <w:bCs/>
          <w:i/>
          <w:iCs/>
        </w:rPr>
        <w:t>Team Content</w:t>
      </w:r>
      <w:r w:rsidR="00F17347">
        <w:t xml:space="preserve">, </w:t>
      </w:r>
      <w:r w:rsidR="00F17347" w:rsidRPr="006D6001">
        <w:rPr>
          <w:b/>
          <w:i/>
        </w:rPr>
        <w:t xml:space="preserve">Samples, </w:t>
      </w:r>
      <w:r w:rsidR="00EB540D">
        <w:rPr>
          <w:b/>
          <w:i/>
        </w:rPr>
        <w:t>By industry, Insurance</w:t>
      </w:r>
      <w:r>
        <w:t>.</w:t>
      </w:r>
    </w:p>
    <w:p w14:paraId="1468B31E" w14:textId="15B23B75" w:rsidR="00293990" w:rsidRDefault="00D36AB0" w:rsidP="000D7679">
      <w:pPr>
        <w:pStyle w:val="ListParagraph"/>
        <w:numPr>
          <w:ilvl w:val="0"/>
          <w:numId w:val="21"/>
        </w:numPr>
      </w:pPr>
      <w:r>
        <w:rPr>
          <w:b/>
        </w:rPr>
        <w:t xml:space="preserve">Navigate </w:t>
      </w:r>
      <w:r w:rsidRPr="00D36AB0">
        <w:rPr>
          <w:bCs/>
        </w:rPr>
        <w:t>to</w:t>
      </w:r>
      <w:r w:rsidR="00EC65E2">
        <w:t xml:space="preserve"> </w:t>
      </w:r>
      <w:r w:rsidR="00EB540D">
        <w:rPr>
          <w:b/>
          <w:bCs/>
          <w:i/>
          <w:iCs/>
        </w:rPr>
        <w:t>R</w:t>
      </w:r>
      <w:r w:rsidR="00F17347" w:rsidRPr="00F35257">
        <w:rPr>
          <w:b/>
          <w:bCs/>
          <w:i/>
          <w:iCs/>
        </w:rPr>
        <w:t>eports</w:t>
      </w:r>
      <w:r w:rsidR="00BB651A" w:rsidRPr="00293990">
        <w:rPr>
          <w:b/>
          <w:i/>
        </w:rPr>
        <w:t xml:space="preserve"> </w:t>
      </w:r>
      <w:r w:rsidR="00BB651A" w:rsidRPr="00BB651A">
        <w:t xml:space="preserve">and </w:t>
      </w:r>
      <w:r w:rsidR="00BB651A" w:rsidRPr="00293990">
        <w:rPr>
          <w:b/>
          <w:i/>
        </w:rPr>
        <w:t>c</w:t>
      </w:r>
      <w:r w:rsidR="00EC65E2" w:rsidRPr="00293990">
        <w:rPr>
          <w:b/>
        </w:rPr>
        <w:t>lick</w:t>
      </w:r>
      <w:r w:rsidR="00EC65E2">
        <w:t xml:space="preserve"> the </w:t>
      </w:r>
      <w:r w:rsidR="00386709">
        <w:rPr>
          <w:b/>
          <w:i/>
          <w:noProof/>
        </w:rPr>
        <w:t>Action menu</w:t>
      </w:r>
      <w:r w:rsidR="00EC65E2">
        <w:t xml:space="preserve"> </w:t>
      </w:r>
      <w:r w:rsidR="009149C1">
        <w:t>(</w:t>
      </w:r>
      <w:r w:rsidR="00900E3A">
        <w:t xml:space="preserve">3 vertical dots) </w:t>
      </w:r>
      <w:r w:rsidR="00EC65E2">
        <w:t>to the right of the name.</w:t>
      </w:r>
    </w:p>
    <w:p w14:paraId="1796614C" w14:textId="1C6750F2" w:rsidR="008A0650" w:rsidRDefault="001654D9" w:rsidP="00E612D3">
      <w:pPr>
        <w:pStyle w:val="ListParagraph"/>
        <w:ind w:left="360" w:hanging="360"/>
      </w:pPr>
      <w:r>
        <w:rPr>
          <w:noProof/>
        </w:rPr>
        <w:drawing>
          <wp:anchor distT="0" distB="0" distL="114300" distR="114300" simplePos="0" relativeHeight="251658273" behindDoc="1" locked="0" layoutInCell="1" allowOverlap="1" wp14:anchorId="3BBF1B69" wp14:editId="1084F404">
            <wp:simplePos x="0" y="0"/>
            <wp:positionH relativeFrom="column">
              <wp:posOffset>3680460</wp:posOffset>
            </wp:positionH>
            <wp:positionV relativeFrom="page">
              <wp:posOffset>3704590</wp:posOffset>
            </wp:positionV>
            <wp:extent cx="1463040" cy="1463040"/>
            <wp:effectExtent l="19050" t="19050" r="22860" b="22860"/>
            <wp:wrapTight wrapText="bothSides">
              <wp:wrapPolygon edited="0">
                <wp:start x="-281" y="-281"/>
                <wp:lineTo x="-281" y="21656"/>
                <wp:lineTo x="21656" y="21656"/>
                <wp:lineTo x="21656" y="-281"/>
                <wp:lineTo x="-281" y="-281"/>
              </wp:wrapPolygon>
            </wp:wrapTight>
            <wp:docPr id="217" name="Picture 217" descr="Ellipsi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Ellipsis options"/>
                    <pic:cNvPicPr/>
                  </pic:nvPicPr>
                  <pic:blipFill>
                    <a:blip r:embed="rId69"/>
                    <a:stretch>
                      <a:fillRect/>
                    </a:stretch>
                  </pic:blipFill>
                  <pic:spPr>
                    <a:xfrm>
                      <a:off x="0" y="0"/>
                      <a:ext cx="1463040" cy="14630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293990">
        <w:rPr>
          <w:noProof/>
        </w:rPr>
        <w:drawing>
          <wp:inline distT="0" distB="0" distL="0" distR="0" wp14:anchorId="59DCEB2C" wp14:editId="0226F519">
            <wp:extent cx="6489127" cy="1645920"/>
            <wp:effectExtent l="19050" t="19050" r="26035" b="11430"/>
            <wp:docPr id="212" name="Picture 212" descr="Screenshot: list of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Screenshot: list of folders"/>
                    <pic:cNvPicPr/>
                  </pic:nvPicPr>
                  <pic:blipFill>
                    <a:blip r:embed="rId70"/>
                    <a:stretch>
                      <a:fillRect/>
                    </a:stretch>
                  </pic:blipFill>
                  <pic:spPr>
                    <a:xfrm>
                      <a:off x="0" y="0"/>
                      <a:ext cx="6489127" cy="1645920"/>
                    </a:xfrm>
                    <a:prstGeom prst="rect">
                      <a:avLst/>
                    </a:prstGeom>
                    <a:ln w="9525">
                      <a:solidFill>
                        <a:schemeClr val="tx1"/>
                      </a:solidFill>
                    </a:ln>
                  </pic:spPr>
                </pic:pic>
              </a:graphicData>
            </a:graphic>
          </wp:inline>
        </w:drawing>
      </w:r>
    </w:p>
    <w:p w14:paraId="7A9148A3" w14:textId="2CF8E570" w:rsidR="00932966" w:rsidRDefault="00932966" w:rsidP="000D7679">
      <w:pPr>
        <w:pStyle w:val="NoSpacing"/>
        <w:numPr>
          <w:ilvl w:val="0"/>
          <w:numId w:val="21"/>
        </w:numPr>
      </w:pPr>
      <w:r>
        <w:t xml:space="preserve">The options list for folders </w:t>
      </w:r>
      <w:proofErr w:type="gramStart"/>
      <w:r>
        <w:t>opens</w:t>
      </w:r>
      <w:proofErr w:type="gramEnd"/>
      <w:r>
        <w:t>.</w:t>
      </w:r>
    </w:p>
    <w:p w14:paraId="3AAE7F8D" w14:textId="27344C7E" w:rsidR="00932966" w:rsidRDefault="00932966" w:rsidP="00E612D3">
      <w:pPr>
        <w:pStyle w:val="NoSpacing"/>
      </w:pPr>
    </w:p>
    <w:p w14:paraId="7F699EA0" w14:textId="774BC8F3" w:rsidR="00D435E8" w:rsidRDefault="00E612D3" w:rsidP="00EC65E2">
      <w:pPr>
        <w:pStyle w:val="NoSpacing"/>
        <w:rPr>
          <w:highlight w:val="yellow"/>
        </w:rPr>
      </w:pPr>
      <w:r w:rsidRPr="00E612D3">
        <w:rPr>
          <w:noProof/>
        </w:rPr>
        <mc:AlternateContent>
          <mc:Choice Requires="wps">
            <w:drawing>
              <wp:anchor distT="0" distB="0" distL="114300" distR="114300" simplePos="0" relativeHeight="251658271" behindDoc="0" locked="0" layoutInCell="1" allowOverlap="1" wp14:anchorId="14130B40" wp14:editId="35471D2C">
                <wp:simplePos x="0" y="0"/>
                <wp:positionH relativeFrom="column">
                  <wp:posOffset>0</wp:posOffset>
                </wp:positionH>
                <wp:positionV relativeFrom="paragraph">
                  <wp:posOffset>0</wp:posOffset>
                </wp:positionV>
                <wp:extent cx="2453640" cy="856615"/>
                <wp:effectExtent l="0" t="0" r="0" b="0"/>
                <wp:wrapNone/>
                <wp:docPr id="214" name="Speech Bubble: Rectangle with Corners Rounded 214"/>
                <wp:cNvGraphicFramePr/>
                <a:graphic xmlns:a="http://schemas.openxmlformats.org/drawingml/2006/main">
                  <a:graphicData uri="http://schemas.microsoft.com/office/word/2010/wordprocessingShape">
                    <wps:wsp>
                      <wps:cNvSpPr/>
                      <wps:spPr>
                        <a:xfrm>
                          <a:off x="0" y="0"/>
                          <a:ext cx="2453640" cy="856615"/>
                        </a:xfrm>
                        <a:prstGeom prst="wedgeRoundRectCallout">
                          <a:avLst>
                            <a:gd name="adj1" fmla="val 94310"/>
                            <a:gd name="adj2" fmla="val -46376"/>
                            <a:gd name="adj3" fmla="val 16667"/>
                          </a:avLst>
                        </a:prstGeom>
                        <a:solidFill>
                          <a:schemeClr val="bg2">
                            <a:lumMod val="90000"/>
                          </a:schemeClr>
                        </a:solidFill>
                        <a:ln w="25400" cap="flat" cmpd="sng" algn="ctr">
                          <a:solidFill>
                            <a:schemeClr val="tx1"/>
                          </a:solidFill>
                          <a:prstDash val="solid"/>
                        </a:ln>
                        <a:effectLst/>
                      </wps:spPr>
                      <wps:txbx>
                        <w:txbxContent>
                          <w:p w14:paraId="15B742DF" w14:textId="77777777" w:rsidR="00A8199E" w:rsidRPr="00F3320A" w:rsidRDefault="00A8199E" w:rsidP="00E612D3">
                            <w:pPr>
                              <w:shd w:val="clear" w:color="auto" w:fill="CCC0D9" w:themeFill="accent4" w:themeFillTint="66"/>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30B40" id="Speech Bubble: Rectangle with Corners Rounded 214" o:spid="_x0000_s1035" type="#_x0000_t62" style="position:absolute;margin-left:0;margin-top:0;width:193.2pt;height:67.4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" adj="31171,783" fillcolor="#ddd8c2 [2894]" strokecolor="black [3213]" strokeweight="2pt">
                <v:textbox>
                  <w:txbxContent>
                    <w:p w14:paraId="15B742DF" w14:textId="77777777" w:rsidR="00A8199E" w:rsidRPr="00F3320A" w:rsidRDefault="00A8199E" w:rsidP="00E612D3">
                      <w:pPr>
                        <w:shd w:val="clear" w:color="auto" w:fill="CCC0D9" w:themeFill="accent4" w:themeFillTint="66"/>
                        <w:jc w:val="center"/>
                        <w:rPr>
                          <w:sz w:val="16"/>
                          <w:szCs w:val="16"/>
                        </w:rPr>
                      </w:pPr>
                    </w:p>
                  </w:txbxContent>
                </v:textbox>
              </v:shape>
            </w:pict>
          </mc:Fallback>
        </mc:AlternateContent>
      </w:r>
      <w:r w:rsidRPr="00E612D3">
        <w:rPr>
          <w:noProof/>
        </w:rPr>
        <mc:AlternateContent>
          <mc:Choice Requires="wps">
            <w:drawing>
              <wp:anchor distT="0" distB="0" distL="114300" distR="114300" simplePos="0" relativeHeight="251658272" behindDoc="0" locked="0" layoutInCell="1" allowOverlap="1" wp14:anchorId="4C46E897" wp14:editId="0436DE0E">
                <wp:simplePos x="0" y="0"/>
                <wp:positionH relativeFrom="column">
                  <wp:posOffset>125095</wp:posOffset>
                </wp:positionH>
                <wp:positionV relativeFrom="paragraph">
                  <wp:posOffset>31750</wp:posOffset>
                </wp:positionV>
                <wp:extent cx="2215944" cy="79314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215944" cy="793140"/>
                        </a:xfrm>
                        <a:prstGeom prst="rect">
                          <a:avLst/>
                        </a:prstGeom>
                        <a:solidFill>
                          <a:schemeClr val="bg2">
                            <a:lumMod val="90000"/>
                          </a:schemeClr>
                        </a:solidFill>
                        <a:ln w="6350">
                          <a:noFill/>
                        </a:ln>
                        <a:effectLst/>
                      </wps:spPr>
                      <wps:txbx>
                        <w:txbxContent>
                          <w:p w14:paraId="328D30C4" w14:textId="77777777" w:rsidR="00A8199E" w:rsidRPr="005D50F8" w:rsidRDefault="00A8199E" w:rsidP="00E612D3">
                            <w:pPr>
                              <w:spacing w:after="0"/>
                              <w:rPr>
                                <w:rFonts w:asciiTheme="minorHAnsi" w:hAnsiTheme="minorHAnsi"/>
                                <w:szCs w:val="22"/>
                              </w:rPr>
                            </w:pPr>
                            <w:r w:rsidRPr="005D50F8">
                              <w:rPr>
                                <w:rFonts w:asciiTheme="minorHAnsi" w:hAnsiTheme="minorHAnsi"/>
                                <w:szCs w:val="22"/>
                              </w:rPr>
                              <w:t xml:space="preserve">Note:  Users may not see some of these options </w:t>
                            </w:r>
                            <w:r w:rsidRPr="005D50F8">
                              <w:rPr>
                                <w:rFonts w:asciiTheme="minorHAnsi" w:hAnsiTheme="minorHAnsi" w:cs="Arial"/>
                                <w:color w:val="323232"/>
                                <w:szCs w:val="22"/>
                              </w:rPr>
                              <w:t>as</w:t>
                            </w:r>
                            <w:r w:rsidRPr="005D50F8">
                              <w:rPr>
                                <w:rFonts w:asciiTheme="minorHAnsi" w:hAnsiTheme="minorHAnsi"/>
                                <w:szCs w:val="22"/>
                              </w:rPr>
                              <w:t xml:space="preserve"> they are based on access and Cognos license capabilities.</w:t>
                            </w:r>
                          </w:p>
                          <w:p w14:paraId="6D949B2E" w14:textId="77777777" w:rsidR="00A8199E" w:rsidRPr="00D3742D" w:rsidRDefault="00A8199E" w:rsidP="00E612D3">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6E897" id="Text Box 215" o:spid="_x0000_s1036" type="#_x0000_t202" style="position:absolute;margin-left:9.85pt;margin-top:2.5pt;width:174.5pt;height:62.4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" fillcolor="#ddd8c2 [2894]" stroked="f" strokeweight=".5pt">
                <v:textbox>
                  <w:txbxContent>
                    <w:p w14:paraId="328D30C4" w14:textId="77777777" w:rsidR="00A8199E" w:rsidRPr="005D50F8" w:rsidRDefault="00A8199E" w:rsidP="00E612D3">
                      <w:pPr>
                        <w:spacing w:after="0"/>
                        <w:rPr>
                          <w:rFonts w:asciiTheme="minorHAnsi" w:hAnsiTheme="minorHAnsi"/>
                          <w:szCs w:val="22"/>
                        </w:rPr>
                      </w:pPr>
                      <w:r w:rsidRPr="005D50F8">
                        <w:rPr>
                          <w:rFonts w:asciiTheme="minorHAnsi" w:hAnsiTheme="minorHAnsi"/>
                          <w:szCs w:val="22"/>
                        </w:rPr>
                        <w:t xml:space="preserve">Note:  Users may not see some of these options </w:t>
                      </w:r>
                      <w:r w:rsidRPr="005D50F8">
                        <w:rPr>
                          <w:rFonts w:asciiTheme="minorHAnsi" w:hAnsiTheme="minorHAnsi" w:cs="Arial"/>
                          <w:color w:val="323232"/>
                          <w:szCs w:val="22"/>
                        </w:rPr>
                        <w:t>as</w:t>
                      </w:r>
                      <w:r w:rsidRPr="005D50F8">
                        <w:rPr>
                          <w:rFonts w:asciiTheme="minorHAnsi" w:hAnsiTheme="minorHAnsi"/>
                          <w:szCs w:val="22"/>
                        </w:rPr>
                        <w:t xml:space="preserve"> they are based on access and Cognos license capabilities.</w:t>
                      </w:r>
                    </w:p>
                    <w:p w14:paraId="6D949B2E" w14:textId="77777777" w:rsidR="00A8199E" w:rsidRPr="00D3742D" w:rsidRDefault="00A8199E" w:rsidP="00E612D3">
                      <w:pPr>
                        <w:jc w:val="center"/>
                        <w:rPr>
                          <w:rFonts w:asciiTheme="minorHAnsi" w:hAnsiTheme="minorHAnsi"/>
                        </w:rPr>
                      </w:pPr>
                    </w:p>
                  </w:txbxContent>
                </v:textbox>
              </v:shape>
            </w:pict>
          </mc:Fallback>
        </mc:AlternateContent>
      </w:r>
    </w:p>
    <w:p w14:paraId="617BC30D" w14:textId="09F3E59F" w:rsidR="00D435E8" w:rsidRPr="00D435E8" w:rsidRDefault="00D435E8" w:rsidP="00D435E8">
      <w:pPr>
        <w:rPr>
          <w:highlight w:val="yellow"/>
        </w:rPr>
      </w:pPr>
    </w:p>
    <w:p w14:paraId="0D0C6204" w14:textId="77777777" w:rsidR="00D435E8" w:rsidRPr="00D435E8" w:rsidRDefault="00D435E8" w:rsidP="00D435E8">
      <w:pPr>
        <w:rPr>
          <w:highlight w:val="yellow"/>
        </w:rPr>
      </w:pPr>
    </w:p>
    <w:p w14:paraId="7CA8AAFF" w14:textId="00FE6787" w:rsidR="00D435E8" w:rsidRDefault="00D435E8" w:rsidP="00D435E8">
      <w:pPr>
        <w:rPr>
          <w:highlight w:val="yellow"/>
        </w:rPr>
      </w:pPr>
    </w:p>
    <w:p w14:paraId="3AD64EA8" w14:textId="38E2BCAF" w:rsidR="00EC65E2" w:rsidRDefault="00EC65E2" w:rsidP="00D435E8">
      <w:pPr>
        <w:ind w:firstLine="720"/>
        <w:rPr>
          <w:highlight w:val="yellow"/>
        </w:rPr>
      </w:pPr>
    </w:p>
    <w:p w14:paraId="6D6D5239" w14:textId="77777777" w:rsidR="00D435E8" w:rsidRPr="00D435E8" w:rsidRDefault="00D435E8" w:rsidP="00D435E8">
      <w:pPr>
        <w:ind w:firstLine="720"/>
        <w:rPr>
          <w:highlight w:val="yellow"/>
        </w:rPr>
      </w:pPr>
    </w:p>
    <w:tbl>
      <w:tblPr>
        <w:tblStyle w:val="TableGrid"/>
        <w:tblW w:w="9634" w:type="dxa"/>
        <w:tblLook w:val="04A0" w:firstRow="1" w:lastRow="0" w:firstColumn="1" w:lastColumn="0" w:noHBand="0" w:noVBand="1"/>
      </w:tblPr>
      <w:tblGrid>
        <w:gridCol w:w="3567"/>
        <w:gridCol w:w="6067"/>
      </w:tblGrid>
      <w:tr w:rsidR="00E612D3" w:rsidRPr="00EC65E2" w14:paraId="2E92E512" w14:textId="77777777" w:rsidTr="001D34C9">
        <w:trPr>
          <w:trHeight w:val="742"/>
        </w:trPr>
        <w:tc>
          <w:tcPr>
            <w:tcW w:w="3567" w:type="dxa"/>
            <w:vAlign w:val="center"/>
          </w:tcPr>
          <w:p w14:paraId="62AFD7CC" w14:textId="40A847AE" w:rsidR="00E612D3" w:rsidRPr="0000146A" w:rsidRDefault="00D36AB0" w:rsidP="001D34C9">
            <w:pPr>
              <w:pStyle w:val="NoSpacing"/>
              <w:jc w:val="center"/>
              <w:rPr>
                <w:rFonts w:asciiTheme="minorHAnsi" w:hAnsiTheme="minorHAnsi"/>
                <w:b/>
                <w:szCs w:val="22"/>
                <w:u w:val="single"/>
              </w:rPr>
            </w:pPr>
            <w:r w:rsidRPr="00D36AB0">
              <w:rPr>
                <w:rFonts w:asciiTheme="minorHAnsi" w:hAnsiTheme="minorHAnsi"/>
                <w:noProof/>
                <w:sz w:val="22"/>
                <w:szCs w:val="22"/>
              </w:rPr>
              <w:t>Share</w:t>
            </w:r>
          </w:p>
        </w:tc>
        <w:tc>
          <w:tcPr>
            <w:tcW w:w="6067" w:type="dxa"/>
            <w:vAlign w:val="center"/>
          </w:tcPr>
          <w:p w14:paraId="4394627B" w14:textId="7D477025" w:rsidR="00E612D3" w:rsidRPr="0000146A" w:rsidRDefault="00D435E8" w:rsidP="00D435E8">
            <w:pPr>
              <w:pStyle w:val="NoSpacing"/>
              <w:rPr>
                <w:rFonts w:asciiTheme="minorHAnsi" w:hAnsiTheme="minorHAnsi"/>
                <w:sz w:val="22"/>
                <w:szCs w:val="22"/>
              </w:rPr>
            </w:pPr>
            <w:r w:rsidRPr="004522BA">
              <w:rPr>
                <w:rFonts w:asciiTheme="minorHAnsi" w:hAnsiTheme="minorHAnsi"/>
                <w:noProof/>
                <w:sz w:val="22"/>
                <w:szCs w:val="22"/>
              </w:rPr>
              <w:t>Copy link to share content with other users</w:t>
            </w:r>
            <w:r>
              <w:rPr>
                <w:rFonts w:asciiTheme="minorHAnsi" w:hAnsiTheme="minorHAnsi"/>
                <w:noProof/>
                <w:sz w:val="22"/>
                <w:szCs w:val="22"/>
              </w:rPr>
              <w:t>.</w:t>
            </w:r>
          </w:p>
        </w:tc>
      </w:tr>
      <w:tr w:rsidR="00E612D3" w:rsidRPr="00EC65E2" w14:paraId="290B2FA9" w14:textId="77777777" w:rsidTr="001D34C9">
        <w:trPr>
          <w:trHeight w:val="641"/>
        </w:trPr>
        <w:tc>
          <w:tcPr>
            <w:tcW w:w="3567" w:type="dxa"/>
            <w:vAlign w:val="center"/>
          </w:tcPr>
          <w:p w14:paraId="33769AE2" w14:textId="42A2D8BE" w:rsidR="00E612D3" w:rsidRPr="0000146A" w:rsidRDefault="00D36AB0" w:rsidP="001D34C9">
            <w:pPr>
              <w:pStyle w:val="NoSpacing"/>
              <w:jc w:val="center"/>
              <w:rPr>
                <w:rFonts w:asciiTheme="minorHAnsi" w:hAnsiTheme="minorHAnsi"/>
                <w:b/>
                <w:szCs w:val="22"/>
                <w:u w:val="single"/>
              </w:rPr>
            </w:pPr>
            <w:r w:rsidRPr="00D36AB0">
              <w:rPr>
                <w:rFonts w:asciiTheme="minorHAnsi" w:hAnsiTheme="minorHAnsi"/>
                <w:sz w:val="22"/>
                <w:szCs w:val="22"/>
              </w:rPr>
              <w:t>Copy to</w:t>
            </w:r>
          </w:p>
        </w:tc>
        <w:tc>
          <w:tcPr>
            <w:tcW w:w="6067" w:type="dxa"/>
            <w:vAlign w:val="center"/>
          </w:tcPr>
          <w:p w14:paraId="2AAF7AEA" w14:textId="341AEFED" w:rsidR="00E612D3" w:rsidRPr="0000146A" w:rsidRDefault="00E612D3" w:rsidP="006D45B8">
            <w:pPr>
              <w:pStyle w:val="NoSpacing"/>
              <w:rPr>
                <w:rFonts w:asciiTheme="minorHAnsi" w:hAnsiTheme="minorHAnsi"/>
                <w:sz w:val="22"/>
                <w:szCs w:val="22"/>
              </w:rPr>
            </w:pPr>
            <w:r w:rsidRPr="0000146A">
              <w:rPr>
                <w:rFonts w:asciiTheme="minorHAnsi" w:hAnsiTheme="minorHAnsi"/>
                <w:sz w:val="22"/>
                <w:szCs w:val="22"/>
              </w:rPr>
              <w:t>Copy</w:t>
            </w:r>
            <w:r w:rsidR="00CC023A">
              <w:rPr>
                <w:rFonts w:asciiTheme="minorHAnsi" w:hAnsiTheme="minorHAnsi"/>
                <w:sz w:val="22"/>
                <w:szCs w:val="22"/>
              </w:rPr>
              <w:t xml:space="preserve"> the</w:t>
            </w:r>
            <w:r w:rsidRPr="0000146A">
              <w:rPr>
                <w:rFonts w:asciiTheme="minorHAnsi" w:hAnsiTheme="minorHAnsi"/>
                <w:sz w:val="22"/>
                <w:szCs w:val="22"/>
              </w:rPr>
              <w:t xml:space="preserve"> folder object to another destination in Cognos.</w:t>
            </w:r>
            <w:r>
              <w:rPr>
                <w:rFonts w:asciiTheme="minorHAnsi" w:hAnsiTheme="minorHAnsi"/>
                <w:sz w:val="22"/>
                <w:szCs w:val="22"/>
              </w:rPr>
              <w:t xml:space="preserve">  </w:t>
            </w:r>
            <w:r w:rsidR="009C7651">
              <w:rPr>
                <w:rFonts w:asciiTheme="minorHAnsi" w:hAnsiTheme="minorHAnsi"/>
                <w:sz w:val="22"/>
                <w:szCs w:val="22"/>
              </w:rPr>
              <w:t>The Move</w:t>
            </w:r>
            <w:r>
              <w:rPr>
                <w:rFonts w:asciiTheme="minorHAnsi" w:hAnsiTheme="minorHAnsi"/>
                <w:sz w:val="22"/>
                <w:szCs w:val="22"/>
              </w:rPr>
              <w:t xml:space="preserve"> option is based on </w:t>
            </w:r>
            <w:r w:rsidR="00CC023A">
              <w:rPr>
                <w:rFonts w:asciiTheme="minorHAnsi" w:hAnsiTheme="minorHAnsi"/>
                <w:sz w:val="22"/>
                <w:szCs w:val="22"/>
              </w:rPr>
              <w:t xml:space="preserve">the </w:t>
            </w:r>
            <w:r>
              <w:rPr>
                <w:rFonts w:asciiTheme="minorHAnsi" w:hAnsiTheme="minorHAnsi"/>
                <w:sz w:val="22"/>
                <w:szCs w:val="22"/>
              </w:rPr>
              <w:t>user’s access.</w:t>
            </w:r>
          </w:p>
        </w:tc>
      </w:tr>
      <w:tr w:rsidR="00E612D3" w:rsidRPr="00EC65E2" w14:paraId="03064F4A" w14:textId="77777777" w:rsidTr="001D34C9">
        <w:trPr>
          <w:trHeight w:val="705"/>
        </w:trPr>
        <w:tc>
          <w:tcPr>
            <w:tcW w:w="3567" w:type="dxa"/>
            <w:vAlign w:val="center"/>
          </w:tcPr>
          <w:p w14:paraId="45DFAE59" w14:textId="06EEBE09" w:rsidR="00E612D3" w:rsidRPr="0000146A" w:rsidRDefault="00D36AB0" w:rsidP="001D34C9">
            <w:pPr>
              <w:pStyle w:val="NoSpacing"/>
              <w:jc w:val="center"/>
              <w:rPr>
                <w:rFonts w:asciiTheme="minorHAnsi" w:hAnsiTheme="minorHAnsi"/>
                <w:b/>
                <w:szCs w:val="22"/>
                <w:u w:val="single"/>
              </w:rPr>
            </w:pPr>
            <w:r w:rsidRPr="00D36AB0">
              <w:rPr>
                <w:rFonts w:asciiTheme="minorHAnsi" w:hAnsiTheme="minorHAnsi"/>
                <w:sz w:val="22"/>
                <w:szCs w:val="22"/>
              </w:rPr>
              <w:t>Add shortcut</w:t>
            </w:r>
          </w:p>
        </w:tc>
        <w:tc>
          <w:tcPr>
            <w:tcW w:w="6067" w:type="dxa"/>
            <w:vAlign w:val="center"/>
          </w:tcPr>
          <w:p w14:paraId="1AC7EE1B" w14:textId="62B63343" w:rsidR="00E612D3" w:rsidRPr="0000146A" w:rsidRDefault="00E612D3" w:rsidP="006D45B8">
            <w:pPr>
              <w:pStyle w:val="NoSpacing"/>
              <w:rPr>
                <w:rFonts w:asciiTheme="minorHAnsi" w:hAnsiTheme="minorHAnsi"/>
                <w:sz w:val="22"/>
                <w:szCs w:val="22"/>
              </w:rPr>
            </w:pPr>
            <w:r w:rsidRPr="0000146A">
              <w:rPr>
                <w:rFonts w:asciiTheme="minorHAnsi" w:hAnsiTheme="minorHAnsi"/>
                <w:sz w:val="22"/>
                <w:szCs w:val="22"/>
              </w:rPr>
              <w:t>Used to create a shortcut version of the folder.</w:t>
            </w:r>
          </w:p>
        </w:tc>
      </w:tr>
      <w:tr w:rsidR="00D36AB0" w:rsidRPr="00EC65E2" w14:paraId="5392C269" w14:textId="77777777" w:rsidTr="001D34C9">
        <w:trPr>
          <w:trHeight w:val="705"/>
        </w:trPr>
        <w:tc>
          <w:tcPr>
            <w:tcW w:w="3567" w:type="dxa"/>
            <w:vAlign w:val="center"/>
          </w:tcPr>
          <w:p w14:paraId="25AB4E7B" w14:textId="41D79FF7" w:rsidR="00D36AB0" w:rsidRPr="00D36AB0" w:rsidRDefault="00D36AB0" w:rsidP="001D34C9">
            <w:pPr>
              <w:pStyle w:val="NoSpacing"/>
              <w:jc w:val="center"/>
              <w:rPr>
                <w:rFonts w:asciiTheme="minorHAnsi" w:hAnsiTheme="minorHAnsi"/>
                <w:szCs w:val="22"/>
              </w:rPr>
            </w:pPr>
            <w:r w:rsidRPr="00D36AB0">
              <w:rPr>
                <w:rFonts w:asciiTheme="minorHAnsi" w:hAnsiTheme="minorHAnsi"/>
                <w:sz w:val="22"/>
                <w:szCs w:val="22"/>
              </w:rPr>
              <w:t>Properties</w:t>
            </w:r>
          </w:p>
        </w:tc>
        <w:tc>
          <w:tcPr>
            <w:tcW w:w="6067" w:type="dxa"/>
            <w:vAlign w:val="center"/>
          </w:tcPr>
          <w:p w14:paraId="37EE7F34" w14:textId="57A6AAC4" w:rsidR="00D36AB0" w:rsidRPr="0000146A" w:rsidRDefault="00D36AB0" w:rsidP="006D45B8">
            <w:pPr>
              <w:pStyle w:val="NoSpacing"/>
              <w:rPr>
                <w:rFonts w:asciiTheme="minorHAnsi" w:hAnsiTheme="minorHAnsi"/>
                <w:szCs w:val="22"/>
              </w:rPr>
            </w:pPr>
            <w:r>
              <w:rPr>
                <w:rFonts w:asciiTheme="minorHAnsi" w:hAnsiTheme="minorHAnsi"/>
                <w:sz w:val="22"/>
                <w:szCs w:val="22"/>
              </w:rPr>
              <w:t>Provides</w:t>
            </w:r>
            <w:r w:rsidRPr="0000146A">
              <w:rPr>
                <w:rFonts w:asciiTheme="minorHAnsi" w:hAnsiTheme="minorHAnsi"/>
                <w:sz w:val="22"/>
                <w:szCs w:val="22"/>
              </w:rPr>
              <w:t xml:space="preserve"> </w:t>
            </w:r>
            <w:r>
              <w:rPr>
                <w:rFonts w:asciiTheme="minorHAnsi" w:hAnsiTheme="minorHAnsi"/>
                <w:sz w:val="22"/>
                <w:szCs w:val="22"/>
              </w:rPr>
              <w:t>general information about the folder.  Displays the folder name, description, permissions, and location.</w:t>
            </w:r>
          </w:p>
        </w:tc>
      </w:tr>
      <w:tr w:rsidR="00E612D3" w:rsidRPr="00EC65E2" w14:paraId="7E386354" w14:textId="77777777" w:rsidTr="001D34C9">
        <w:trPr>
          <w:trHeight w:val="705"/>
        </w:trPr>
        <w:tc>
          <w:tcPr>
            <w:tcW w:w="3567" w:type="dxa"/>
            <w:vAlign w:val="center"/>
          </w:tcPr>
          <w:p w14:paraId="27008C5A" w14:textId="5AC7FAE1" w:rsidR="00E612D3" w:rsidRDefault="00D36AB0" w:rsidP="001D34C9">
            <w:pPr>
              <w:pStyle w:val="NoSpacing"/>
              <w:jc w:val="center"/>
              <w:rPr>
                <w:rFonts w:asciiTheme="minorHAnsi" w:hAnsiTheme="minorHAnsi"/>
                <w:b/>
                <w:szCs w:val="22"/>
                <w:u w:val="single"/>
              </w:rPr>
            </w:pPr>
            <w:r w:rsidRPr="00D36AB0">
              <w:rPr>
                <w:rFonts w:asciiTheme="minorHAnsi" w:hAnsiTheme="minorHAnsi"/>
                <w:sz w:val="22"/>
                <w:szCs w:val="22"/>
              </w:rPr>
              <w:t>Details</w:t>
            </w:r>
          </w:p>
        </w:tc>
        <w:tc>
          <w:tcPr>
            <w:tcW w:w="6067" w:type="dxa"/>
            <w:vAlign w:val="center"/>
          </w:tcPr>
          <w:p w14:paraId="50483C26" w14:textId="516B3188" w:rsidR="00E612D3" w:rsidRPr="0000146A" w:rsidRDefault="00D36AB0" w:rsidP="00D435E8">
            <w:pPr>
              <w:pStyle w:val="NoSpacing"/>
              <w:rPr>
                <w:rFonts w:asciiTheme="minorHAnsi" w:hAnsiTheme="minorHAnsi"/>
                <w:szCs w:val="22"/>
              </w:rPr>
            </w:pPr>
            <w:r w:rsidRPr="0000146A">
              <w:rPr>
                <w:rFonts w:asciiTheme="minorHAnsi" w:hAnsiTheme="minorHAnsi"/>
                <w:sz w:val="22"/>
                <w:szCs w:val="22"/>
              </w:rPr>
              <w:t xml:space="preserve">Displays folder owner, shows folder </w:t>
            </w:r>
            <w:r w:rsidR="009C7651">
              <w:rPr>
                <w:rFonts w:asciiTheme="minorHAnsi" w:hAnsiTheme="minorHAnsi"/>
                <w:sz w:val="22"/>
                <w:szCs w:val="22"/>
              </w:rPr>
              <w:t>creation</w:t>
            </w:r>
            <w:r w:rsidRPr="0000146A">
              <w:rPr>
                <w:rFonts w:asciiTheme="minorHAnsi" w:hAnsiTheme="minorHAnsi"/>
                <w:sz w:val="22"/>
                <w:szCs w:val="22"/>
              </w:rPr>
              <w:t xml:space="preserve"> and </w:t>
            </w:r>
            <w:r w:rsidR="009C7651">
              <w:rPr>
                <w:rFonts w:asciiTheme="minorHAnsi" w:hAnsiTheme="minorHAnsi"/>
                <w:sz w:val="22"/>
                <w:szCs w:val="22"/>
              </w:rPr>
              <w:t>modification</w:t>
            </w:r>
            <w:r w:rsidRPr="0000146A">
              <w:rPr>
                <w:rFonts w:asciiTheme="minorHAnsi" w:hAnsiTheme="minorHAnsi"/>
                <w:sz w:val="22"/>
                <w:szCs w:val="22"/>
              </w:rPr>
              <w:t xml:space="preserve"> dates,</w:t>
            </w:r>
            <w:r>
              <w:rPr>
                <w:rFonts w:asciiTheme="minorHAnsi" w:hAnsiTheme="minorHAnsi"/>
                <w:sz w:val="22"/>
                <w:szCs w:val="22"/>
              </w:rPr>
              <w:t xml:space="preserve"> folder location</w:t>
            </w:r>
            <w:r w:rsidR="009C7651">
              <w:rPr>
                <w:rFonts w:asciiTheme="minorHAnsi" w:hAnsiTheme="minorHAnsi"/>
                <w:sz w:val="22"/>
                <w:szCs w:val="22"/>
              </w:rPr>
              <w:t>,</w:t>
            </w:r>
            <w:r>
              <w:rPr>
                <w:rFonts w:asciiTheme="minorHAnsi" w:hAnsiTheme="minorHAnsi"/>
                <w:sz w:val="22"/>
                <w:szCs w:val="22"/>
              </w:rPr>
              <w:t xml:space="preserve"> and link to folder properties.</w:t>
            </w:r>
          </w:p>
        </w:tc>
      </w:tr>
      <w:tr w:rsidR="00E612D3" w:rsidRPr="00EC65E2" w14:paraId="111E5E67" w14:textId="77777777" w:rsidTr="001D34C9">
        <w:trPr>
          <w:trHeight w:val="733"/>
        </w:trPr>
        <w:tc>
          <w:tcPr>
            <w:tcW w:w="3567" w:type="dxa"/>
            <w:vAlign w:val="center"/>
          </w:tcPr>
          <w:p w14:paraId="52837A04" w14:textId="7B1BEE1A" w:rsidR="00E612D3" w:rsidRPr="0000146A" w:rsidRDefault="00D36AB0" w:rsidP="001D34C9">
            <w:pPr>
              <w:pStyle w:val="NoSpacing"/>
              <w:jc w:val="center"/>
              <w:rPr>
                <w:rFonts w:asciiTheme="minorHAnsi" w:hAnsiTheme="minorHAnsi"/>
                <w:b/>
                <w:szCs w:val="22"/>
                <w:u w:val="single"/>
              </w:rPr>
            </w:pPr>
            <w:r w:rsidRPr="00D36AB0">
              <w:rPr>
                <w:rFonts w:asciiTheme="minorHAnsi" w:hAnsiTheme="minorHAnsi"/>
                <w:sz w:val="22"/>
                <w:szCs w:val="22"/>
              </w:rPr>
              <w:t>View Revision History</w:t>
            </w:r>
          </w:p>
        </w:tc>
        <w:tc>
          <w:tcPr>
            <w:tcW w:w="6067" w:type="dxa"/>
            <w:vAlign w:val="center"/>
          </w:tcPr>
          <w:p w14:paraId="03D80401" w14:textId="3C422D5D" w:rsidR="00E612D3" w:rsidRPr="0000146A" w:rsidRDefault="0059123C" w:rsidP="00D435E8">
            <w:pPr>
              <w:pStyle w:val="NoSpacing"/>
              <w:rPr>
                <w:rFonts w:asciiTheme="minorHAnsi" w:hAnsiTheme="minorHAnsi"/>
                <w:sz w:val="22"/>
                <w:szCs w:val="22"/>
              </w:rPr>
            </w:pPr>
            <w:proofErr w:type="gramStart"/>
            <w:r>
              <w:rPr>
                <w:rFonts w:asciiTheme="minorHAnsi" w:hAnsiTheme="minorHAnsi"/>
                <w:sz w:val="22"/>
                <w:szCs w:val="22"/>
              </w:rPr>
              <w:t>Directs</w:t>
            </w:r>
            <w:proofErr w:type="gramEnd"/>
            <w:r>
              <w:rPr>
                <w:rFonts w:asciiTheme="minorHAnsi" w:hAnsiTheme="minorHAnsi"/>
                <w:sz w:val="22"/>
                <w:szCs w:val="22"/>
              </w:rPr>
              <w:t xml:space="preserve"> the user to </w:t>
            </w:r>
            <w:proofErr w:type="spellStart"/>
            <w:r>
              <w:rPr>
                <w:rFonts w:asciiTheme="minorHAnsi" w:hAnsiTheme="minorHAnsi"/>
                <w:sz w:val="22"/>
                <w:szCs w:val="22"/>
              </w:rPr>
              <w:t>MotioCI</w:t>
            </w:r>
            <w:proofErr w:type="spellEnd"/>
            <w:r>
              <w:rPr>
                <w:rFonts w:asciiTheme="minorHAnsi" w:hAnsiTheme="minorHAnsi"/>
                <w:sz w:val="22"/>
                <w:szCs w:val="22"/>
              </w:rPr>
              <w:t xml:space="preserve"> to review any changes to the folder.</w:t>
            </w:r>
          </w:p>
        </w:tc>
      </w:tr>
    </w:tbl>
    <w:p w14:paraId="3BDBD252" w14:textId="2C858228" w:rsidR="005A199F" w:rsidRDefault="007F078F" w:rsidP="00BA1DF6">
      <w:pPr>
        <w:pStyle w:val="Heading2"/>
      </w:pPr>
      <w:bookmarkStart w:id="29" w:name="_Toc218587271"/>
      <w:r w:rsidRPr="00BA1DF6">
        <w:lastRenderedPageBreak/>
        <w:t>Filtering Folder Content</w:t>
      </w:r>
      <w:bookmarkEnd w:id="29"/>
    </w:p>
    <w:p w14:paraId="18DF0B8E" w14:textId="2E94383C" w:rsidR="009972CA" w:rsidRPr="009972CA" w:rsidRDefault="009972CA" w:rsidP="009972CA">
      <w:r>
        <w:rPr>
          <w:noProof/>
        </w:rPr>
        <w:drawing>
          <wp:inline distT="0" distB="0" distL="0" distR="0" wp14:anchorId="5B462FB2" wp14:editId="2E8CBC1C">
            <wp:extent cx="3002280" cy="464820"/>
            <wp:effectExtent l="0" t="0" r="7620" b="0"/>
            <wp:docPr id="118" name="Picture 118" descr="Filter icon located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lter icon located on the toolba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2280" cy="464820"/>
                    </a:xfrm>
                    <a:prstGeom prst="rect">
                      <a:avLst/>
                    </a:prstGeom>
                    <a:noFill/>
                    <a:ln>
                      <a:noFill/>
                    </a:ln>
                  </pic:spPr>
                </pic:pic>
              </a:graphicData>
            </a:graphic>
          </wp:inline>
        </w:drawing>
      </w:r>
    </w:p>
    <w:p w14:paraId="73154B5B" w14:textId="70BB7667" w:rsidR="007F078F" w:rsidRDefault="007F078F" w:rsidP="000D7679">
      <w:pPr>
        <w:pStyle w:val="NoSpacing"/>
        <w:numPr>
          <w:ilvl w:val="0"/>
          <w:numId w:val="21"/>
        </w:numPr>
      </w:pPr>
      <w:r w:rsidRPr="007F078F">
        <w:rPr>
          <w:b/>
        </w:rPr>
        <w:t xml:space="preserve">Click </w:t>
      </w:r>
      <w:r w:rsidRPr="007F078F">
        <w:t>on the</w:t>
      </w:r>
      <w:r w:rsidRPr="007F078F">
        <w:rPr>
          <w:b/>
        </w:rPr>
        <w:t xml:space="preserve"> </w:t>
      </w:r>
      <w:r w:rsidRPr="007F078F">
        <w:rPr>
          <w:b/>
          <w:i/>
        </w:rPr>
        <w:t xml:space="preserve">Funnel </w:t>
      </w:r>
      <w:r w:rsidR="006A2418">
        <w:t xml:space="preserve">icon </w:t>
      </w:r>
      <w:r w:rsidRPr="007F078F">
        <w:t>to open filtering options.</w:t>
      </w:r>
    </w:p>
    <w:p w14:paraId="71188432" w14:textId="426CC7D2" w:rsidR="002A610D" w:rsidRPr="007F078F" w:rsidRDefault="006E0CF8" w:rsidP="002A610D">
      <w:pPr>
        <w:pStyle w:val="NoSpacing"/>
      </w:pPr>
      <w:r>
        <w:rPr>
          <w:noProof/>
        </w:rPr>
        <mc:AlternateContent>
          <mc:Choice Requires="wpg">
            <w:drawing>
              <wp:inline distT="0" distB="0" distL="0" distR="0" wp14:anchorId="064F9751" wp14:editId="70FD7D13">
                <wp:extent cx="5102936" cy="2967990"/>
                <wp:effectExtent l="19050" t="19050" r="21590" b="22860"/>
                <wp:docPr id="90" name="Group 90" descr="Filter options"/>
                <wp:cNvGraphicFramePr/>
                <a:graphic xmlns:a="http://schemas.openxmlformats.org/drawingml/2006/main">
                  <a:graphicData uri="http://schemas.microsoft.com/office/word/2010/wordprocessingGroup">
                    <wpg:wgp>
                      <wpg:cNvGrpSpPr/>
                      <wpg:grpSpPr>
                        <a:xfrm>
                          <a:off x="0" y="0"/>
                          <a:ext cx="5102936" cy="2967990"/>
                          <a:chOff x="1059739" y="-1"/>
                          <a:chExt cx="5102936" cy="2834640"/>
                        </a:xfrm>
                      </wpg:grpSpPr>
                      <pic:pic xmlns:pic="http://schemas.openxmlformats.org/drawingml/2006/picture">
                        <pic:nvPicPr>
                          <pic:cNvPr id="76" name="Picture 2"/>
                          <pic:cNvPicPr>
                            <a:picLocks noChangeAspect="1"/>
                          </pic:cNvPicPr>
                        </pic:nvPicPr>
                        <pic:blipFill>
                          <a:blip r:embed="rId72"/>
                          <a:srcRect/>
                          <a:stretch/>
                        </pic:blipFill>
                        <pic:spPr bwMode="auto">
                          <a:xfrm>
                            <a:off x="1059739" y="-1"/>
                            <a:ext cx="2017207" cy="2834640"/>
                          </a:xfrm>
                          <a:prstGeom prst="rect">
                            <a:avLst/>
                          </a:prstGeom>
                          <a:noFill/>
                          <a:ln w="12700">
                            <a:solidFill>
                              <a:schemeClr val="tx1"/>
                            </a:solidFill>
                          </a:ln>
                        </pic:spPr>
                      </pic:pic>
                      <wps:wsp>
                        <wps:cNvPr id="88" name="Rounded Rectangular Callout 88"/>
                        <wps:cNvSpPr/>
                        <wps:spPr>
                          <a:xfrm>
                            <a:off x="3981450" y="352425"/>
                            <a:ext cx="2181225" cy="1257300"/>
                          </a:xfrm>
                          <a:prstGeom prst="wedgeRoundRectCallout">
                            <a:avLst>
                              <a:gd name="adj1" fmla="val -56097"/>
                              <a:gd name="adj2" fmla="val 62499"/>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65F26" w14:textId="54CD93C7" w:rsidR="00A8199E" w:rsidRPr="001F1B05" w:rsidRDefault="00A8199E" w:rsidP="006E0CF8">
                              <w:pPr>
                                <w:jc w:val="center"/>
                                <w:rPr>
                                  <w:color w:val="000000" w:themeColor="text1"/>
                                </w:rPr>
                              </w:pPr>
                              <w:r>
                                <w:rPr>
                                  <w:color w:val="000000" w:themeColor="text1"/>
                                </w:rPr>
                                <w:t>Default is set to “All Content”. To only see reports that are contained in this folder, check “Reports”. This will filter out all other objects e</w:t>
                              </w:r>
                              <w:r>
                                <w:rPr>
                                  <w:noProof/>
                                  <w:color w:val="000000" w:themeColor="text1"/>
                                </w:rPr>
                                <w:t>xcept report objects.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4F9751" id="Group 90" o:spid="_x0000_s1037" alt="Filter options" style="width:401.8pt;height:233.7pt;mso-position-horizontal-relative:char;mso-position-vertical-relative:line" coordorigin="10597" coordsize="51029,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">
                <v:shape id="Picture 2" o:spid="_x0000_s1038" type="#_x0000_t75" style="position:absolute;left:10597;width:20172;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" stroked="t" strokecolor="black [3213]" strokeweight="1pt">
                  <v:imagedata r:id="rId73" o:title=""/>
                  <v:path arrowok="t"/>
                </v:shape>
                <v:shape id="Rounded Rectangular Callout 88" o:spid="_x0000_s1039" type="#_x0000_t62" style="position:absolute;left:39814;top:3524;width:21812;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" adj="-1317,24300" fillcolor="#ddd8c2 [2894]" strokecolor="black [3213]" strokeweight="2pt">
                  <v:textbox>
                    <w:txbxContent>
                      <w:p w14:paraId="23465F26" w14:textId="54CD93C7" w:rsidR="00A8199E" w:rsidRPr="001F1B05" w:rsidRDefault="00A8199E" w:rsidP="006E0CF8">
                        <w:pPr>
                          <w:jc w:val="center"/>
                          <w:rPr>
                            <w:color w:val="000000" w:themeColor="text1"/>
                          </w:rPr>
                        </w:pPr>
                        <w:r>
                          <w:rPr>
                            <w:color w:val="000000" w:themeColor="text1"/>
                          </w:rPr>
                          <w:t>Default is set to “All Content”. To only see reports that are contained in this folder, check “Reports”. This will filter out all other objects e</w:t>
                        </w:r>
                        <w:r>
                          <w:rPr>
                            <w:noProof/>
                            <w:color w:val="000000" w:themeColor="text1"/>
                          </w:rPr>
                          <w:t>xcept report objects.</w:t>
                        </w:r>
                      </w:p>
                    </w:txbxContent>
                  </v:textbox>
                </v:shape>
                <w10:anchorlock/>
              </v:group>
            </w:pict>
          </mc:Fallback>
        </mc:AlternateContent>
      </w:r>
    </w:p>
    <w:p w14:paraId="7555CE49" w14:textId="43149363" w:rsidR="00604C9D" w:rsidRDefault="00604C9D" w:rsidP="00EC65E2">
      <w:pPr>
        <w:pStyle w:val="NoSpacing"/>
        <w:rPr>
          <w:b/>
          <w:i/>
          <w:szCs w:val="22"/>
        </w:rPr>
      </w:pPr>
    </w:p>
    <w:p w14:paraId="57EAFDD6" w14:textId="5D561776" w:rsidR="00DE2F3B" w:rsidRDefault="00DE2F3B" w:rsidP="00DE2F3B">
      <w:pPr>
        <w:pStyle w:val="NoSpacing"/>
        <w:rPr>
          <w:b/>
          <w:i/>
          <w:szCs w:val="22"/>
        </w:rPr>
      </w:pPr>
    </w:p>
    <w:p w14:paraId="68B4F192" w14:textId="1120090F" w:rsidR="00EC65E2" w:rsidRPr="00DE2F3B" w:rsidRDefault="00DE2F3B" w:rsidP="000D7679">
      <w:pPr>
        <w:pStyle w:val="NoSpacing"/>
        <w:numPr>
          <w:ilvl w:val="0"/>
          <w:numId w:val="21"/>
        </w:numPr>
        <w:rPr>
          <w:szCs w:val="22"/>
        </w:rPr>
      </w:pPr>
      <w:r w:rsidRPr="00DE2F3B">
        <w:rPr>
          <w:szCs w:val="22"/>
        </w:rPr>
        <w:t xml:space="preserve">Use the </w:t>
      </w:r>
      <w:r w:rsidR="00D44449" w:rsidRPr="00D44449">
        <w:rPr>
          <w:b/>
          <w:i/>
          <w:szCs w:val="22"/>
        </w:rPr>
        <w:t>folder with the</w:t>
      </w:r>
      <w:r w:rsidR="00D44449">
        <w:rPr>
          <w:szCs w:val="22"/>
        </w:rPr>
        <w:t xml:space="preserve"> </w:t>
      </w:r>
      <w:r w:rsidR="002A610D" w:rsidRPr="00DE2F3B">
        <w:rPr>
          <w:b/>
          <w:i/>
          <w:szCs w:val="22"/>
        </w:rPr>
        <w:t>plus icon</w:t>
      </w:r>
      <w:r w:rsidR="002A610D" w:rsidRPr="00DE2F3B">
        <w:rPr>
          <w:szCs w:val="22"/>
        </w:rPr>
        <w:t xml:space="preserve"> </w:t>
      </w:r>
      <w:r w:rsidRPr="00DE2F3B">
        <w:rPr>
          <w:szCs w:val="22"/>
        </w:rPr>
        <w:t>to create new folders.  Available to all use</w:t>
      </w:r>
      <w:r w:rsidR="002C689F">
        <w:rPr>
          <w:szCs w:val="22"/>
        </w:rPr>
        <w:t>r</w:t>
      </w:r>
      <w:r w:rsidRPr="00DE2F3B">
        <w:rPr>
          <w:szCs w:val="22"/>
        </w:rPr>
        <w:t xml:space="preserve">s </w:t>
      </w:r>
      <w:r w:rsidR="007F078F" w:rsidRPr="00DE2F3B">
        <w:rPr>
          <w:szCs w:val="22"/>
        </w:rPr>
        <w:t xml:space="preserve">in the </w:t>
      </w:r>
      <w:r w:rsidR="007F078F" w:rsidRPr="00DE2F3B">
        <w:rPr>
          <w:b/>
          <w:i/>
          <w:szCs w:val="22"/>
        </w:rPr>
        <w:t>My Content</w:t>
      </w:r>
      <w:r w:rsidR="007F078F" w:rsidRPr="00DE2F3B">
        <w:rPr>
          <w:szCs w:val="22"/>
        </w:rPr>
        <w:t xml:space="preserve"> folder</w:t>
      </w:r>
      <w:r w:rsidR="007F078F" w:rsidRPr="00DE2F3B">
        <w:rPr>
          <w:b/>
          <w:i/>
          <w:szCs w:val="22"/>
        </w:rPr>
        <w:t>.  (</w:t>
      </w:r>
      <w:r w:rsidRPr="00DE2F3B">
        <w:rPr>
          <w:b/>
          <w:i/>
          <w:szCs w:val="22"/>
        </w:rPr>
        <w:t xml:space="preserve">Note: </w:t>
      </w:r>
      <w:r w:rsidR="007F078F" w:rsidRPr="00DE2F3B">
        <w:rPr>
          <w:b/>
          <w:i/>
          <w:szCs w:val="22"/>
        </w:rPr>
        <w:t xml:space="preserve">Some users will </w:t>
      </w:r>
      <w:r w:rsidR="00D44449">
        <w:rPr>
          <w:b/>
          <w:i/>
          <w:szCs w:val="22"/>
        </w:rPr>
        <w:t xml:space="preserve">not </w:t>
      </w:r>
      <w:r w:rsidR="007F078F" w:rsidRPr="00DE2F3B">
        <w:rPr>
          <w:b/>
          <w:i/>
          <w:szCs w:val="22"/>
        </w:rPr>
        <w:t>see it in Team Content</w:t>
      </w:r>
      <w:r w:rsidR="006A2418" w:rsidRPr="00DE2F3B">
        <w:rPr>
          <w:b/>
          <w:i/>
          <w:szCs w:val="22"/>
        </w:rPr>
        <w:t xml:space="preserve"> as it is</w:t>
      </w:r>
      <w:r w:rsidR="007F078F" w:rsidRPr="00DE2F3B">
        <w:rPr>
          <w:b/>
          <w:i/>
          <w:szCs w:val="22"/>
        </w:rPr>
        <w:t xml:space="preserve"> based on folder security.</w:t>
      </w:r>
      <w:r w:rsidR="009C7651">
        <w:rPr>
          <w:b/>
          <w:i/>
          <w:szCs w:val="22"/>
        </w:rPr>
        <w:t>)</w:t>
      </w:r>
      <w:r w:rsidR="007F078F" w:rsidRPr="00DE2F3B">
        <w:rPr>
          <w:szCs w:val="22"/>
        </w:rPr>
        <w:t xml:space="preserve">  </w:t>
      </w:r>
    </w:p>
    <w:p w14:paraId="632AE643" w14:textId="64BE685D" w:rsidR="00DE2F3B" w:rsidRDefault="009972CA">
      <w:pPr>
        <w:spacing w:after="0"/>
        <w:rPr>
          <w:b/>
          <w:szCs w:val="22"/>
        </w:rPr>
      </w:pPr>
      <w:r>
        <w:rPr>
          <w:noProof/>
        </w:rPr>
        <w:drawing>
          <wp:anchor distT="0" distB="0" distL="114300" distR="114300" simplePos="0" relativeHeight="251658275" behindDoc="0" locked="0" layoutInCell="1" allowOverlap="1" wp14:anchorId="2EDBF40F" wp14:editId="68F5115C">
            <wp:simplePos x="0" y="0"/>
            <wp:positionH relativeFrom="margin">
              <wp:posOffset>1185545</wp:posOffset>
            </wp:positionH>
            <wp:positionV relativeFrom="page">
              <wp:posOffset>5855970</wp:posOffset>
            </wp:positionV>
            <wp:extent cx="3671667" cy="457200"/>
            <wp:effectExtent l="19050" t="19050" r="24130" b="19050"/>
            <wp:wrapNone/>
            <wp:docPr id="94" name="Picture 94" descr="New Folder icon located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ew Folder icon located on the toolbar"/>
                    <pic:cNvPicPr/>
                  </pic:nvPicPr>
                  <pic:blipFill>
                    <a:blip r:embed="rId74"/>
                    <a:stretch>
                      <a:fillRect/>
                    </a:stretch>
                  </pic:blipFill>
                  <pic:spPr>
                    <a:xfrm>
                      <a:off x="0" y="0"/>
                      <a:ext cx="3671667" cy="4572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FD0819C" w14:textId="51B6CEF1" w:rsidR="00DE2F3B" w:rsidRDefault="00DE2F3B">
      <w:pPr>
        <w:spacing w:after="0"/>
        <w:rPr>
          <w:b/>
          <w:szCs w:val="22"/>
        </w:rPr>
      </w:pPr>
    </w:p>
    <w:p w14:paraId="189A2F45" w14:textId="507CF48B" w:rsidR="00924BCA" w:rsidRDefault="00924BCA">
      <w:pPr>
        <w:spacing w:after="0"/>
        <w:rPr>
          <w:b/>
          <w:szCs w:val="22"/>
        </w:rPr>
      </w:pPr>
    </w:p>
    <w:p w14:paraId="3ADEE346" w14:textId="5AF549DA" w:rsidR="00924BCA" w:rsidRDefault="00924BCA">
      <w:pPr>
        <w:spacing w:after="0"/>
        <w:rPr>
          <w:b/>
          <w:szCs w:val="22"/>
        </w:rPr>
      </w:pPr>
    </w:p>
    <w:p w14:paraId="0F1F0518" w14:textId="2B37EAB7" w:rsidR="00924BCA" w:rsidRDefault="00924BCA">
      <w:pPr>
        <w:spacing w:after="0"/>
        <w:rPr>
          <w:b/>
          <w:szCs w:val="22"/>
        </w:rPr>
      </w:pPr>
    </w:p>
    <w:p w14:paraId="49158311" w14:textId="73636C5F" w:rsidR="00604C9D" w:rsidRPr="006A46F3" w:rsidRDefault="009C7651" w:rsidP="000D7679">
      <w:pPr>
        <w:pStyle w:val="NoSpacing"/>
        <w:numPr>
          <w:ilvl w:val="0"/>
          <w:numId w:val="54"/>
        </w:numPr>
      </w:pPr>
      <w:proofErr w:type="gramStart"/>
      <w:r w:rsidRPr="00CA1628">
        <w:rPr>
          <w:bCs/>
          <w:szCs w:val="22"/>
        </w:rPr>
        <w:t>Navigate</w:t>
      </w:r>
      <w:r w:rsidR="003A65BB" w:rsidRPr="003A65BB">
        <w:rPr>
          <w:bCs/>
          <w:szCs w:val="22"/>
        </w:rPr>
        <w:t xml:space="preserve"> </w:t>
      </w:r>
      <w:r>
        <w:rPr>
          <w:bCs/>
          <w:szCs w:val="22"/>
        </w:rPr>
        <w:t>to</w:t>
      </w:r>
      <w:proofErr w:type="gramEnd"/>
      <w:r>
        <w:rPr>
          <w:bCs/>
          <w:szCs w:val="22"/>
        </w:rPr>
        <w:t xml:space="preserve"> </w:t>
      </w:r>
      <w:r w:rsidR="003A65BB" w:rsidRPr="003A65BB">
        <w:rPr>
          <w:bCs/>
          <w:szCs w:val="22"/>
        </w:rPr>
        <w:t>the</w:t>
      </w:r>
      <w:r w:rsidR="003A65BB">
        <w:rPr>
          <w:b/>
          <w:szCs w:val="22"/>
        </w:rPr>
        <w:t xml:space="preserve"> </w:t>
      </w:r>
      <w:r w:rsidR="00294AB1" w:rsidRPr="00604C9D">
        <w:rPr>
          <w:b/>
          <w:i/>
          <w:szCs w:val="22"/>
        </w:rPr>
        <w:t>Cust</w:t>
      </w:r>
      <w:r w:rsidR="006A2418" w:rsidRPr="00604C9D">
        <w:rPr>
          <w:b/>
          <w:i/>
          <w:szCs w:val="22"/>
        </w:rPr>
        <w:t>o</w:t>
      </w:r>
      <w:r w:rsidR="00294AB1" w:rsidRPr="00604C9D">
        <w:rPr>
          <w:b/>
          <w:i/>
          <w:szCs w:val="22"/>
        </w:rPr>
        <w:t>m</w:t>
      </w:r>
      <w:r w:rsidR="006A2418" w:rsidRPr="00604C9D">
        <w:rPr>
          <w:b/>
          <w:i/>
          <w:szCs w:val="22"/>
        </w:rPr>
        <w:t>e</w:t>
      </w:r>
      <w:r w:rsidR="00294AB1" w:rsidRPr="00604C9D">
        <w:rPr>
          <w:b/>
          <w:i/>
          <w:szCs w:val="22"/>
        </w:rPr>
        <w:t>r lifetime value analysis</w:t>
      </w:r>
      <w:r w:rsidR="00345418" w:rsidRPr="00604C9D">
        <w:rPr>
          <w:szCs w:val="22"/>
        </w:rPr>
        <w:t xml:space="preserve"> </w:t>
      </w:r>
      <w:r w:rsidR="00294AB1" w:rsidRPr="00604C9D">
        <w:rPr>
          <w:szCs w:val="22"/>
        </w:rPr>
        <w:t xml:space="preserve">report </w:t>
      </w:r>
      <w:r w:rsidR="003A65BB" w:rsidRPr="00F5603B">
        <w:rPr>
          <w:b/>
          <w:bCs/>
          <w:i/>
          <w:iCs/>
          <w:szCs w:val="22"/>
        </w:rPr>
        <w:t>(</w:t>
      </w:r>
      <w:r w:rsidR="00F5603B" w:rsidRPr="00F35257">
        <w:rPr>
          <w:b/>
          <w:bCs/>
          <w:i/>
          <w:iCs/>
        </w:rPr>
        <w:t>Team Content</w:t>
      </w:r>
      <w:r w:rsidR="00F5603B">
        <w:t xml:space="preserve">, </w:t>
      </w:r>
      <w:r w:rsidR="00F5603B" w:rsidRPr="006D6001">
        <w:rPr>
          <w:b/>
          <w:i/>
        </w:rPr>
        <w:t xml:space="preserve">Samples, </w:t>
      </w:r>
      <w:proofErr w:type="gramStart"/>
      <w:r w:rsidR="00F5603B">
        <w:rPr>
          <w:b/>
          <w:i/>
        </w:rPr>
        <w:t>By</w:t>
      </w:r>
      <w:proofErr w:type="gramEnd"/>
      <w:r w:rsidR="00F5603B">
        <w:rPr>
          <w:b/>
          <w:i/>
        </w:rPr>
        <w:t xml:space="preserve"> industry, Insurance, Reports</w:t>
      </w:r>
      <w:r w:rsidR="003A65BB">
        <w:rPr>
          <w:b/>
          <w:i/>
        </w:rPr>
        <w:t>)</w:t>
      </w:r>
      <w:r w:rsidR="00F26DB3">
        <w:rPr>
          <w:szCs w:val="22"/>
        </w:rPr>
        <w:t xml:space="preserve"> </w:t>
      </w:r>
      <w:r w:rsidR="003A65BB" w:rsidRPr="003A65BB">
        <w:rPr>
          <w:szCs w:val="22"/>
        </w:rPr>
        <w:t>and</w:t>
      </w:r>
      <w:r w:rsidR="00345418" w:rsidRPr="003A65BB">
        <w:rPr>
          <w:szCs w:val="22"/>
        </w:rPr>
        <w:t xml:space="preserve"> </w:t>
      </w:r>
      <w:r w:rsidR="00345418" w:rsidRPr="00604C9D">
        <w:rPr>
          <w:b/>
          <w:szCs w:val="22"/>
        </w:rPr>
        <w:t>click</w:t>
      </w:r>
      <w:r w:rsidR="00345418" w:rsidRPr="00604C9D">
        <w:rPr>
          <w:szCs w:val="22"/>
        </w:rPr>
        <w:t xml:space="preserve"> the </w:t>
      </w:r>
      <w:r w:rsidR="003E30F6">
        <w:rPr>
          <w:b/>
          <w:i/>
          <w:noProof/>
        </w:rPr>
        <w:t>Action menu</w:t>
      </w:r>
      <w:r w:rsidR="00911134" w:rsidRPr="00604C9D">
        <w:rPr>
          <w:szCs w:val="22"/>
        </w:rPr>
        <w:t xml:space="preserve"> </w:t>
      </w:r>
      <w:r w:rsidR="00F26DB3">
        <w:rPr>
          <w:szCs w:val="22"/>
        </w:rPr>
        <w:t xml:space="preserve">(3 vertical dots) </w:t>
      </w:r>
      <w:r w:rsidR="00345418" w:rsidRPr="00604C9D">
        <w:rPr>
          <w:szCs w:val="22"/>
        </w:rPr>
        <w:t xml:space="preserve">to the </w:t>
      </w:r>
      <w:r w:rsidR="00693843">
        <w:rPr>
          <w:szCs w:val="22"/>
        </w:rPr>
        <w:t xml:space="preserve">far </w:t>
      </w:r>
      <w:r w:rsidR="00345418" w:rsidRPr="00604C9D">
        <w:rPr>
          <w:szCs w:val="22"/>
        </w:rPr>
        <w:t>right of the report name.  Notice the row is highlighted and an options menu appears.</w:t>
      </w:r>
    </w:p>
    <w:p w14:paraId="4F008CCB" w14:textId="77777777" w:rsidR="006A46F3" w:rsidRDefault="006A46F3" w:rsidP="006A46F3">
      <w:pPr>
        <w:pStyle w:val="NoSpacing"/>
        <w:rPr>
          <w:szCs w:val="22"/>
        </w:rPr>
      </w:pPr>
    </w:p>
    <w:p w14:paraId="4C9D9E3A" w14:textId="77777777" w:rsidR="006A46F3" w:rsidRDefault="006A46F3" w:rsidP="006A46F3">
      <w:pPr>
        <w:pStyle w:val="NoSpacing"/>
        <w:rPr>
          <w:szCs w:val="22"/>
        </w:rPr>
      </w:pPr>
    </w:p>
    <w:p w14:paraId="0DC316DA" w14:textId="77777777" w:rsidR="006A46F3" w:rsidRDefault="006A46F3" w:rsidP="006A46F3">
      <w:pPr>
        <w:pStyle w:val="NoSpacing"/>
        <w:rPr>
          <w:szCs w:val="22"/>
        </w:rPr>
      </w:pPr>
    </w:p>
    <w:p w14:paraId="76E5F9CF" w14:textId="77777777" w:rsidR="006A46F3" w:rsidRDefault="006A46F3" w:rsidP="006A46F3">
      <w:pPr>
        <w:pStyle w:val="NoSpacing"/>
        <w:rPr>
          <w:szCs w:val="22"/>
        </w:rPr>
      </w:pPr>
    </w:p>
    <w:p w14:paraId="69C27B41" w14:textId="77777777" w:rsidR="006A46F3" w:rsidRDefault="006A46F3" w:rsidP="006A46F3">
      <w:pPr>
        <w:pStyle w:val="NoSpacing"/>
        <w:rPr>
          <w:szCs w:val="22"/>
        </w:rPr>
      </w:pPr>
    </w:p>
    <w:p w14:paraId="32F64284" w14:textId="77777777" w:rsidR="006A46F3" w:rsidRDefault="006A46F3" w:rsidP="006A46F3">
      <w:pPr>
        <w:pStyle w:val="NoSpacing"/>
        <w:rPr>
          <w:szCs w:val="22"/>
        </w:rPr>
      </w:pPr>
    </w:p>
    <w:p w14:paraId="5DF40CEF" w14:textId="77777777" w:rsidR="006A46F3" w:rsidRDefault="006A46F3" w:rsidP="006A46F3">
      <w:pPr>
        <w:pStyle w:val="NoSpacing"/>
        <w:rPr>
          <w:szCs w:val="22"/>
        </w:rPr>
      </w:pPr>
    </w:p>
    <w:p w14:paraId="1CF09DC2" w14:textId="77777777" w:rsidR="006A46F3" w:rsidRDefault="006A46F3" w:rsidP="006A46F3">
      <w:pPr>
        <w:pStyle w:val="NoSpacing"/>
        <w:rPr>
          <w:szCs w:val="22"/>
        </w:rPr>
      </w:pPr>
    </w:p>
    <w:p w14:paraId="2C703850" w14:textId="77777777" w:rsidR="006A46F3" w:rsidRDefault="006A46F3" w:rsidP="006A46F3">
      <w:pPr>
        <w:pStyle w:val="NoSpacing"/>
        <w:rPr>
          <w:szCs w:val="22"/>
        </w:rPr>
      </w:pPr>
    </w:p>
    <w:p w14:paraId="285BE65E" w14:textId="77777777" w:rsidR="006A46F3" w:rsidRDefault="006A46F3" w:rsidP="006A46F3">
      <w:pPr>
        <w:pStyle w:val="NoSpacing"/>
        <w:rPr>
          <w:szCs w:val="22"/>
        </w:rPr>
      </w:pPr>
    </w:p>
    <w:p w14:paraId="144EBCE6" w14:textId="77777777" w:rsidR="006A46F3" w:rsidRDefault="006A46F3" w:rsidP="006A46F3">
      <w:pPr>
        <w:pStyle w:val="NoSpacing"/>
        <w:rPr>
          <w:szCs w:val="22"/>
        </w:rPr>
      </w:pPr>
    </w:p>
    <w:p w14:paraId="533E736C" w14:textId="77777777" w:rsidR="006A46F3" w:rsidRPr="00604C9D" w:rsidRDefault="006A46F3" w:rsidP="006A46F3">
      <w:pPr>
        <w:pStyle w:val="NoSpacing"/>
      </w:pPr>
    </w:p>
    <w:p w14:paraId="68D0BAFE" w14:textId="200CB6C4" w:rsidR="00345418" w:rsidRPr="00345418" w:rsidRDefault="00924BCA" w:rsidP="00604C9D">
      <w:pPr>
        <w:pStyle w:val="NoSpacing"/>
        <w:ind w:left="360"/>
      </w:pPr>
      <w:r>
        <w:rPr>
          <w:noProof/>
        </w:rPr>
        <mc:AlternateContent>
          <mc:Choice Requires="wps">
            <w:drawing>
              <wp:anchor distT="0" distB="0" distL="114300" distR="114300" simplePos="0" relativeHeight="251658243" behindDoc="0" locked="0" layoutInCell="1" allowOverlap="1" wp14:anchorId="1CBDDC3E" wp14:editId="78825F24">
                <wp:simplePos x="0" y="0"/>
                <wp:positionH relativeFrom="column">
                  <wp:posOffset>4705351</wp:posOffset>
                </wp:positionH>
                <wp:positionV relativeFrom="paragraph">
                  <wp:posOffset>440055</wp:posOffset>
                </wp:positionV>
                <wp:extent cx="1809750" cy="1835150"/>
                <wp:effectExtent l="95250" t="19050" r="38100" b="279400"/>
                <wp:wrapNone/>
                <wp:docPr id="343" name="Speech Bubble: Oval 343"/>
                <wp:cNvGraphicFramePr/>
                <a:graphic xmlns:a="http://schemas.openxmlformats.org/drawingml/2006/main">
                  <a:graphicData uri="http://schemas.microsoft.com/office/word/2010/wordprocessingShape">
                    <wps:wsp>
                      <wps:cNvSpPr/>
                      <wps:spPr>
                        <a:xfrm>
                          <a:off x="0" y="0"/>
                          <a:ext cx="1809750" cy="1835150"/>
                        </a:xfrm>
                        <a:prstGeom prst="wedgeEllipseCallout">
                          <a:avLst>
                            <a:gd name="adj1" fmla="val -54312"/>
                            <a:gd name="adj2" fmla="val 63848"/>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89CC9" w14:textId="77777777" w:rsidR="00A8199E" w:rsidRDefault="00A8199E" w:rsidP="00553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DDC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43" o:spid="_x0000_s1040" type="#_x0000_t63" style="position:absolute;left:0;text-align:left;margin-left:370.5pt;margin-top:34.65pt;width:142.5pt;height:1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" adj="-931,24591" fillcolor="#ddd8c2 [2894]" strokecolor="black [3213]" strokeweight="2pt">
                <v:textbox>
                  <w:txbxContent>
                    <w:p w14:paraId="18389CC9" w14:textId="77777777" w:rsidR="00A8199E" w:rsidRDefault="00A8199E" w:rsidP="00553BC4">
                      <w:pPr>
                        <w:jc w:val="center"/>
                      </w:pPr>
                    </w:p>
                  </w:txbxContent>
                </v:textbox>
              </v:shape>
            </w:pict>
          </mc:Fallback>
        </mc:AlternateContent>
      </w:r>
      <w:r w:rsidR="006E0CF8">
        <w:rPr>
          <w:noProof/>
        </w:rPr>
        <mc:AlternateContent>
          <mc:Choice Requires="wps">
            <w:drawing>
              <wp:anchor distT="0" distB="0" distL="114300" distR="114300" simplePos="0" relativeHeight="251658244" behindDoc="0" locked="0" layoutInCell="1" allowOverlap="1" wp14:anchorId="34EA62EE" wp14:editId="3C88F206">
                <wp:simplePos x="0" y="0"/>
                <wp:positionH relativeFrom="column">
                  <wp:posOffset>4962525</wp:posOffset>
                </wp:positionH>
                <wp:positionV relativeFrom="paragraph">
                  <wp:posOffset>758825</wp:posOffset>
                </wp:positionV>
                <wp:extent cx="1295400" cy="114935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1295400" cy="114935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BF69E" w14:textId="5BD464F1" w:rsidR="00A8199E" w:rsidRPr="00D3742D" w:rsidRDefault="00A8199E" w:rsidP="00553BC4">
                            <w:pPr>
                              <w:spacing w:after="0"/>
                              <w:rPr>
                                <w:rFonts w:asciiTheme="minorHAnsi" w:hAnsiTheme="minorHAnsi"/>
                                <w:i/>
                                <w:szCs w:val="22"/>
                              </w:rPr>
                            </w:pPr>
                            <w:r w:rsidRPr="00D3742D">
                              <w:rPr>
                                <w:rFonts w:asciiTheme="minorHAnsi" w:hAnsiTheme="minorHAnsi"/>
                                <w:i/>
                                <w:szCs w:val="22"/>
                              </w:rPr>
                              <w:t xml:space="preserve">Note:  Users may not see </w:t>
                            </w:r>
                            <w:proofErr w:type="gramStart"/>
                            <w:r>
                              <w:rPr>
                                <w:rFonts w:asciiTheme="minorHAnsi" w:hAnsiTheme="minorHAnsi"/>
                                <w:i/>
                                <w:szCs w:val="22"/>
                              </w:rPr>
                              <w:t>all of</w:t>
                            </w:r>
                            <w:proofErr w:type="gramEnd"/>
                            <w:r>
                              <w:rPr>
                                <w:rFonts w:asciiTheme="minorHAnsi" w:hAnsiTheme="minorHAnsi"/>
                                <w:i/>
                                <w:szCs w:val="22"/>
                              </w:rPr>
                              <w:t xml:space="preserve"> </w:t>
                            </w:r>
                            <w:r w:rsidRPr="00D3742D">
                              <w:rPr>
                                <w:rFonts w:asciiTheme="minorHAnsi" w:hAnsiTheme="minorHAnsi"/>
                                <w:i/>
                                <w:szCs w:val="22"/>
                              </w:rPr>
                              <w:t>these option</w:t>
                            </w:r>
                            <w:r>
                              <w:rPr>
                                <w:rFonts w:asciiTheme="minorHAnsi" w:hAnsiTheme="minorHAnsi"/>
                                <w:i/>
                                <w:szCs w:val="22"/>
                              </w:rPr>
                              <w:t>s</w:t>
                            </w:r>
                            <w:r w:rsidRPr="00D3742D">
                              <w:rPr>
                                <w:rFonts w:asciiTheme="minorHAnsi" w:hAnsiTheme="minorHAnsi"/>
                                <w:i/>
                                <w:szCs w:val="22"/>
                              </w:rPr>
                              <w:t xml:space="preserve"> </w:t>
                            </w:r>
                            <w:r w:rsidRPr="00553BC4">
                              <w:rPr>
                                <w:rFonts w:asciiTheme="minorHAnsi" w:hAnsiTheme="minorHAnsi" w:cs="Arial"/>
                                <w:color w:val="323232"/>
                                <w:szCs w:val="22"/>
                              </w:rPr>
                              <w:t>as</w:t>
                            </w:r>
                            <w:r w:rsidRPr="00D3742D">
                              <w:rPr>
                                <w:rFonts w:asciiTheme="minorHAnsi" w:hAnsiTheme="minorHAnsi"/>
                                <w:i/>
                                <w:szCs w:val="22"/>
                              </w:rPr>
                              <w:t xml:space="preserve"> </w:t>
                            </w:r>
                            <w:r>
                              <w:rPr>
                                <w:rFonts w:asciiTheme="minorHAnsi" w:hAnsiTheme="minorHAnsi"/>
                                <w:i/>
                                <w:szCs w:val="22"/>
                              </w:rPr>
                              <w:t>they are</w:t>
                            </w:r>
                            <w:r w:rsidRPr="00D3742D">
                              <w:rPr>
                                <w:rFonts w:asciiTheme="minorHAnsi" w:hAnsiTheme="minorHAnsi"/>
                                <w:i/>
                                <w:szCs w:val="22"/>
                              </w:rPr>
                              <w:t xml:space="preserve"> based on access and Cognos license capabilities.</w:t>
                            </w:r>
                          </w:p>
                          <w:p w14:paraId="4B210CE0" w14:textId="77777777" w:rsidR="00A8199E" w:rsidRPr="00D3742D" w:rsidRDefault="00A8199E" w:rsidP="00553BC4">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62EE" id="Text Box 342" o:spid="_x0000_s1041" type="#_x0000_t202" style="position:absolute;left:0;text-align:left;margin-left:390.75pt;margin-top:59.75pt;width:102pt;height:9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" fillcolor="#ddd8c2 [2894]" stroked="f" strokeweight=".5pt">
                <v:textbox>
                  <w:txbxContent>
                    <w:p w14:paraId="67ABF69E" w14:textId="5BD464F1" w:rsidR="00A8199E" w:rsidRPr="00D3742D" w:rsidRDefault="00A8199E" w:rsidP="00553BC4">
                      <w:pPr>
                        <w:spacing w:after="0"/>
                        <w:rPr>
                          <w:rFonts w:asciiTheme="minorHAnsi" w:hAnsiTheme="minorHAnsi"/>
                          <w:i/>
                          <w:szCs w:val="22"/>
                        </w:rPr>
                      </w:pPr>
                      <w:r w:rsidRPr="00D3742D">
                        <w:rPr>
                          <w:rFonts w:asciiTheme="minorHAnsi" w:hAnsiTheme="minorHAnsi"/>
                          <w:i/>
                          <w:szCs w:val="22"/>
                        </w:rPr>
                        <w:t xml:space="preserve">Note:  Users may not see </w:t>
                      </w:r>
                      <w:proofErr w:type="gramStart"/>
                      <w:r>
                        <w:rPr>
                          <w:rFonts w:asciiTheme="minorHAnsi" w:hAnsiTheme="minorHAnsi"/>
                          <w:i/>
                          <w:szCs w:val="22"/>
                        </w:rPr>
                        <w:t>all of</w:t>
                      </w:r>
                      <w:proofErr w:type="gramEnd"/>
                      <w:r>
                        <w:rPr>
                          <w:rFonts w:asciiTheme="minorHAnsi" w:hAnsiTheme="minorHAnsi"/>
                          <w:i/>
                          <w:szCs w:val="22"/>
                        </w:rPr>
                        <w:t xml:space="preserve"> </w:t>
                      </w:r>
                      <w:r w:rsidRPr="00D3742D">
                        <w:rPr>
                          <w:rFonts w:asciiTheme="minorHAnsi" w:hAnsiTheme="minorHAnsi"/>
                          <w:i/>
                          <w:szCs w:val="22"/>
                        </w:rPr>
                        <w:t>these option</w:t>
                      </w:r>
                      <w:r>
                        <w:rPr>
                          <w:rFonts w:asciiTheme="minorHAnsi" w:hAnsiTheme="minorHAnsi"/>
                          <w:i/>
                          <w:szCs w:val="22"/>
                        </w:rPr>
                        <w:t>s</w:t>
                      </w:r>
                      <w:r w:rsidRPr="00D3742D">
                        <w:rPr>
                          <w:rFonts w:asciiTheme="minorHAnsi" w:hAnsiTheme="minorHAnsi"/>
                          <w:i/>
                          <w:szCs w:val="22"/>
                        </w:rPr>
                        <w:t xml:space="preserve"> </w:t>
                      </w:r>
                      <w:r w:rsidRPr="00553BC4">
                        <w:rPr>
                          <w:rFonts w:asciiTheme="minorHAnsi" w:hAnsiTheme="minorHAnsi" w:cs="Arial"/>
                          <w:color w:val="323232"/>
                          <w:szCs w:val="22"/>
                        </w:rPr>
                        <w:t>as</w:t>
                      </w:r>
                      <w:r w:rsidRPr="00D3742D">
                        <w:rPr>
                          <w:rFonts w:asciiTheme="minorHAnsi" w:hAnsiTheme="minorHAnsi"/>
                          <w:i/>
                          <w:szCs w:val="22"/>
                        </w:rPr>
                        <w:t xml:space="preserve"> </w:t>
                      </w:r>
                      <w:r>
                        <w:rPr>
                          <w:rFonts w:asciiTheme="minorHAnsi" w:hAnsiTheme="minorHAnsi"/>
                          <w:i/>
                          <w:szCs w:val="22"/>
                        </w:rPr>
                        <w:t>they are</w:t>
                      </w:r>
                      <w:r w:rsidRPr="00D3742D">
                        <w:rPr>
                          <w:rFonts w:asciiTheme="minorHAnsi" w:hAnsiTheme="minorHAnsi"/>
                          <w:i/>
                          <w:szCs w:val="22"/>
                        </w:rPr>
                        <w:t xml:space="preserve"> based on access and Cognos license capabilities.</w:t>
                      </w:r>
                    </w:p>
                    <w:p w14:paraId="4B210CE0" w14:textId="77777777" w:rsidR="00A8199E" w:rsidRPr="00D3742D" w:rsidRDefault="00A8199E" w:rsidP="00553BC4">
                      <w:pPr>
                        <w:jc w:val="center"/>
                        <w:rPr>
                          <w:rFonts w:asciiTheme="minorHAnsi" w:hAnsiTheme="minorHAnsi"/>
                        </w:rPr>
                      </w:pPr>
                    </w:p>
                  </w:txbxContent>
                </v:textbox>
              </v:shape>
            </w:pict>
          </mc:Fallback>
        </mc:AlternateContent>
      </w:r>
    </w:p>
    <w:tbl>
      <w:tblPr>
        <w:tblStyle w:val="TableGrid"/>
        <w:tblW w:w="0" w:type="auto"/>
        <w:tblInd w:w="-185" w:type="dxa"/>
        <w:tblLook w:val="04A0" w:firstRow="1" w:lastRow="0" w:firstColumn="1" w:lastColumn="0" w:noHBand="0" w:noVBand="1"/>
      </w:tblPr>
      <w:tblGrid>
        <w:gridCol w:w="2845"/>
        <w:gridCol w:w="4590"/>
      </w:tblGrid>
      <w:tr w:rsidR="00924BCA" w:rsidRPr="0018653D" w14:paraId="7148D05D" w14:textId="77777777" w:rsidTr="001D34C9">
        <w:trPr>
          <w:trHeight w:val="710"/>
        </w:trPr>
        <w:tc>
          <w:tcPr>
            <w:tcW w:w="2845" w:type="dxa"/>
            <w:vAlign w:val="center"/>
          </w:tcPr>
          <w:p w14:paraId="63CCF8AD" w14:textId="71444304" w:rsidR="00924BCA" w:rsidRPr="0000146A" w:rsidRDefault="003A65BB" w:rsidP="001D34C9">
            <w:pPr>
              <w:pStyle w:val="numbered"/>
              <w:keepLines w:val="0"/>
              <w:tabs>
                <w:tab w:val="left" w:pos="0"/>
              </w:tabs>
              <w:autoSpaceDE w:val="0"/>
              <w:autoSpaceDN w:val="0"/>
              <w:adjustRightInd w:val="0"/>
              <w:jc w:val="center"/>
              <w:rPr>
                <w:rFonts w:asciiTheme="minorHAnsi" w:hAnsiTheme="minorHAnsi"/>
                <w:b/>
                <w:sz w:val="22"/>
                <w:szCs w:val="22"/>
                <w:u w:val="single"/>
              </w:rPr>
            </w:pPr>
            <w:r w:rsidRPr="003A65BB">
              <w:rPr>
                <w:rFonts w:asciiTheme="minorHAnsi" w:hAnsiTheme="minorHAnsi"/>
                <w:noProof/>
                <w:sz w:val="22"/>
                <w:szCs w:val="22"/>
              </w:rPr>
              <w:t>Run as</w:t>
            </w:r>
          </w:p>
        </w:tc>
        <w:tc>
          <w:tcPr>
            <w:tcW w:w="4590" w:type="dxa"/>
            <w:vAlign w:val="center"/>
          </w:tcPr>
          <w:p w14:paraId="496CE2E2" w14:textId="3F8F86FF" w:rsidR="00924BCA" w:rsidRPr="00345418" w:rsidRDefault="00924BCA" w:rsidP="00345418">
            <w:pPr>
              <w:pStyle w:val="NoSpacing"/>
              <w:rPr>
                <w:rFonts w:asciiTheme="minorHAnsi" w:hAnsiTheme="minorHAnsi"/>
                <w:sz w:val="22"/>
                <w:szCs w:val="22"/>
              </w:rPr>
            </w:pPr>
            <w:r w:rsidRPr="00345418">
              <w:rPr>
                <w:rFonts w:asciiTheme="minorHAnsi" w:hAnsiTheme="minorHAnsi"/>
                <w:noProof/>
                <w:sz w:val="22"/>
                <w:szCs w:val="22"/>
              </w:rPr>
              <w:t xml:space="preserve">Allows selection of report output </w:t>
            </w:r>
            <w:r>
              <w:rPr>
                <w:rFonts w:asciiTheme="minorHAnsi" w:hAnsiTheme="minorHAnsi"/>
                <w:noProof/>
                <w:sz w:val="22"/>
                <w:szCs w:val="22"/>
              </w:rPr>
              <w:t>type and Run in background mode</w:t>
            </w:r>
            <w:r w:rsidR="003A65BB">
              <w:rPr>
                <w:rFonts w:asciiTheme="minorHAnsi" w:hAnsiTheme="minorHAnsi"/>
                <w:noProof/>
                <w:sz w:val="22"/>
                <w:szCs w:val="22"/>
              </w:rPr>
              <w:t>.</w:t>
            </w:r>
          </w:p>
        </w:tc>
      </w:tr>
      <w:tr w:rsidR="003A65BB" w:rsidRPr="0018653D" w14:paraId="6C7ADDA2" w14:textId="77777777" w:rsidTr="001D34C9">
        <w:trPr>
          <w:trHeight w:val="728"/>
        </w:trPr>
        <w:tc>
          <w:tcPr>
            <w:tcW w:w="2845" w:type="dxa"/>
            <w:vAlign w:val="center"/>
          </w:tcPr>
          <w:p w14:paraId="44C116FB" w14:textId="2B8AD925"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Create report view</w:t>
            </w:r>
          </w:p>
        </w:tc>
        <w:tc>
          <w:tcPr>
            <w:tcW w:w="4590" w:type="dxa"/>
            <w:vAlign w:val="center"/>
          </w:tcPr>
          <w:p w14:paraId="3E9B7240" w14:textId="003AB7E3" w:rsidR="003A65BB" w:rsidRPr="00693843" w:rsidRDefault="003A65BB" w:rsidP="002C689F">
            <w:pPr>
              <w:pStyle w:val="NoSpacing"/>
              <w:rPr>
                <w:rFonts w:asciiTheme="minorHAnsi" w:hAnsiTheme="minorHAnsi"/>
                <w:noProof/>
                <w:sz w:val="22"/>
                <w:szCs w:val="22"/>
              </w:rPr>
            </w:pPr>
            <w:r>
              <w:rPr>
                <w:rFonts w:asciiTheme="minorHAnsi" w:hAnsiTheme="minorHAnsi"/>
                <w:noProof/>
                <w:sz w:val="22"/>
                <w:szCs w:val="22"/>
              </w:rPr>
              <w:t>Creates a report view, usually used to create a copy for scheduling.</w:t>
            </w:r>
          </w:p>
        </w:tc>
      </w:tr>
      <w:tr w:rsidR="003A65BB" w:rsidRPr="0018653D" w14:paraId="26D6F1A3" w14:textId="77777777" w:rsidTr="001D34C9">
        <w:trPr>
          <w:trHeight w:val="728"/>
        </w:trPr>
        <w:tc>
          <w:tcPr>
            <w:tcW w:w="2845" w:type="dxa"/>
            <w:vAlign w:val="center"/>
          </w:tcPr>
          <w:p w14:paraId="0D8BFDF9" w14:textId="627F7DF7"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Create a new job</w:t>
            </w:r>
          </w:p>
        </w:tc>
        <w:tc>
          <w:tcPr>
            <w:tcW w:w="4590" w:type="dxa"/>
            <w:vAlign w:val="center"/>
          </w:tcPr>
          <w:p w14:paraId="4E9AE1D8" w14:textId="3ACE2D52" w:rsidR="003A65BB" w:rsidRPr="00693843" w:rsidRDefault="003A65BB" w:rsidP="002C689F">
            <w:pPr>
              <w:pStyle w:val="NoSpacing"/>
              <w:rPr>
                <w:rFonts w:asciiTheme="minorHAnsi" w:hAnsiTheme="minorHAnsi"/>
                <w:noProof/>
                <w:sz w:val="22"/>
                <w:szCs w:val="22"/>
              </w:rPr>
            </w:pPr>
            <w:r w:rsidRPr="00693843">
              <w:rPr>
                <w:rFonts w:asciiTheme="minorHAnsi" w:hAnsiTheme="minorHAnsi"/>
                <w:noProof/>
                <w:sz w:val="22"/>
                <w:szCs w:val="22"/>
              </w:rPr>
              <w:t>A collection of reports. A job allows a user to set the same schedule for multiple reports, report views, and other jobs.</w:t>
            </w:r>
          </w:p>
        </w:tc>
      </w:tr>
      <w:tr w:rsidR="003A65BB" w:rsidRPr="0018653D" w14:paraId="2A08AB86" w14:textId="77777777" w:rsidTr="001D34C9">
        <w:trPr>
          <w:trHeight w:val="728"/>
        </w:trPr>
        <w:tc>
          <w:tcPr>
            <w:tcW w:w="2845" w:type="dxa"/>
            <w:vAlign w:val="center"/>
          </w:tcPr>
          <w:p w14:paraId="172371BB" w14:textId="373D60E5"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View versions</w:t>
            </w:r>
          </w:p>
        </w:tc>
        <w:tc>
          <w:tcPr>
            <w:tcW w:w="4590" w:type="dxa"/>
            <w:vAlign w:val="center"/>
          </w:tcPr>
          <w:p w14:paraId="45CECFDA" w14:textId="67AD2B5F" w:rsidR="003A65BB" w:rsidRPr="00693843" w:rsidRDefault="003A65BB" w:rsidP="002C689F">
            <w:pPr>
              <w:pStyle w:val="NoSpacing"/>
              <w:rPr>
                <w:rFonts w:asciiTheme="minorHAnsi" w:hAnsiTheme="minorHAnsi"/>
                <w:noProof/>
                <w:sz w:val="22"/>
                <w:szCs w:val="22"/>
              </w:rPr>
            </w:pPr>
            <w:r w:rsidRPr="00693843">
              <w:rPr>
                <w:rFonts w:asciiTheme="minorHAnsi" w:hAnsiTheme="minorHAnsi"/>
                <w:noProof/>
                <w:sz w:val="22"/>
                <w:szCs w:val="22"/>
              </w:rPr>
              <w:t>Displays any previously saved report output and previous run history.</w:t>
            </w:r>
          </w:p>
        </w:tc>
      </w:tr>
      <w:tr w:rsidR="003A65BB" w:rsidRPr="0018653D" w14:paraId="43CEDB80" w14:textId="77777777" w:rsidTr="001D34C9">
        <w:trPr>
          <w:trHeight w:val="728"/>
        </w:trPr>
        <w:tc>
          <w:tcPr>
            <w:tcW w:w="2845" w:type="dxa"/>
            <w:vAlign w:val="center"/>
          </w:tcPr>
          <w:p w14:paraId="2A0AC500" w14:textId="252B059E"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Share</w:t>
            </w:r>
          </w:p>
        </w:tc>
        <w:tc>
          <w:tcPr>
            <w:tcW w:w="4590" w:type="dxa"/>
            <w:vAlign w:val="center"/>
          </w:tcPr>
          <w:p w14:paraId="7A344F30" w14:textId="46C994F5" w:rsidR="003A65BB" w:rsidRPr="00693843" w:rsidRDefault="003A65BB" w:rsidP="002C689F">
            <w:pPr>
              <w:pStyle w:val="NoSpacing"/>
              <w:rPr>
                <w:rFonts w:asciiTheme="minorHAnsi" w:hAnsiTheme="minorHAnsi"/>
                <w:noProof/>
                <w:sz w:val="22"/>
                <w:szCs w:val="22"/>
              </w:rPr>
            </w:pPr>
            <w:r w:rsidRPr="004522BA">
              <w:rPr>
                <w:rFonts w:asciiTheme="minorHAnsi" w:hAnsiTheme="minorHAnsi"/>
                <w:noProof/>
                <w:sz w:val="22"/>
                <w:szCs w:val="22"/>
              </w:rPr>
              <w:t>Copy link to share content with other users</w:t>
            </w:r>
            <w:r>
              <w:rPr>
                <w:rFonts w:asciiTheme="minorHAnsi" w:hAnsiTheme="minorHAnsi"/>
                <w:noProof/>
                <w:sz w:val="22"/>
                <w:szCs w:val="22"/>
              </w:rPr>
              <w:t>.</w:t>
            </w:r>
          </w:p>
        </w:tc>
      </w:tr>
      <w:tr w:rsidR="003A65BB" w:rsidRPr="0018653D" w14:paraId="3B43B0C7" w14:textId="77777777" w:rsidTr="001D34C9">
        <w:trPr>
          <w:trHeight w:val="728"/>
        </w:trPr>
        <w:tc>
          <w:tcPr>
            <w:tcW w:w="2845" w:type="dxa"/>
            <w:vAlign w:val="center"/>
          </w:tcPr>
          <w:p w14:paraId="7BC2E141" w14:textId="15287DCE"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Copy or move to</w:t>
            </w:r>
          </w:p>
        </w:tc>
        <w:tc>
          <w:tcPr>
            <w:tcW w:w="4590" w:type="dxa"/>
            <w:vAlign w:val="center"/>
          </w:tcPr>
          <w:p w14:paraId="7E486B27" w14:textId="764DE1EC" w:rsidR="003A65BB" w:rsidRPr="00693843" w:rsidRDefault="003A65BB" w:rsidP="002C689F">
            <w:pPr>
              <w:pStyle w:val="NoSpacing"/>
              <w:rPr>
                <w:rFonts w:asciiTheme="minorHAnsi" w:hAnsiTheme="minorHAnsi"/>
                <w:noProof/>
                <w:sz w:val="22"/>
                <w:szCs w:val="22"/>
              </w:rPr>
            </w:pPr>
            <w:r w:rsidRPr="0000146A">
              <w:rPr>
                <w:rFonts w:asciiTheme="minorHAnsi" w:hAnsiTheme="minorHAnsi"/>
                <w:noProof/>
                <w:sz w:val="22"/>
                <w:szCs w:val="22"/>
              </w:rPr>
              <w:t>Copy</w:t>
            </w:r>
            <w:r>
              <w:rPr>
                <w:rFonts w:asciiTheme="minorHAnsi" w:hAnsiTheme="minorHAnsi"/>
                <w:noProof/>
                <w:sz w:val="22"/>
                <w:szCs w:val="22"/>
              </w:rPr>
              <w:t xml:space="preserve"> or move</w:t>
            </w:r>
            <w:r w:rsidRPr="0000146A">
              <w:rPr>
                <w:rFonts w:asciiTheme="minorHAnsi" w:hAnsiTheme="minorHAnsi"/>
                <w:noProof/>
                <w:sz w:val="22"/>
                <w:szCs w:val="22"/>
              </w:rPr>
              <w:t xml:space="preserve"> </w:t>
            </w:r>
            <w:r w:rsidR="00532843">
              <w:rPr>
                <w:rFonts w:asciiTheme="minorHAnsi" w:hAnsiTheme="minorHAnsi"/>
                <w:noProof/>
                <w:sz w:val="22"/>
                <w:szCs w:val="22"/>
              </w:rPr>
              <w:t xml:space="preserve">a </w:t>
            </w:r>
            <w:r>
              <w:rPr>
                <w:rFonts w:asciiTheme="minorHAnsi" w:hAnsiTheme="minorHAnsi"/>
                <w:noProof/>
                <w:sz w:val="22"/>
                <w:szCs w:val="22"/>
              </w:rPr>
              <w:t>report</w:t>
            </w:r>
            <w:r w:rsidRPr="0000146A">
              <w:rPr>
                <w:rFonts w:asciiTheme="minorHAnsi" w:hAnsiTheme="minorHAnsi"/>
                <w:noProof/>
                <w:sz w:val="22"/>
                <w:szCs w:val="22"/>
              </w:rPr>
              <w:t xml:space="preserve"> object t</w:t>
            </w:r>
            <w:r>
              <w:rPr>
                <w:rFonts w:asciiTheme="minorHAnsi" w:hAnsiTheme="minorHAnsi"/>
                <w:noProof/>
                <w:sz w:val="22"/>
                <w:szCs w:val="22"/>
              </w:rPr>
              <w:t xml:space="preserve">o another destination in Cognos.  Must have write access to </w:t>
            </w:r>
            <w:r w:rsidR="00532843">
              <w:rPr>
                <w:rFonts w:asciiTheme="minorHAnsi" w:hAnsiTheme="minorHAnsi"/>
                <w:noProof/>
                <w:sz w:val="22"/>
                <w:szCs w:val="22"/>
              </w:rPr>
              <w:t xml:space="preserve">the </w:t>
            </w:r>
            <w:r>
              <w:rPr>
                <w:rFonts w:asciiTheme="minorHAnsi" w:hAnsiTheme="minorHAnsi"/>
                <w:noProof/>
                <w:sz w:val="22"/>
                <w:szCs w:val="22"/>
              </w:rPr>
              <w:t>selected destination.</w:t>
            </w:r>
          </w:p>
        </w:tc>
      </w:tr>
      <w:tr w:rsidR="003A65BB" w:rsidRPr="0018653D" w14:paraId="3D8D850F" w14:textId="77777777" w:rsidTr="001D34C9">
        <w:trPr>
          <w:trHeight w:val="728"/>
        </w:trPr>
        <w:tc>
          <w:tcPr>
            <w:tcW w:w="2845" w:type="dxa"/>
            <w:vAlign w:val="center"/>
          </w:tcPr>
          <w:p w14:paraId="1253E54D" w14:textId="6FCD83BC" w:rsidR="003A65BB" w:rsidRPr="003A65BB"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3A65BB">
              <w:rPr>
                <w:rFonts w:asciiTheme="minorHAnsi" w:hAnsiTheme="minorHAnsi"/>
                <w:noProof/>
                <w:sz w:val="22"/>
                <w:szCs w:val="22"/>
              </w:rPr>
              <w:t>Add shortcut</w:t>
            </w:r>
          </w:p>
        </w:tc>
        <w:tc>
          <w:tcPr>
            <w:tcW w:w="4590" w:type="dxa"/>
            <w:vAlign w:val="center"/>
          </w:tcPr>
          <w:p w14:paraId="3790800F" w14:textId="18A30D93" w:rsidR="003A65BB" w:rsidRPr="00693843" w:rsidRDefault="003A65BB" w:rsidP="002C689F">
            <w:pPr>
              <w:pStyle w:val="NoSpacing"/>
              <w:rPr>
                <w:rFonts w:asciiTheme="minorHAnsi" w:hAnsiTheme="minorHAnsi"/>
                <w:noProof/>
                <w:sz w:val="22"/>
                <w:szCs w:val="22"/>
              </w:rPr>
            </w:pPr>
            <w:r w:rsidRPr="004522BA">
              <w:rPr>
                <w:rFonts w:asciiTheme="minorHAnsi" w:hAnsiTheme="minorHAnsi"/>
                <w:noProof/>
                <w:sz w:val="22"/>
                <w:szCs w:val="22"/>
              </w:rPr>
              <w:t xml:space="preserve">Used to create a shortcut version of the </w:t>
            </w:r>
            <w:r>
              <w:rPr>
                <w:rFonts w:asciiTheme="minorHAnsi" w:hAnsiTheme="minorHAnsi"/>
                <w:noProof/>
                <w:sz w:val="22"/>
                <w:szCs w:val="22"/>
              </w:rPr>
              <w:t xml:space="preserve">report.  </w:t>
            </w:r>
            <w:r w:rsidRPr="00693843">
              <w:rPr>
                <w:rFonts w:asciiTheme="minorHAnsi" w:hAnsiTheme="minorHAnsi"/>
                <w:noProof/>
                <w:sz w:val="22"/>
                <w:szCs w:val="22"/>
              </w:rPr>
              <w:t>Not generally recommended.</w:t>
            </w:r>
          </w:p>
        </w:tc>
      </w:tr>
      <w:tr w:rsidR="00924BCA" w:rsidRPr="0018653D" w14:paraId="1AF46A99" w14:textId="77777777" w:rsidTr="001D34C9">
        <w:trPr>
          <w:trHeight w:val="728"/>
        </w:trPr>
        <w:tc>
          <w:tcPr>
            <w:tcW w:w="2845" w:type="dxa"/>
            <w:vAlign w:val="center"/>
          </w:tcPr>
          <w:p w14:paraId="5708A077" w14:textId="39E901F0" w:rsidR="00924BCA" w:rsidRPr="00693843" w:rsidRDefault="003A65BB" w:rsidP="001D34C9">
            <w:pPr>
              <w:pStyle w:val="numbered"/>
              <w:keepLines w:val="0"/>
              <w:tabs>
                <w:tab w:val="left" w:pos="0"/>
              </w:tabs>
              <w:autoSpaceDE w:val="0"/>
              <w:autoSpaceDN w:val="0"/>
              <w:adjustRightInd w:val="0"/>
              <w:jc w:val="center"/>
              <w:rPr>
                <w:rFonts w:asciiTheme="minorHAnsi" w:hAnsiTheme="minorHAnsi"/>
                <w:noProof/>
                <w:sz w:val="22"/>
                <w:szCs w:val="22"/>
              </w:rPr>
            </w:pPr>
            <w:r w:rsidRPr="00693843">
              <w:rPr>
                <w:rFonts w:asciiTheme="minorHAnsi" w:hAnsiTheme="minorHAnsi"/>
                <w:noProof/>
                <w:sz w:val="22"/>
                <w:szCs w:val="22"/>
              </w:rPr>
              <w:t xml:space="preserve">Edit name and </w:t>
            </w:r>
            <w:r w:rsidR="00532843">
              <w:rPr>
                <w:rFonts w:asciiTheme="minorHAnsi" w:hAnsiTheme="minorHAnsi"/>
                <w:noProof/>
                <w:sz w:val="22"/>
                <w:szCs w:val="22"/>
              </w:rPr>
              <w:t>description</w:t>
            </w:r>
          </w:p>
        </w:tc>
        <w:tc>
          <w:tcPr>
            <w:tcW w:w="4590" w:type="dxa"/>
            <w:vAlign w:val="center"/>
          </w:tcPr>
          <w:p w14:paraId="0100E8ED" w14:textId="1BE6BC58" w:rsidR="00924BCA" w:rsidRPr="00693843" w:rsidRDefault="003A65BB" w:rsidP="002C689F">
            <w:pPr>
              <w:pStyle w:val="NoSpacing"/>
              <w:rPr>
                <w:rFonts w:asciiTheme="minorHAnsi" w:hAnsiTheme="minorHAnsi"/>
                <w:noProof/>
                <w:sz w:val="22"/>
                <w:szCs w:val="22"/>
              </w:rPr>
            </w:pPr>
            <w:r w:rsidRPr="00693843">
              <w:rPr>
                <w:rFonts w:asciiTheme="minorHAnsi" w:hAnsiTheme="minorHAnsi"/>
                <w:noProof/>
                <w:sz w:val="22"/>
                <w:szCs w:val="22"/>
              </w:rPr>
              <w:t xml:space="preserve">Allows the report name and description to be changed. </w:t>
            </w:r>
          </w:p>
        </w:tc>
      </w:tr>
      <w:tr w:rsidR="00693843" w:rsidRPr="0018653D" w14:paraId="50ACF798" w14:textId="77777777" w:rsidTr="00D31B5C">
        <w:trPr>
          <w:trHeight w:val="962"/>
        </w:trPr>
        <w:tc>
          <w:tcPr>
            <w:tcW w:w="2845" w:type="dxa"/>
            <w:vAlign w:val="center"/>
          </w:tcPr>
          <w:p w14:paraId="29066E14" w14:textId="0205340D" w:rsidR="00693843" w:rsidRPr="00693843" w:rsidRDefault="00693843" w:rsidP="00693843">
            <w:pPr>
              <w:pStyle w:val="numbered"/>
              <w:keepLines w:val="0"/>
              <w:tabs>
                <w:tab w:val="left" w:pos="0"/>
              </w:tabs>
              <w:autoSpaceDE w:val="0"/>
              <w:autoSpaceDN w:val="0"/>
              <w:adjustRightInd w:val="0"/>
              <w:jc w:val="center"/>
              <w:rPr>
                <w:rFonts w:asciiTheme="minorHAnsi" w:hAnsiTheme="minorHAnsi"/>
                <w:noProof/>
                <w:sz w:val="22"/>
                <w:szCs w:val="22"/>
              </w:rPr>
            </w:pPr>
            <w:r w:rsidRPr="00693843">
              <w:rPr>
                <w:rFonts w:asciiTheme="minorHAnsi" w:hAnsiTheme="minorHAnsi"/>
                <w:noProof/>
                <w:sz w:val="22"/>
                <w:szCs w:val="22"/>
              </w:rPr>
              <w:t>Properties</w:t>
            </w:r>
          </w:p>
        </w:tc>
        <w:tc>
          <w:tcPr>
            <w:tcW w:w="4590" w:type="dxa"/>
            <w:vAlign w:val="center"/>
          </w:tcPr>
          <w:p w14:paraId="76B9CAFB" w14:textId="7D4EF34D" w:rsidR="00693843" w:rsidRPr="00693843" w:rsidRDefault="00693843" w:rsidP="00693843">
            <w:pPr>
              <w:pStyle w:val="NoSpacing"/>
              <w:rPr>
                <w:rFonts w:asciiTheme="minorHAnsi" w:hAnsiTheme="minorHAnsi"/>
                <w:noProof/>
                <w:sz w:val="22"/>
                <w:szCs w:val="22"/>
              </w:rPr>
            </w:pPr>
            <w:r>
              <w:rPr>
                <w:rFonts w:asciiTheme="minorHAnsi" w:hAnsiTheme="minorHAnsi"/>
                <w:noProof/>
                <w:sz w:val="22"/>
                <w:szCs w:val="22"/>
              </w:rPr>
              <w:t>Provides</w:t>
            </w:r>
            <w:r w:rsidRPr="0000146A">
              <w:rPr>
                <w:rFonts w:asciiTheme="minorHAnsi" w:hAnsiTheme="minorHAnsi"/>
                <w:noProof/>
                <w:sz w:val="22"/>
                <w:szCs w:val="22"/>
              </w:rPr>
              <w:t xml:space="preserve"> </w:t>
            </w:r>
            <w:r>
              <w:rPr>
                <w:rFonts w:asciiTheme="minorHAnsi" w:hAnsiTheme="minorHAnsi"/>
                <w:noProof/>
                <w:sz w:val="22"/>
                <w:szCs w:val="22"/>
              </w:rPr>
              <w:t>general information about the folder.  Displays the folder name, description, permissions, and location.</w:t>
            </w:r>
          </w:p>
        </w:tc>
      </w:tr>
      <w:tr w:rsidR="00693843" w:rsidRPr="0018653D" w14:paraId="1AC9A5FE" w14:textId="77777777" w:rsidTr="00D31B5C">
        <w:trPr>
          <w:trHeight w:val="1493"/>
        </w:trPr>
        <w:tc>
          <w:tcPr>
            <w:tcW w:w="2845" w:type="dxa"/>
            <w:vAlign w:val="center"/>
          </w:tcPr>
          <w:p w14:paraId="369BC112" w14:textId="432FBF45" w:rsidR="00693843" w:rsidRPr="00693843" w:rsidRDefault="00693843" w:rsidP="00693843">
            <w:pPr>
              <w:pStyle w:val="numbered"/>
              <w:keepLines w:val="0"/>
              <w:tabs>
                <w:tab w:val="left" w:pos="0"/>
              </w:tabs>
              <w:autoSpaceDE w:val="0"/>
              <w:autoSpaceDN w:val="0"/>
              <w:adjustRightInd w:val="0"/>
              <w:jc w:val="center"/>
              <w:rPr>
                <w:rFonts w:asciiTheme="minorHAnsi" w:hAnsiTheme="minorHAnsi"/>
                <w:noProof/>
                <w:sz w:val="22"/>
                <w:szCs w:val="22"/>
              </w:rPr>
            </w:pPr>
            <w:r w:rsidRPr="00693843">
              <w:rPr>
                <w:rFonts w:asciiTheme="minorHAnsi" w:hAnsiTheme="minorHAnsi"/>
                <w:noProof/>
                <w:sz w:val="22"/>
                <w:szCs w:val="22"/>
              </w:rPr>
              <w:t>Details</w:t>
            </w:r>
          </w:p>
        </w:tc>
        <w:tc>
          <w:tcPr>
            <w:tcW w:w="4590" w:type="dxa"/>
            <w:vAlign w:val="center"/>
          </w:tcPr>
          <w:p w14:paraId="104AA5DC" w14:textId="48298511" w:rsidR="00693843" w:rsidRPr="00693843" w:rsidRDefault="00693843" w:rsidP="00693843">
            <w:pPr>
              <w:pStyle w:val="NoSpacing"/>
              <w:rPr>
                <w:rFonts w:asciiTheme="minorHAnsi" w:hAnsiTheme="minorHAnsi"/>
                <w:noProof/>
                <w:sz w:val="22"/>
                <w:szCs w:val="22"/>
              </w:rPr>
            </w:pPr>
            <w:r w:rsidRPr="0000146A">
              <w:rPr>
                <w:rFonts w:asciiTheme="minorHAnsi" w:hAnsiTheme="minorHAnsi"/>
                <w:noProof/>
                <w:sz w:val="22"/>
                <w:szCs w:val="22"/>
              </w:rPr>
              <w:t xml:space="preserve">Displays </w:t>
            </w:r>
            <w:r w:rsidR="00363452">
              <w:rPr>
                <w:rFonts w:asciiTheme="minorHAnsi" w:hAnsiTheme="minorHAnsi"/>
                <w:noProof/>
                <w:sz w:val="22"/>
                <w:szCs w:val="22"/>
              </w:rPr>
              <w:t>the folder owner, shows the folder's creation and modification dates, the folder's location, and a link to the folder's</w:t>
            </w:r>
            <w:r>
              <w:rPr>
                <w:rFonts w:asciiTheme="minorHAnsi" w:hAnsiTheme="minorHAnsi"/>
                <w:noProof/>
                <w:sz w:val="22"/>
                <w:szCs w:val="22"/>
              </w:rPr>
              <w:t xml:space="preserve"> properties. </w:t>
            </w:r>
            <w:r w:rsidRPr="00693843">
              <w:rPr>
                <w:rFonts w:asciiTheme="minorHAnsi" w:hAnsiTheme="minorHAnsi"/>
                <w:noProof/>
                <w:sz w:val="22"/>
                <w:szCs w:val="22"/>
              </w:rPr>
              <w:t xml:space="preserve">Also allows the user to open the report, run as or create a report view or new job. </w:t>
            </w:r>
          </w:p>
        </w:tc>
      </w:tr>
      <w:tr w:rsidR="00693843" w:rsidRPr="0018653D" w14:paraId="72A03C45" w14:textId="77777777" w:rsidTr="001D34C9">
        <w:trPr>
          <w:trHeight w:val="800"/>
        </w:trPr>
        <w:tc>
          <w:tcPr>
            <w:tcW w:w="2845" w:type="dxa"/>
            <w:vAlign w:val="center"/>
          </w:tcPr>
          <w:p w14:paraId="09C53E30" w14:textId="7D34B11E" w:rsidR="00693843" w:rsidRPr="00693843" w:rsidRDefault="00693843" w:rsidP="00693843">
            <w:pPr>
              <w:pStyle w:val="shortdesc"/>
              <w:shd w:val="clear" w:color="auto" w:fill="FFFFFF"/>
              <w:jc w:val="center"/>
              <w:rPr>
                <w:rFonts w:asciiTheme="minorHAnsi" w:hAnsiTheme="minorHAnsi"/>
                <w:noProof/>
                <w:sz w:val="22"/>
                <w:szCs w:val="22"/>
              </w:rPr>
            </w:pPr>
            <w:r w:rsidRPr="00693843">
              <w:rPr>
                <w:rFonts w:asciiTheme="minorHAnsi" w:hAnsiTheme="minorHAnsi"/>
                <w:noProof/>
                <w:sz w:val="22"/>
                <w:szCs w:val="22"/>
              </w:rPr>
              <w:t>Delete</w:t>
            </w:r>
          </w:p>
        </w:tc>
        <w:tc>
          <w:tcPr>
            <w:tcW w:w="4590" w:type="dxa"/>
            <w:vAlign w:val="center"/>
          </w:tcPr>
          <w:p w14:paraId="6EEF6FC8" w14:textId="697BB432" w:rsidR="00693843" w:rsidRPr="00693843" w:rsidRDefault="00693843" w:rsidP="00693843">
            <w:pPr>
              <w:pStyle w:val="shortdesc"/>
              <w:shd w:val="clear" w:color="auto" w:fill="FFFFFF"/>
              <w:rPr>
                <w:rFonts w:asciiTheme="minorHAnsi" w:hAnsiTheme="minorHAnsi"/>
                <w:noProof/>
                <w:sz w:val="22"/>
                <w:szCs w:val="22"/>
              </w:rPr>
            </w:pPr>
            <w:r w:rsidRPr="004522BA">
              <w:rPr>
                <w:rFonts w:asciiTheme="minorHAnsi" w:hAnsiTheme="minorHAnsi"/>
                <w:noProof/>
                <w:sz w:val="22"/>
                <w:szCs w:val="22"/>
              </w:rPr>
              <w:t>Used to delete the report object</w:t>
            </w:r>
            <w:r>
              <w:rPr>
                <w:rFonts w:asciiTheme="minorHAnsi" w:hAnsiTheme="minorHAnsi"/>
                <w:noProof/>
                <w:sz w:val="22"/>
                <w:szCs w:val="22"/>
              </w:rPr>
              <w:t>.</w:t>
            </w:r>
          </w:p>
        </w:tc>
      </w:tr>
      <w:tr w:rsidR="00693843" w:rsidRPr="0018653D" w14:paraId="660B36C4" w14:textId="77777777" w:rsidTr="00D31B5C">
        <w:trPr>
          <w:trHeight w:val="773"/>
        </w:trPr>
        <w:tc>
          <w:tcPr>
            <w:tcW w:w="2845" w:type="dxa"/>
            <w:vAlign w:val="center"/>
          </w:tcPr>
          <w:p w14:paraId="4D7E320B" w14:textId="0D938B99" w:rsidR="00693843" w:rsidRPr="00693843" w:rsidRDefault="00693843" w:rsidP="00693843">
            <w:pPr>
              <w:pStyle w:val="shortdesc"/>
              <w:shd w:val="clear" w:color="auto" w:fill="FFFFFF"/>
              <w:jc w:val="center"/>
              <w:rPr>
                <w:rFonts w:asciiTheme="minorHAnsi" w:hAnsiTheme="minorHAnsi"/>
                <w:noProof/>
                <w:sz w:val="22"/>
                <w:szCs w:val="22"/>
              </w:rPr>
            </w:pPr>
            <w:r w:rsidRPr="00693843">
              <w:rPr>
                <w:rFonts w:asciiTheme="minorHAnsi" w:hAnsiTheme="minorHAnsi"/>
                <w:noProof/>
                <w:sz w:val="22"/>
                <w:szCs w:val="22"/>
              </w:rPr>
              <w:t>View Revision History</w:t>
            </w:r>
          </w:p>
        </w:tc>
        <w:tc>
          <w:tcPr>
            <w:tcW w:w="4590" w:type="dxa"/>
            <w:vAlign w:val="center"/>
          </w:tcPr>
          <w:p w14:paraId="7D52A184" w14:textId="28BBB329" w:rsidR="00693843" w:rsidRPr="004522BA" w:rsidRDefault="00693843" w:rsidP="00693843">
            <w:pPr>
              <w:pStyle w:val="shortdesc"/>
              <w:shd w:val="clear" w:color="auto" w:fill="FFFFFF"/>
              <w:rPr>
                <w:rFonts w:asciiTheme="minorHAnsi" w:hAnsiTheme="minorHAnsi"/>
                <w:noProof/>
                <w:sz w:val="22"/>
                <w:szCs w:val="22"/>
              </w:rPr>
            </w:pPr>
            <w:r>
              <w:rPr>
                <w:rFonts w:asciiTheme="minorHAnsi" w:hAnsiTheme="minorHAnsi"/>
                <w:noProof/>
                <w:sz w:val="22"/>
                <w:szCs w:val="22"/>
              </w:rPr>
              <w:t xml:space="preserve">Directs the user to MotioCI to review any changes to the report. </w:t>
            </w:r>
          </w:p>
        </w:tc>
      </w:tr>
    </w:tbl>
    <w:p w14:paraId="773A4BA1" w14:textId="77777777" w:rsidR="001E70F1" w:rsidRPr="001D6EE2" w:rsidRDefault="001E70F1" w:rsidP="001E70F1">
      <w:pPr>
        <w:pStyle w:val="Heading2"/>
        <w:rPr>
          <w:sz w:val="32"/>
          <w:szCs w:val="32"/>
        </w:rPr>
      </w:pPr>
      <w:bookmarkStart w:id="30" w:name="_Toc218587272"/>
      <w:bookmarkStart w:id="31" w:name="_Toc488912632"/>
      <w:proofErr w:type="gramStart"/>
      <w:r w:rsidRPr="001D6EE2">
        <w:rPr>
          <w:sz w:val="32"/>
          <w:szCs w:val="32"/>
        </w:rPr>
        <w:lastRenderedPageBreak/>
        <w:t>Report</w:t>
      </w:r>
      <w:proofErr w:type="gramEnd"/>
      <w:r w:rsidRPr="001D6EE2">
        <w:rPr>
          <w:sz w:val="32"/>
          <w:szCs w:val="32"/>
        </w:rPr>
        <w:t xml:space="preserve"> Output Format Options</w:t>
      </w:r>
      <w:bookmarkEnd w:id="30"/>
    </w:p>
    <w:p w14:paraId="12745654" w14:textId="77777777" w:rsidR="001E70F1" w:rsidRPr="007736BD" w:rsidRDefault="001E70F1" w:rsidP="001E70F1">
      <w:pPr>
        <w:pStyle w:val="NoSpacing"/>
        <w:rPr>
          <w:b/>
        </w:rPr>
      </w:pPr>
      <w:r w:rsidRPr="007736BD">
        <w:t xml:space="preserve">This document provides information on the Cognos output options and behaviors when exporting Cognos reports.  </w:t>
      </w:r>
    </w:p>
    <w:tbl>
      <w:tblPr>
        <w:tblStyle w:val="TableGrid"/>
        <w:tblW w:w="0" w:type="auto"/>
        <w:tblInd w:w="-5" w:type="dxa"/>
        <w:tblLook w:val="04A0" w:firstRow="1" w:lastRow="0" w:firstColumn="1" w:lastColumn="0" w:noHBand="0" w:noVBand="1"/>
      </w:tblPr>
      <w:tblGrid>
        <w:gridCol w:w="2070"/>
        <w:gridCol w:w="7285"/>
      </w:tblGrid>
      <w:tr w:rsidR="001E70F1" w14:paraId="17FF8B4E" w14:textId="77777777" w:rsidTr="006A46F3">
        <w:trPr>
          <w:trHeight w:val="1106"/>
        </w:trPr>
        <w:tc>
          <w:tcPr>
            <w:tcW w:w="2070" w:type="dxa"/>
            <w:shd w:val="clear" w:color="auto" w:fill="548DD4" w:themeFill="text2" w:themeFillTint="99"/>
          </w:tcPr>
          <w:p w14:paraId="14208B4B" w14:textId="77777777" w:rsidR="001E70F1" w:rsidRDefault="001E70F1" w:rsidP="006A46F3">
            <w:pPr>
              <w:pStyle w:val="NoSpacing"/>
              <w:rPr>
                <w:b/>
                <w:sz w:val="24"/>
              </w:rPr>
            </w:pPr>
            <w:r>
              <w:rPr>
                <w:b/>
                <w:noProof/>
                <w:sz w:val="24"/>
              </w:rPr>
              <mc:AlternateContent>
                <mc:Choice Requires="wps">
                  <w:drawing>
                    <wp:anchor distT="0" distB="0" distL="114300" distR="114300" simplePos="0" relativeHeight="251658343" behindDoc="0" locked="0" layoutInCell="1" allowOverlap="1" wp14:anchorId="10D6094E" wp14:editId="7E2FA450">
                      <wp:simplePos x="0" y="0"/>
                      <wp:positionH relativeFrom="column">
                        <wp:posOffset>182880</wp:posOffset>
                      </wp:positionH>
                      <wp:positionV relativeFrom="paragraph">
                        <wp:posOffset>171450</wp:posOffset>
                      </wp:positionV>
                      <wp:extent cx="777240" cy="388620"/>
                      <wp:effectExtent l="0" t="0" r="3810" b="0"/>
                      <wp:wrapNone/>
                      <wp:docPr id="122" name="Text Box 122"/>
                      <wp:cNvGraphicFramePr/>
                      <a:graphic xmlns:a="http://schemas.openxmlformats.org/drawingml/2006/main">
                        <a:graphicData uri="http://schemas.microsoft.com/office/word/2010/wordprocessingShape">
                          <wps:wsp>
                            <wps:cNvSpPr txBox="1"/>
                            <wps:spPr>
                              <a:xfrm>
                                <a:off x="0" y="0"/>
                                <a:ext cx="777240" cy="38862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93079" w14:textId="77777777" w:rsidR="001E70F1" w:rsidRPr="00BD424C" w:rsidRDefault="001E70F1" w:rsidP="001E70F1">
                                  <w:pPr>
                                    <w:rPr>
                                      <w:b/>
                                      <w:color w:val="000000" w:themeColor="text1"/>
                                      <w:sz w:val="36"/>
                                      <w:szCs w:val="36"/>
                                    </w:rPr>
                                  </w:pPr>
                                  <w:r w:rsidRPr="00BD424C">
                                    <w:rPr>
                                      <w:b/>
                                      <w:color w:val="000000" w:themeColor="text1"/>
                                      <w:sz w:val="36"/>
                                      <w:szCs w:val="36"/>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6094E" id="Text Box 122" o:spid="_x0000_s1042" type="#_x0000_t202" style="position:absolute;margin-left:14.4pt;margin-top:13.5pt;width:61.2pt;height:30.6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" fillcolor="#548dd4 [1951]" stroked="f" strokeweight=".5pt">
                      <v:textbox>
                        <w:txbxContent>
                          <w:p w14:paraId="32B93079" w14:textId="77777777" w:rsidR="001E70F1" w:rsidRPr="00BD424C" w:rsidRDefault="001E70F1" w:rsidP="001E70F1">
                            <w:pPr>
                              <w:rPr>
                                <w:b/>
                                <w:color w:val="000000" w:themeColor="text1"/>
                                <w:sz w:val="36"/>
                                <w:szCs w:val="36"/>
                              </w:rPr>
                            </w:pPr>
                            <w:r w:rsidRPr="00BD424C">
                              <w:rPr>
                                <w:b/>
                                <w:color w:val="000000" w:themeColor="text1"/>
                                <w:sz w:val="36"/>
                                <w:szCs w:val="36"/>
                              </w:rPr>
                              <w:t>HTML</w:t>
                            </w:r>
                          </w:p>
                        </w:txbxContent>
                      </v:textbox>
                    </v:shape>
                  </w:pict>
                </mc:Fallback>
              </mc:AlternateContent>
            </w:r>
          </w:p>
        </w:tc>
        <w:tc>
          <w:tcPr>
            <w:tcW w:w="7285" w:type="dxa"/>
          </w:tcPr>
          <w:p w14:paraId="3F8C6741" w14:textId="77777777" w:rsidR="001E70F1" w:rsidRPr="00511CD7" w:rsidRDefault="001E70F1" w:rsidP="006A46F3">
            <w:pPr>
              <w:pStyle w:val="NoSpacing"/>
              <w:numPr>
                <w:ilvl w:val="0"/>
                <w:numId w:val="11"/>
              </w:numPr>
              <w:ind w:left="252" w:hanging="252"/>
              <w:rPr>
                <w:rFonts w:asciiTheme="minorHAnsi" w:hAnsiTheme="minorHAnsi"/>
                <w:sz w:val="22"/>
                <w:szCs w:val="22"/>
              </w:rPr>
            </w:pPr>
            <w:r w:rsidRPr="00511CD7">
              <w:rPr>
                <w:rFonts w:asciiTheme="minorHAnsi" w:hAnsiTheme="minorHAnsi"/>
                <w:sz w:val="22"/>
                <w:szCs w:val="22"/>
              </w:rPr>
              <w:t xml:space="preserve">This is a report’s usual default. </w:t>
            </w:r>
          </w:p>
          <w:p w14:paraId="08620C7F" w14:textId="4EF6CDF1" w:rsidR="001E70F1" w:rsidRPr="00511CD7" w:rsidRDefault="009B4DE5" w:rsidP="006A46F3">
            <w:pPr>
              <w:pStyle w:val="NoSpacing"/>
              <w:numPr>
                <w:ilvl w:val="0"/>
                <w:numId w:val="11"/>
              </w:numPr>
              <w:ind w:left="252" w:hanging="252"/>
              <w:rPr>
                <w:rFonts w:asciiTheme="minorHAnsi" w:hAnsiTheme="minorHAnsi"/>
                <w:sz w:val="22"/>
                <w:szCs w:val="22"/>
              </w:rPr>
            </w:pPr>
            <w:r>
              <w:rPr>
                <w:rFonts w:asciiTheme="minorHAnsi" w:hAnsiTheme="minorHAnsi"/>
                <w:noProof/>
                <w:sz w:val="22"/>
                <w:szCs w:val="22"/>
              </w:rPr>
              <w:t>Web-based</w:t>
            </w:r>
            <w:r w:rsidR="001E70F1" w:rsidRPr="00511CD7">
              <w:rPr>
                <w:rFonts w:asciiTheme="minorHAnsi" w:hAnsiTheme="minorHAnsi"/>
                <w:sz w:val="22"/>
                <w:szCs w:val="22"/>
              </w:rPr>
              <w:t xml:space="preserve"> and designed for viewing report output on-screen.  </w:t>
            </w:r>
          </w:p>
          <w:p w14:paraId="34861C7C" w14:textId="77777777" w:rsidR="001E70F1" w:rsidRDefault="001E70F1" w:rsidP="006A46F3">
            <w:pPr>
              <w:pStyle w:val="NoSpacing"/>
              <w:numPr>
                <w:ilvl w:val="0"/>
                <w:numId w:val="11"/>
              </w:numPr>
              <w:ind w:left="252" w:hanging="252"/>
              <w:rPr>
                <w:b/>
                <w:sz w:val="24"/>
              </w:rPr>
            </w:pPr>
            <w:r w:rsidRPr="00511CD7">
              <w:rPr>
                <w:rFonts w:asciiTheme="minorHAnsi" w:hAnsiTheme="minorHAnsi"/>
                <w:sz w:val="22"/>
                <w:szCs w:val="22"/>
              </w:rPr>
              <w:t>If the report contains tabbed layouts, all pages will be displayed and accessible.</w:t>
            </w:r>
          </w:p>
        </w:tc>
      </w:tr>
      <w:tr w:rsidR="001E70F1" w14:paraId="644E9AA1" w14:textId="77777777" w:rsidTr="006A46F3">
        <w:trPr>
          <w:trHeight w:val="2492"/>
        </w:trPr>
        <w:tc>
          <w:tcPr>
            <w:tcW w:w="2070" w:type="dxa"/>
            <w:shd w:val="clear" w:color="auto" w:fill="B2A1C7" w:themeFill="accent4" w:themeFillTint="99"/>
          </w:tcPr>
          <w:p w14:paraId="418FE309" w14:textId="77777777" w:rsidR="001E70F1" w:rsidRDefault="001E70F1" w:rsidP="006A46F3">
            <w:pPr>
              <w:pStyle w:val="NoSpacing"/>
              <w:rPr>
                <w:b/>
                <w:sz w:val="24"/>
              </w:rPr>
            </w:pPr>
          </w:p>
          <w:p w14:paraId="4805B6D9" w14:textId="77777777" w:rsidR="001E70F1" w:rsidRDefault="001E70F1" w:rsidP="006A46F3">
            <w:pPr>
              <w:pStyle w:val="NoSpacing"/>
              <w:rPr>
                <w:b/>
                <w:sz w:val="24"/>
              </w:rPr>
            </w:pPr>
            <w:r>
              <w:rPr>
                <w:b/>
                <w:noProof/>
                <w:sz w:val="24"/>
              </w:rPr>
              <mc:AlternateContent>
                <mc:Choice Requires="wps">
                  <w:drawing>
                    <wp:anchor distT="0" distB="0" distL="114300" distR="114300" simplePos="0" relativeHeight="251658344" behindDoc="0" locked="0" layoutInCell="1" allowOverlap="1" wp14:anchorId="04BF8CFF" wp14:editId="4390D6E6">
                      <wp:simplePos x="0" y="0"/>
                      <wp:positionH relativeFrom="column">
                        <wp:posOffset>306070</wp:posOffset>
                      </wp:positionH>
                      <wp:positionV relativeFrom="paragraph">
                        <wp:posOffset>412115</wp:posOffset>
                      </wp:positionV>
                      <wp:extent cx="556260" cy="36576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556260" cy="36576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71F7D" w14:textId="77777777" w:rsidR="001E70F1" w:rsidRPr="00BD424C" w:rsidRDefault="001E70F1" w:rsidP="001E70F1">
                                  <w:pPr>
                                    <w:rPr>
                                      <w:b/>
                                      <w:sz w:val="36"/>
                                      <w:szCs w:val="36"/>
                                    </w:rPr>
                                  </w:pPr>
                                  <w:r w:rsidRPr="00BD424C">
                                    <w:rPr>
                                      <w:b/>
                                      <w:sz w:val="36"/>
                                      <w:szCs w:val="36"/>
                                    </w:rPr>
                                    <w:t>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8CFF" id="Text Box 512" o:spid="_x0000_s1043" type="#_x0000_t202" style="position:absolute;margin-left:24.1pt;margin-top:32.45pt;width:43.8pt;height:28.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" fillcolor="#b2a1c7 [1943]" stroked="f" strokeweight=".5pt">
                      <v:textbox>
                        <w:txbxContent>
                          <w:p w14:paraId="68071F7D" w14:textId="77777777" w:rsidR="001E70F1" w:rsidRPr="00BD424C" w:rsidRDefault="001E70F1" w:rsidP="001E70F1">
                            <w:pPr>
                              <w:rPr>
                                <w:b/>
                                <w:sz w:val="36"/>
                                <w:szCs w:val="36"/>
                              </w:rPr>
                            </w:pPr>
                            <w:r w:rsidRPr="00BD424C">
                              <w:rPr>
                                <w:b/>
                                <w:sz w:val="36"/>
                                <w:szCs w:val="36"/>
                              </w:rPr>
                              <w:t>CSV</w:t>
                            </w:r>
                          </w:p>
                        </w:txbxContent>
                      </v:textbox>
                    </v:shape>
                  </w:pict>
                </mc:Fallback>
              </mc:AlternateContent>
            </w:r>
          </w:p>
        </w:tc>
        <w:tc>
          <w:tcPr>
            <w:tcW w:w="7285" w:type="dxa"/>
          </w:tcPr>
          <w:p w14:paraId="1E446FDC" w14:textId="77777777" w:rsidR="001E70F1" w:rsidRPr="00511CD7" w:rsidRDefault="001E70F1" w:rsidP="006A46F3">
            <w:pPr>
              <w:pStyle w:val="NoSpacing"/>
              <w:numPr>
                <w:ilvl w:val="0"/>
                <w:numId w:val="12"/>
              </w:numPr>
              <w:ind w:left="252" w:hanging="252"/>
              <w:rPr>
                <w:rFonts w:asciiTheme="minorHAnsi" w:hAnsiTheme="minorHAnsi"/>
                <w:sz w:val="22"/>
                <w:szCs w:val="22"/>
              </w:rPr>
            </w:pPr>
            <w:r>
              <w:rPr>
                <w:rFonts w:asciiTheme="minorHAnsi" w:hAnsiTheme="minorHAnsi"/>
                <w:sz w:val="22"/>
                <w:szCs w:val="22"/>
              </w:rPr>
              <w:t>E</w:t>
            </w:r>
            <w:r w:rsidRPr="00511CD7">
              <w:rPr>
                <w:rFonts w:asciiTheme="minorHAnsi" w:hAnsiTheme="minorHAnsi"/>
                <w:sz w:val="22"/>
                <w:szCs w:val="22"/>
              </w:rPr>
              <w:t xml:space="preserve">xport data which is tab-delimited and can be imported to (or read by) other software. </w:t>
            </w:r>
          </w:p>
          <w:p w14:paraId="42841A45" w14:textId="77777777" w:rsidR="001E70F1" w:rsidRPr="00511CD7" w:rsidRDefault="001E70F1" w:rsidP="006A46F3">
            <w:pPr>
              <w:pStyle w:val="NoSpacing"/>
              <w:numPr>
                <w:ilvl w:val="0"/>
                <w:numId w:val="12"/>
              </w:numPr>
              <w:ind w:left="252" w:hanging="252"/>
              <w:rPr>
                <w:rFonts w:asciiTheme="minorHAnsi" w:hAnsiTheme="minorHAnsi"/>
                <w:sz w:val="22"/>
                <w:szCs w:val="22"/>
              </w:rPr>
            </w:pPr>
            <w:r w:rsidRPr="00511CD7">
              <w:rPr>
                <w:rFonts w:asciiTheme="minorHAnsi" w:hAnsiTheme="minorHAnsi"/>
                <w:sz w:val="22"/>
                <w:szCs w:val="22"/>
              </w:rPr>
              <w:t xml:space="preserve">Strings are not enclosed </w:t>
            </w:r>
            <w:proofErr w:type="gramStart"/>
            <w:r w:rsidRPr="00511CD7">
              <w:rPr>
                <w:rFonts w:asciiTheme="minorHAnsi" w:hAnsiTheme="minorHAnsi"/>
                <w:sz w:val="22"/>
                <w:szCs w:val="22"/>
              </w:rPr>
              <w:t>in</w:t>
            </w:r>
            <w:proofErr w:type="gramEnd"/>
            <w:r w:rsidRPr="00511CD7">
              <w:rPr>
                <w:rFonts w:asciiTheme="minorHAnsi" w:hAnsiTheme="minorHAnsi"/>
                <w:sz w:val="22"/>
                <w:szCs w:val="22"/>
              </w:rPr>
              <w:t xml:space="preserve"> quotation marks. </w:t>
            </w:r>
          </w:p>
          <w:p w14:paraId="60F0B09E" w14:textId="77777777" w:rsidR="001E70F1" w:rsidRPr="00511CD7" w:rsidRDefault="001E70F1" w:rsidP="006A46F3">
            <w:pPr>
              <w:pStyle w:val="NoSpacing"/>
              <w:numPr>
                <w:ilvl w:val="0"/>
                <w:numId w:val="12"/>
              </w:numPr>
              <w:ind w:left="252" w:hanging="252"/>
              <w:rPr>
                <w:rFonts w:asciiTheme="minorHAnsi" w:hAnsiTheme="minorHAnsi"/>
                <w:sz w:val="22"/>
                <w:szCs w:val="22"/>
              </w:rPr>
            </w:pPr>
            <w:r w:rsidRPr="00511CD7">
              <w:rPr>
                <w:rFonts w:asciiTheme="minorHAnsi" w:hAnsiTheme="minorHAnsi"/>
                <w:sz w:val="22"/>
                <w:szCs w:val="22"/>
              </w:rPr>
              <w:t xml:space="preserve">CSV exports show only the results of the report query. </w:t>
            </w:r>
          </w:p>
          <w:p w14:paraId="0CB4784A" w14:textId="77777777" w:rsidR="001E70F1" w:rsidRPr="00511CD7" w:rsidRDefault="001E70F1" w:rsidP="006A46F3">
            <w:pPr>
              <w:pStyle w:val="NoSpacing"/>
              <w:numPr>
                <w:ilvl w:val="0"/>
                <w:numId w:val="12"/>
              </w:numPr>
              <w:ind w:left="252" w:hanging="252"/>
              <w:rPr>
                <w:rFonts w:asciiTheme="minorHAnsi" w:hAnsiTheme="minorHAnsi"/>
                <w:b/>
                <w:sz w:val="22"/>
                <w:szCs w:val="22"/>
              </w:rPr>
            </w:pPr>
            <w:r w:rsidRPr="00511CD7">
              <w:rPr>
                <w:rFonts w:asciiTheme="minorHAnsi" w:hAnsiTheme="minorHAnsi"/>
                <w:sz w:val="22"/>
                <w:szCs w:val="22"/>
              </w:rPr>
              <w:t xml:space="preserve">Page layout items, such as titles, images, totals, and subtotals, etc., </w:t>
            </w:r>
            <w:r w:rsidRPr="00511CD7">
              <w:rPr>
                <w:rFonts w:asciiTheme="minorHAnsi" w:hAnsiTheme="minorHAnsi"/>
                <w:b/>
                <w:sz w:val="22"/>
                <w:szCs w:val="22"/>
              </w:rPr>
              <w:t xml:space="preserve">do not appear. </w:t>
            </w:r>
          </w:p>
          <w:p w14:paraId="02776F07" w14:textId="77777777" w:rsidR="001E70F1" w:rsidRPr="00511CD7" w:rsidRDefault="001E70F1" w:rsidP="006A46F3">
            <w:pPr>
              <w:pStyle w:val="NoSpacing"/>
              <w:numPr>
                <w:ilvl w:val="0"/>
                <w:numId w:val="12"/>
              </w:numPr>
              <w:ind w:left="252" w:hanging="252"/>
              <w:rPr>
                <w:rFonts w:asciiTheme="minorHAnsi" w:hAnsiTheme="minorHAnsi"/>
                <w:sz w:val="22"/>
                <w:szCs w:val="22"/>
              </w:rPr>
            </w:pPr>
            <w:r w:rsidRPr="00511CD7">
              <w:rPr>
                <w:rFonts w:asciiTheme="minorHAnsi" w:hAnsiTheme="minorHAnsi"/>
                <w:sz w:val="22"/>
                <w:szCs w:val="22"/>
              </w:rPr>
              <w:t xml:space="preserve">Only the first page of tabbed layouts will appear.  </w:t>
            </w:r>
          </w:p>
          <w:p w14:paraId="3AEAFF3D" w14:textId="77777777" w:rsidR="001E70F1" w:rsidRDefault="001E70F1" w:rsidP="006A46F3">
            <w:pPr>
              <w:pStyle w:val="NoSpacing"/>
              <w:numPr>
                <w:ilvl w:val="0"/>
                <w:numId w:val="12"/>
              </w:numPr>
              <w:ind w:left="252" w:hanging="252"/>
              <w:rPr>
                <w:b/>
                <w:sz w:val="24"/>
              </w:rPr>
            </w:pPr>
            <w:r w:rsidRPr="00511CD7">
              <w:rPr>
                <w:rFonts w:asciiTheme="minorHAnsi" w:hAnsiTheme="minorHAnsi"/>
                <w:sz w:val="22"/>
                <w:szCs w:val="22"/>
              </w:rPr>
              <w:t xml:space="preserve">If the first page of the report contains more than one report object (list or </w:t>
            </w:r>
            <w:proofErr w:type="gramStart"/>
            <w:r w:rsidRPr="00511CD7">
              <w:rPr>
                <w:rFonts w:asciiTheme="minorHAnsi" w:hAnsiTheme="minorHAnsi"/>
                <w:sz w:val="22"/>
                <w:szCs w:val="22"/>
              </w:rPr>
              <w:t>crosstab),</w:t>
            </w:r>
            <w:proofErr w:type="gramEnd"/>
            <w:r w:rsidRPr="00511CD7">
              <w:rPr>
                <w:rFonts w:asciiTheme="minorHAnsi" w:hAnsiTheme="minorHAnsi"/>
                <w:sz w:val="22"/>
                <w:szCs w:val="22"/>
              </w:rPr>
              <w:t xml:space="preserve"> only the first object is displayed.</w:t>
            </w:r>
          </w:p>
        </w:tc>
      </w:tr>
      <w:tr w:rsidR="001E70F1" w14:paraId="05C0675D" w14:textId="77777777" w:rsidTr="006A46F3">
        <w:tc>
          <w:tcPr>
            <w:tcW w:w="2070" w:type="dxa"/>
            <w:shd w:val="clear" w:color="auto" w:fill="009900"/>
          </w:tcPr>
          <w:p w14:paraId="368F10AB" w14:textId="77777777" w:rsidR="001E70F1" w:rsidRDefault="001E70F1" w:rsidP="006A46F3">
            <w:pPr>
              <w:pStyle w:val="NoSpacing"/>
              <w:rPr>
                <w:b/>
                <w:sz w:val="24"/>
              </w:rPr>
            </w:pPr>
            <w:r>
              <w:rPr>
                <w:b/>
                <w:noProof/>
                <w:sz w:val="24"/>
              </w:rPr>
              <mc:AlternateContent>
                <mc:Choice Requires="wps">
                  <w:drawing>
                    <wp:anchor distT="0" distB="0" distL="114300" distR="114300" simplePos="0" relativeHeight="251658345" behindDoc="0" locked="0" layoutInCell="1" allowOverlap="1" wp14:anchorId="2690FB3D" wp14:editId="23032A27">
                      <wp:simplePos x="0" y="0"/>
                      <wp:positionH relativeFrom="column">
                        <wp:posOffset>243840</wp:posOffset>
                      </wp:positionH>
                      <wp:positionV relativeFrom="paragraph">
                        <wp:posOffset>470535</wp:posOffset>
                      </wp:positionV>
                      <wp:extent cx="685800" cy="44196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685800" cy="441960"/>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62992" w14:textId="77777777" w:rsidR="001E70F1" w:rsidRPr="00BD424C" w:rsidRDefault="001E70F1" w:rsidP="001E70F1">
                                  <w:pPr>
                                    <w:rPr>
                                      <w:b/>
                                      <w:sz w:val="36"/>
                                      <w:szCs w:val="36"/>
                                    </w:rPr>
                                  </w:pPr>
                                  <w:r w:rsidRPr="00BD424C">
                                    <w:rPr>
                                      <w:b/>
                                      <w:sz w:val="36"/>
                                      <w:szCs w:val="36"/>
                                    </w:rPr>
                                    <w:t>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0FB3D" id="Text Box 513" o:spid="_x0000_s1044" type="#_x0000_t202" style="position:absolute;margin-left:19.2pt;margin-top:37.05pt;width:54pt;height:34.8pt;z-index:251658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" fillcolor="#090" stroked="f" strokeweight=".5pt">
                      <v:textbox>
                        <w:txbxContent>
                          <w:p w14:paraId="3AF62992" w14:textId="77777777" w:rsidR="001E70F1" w:rsidRPr="00BD424C" w:rsidRDefault="001E70F1" w:rsidP="001E70F1">
                            <w:pPr>
                              <w:rPr>
                                <w:b/>
                                <w:sz w:val="36"/>
                                <w:szCs w:val="36"/>
                              </w:rPr>
                            </w:pPr>
                            <w:r w:rsidRPr="00BD424C">
                              <w:rPr>
                                <w:b/>
                                <w:sz w:val="36"/>
                                <w:szCs w:val="36"/>
                              </w:rPr>
                              <w:t>Excel</w:t>
                            </w:r>
                          </w:p>
                        </w:txbxContent>
                      </v:textbox>
                    </v:shape>
                  </w:pict>
                </mc:Fallback>
              </mc:AlternateContent>
            </w:r>
          </w:p>
        </w:tc>
        <w:tc>
          <w:tcPr>
            <w:tcW w:w="7285" w:type="dxa"/>
          </w:tcPr>
          <w:p w14:paraId="297F4577" w14:textId="77777777" w:rsidR="001E70F1" w:rsidRPr="008F62D3" w:rsidRDefault="001E70F1" w:rsidP="006A46F3">
            <w:pPr>
              <w:pStyle w:val="NoSpacing"/>
              <w:numPr>
                <w:ilvl w:val="0"/>
                <w:numId w:val="27"/>
              </w:numPr>
              <w:ind w:left="252" w:hanging="252"/>
              <w:rPr>
                <w:rFonts w:asciiTheme="minorHAnsi" w:hAnsiTheme="minorHAnsi"/>
                <w:sz w:val="22"/>
                <w:szCs w:val="22"/>
              </w:rPr>
            </w:pPr>
            <w:r w:rsidRPr="008F62D3">
              <w:rPr>
                <w:rFonts w:asciiTheme="minorHAnsi" w:hAnsiTheme="minorHAnsi"/>
                <w:sz w:val="22"/>
                <w:szCs w:val="22"/>
              </w:rPr>
              <w:t xml:space="preserve">Previously named Excel 2007 Format </w:t>
            </w:r>
          </w:p>
          <w:p w14:paraId="1298BBCD" w14:textId="77777777" w:rsidR="001E70F1" w:rsidRPr="008F62D3" w:rsidRDefault="001E70F1" w:rsidP="006A46F3">
            <w:pPr>
              <w:pStyle w:val="NoSpacing"/>
              <w:numPr>
                <w:ilvl w:val="0"/>
                <w:numId w:val="13"/>
              </w:numPr>
              <w:ind w:left="252" w:hanging="252"/>
              <w:rPr>
                <w:rFonts w:asciiTheme="minorHAnsi" w:hAnsiTheme="minorHAnsi"/>
                <w:sz w:val="22"/>
                <w:szCs w:val="22"/>
              </w:rPr>
            </w:pPr>
            <w:r w:rsidRPr="008F62D3">
              <w:rPr>
                <w:rFonts w:asciiTheme="minorHAnsi" w:hAnsiTheme="minorHAnsi"/>
                <w:sz w:val="22"/>
                <w:szCs w:val="22"/>
              </w:rPr>
              <w:t xml:space="preserve">Supports lists, crosstabs, icons, titles, subtotals, totals, and charts.  </w:t>
            </w:r>
          </w:p>
          <w:p w14:paraId="08696B96" w14:textId="35EE49FC" w:rsidR="001E70F1" w:rsidRPr="008F62D3" w:rsidRDefault="00C63611" w:rsidP="006A46F3">
            <w:pPr>
              <w:pStyle w:val="NoSpacing"/>
              <w:numPr>
                <w:ilvl w:val="0"/>
                <w:numId w:val="13"/>
              </w:numPr>
              <w:ind w:left="252" w:hanging="252"/>
              <w:rPr>
                <w:rFonts w:asciiTheme="minorHAnsi" w:hAnsiTheme="minorHAnsi"/>
                <w:sz w:val="22"/>
                <w:szCs w:val="22"/>
              </w:rPr>
            </w:pPr>
            <w:r>
              <w:rPr>
                <w:rFonts w:asciiTheme="minorHAnsi" w:hAnsiTheme="minorHAnsi"/>
                <w:sz w:val="22"/>
                <w:szCs w:val="22"/>
              </w:rPr>
              <w:t>Preferred</w:t>
            </w:r>
            <w:r w:rsidR="001E70F1" w:rsidRPr="008F62D3">
              <w:rPr>
                <w:rFonts w:asciiTheme="minorHAnsi" w:hAnsiTheme="minorHAnsi"/>
                <w:sz w:val="22"/>
                <w:szCs w:val="22"/>
              </w:rPr>
              <w:t xml:space="preserve"> over Excel 2002.</w:t>
            </w:r>
            <w:r w:rsidR="001E70F1" w:rsidRPr="008F62D3">
              <w:rPr>
                <w:rFonts w:asciiTheme="minorHAnsi" w:hAnsiTheme="minorHAnsi"/>
                <w:i/>
                <w:sz w:val="22"/>
                <w:szCs w:val="22"/>
              </w:rPr>
              <w:t xml:space="preserve">  </w:t>
            </w:r>
          </w:p>
          <w:p w14:paraId="4F51113D" w14:textId="77777777" w:rsidR="001E70F1" w:rsidRPr="008F62D3" w:rsidRDefault="001E70F1" w:rsidP="006A46F3">
            <w:pPr>
              <w:pStyle w:val="NoSpacing"/>
              <w:numPr>
                <w:ilvl w:val="0"/>
                <w:numId w:val="13"/>
              </w:numPr>
              <w:ind w:left="252" w:hanging="252"/>
              <w:rPr>
                <w:rFonts w:asciiTheme="minorHAnsi" w:hAnsiTheme="minorHAnsi"/>
                <w:sz w:val="22"/>
                <w:szCs w:val="22"/>
              </w:rPr>
            </w:pPr>
            <w:r w:rsidRPr="008F62D3">
              <w:rPr>
                <w:rFonts w:asciiTheme="minorHAnsi" w:hAnsiTheme="minorHAnsi"/>
                <w:sz w:val="22"/>
                <w:szCs w:val="22"/>
              </w:rPr>
              <w:t xml:space="preserve">Each page of a tabbed layout will </w:t>
            </w:r>
            <w:proofErr w:type="gramStart"/>
            <w:r w:rsidRPr="008F62D3">
              <w:rPr>
                <w:rFonts w:asciiTheme="minorHAnsi" w:hAnsiTheme="minorHAnsi"/>
                <w:sz w:val="22"/>
                <w:szCs w:val="22"/>
              </w:rPr>
              <w:t>render</w:t>
            </w:r>
            <w:proofErr w:type="gramEnd"/>
            <w:r w:rsidRPr="008F62D3">
              <w:rPr>
                <w:rFonts w:asciiTheme="minorHAnsi" w:hAnsiTheme="minorHAnsi"/>
                <w:sz w:val="22"/>
                <w:szCs w:val="22"/>
              </w:rPr>
              <w:t xml:space="preserve"> as its own worksheet in Excel.</w:t>
            </w:r>
          </w:p>
          <w:p w14:paraId="740F3064" w14:textId="089F30C7" w:rsidR="001E70F1" w:rsidRDefault="001E70F1" w:rsidP="006A46F3">
            <w:pPr>
              <w:pStyle w:val="NoSpacing"/>
              <w:rPr>
                <w:b/>
                <w:sz w:val="24"/>
              </w:rPr>
            </w:pPr>
            <w:r w:rsidRPr="00E776AF">
              <w:rPr>
                <w:rFonts w:asciiTheme="minorHAnsi" w:hAnsiTheme="minorHAnsi"/>
                <w:b/>
                <w:sz w:val="22"/>
                <w:szCs w:val="22"/>
              </w:rPr>
              <w:t>NOTE:</w:t>
            </w:r>
            <w:r w:rsidRPr="008F62D3">
              <w:rPr>
                <w:rFonts w:asciiTheme="minorHAnsi" w:hAnsiTheme="minorHAnsi"/>
                <w:b/>
                <w:i/>
                <w:sz w:val="22"/>
                <w:szCs w:val="22"/>
              </w:rPr>
              <w:t xml:space="preserve"> </w:t>
            </w:r>
            <w:r>
              <w:rPr>
                <w:rFonts w:asciiTheme="minorHAnsi" w:hAnsiTheme="minorHAnsi"/>
                <w:b/>
                <w:i/>
                <w:sz w:val="22"/>
                <w:szCs w:val="22"/>
              </w:rPr>
              <w:t xml:space="preserve">Authoring </w:t>
            </w:r>
            <w:r w:rsidRPr="00E776AF">
              <w:rPr>
                <w:rFonts w:asciiTheme="minorHAnsi" w:hAnsiTheme="minorHAnsi"/>
                <w:b/>
                <w:sz w:val="22"/>
                <w:szCs w:val="22"/>
              </w:rPr>
              <w:t xml:space="preserve">Users: If Rows per Page in the Report Page Properties is populated with a value, this Excel version </w:t>
            </w:r>
            <w:proofErr w:type="gramStart"/>
            <w:r w:rsidRPr="00E776AF">
              <w:rPr>
                <w:rFonts w:asciiTheme="minorHAnsi" w:hAnsiTheme="minorHAnsi"/>
                <w:b/>
                <w:sz w:val="22"/>
                <w:szCs w:val="22"/>
              </w:rPr>
              <w:t>will page</w:t>
            </w:r>
            <w:proofErr w:type="gramEnd"/>
            <w:r w:rsidRPr="00E776AF">
              <w:rPr>
                <w:rFonts w:asciiTheme="minorHAnsi" w:hAnsiTheme="minorHAnsi"/>
                <w:b/>
                <w:sz w:val="22"/>
                <w:szCs w:val="22"/>
              </w:rPr>
              <w:t xml:space="preserve"> break into separate worksheets based on the number of rows per page.</w:t>
            </w:r>
          </w:p>
        </w:tc>
      </w:tr>
      <w:tr w:rsidR="001E70F1" w14:paraId="5655F51A" w14:textId="77777777" w:rsidTr="006A46F3">
        <w:tc>
          <w:tcPr>
            <w:tcW w:w="2070" w:type="dxa"/>
            <w:shd w:val="clear" w:color="auto" w:fill="009900"/>
          </w:tcPr>
          <w:p w14:paraId="414A1827" w14:textId="77777777" w:rsidR="001E70F1" w:rsidRDefault="001E70F1" w:rsidP="006A46F3">
            <w:pPr>
              <w:pStyle w:val="NoSpacing"/>
              <w:rPr>
                <w:b/>
                <w:sz w:val="24"/>
              </w:rPr>
            </w:pPr>
            <w:r>
              <w:rPr>
                <w:b/>
                <w:noProof/>
                <w:sz w:val="24"/>
              </w:rPr>
              <mc:AlternateContent>
                <mc:Choice Requires="wps">
                  <w:drawing>
                    <wp:anchor distT="0" distB="0" distL="114300" distR="114300" simplePos="0" relativeHeight="251658346" behindDoc="0" locked="0" layoutInCell="1" allowOverlap="1" wp14:anchorId="4B74EF96" wp14:editId="60182A07">
                      <wp:simplePos x="0" y="0"/>
                      <wp:positionH relativeFrom="column">
                        <wp:posOffset>175260</wp:posOffset>
                      </wp:positionH>
                      <wp:positionV relativeFrom="paragraph">
                        <wp:posOffset>122555</wp:posOffset>
                      </wp:positionV>
                      <wp:extent cx="792480" cy="632460"/>
                      <wp:effectExtent l="0" t="0" r="7620" b="0"/>
                      <wp:wrapNone/>
                      <wp:docPr id="514" name="Text Box 514"/>
                      <wp:cNvGraphicFramePr/>
                      <a:graphic xmlns:a="http://schemas.openxmlformats.org/drawingml/2006/main">
                        <a:graphicData uri="http://schemas.microsoft.com/office/word/2010/wordprocessingShape">
                          <wps:wsp>
                            <wps:cNvSpPr txBox="1"/>
                            <wps:spPr>
                              <a:xfrm>
                                <a:off x="0" y="0"/>
                                <a:ext cx="792480" cy="632460"/>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A4B60" w14:textId="77777777" w:rsidR="001E70F1" w:rsidRPr="00BD424C" w:rsidRDefault="001E70F1" w:rsidP="001E70F1">
                                  <w:pPr>
                                    <w:jc w:val="center"/>
                                    <w:rPr>
                                      <w:b/>
                                      <w:sz w:val="36"/>
                                      <w:szCs w:val="36"/>
                                    </w:rPr>
                                  </w:pPr>
                                  <w:r w:rsidRPr="00BD424C">
                                    <w:rPr>
                                      <w:b/>
                                      <w:sz w:val="36"/>
                                      <w:szCs w:val="36"/>
                                    </w:rPr>
                                    <w:t>Excel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EF96" id="Text Box 514" o:spid="_x0000_s1045" type="#_x0000_t202" style="position:absolute;margin-left:13.8pt;margin-top:9.65pt;width:62.4pt;height:49.8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" fillcolor="#090" stroked="f" strokeweight=".5pt">
                      <v:textbox>
                        <w:txbxContent>
                          <w:p w14:paraId="3D0A4B60" w14:textId="77777777" w:rsidR="001E70F1" w:rsidRPr="00BD424C" w:rsidRDefault="001E70F1" w:rsidP="001E70F1">
                            <w:pPr>
                              <w:jc w:val="center"/>
                              <w:rPr>
                                <w:b/>
                                <w:sz w:val="36"/>
                                <w:szCs w:val="36"/>
                              </w:rPr>
                            </w:pPr>
                            <w:r w:rsidRPr="00BD424C">
                              <w:rPr>
                                <w:b/>
                                <w:sz w:val="36"/>
                                <w:szCs w:val="36"/>
                              </w:rPr>
                              <w:t>Excel Data</w:t>
                            </w:r>
                          </w:p>
                        </w:txbxContent>
                      </v:textbox>
                    </v:shape>
                  </w:pict>
                </mc:Fallback>
              </mc:AlternateContent>
            </w:r>
          </w:p>
        </w:tc>
        <w:tc>
          <w:tcPr>
            <w:tcW w:w="7285" w:type="dxa"/>
          </w:tcPr>
          <w:p w14:paraId="528D60F1" w14:textId="42946B7D" w:rsidR="001E70F1" w:rsidRPr="008F62D3" w:rsidRDefault="001E70F1" w:rsidP="006A46F3">
            <w:pPr>
              <w:pStyle w:val="NoSpacing"/>
              <w:numPr>
                <w:ilvl w:val="0"/>
                <w:numId w:val="14"/>
              </w:numPr>
              <w:ind w:left="252" w:hanging="252"/>
              <w:rPr>
                <w:rFonts w:asciiTheme="minorHAnsi" w:hAnsiTheme="minorHAnsi"/>
                <w:sz w:val="22"/>
                <w:szCs w:val="22"/>
              </w:rPr>
            </w:pPr>
            <w:r w:rsidRPr="008F62D3">
              <w:rPr>
                <w:rFonts w:asciiTheme="minorHAnsi" w:hAnsiTheme="minorHAnsi"/>
                <w:sz w:val="22"/>
                <w:szCs w:val="22"/>
              </w:rPr>
              <w:t xml:space="preserve">Report formatting (titles, charts, icons, subtotals, totals, etc.) </w:t>
            </w:r>
            <w:r w:rsidR="004D7413">
              <w:rPr>
                <w:rFonts w:asciiTheme="minorHAnsi" w:hAnsiTheme="minorHAnsi"/>
                <w:sz w:val="22"/>
                <w:szCs w:val="22"/>
              </w:rPr>
              <w:t>is</w:t>
            </w:r>
            <w:r w:rsidRPr="008F62D3">
              <w:rPr>
                <w:rFonts w:asciiTheme="minorHAnsi" w:hAnsiTheme="minorHAnsi"/>
                <w:sz w:val="22"/>
                <w:szCs w:val="22"/>
              </w:rPr>
              <w:t xml:space="preserve"> dropped</w:t>
            </w:r>
            <w:r w:rsidR="004E731B">
              <w:rPr>
                <w:rFonts w:asciiTheme="minorHAnsi" w:hAnsiTheme="minorHAnsi"/>
                <w:sz w:val="22"/>
                <w:szCs w:val="22"/>
              </w:rPr>
              <w:t>,</w:t>
            </w:r>
            <w:r w:rsidRPr="008F62D3">
              <w:rPr>
                <w:rFonts w:asciiTheme="minorHAnsi" w:hAnsiTheme="minorHAnsi"/>
                <w:sz w:val="22"/>
                <w:szCs w:val="22"/>
              </w:rPr>
              <w:t xml:space="preserve"> and data is returned in spreadsheet format (like CSV file).  </w:t>
            </w:r>
          </w:p>
          <w:p w14:paraId="14CCD00D" w14:textId="77777777" w:rsidR="001E70F1" w:rsidRPr="008F62D3" w:rsidRDefault="001E70F1" w:rsidP="006A46F3">
            <w:pPr>
              <w:pStyle w:val="NoSpacing"/>
              <w:numPr>
                <w:ilvl w:val="0"/>
                <w:numId w:val="14"/>
              </w:numPr>
              <w:ind w:left="252" w:hanging="252"/>
              <w:rPr>
                <w:rFonts w:asciiTheme="minorHAnsi" w:hAnsiTheme="minorHAnsi"/>
                <w:sz w:val="22"/>
                <w:szCs w:val="22"/>
              </w:rPr>
            </w:pPr>
            <w:r w:rsidRPr="008F62D3">
              <w:rPr>
                <w:rFonts w:asciiTheme="minorHAnsi" w:hAnsiTheme="minorHAnsi"/>
                <w:sz w:val="22"/>
                <w:szCs w:val="22"/>
              </w:rPr>
              <w:t xml:space="preserve">Only the first page of tabbed layouts will appear.  </w:t>
            </w:r>
          </w:p>
          <w:p w14:paraId="105635AD" w14:textId="77777777" w:rsidR="001E70F1" w:rsidRDefault="001E70F1" w:rsidP="006A46F3">
            <w:pPr>
              <w:pStyle w:val="NoSpacing"/>
              <w:numPr>
                <w:ilvl w:val="0"/>
                <w:numId w:val="14"/>
              </w:numPr>
              <w:ind w:left="252" w:hanging="252"/>
              <w:rPr>
                <w:b/>
                <w:sz w:val="24"/>
              </w:rPr>
            </w:pPr>
            <w:r w:rsidRPr="008F62D3">
              <w:rPr>
                <w:rFonts w:asciiTheme="minorHAnsi" w:hAnsiTheme="minorHAnsi"/>
                <w:sz w:val="22"/>
                <w:szCs w:val="22"/>
              </w:rPr>
              <w:t xml:space="preserve">If the first page of the report contains more than one report object (list or </w:t>
            </w:r>
            <w:proofErr w:type="gramStart"/>
            <w:r w:rsidRPr="008F62D3">
              <w:rPr>
                <w:rFonts w:asciiTheme="minorHAnsi" w:hAnsiTheme="minorHAnsi"/>
                <w:sz w:val="22"/>
                <w:szCs w:val="22"/>
              </w:rPr>
              <w:t>crosstab),</w:t>
            </w:r>
            <w:proofErr w:type="gramEnd"/>
            <w:r w:rsidRPr="008F62D3">
              <w:rPr>
                <w:rFonts w:asciiTheme="minorHAnsi" w:hAnsiTheme="minorHAnsi"/>
                <w:sz w:val="22"/>
                <w:szCs w:val="22"/>
              </w:rPr>
              <w:t xml:space="preserve"> only the first object is displayed.</w:t>
            </w:r>
          </w:p>
        </w:tc>
      </w:tr>
      <w:tr w:rsidR="001E70F1" w14:paraId="02CEA222" w14:textId="77777777" w:rsidTr="006A46F3">
        <w:tc>
          <w:tcPr>
            <w:tcW w:w="2070" w:type="dxa"/>
            <w:shd w:val="clear" w:color="auto" w:fill="FF0000"/>
          </w:tcPr>
          <w:p w14:paraId="3AA8DCAF" w14:textId="77777777" w:rsidR="001E70F1" w:rsidRDefault="001E70F1" w:rsidP="006A46F3">
            <w:pPr>
              <w:pStyle w:val="NoSpacing"/>
              <w:rPr>
                <w:b/>
                <w:sz w:val="24"/>
              </w:rPr>
            </w:pPr>
            <w:r>
              <w:rPr>
                <w:b/>
                <w:noProof/>
                <w:sz w:val="24"/>
              </w:rPr>
              <mc:AlternateContent>
                <mc:Choice Requires="wps">
                  <w:drawing>
                    <wp:anchor distT="0" distB="0" distL="114300" distR="114300" simplePos="0" relativeHeight="251658347" behindDoc="0" locked="0" layoutInCell="1" allowOverlap="1" wp14:anchorId="1A1134E6" wp14:editId="212713AE">
                      <wp:simplePos x="0" y="0"/>
                      <wp:positionH relativeFrom="column">
                        <wp:posOffset>304800</wp:posOffset>
                      </wp:positionH>
                      <wp:positionV relativeFrom="paragraph">
                        <wp:posOffset>455295</wp:posOffset>
                      </wp:positionV>
                      <wp:extent cx="571500" cy="40386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571500" cy="40386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6A49D" w14:textId="77777777" w:rsidR="001E70F1" w:rsidRPr="00BD424C" w:rsidRDefault="001E70F1" w:rsidP="001E70F1">
                                  <w:pPr>
                                    <w:rPr>
                                      <w:b/>
                                      <w:sz w:val="36"/>
                                      <w:szCs w:val="36"/>
                                    </w:rPr>
                                  </w:pPr>
                                  <w:r>
                                    <w:rPr>
                                      <w:b/>
                                      <w:sz w:val="36"/>
                                      <w:szCs w:val="36"/>
                                    </w:rPr>
                                    <w:t>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34E6" id="Text Box 516" o:spid="_x0000_s1046" type="#_x0000_t202" style="position:absolute;margin-left:24pt;margin-top:35.85pt;width:45pt;height:31.8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" fillcolor="red" stroked="f" strokeweight=".5pt">
                      <v:textbox>
                        <w:txbxContent>
                          <w:p w14:paraId="7B26A49D" w14:textId="77777777" w:rsidR="001E70F1" w:rsidRPr="00BD424C" w:rsidRDefault="001E70F1" w:rsidP="001E70F1">
                            <w:pPr>
                              <w:rPr>
                                <w:b/>
                                <w:sz w:val="36"/>
                                <w:szCs w:val="36"/>
                              </w:rPr>
                            </w:pPr>
                            <w:r>
                              <w:rPr>
                                <w:b/>
                                <w:sz w:val="36"/>
                                <w:szCs w:val="36"/>
                              </w:rPr>
                              <w:t>PDF</w:t>
                            </w:r>
                          </w:p>
                        </w:txbxContent>
                      </v:textbox>
                    </v:shape>
                  </w:pict>
                </mc:Fallback>
              </mc:AlternateContent>
            </w:r>
          </w:p>
        </w:tc>
        <w:tc>
          <w:tcPr>
            <w:tcW w:w="7285" w:type="dxa"/>
          </w:tcPr>
          <w:p w14:paraId="7B26F12C" w14:textId="77777777" w:rsidR="001E70F1" w:rsidRPr="008F62D3" w:rsidRDefault="001E70F1" w:rsidP="006A46F3">
            <w:pPr>
              <w:pStyle w:val="NoSpacing"/>
              <w:numPr>
                <w:ilvl w:val="0"/>
                <w:numId w:val="15"/>
              </w:numPr>
              <w:ind w:left="252" w:hanging="252"/>
              <w:rPr>
                <w:rFonts w:asciiTheme="minorHAnsi" w:hAnsiTheme="minorHAnsi"/>
                <w:sz w:val="22"/>
                <w:szCs w:val="22"/>
              </w:rPr>
            </w:pPr>
            <w:r w:rsidRPr="008F62D3">
              <w:rPr>
                <w:rFonts w:asciiTheme="minorHAnsi" w:hAnsiTheme="minorHAnsi"/>
                <w:sz w:val="22"/>
                <w:szCs w:val="22"/>
              </w:rPr>
              <w:t xml:space="preserve">Used for printing and distributing output in Adobe Acrobat Reader. </w:t>
            </w:r>
          </w:p>
          <w:p w14:paraId="1FFF2FC1" w14:textId="77777777" w:rsidR="001E70F1" w:rsidRPr="008F62D3" w:rsidRDefault="001E70F1" w:rsidP="006A46F3">
            <w:pPr>
              <w:pStyle w:val="NoSpacing"/>
              <w:numPr>
                <w:ilvl w:val="0"/>
                <w:numId w:val="15"/>
              </w:numPr>
              <w:ind w:left="252" w:hanging="252"/>
              <w:rPr>
                <w:rFonts w:asciiTheme="minorHAnsi" w:hAnsiTheme="minorHAnsi"/>
                <w:sz w:val="22"/>
                <w:szCs w:val="22"/>
              </w:rPr>
            </w:pPr>
            <w:r w:rsidRPr="008F62D3">
              <w:rPr>
                <w:rFonts w:asciiTheme="minorHAnsi" w:hAnsiTheme="minorHAnsi"/>
                <w:sz w:val="22"/>
                <w:szCs w:val="22"/>
              </w:rPr>
              <w:t xml:space="preserve">You must have administrator privileges to specify the advanced PDF options.  </w:t>
            </w:r>
          </w:p>
          <w:p w14:paraId="1BD7C1E0" w14:textId="77777777" w:rsidR="001E70F1" w:rsidRPr="008F62D3" w:rsidRDefault="001E70F1" w:rsidP="006A46F3">
            <w:pPr>
              <w:pStyle w:val="NoSpacing"/>
              <w:numPr>
                <w:ilvl w:val="0"/>
                <w:numId w:val="15"/>
              </w:numPr>
              <w:ind w:left="252" w:hanging="252"/>
              <w:rPr>
                <w:rFonts w:asciiTheme="minorHAnsi" w:hAnsiTheme="minorHAnsi"/>
                <w:sz w:val="22"/>
                <w:szCs w:val="22"/>
              </w:rPr>
            </w:pPr>
            <w:r w:rsidRPr="008F62D3">
              <w:rPr>
                <w:rFonts w:asciiTheme="minorHAnsi" w:hAnsiTheme="minorHAnsi"/>
                <w:sz w:val="22"/>
                <w:szCs w:val="22"/>
              </w:rPr>
              <w:t>Each page in a tabbed layout report will render its own page.</w:t>
            </w:r>
          </w:p>
          <w:p w14:paraId="3F358225" w14:textId="6512190F" w:rsidR="001E70F1" w:rsidRPr="00E776AF" w:rsidRDefault="001E70F1" w:rsidP="006A46F3">
            <w:pPr>
              <w:pStyle w:val="NoSpacing"/>
              <w:rPr>
                <w:b/>
                <w:sz w:val="24"/>
              </w:rPr>
            </w:pPr>
            <w:r w:rsidRPr="00E776AF">
              <w:rPr>
                <w:rFonts w:asciiTheme="minorHAnsi" w:hAnsiTheme="minorHAnsi"/>
                <w:b/>
                <w:sz w:val="22"/>
                <w:szCs w:val="22"/>
              </w:rPr>
              <w:t xml:space="preserve">NOTE: </w:t>
            </w:r>
            <w:r w:rsidRPr="00E776AF">
              <w:rPr>
                <w:rFonts w:asciiTheme="minorHAnsi" w:hAnsiTheme="minorHAnsi"/>
                <w:b/>
                <w:i/>
                <w:sz w:val="22"/>
                <w:szCs w:val="22"/>
              </w:rPr>
              <w:t>Authoring</w:t>
            </w:r>
            <w:r w:rsidRPr="00E776AF">
              <w:rPr>
                <w:rFonts w:asciiTheme="minorHAnsi" w:hAnsiTheme="minorHAnsi"/>
                <w:b/>
                <w:sz w:val="22"/>
                <w:szCs w:val="22"/>
              </w:rPr>
              <w:t xml:space="preserve"> Users: To modify the PDF default settings for the report, open the </w:t>
            </w:r>
            <w:r w:rsidRPr="00E776AF">
              <w:rPr>
                <w:rFonts w:asciiTheme="minorHAnsi" w:hAnsiTheme="minorHAnsi"/>
                <w:b/>
                <w:i/>
                <w:sz w:val="22"/>
                <w:szCs w:val="22"/>
              </w:rPr>
              <w:t>Authoring</w:t>
            </w:r>
            <w:r w:rsidRPr="00E776AF">
              <w:rPr>
                <w:rFonts w:asciiTheme="minorHAnsi" w:hAnsiTheme="minorHAnsi"/>
                <w:b/>
                <w:sz w:val="22"/>
                <w:szCs w:val="22"/>
              </w:rPr>
              <w:t xml:space="preserve"> tool and open the properties for Page, then PDF Page Setup. </w:t>
            </w:r>
          </w:p>
        </w:tc>
      </w:tr>
      <w:tr w:rsidR="001E70F1" w14:paraId="1B4067AD" w14:textId="77777777" w:rsidTr="006A46F3">
        <w:tc>
          <w:tcPr>
            <w:tcW w:w="2070" w:type="dxa"/>
            <w:shd w:val="clear" w:color="auto" w:fill="CB236B"/>
          </w:tcPr>
          <w:p w14:paraId="4C2E99EA" w14:textId="77777777" w:rsidR="001E70F1" w:rsidRDefault="001E70F1" w:rsidP="006A46F3">
            <w:pPr>
              <w:pStyle w:val="NoSpacing"/>
              <w:jc w:val="center"/>
              <w:rPr>
                <w:b/>
                <w:noProof/>
                <w:sz w:val="36"/>
              </w:rPr>
            </w:pPr>
          </w:p>
          <w:p w14:paraId="32D37C41" w14:textId="77777777" w:rsidR="001E70F1" w:rsidRDefault="001E70F1" w:rsidP="006A46F3">
            <w:pPr>
              <w:pStyle w:val="NoSpacing"/>
              <w:tabs>
                <w:tab w:val="left" w:pos="300"/>
              </w:tabs>
              <w:rPr>
                <w:b/>
                <w:noProof/>
                <w:sz w:val="36"/>
              </w:rPr>
            </w:pPr>
            <w:r>
              <w:rPr>
                <w:b/>
                <w:noProof/>
                <w:sz w:val="36"/>
              </w:rPr>
              <w:tab/>
            </w:r>
          </w:p>
          <w:p w14:paraId="765296B6" w14:textId="77777777" w:rsidR="001E70F1" w:rsidRDefault="001E70F1" w:rsidP="006A46F3">
            <w:pPr>
              <w:pStyle w:val="NoSpacing"/>
              <w:jc w:val="center"/>
              <w:rPr>
                <w:b/>
                <w:noProof/>
                <w:sz w:val="24"/>
              </w:rPr>
            </w:pPr>
            <w:r w:rsidRPr="00D33FF5">
              <w:rPr>
                <w:b/>
                <w:noProof/>
                <w:sz w:val="36"/>
              </w:rPr>
              <w:t>XML</w:t>
            </w:r>
          </w:p>
        </w:tc>
        <w:tc>
          <w:tcPr>
            <w:tcW w:w="7285" w:type="dxa"/>
          </w:tcPr>
          <w:p w14:paraId="596CC0CC" w14:textId="77777777" w:rsidR="001E70F1" w:rsidRPr="00D33FF5" w:rsidRDefault="001E70F1" w:rsidP="006A46F3">
            <w:pPr>
              <w:pStyle w:val="NoSpacing"/>
              <w:numPr>
                <w:ilvl w:val="0"/>
                <w:numId w:val="15"/>
              </w:numPr>
              <w:rPr>
                <w:sz w:val="22"/>
                <w:szCs w:val="22"/>
              </w:rPr>
            </w:pPr>
            <w:r w:rsidRPr="00D33FF5">
              <w:rPr>
                <w:sz w:val="22"/>
                <w:szCs w:val="22"/>
              </w:rPr>
              <w:t>XML report outputs save the report data in a format that conforms to an internal schema, xmldata.xsd.</w:t>
            </w:r>
          </w:p>
          <w:p w14:paraId="3C2D358A" w14:textId="77777777" w:rsidR="001E70F1" w:rsidRPr="00D33FF5" w:rsidRDefault="001E70F1" w:rsidP="006A46F3">
            <w:pPr>
              <w:pStyle w:val="NoSpacing"/>
              <w:numPr>
                <w:ilvl w:val="0"/>
                <w:numId w:val="15"/>
              </w:numPr>
              <w:rPr>
                <w:sz w:val="22"/>
                <w:szCs w:val="22"/>
              </w:rPr>
            </w:pPr>
            <w:proofErr w:type="gramStart"/>
            <w:r w:rsidRPr="00D33FF5">
              <w:rPr>
                <w:sz w:val="22"/>
                <w:szCs w:val="22"/>
              </w:rPr>
              <w:t>Is</w:t>
            </w:r>
            <w:proofErr w:type="gramEnd"/>
            <w:r w:rsidRPr="00D33FF5">
              <w:rPr>
                <w:sz w:val="22"/>
                <w:szCs w:val="22"/>
              </w:rPr>
              <w:t xml:space="preserve"> useful if you want to use a report as a data source for another report.   </w:t>
            </w:r>
          </w:p>
          <w:p w14:paraId="2D6BCA66" w14:textId="104A2CA3" w:rsidR="001E70F1" w:rsidRPr="008F62D3" w:rsidRDefault="001E70F1" w:rsidP="006A46F3">
            <w:pPr>
              <w:pStyle w:val="NoSpacing"/>
              <w:numPr>
                <w:ilvl w:val="0"/>
                <w:numId w:val="15"/>
              </w:numPr>
              <w:rPr>
                <w:rFonts w:asciiTheme="minorHAnsi" w:hAnsiTheme="minorHAnsi"/>
                <w:szCs w:val="22"/>
              </w:rPr>
            </w:pPr>
            <w:r w:rsidRPr="00D33FF5">
              <w:rPr>
                <w:b/>
                <w:sz w:val="22"/>
                <w:szCs w:val="22"/>
              </w:rPr>
              <w:t xml:space="preserve">NOTE:  </w:t>
            </w:r>
            <w:r w:rsidRPr="00D33FF5">
              <w:rPr>
                <w:sz w:val="22"/>
                <w:szCs w:val="22"/>
              </w:rPr>
              <w:t>For reports that have more than one query defined in the report, unless the additional queries are used for prompts, the following is true</w:t>
            </w:r>
            <w:r w:rsidR="00862916">
              <w:rPr>
                <w:sz w:val="22"/>
                <w:szCs w:val="22"/>
              </w:rPr>
              <w:t>:</w:t>
            </w:r>
            <w:r w:rsidRPr="00D33FF5">
              <w:rPr>
                <w:sz w:val="22"/>
                <w:szCs w:val="22"/>
              </w:rPr>
              <w:t xml:space="preserve"> if the report contains more than one data container, such as a crosstab and a list, and both containers use the same query, only the output for the list is produced. If the report contains multiple lists, only the output for the first list is produced. If the report contains multiple crosstabs and multiple lists, only the output for the first list is produced.</w:t>
            </w:r>
          </w:p>
        </w:tc>
      </w:tr>
    </w:tbl>
    <w:p w14:paraId="668C5E19" w14:textId="6BBC558A" w:rsidR="005B1EF1" w:rsidRPr="001D6EE2" w:rsidRDefault="004522BA" w:rsidP="001D6EE2">
      <w:pPr>
        <w:pStyle w:val="Heading1"/>
        <w:rPr>
          <w:sz w:val="32"/>
          <w:u w:val="single"/>
        </w:rPr>
      </w:pPr>
      <w:bookmarkStart w:id="32" w:name="_Toc218587273"/>
      <w:r w:rsidRPr="001D6EE2">
        <w:rPr>
          <w:sz w:val="32"/>
          <w:u w:val="single"/>
        </w:rPr>
        <w:lastRenderedPageBreak/>
        <w:t>R</w:t>
      </w:r>
      <w:r w:rsidR="0011124F" w:rsidRPr="001D6EE2">
        <w:rPr>
          <w:sz w:val="32"/>
          <w:u w:val="single"/>
        </w:rPr>
        <w:t>un</w:t>
      </w:r>
      <w:r w:rsidR="004E5C2D" w:rsidRPr="001D6EE2">
        <w:rPr>
          <w:sz w:val="32"/>
          <w:u w:val="single"/>
        </w:rPr>
        <w:t>ning Reports</w:t>
      </w:r>
      <w:bookmarkStart w:id="33" w:name="ReportOptions"/>
      <w:bookmarkEnd w:id="31"/>
      <w:bookmarkEnd w:id="32"/>
      <w:bookmarkEnd w:id="33"/>
    </w:p>
    <w:p w14:paraId="1F644107" w14:textId="77777777" w:rsidR="00321FA0" w:rsidRPr="00130FCB" w:rsidRDefault="00321FA0" w:rsidP="00321FA0">
      <w:pPr>
        <w:spacing w:after="120"/>
      </w:pPr>
      <w:r w:rsidRPr="00130FCB">
        <w:t xml:space="preserve">Consumers use </w:t>
      </w:r>
      <w:r>
        <w:t xml:space="preserve">IBM Cognos Analytics </w:t>
      </w:r>
      <w:r w:rsidRPr="00130FCB">
        <w:t xml:space="preserve">to run pre-written reports. You can </w:t>
      </w:r>
      <w:r>
        <w:t xml:space="preserve">subscribe, </w:t>
      </w:r>
      <w:r w:rsidRPr="00130FCB">
        <w:t xml:space="preserve">schedule, view, download, </w:t>
      </w:r>
      <w:r>
        <w:t>or</w:t>
      </w:r>
      <w:r w:rsidRPr="00130FCB">
        <w:t xml:space="preserve"> print </w:t>
      </w:r>
      <w:r>
        <w:t xml:space="preserve">report output </w:t>
      </w:r>
      <w:r w:rsidRPr="00130FCB">
        <w:t>information based on the report logic. The result</w:t>
      </w:r>
      <w:r>
        <w:t>s</w:t>
      </w:r>
      <w:r w:rsidRPr="00130FCB">
        <w:t xml:space="preserve"> can be exported into these formats:</w:t>
      </w:r>
    </w:p>
    <w:p w14:paraId="641F5A78" w14:textId="77777777" w:rsidR="00321FA0" w:rsidRDefault="00321FA0" w:rsidP="00321FA0">
      <w:pPr>
        <w:pStyle w:val="Bullet"/>
        <w:numPr>
          <w:ilvl w:val="0"/>
          <w:numId w:val="8"/>
        </w:numPr>
        <w:spacing w:after="0"/>
      </w:pPr>
      <w:r w:rsidRPr="00130FCB">
        <w:t>Excel</w:t>
      </w:r>
      <w:r>
        <w:t xml:space="preserve"> </w:t>
      </w:r>
    </w:p>
    <w:p w14:paraId="21DE9EE3" w14:textId="77777777" w:rsidR="00321FA0" w:rsidRDefault="00321FA0" w:rsidP="00321FA0">
      <w:pPr>
        <w:pStyle w:val="Bullet"/>
        <w:numPr>
          <w:ilvl w:val="0"/>
          <w:numId w:val="8"/>
        </w:numPr>
        <w:spacing w:after="0"/>
      </w:pPr>
      <w:r>
        <w:t>Excel data</w:t>
      </w:r>
    </w:p>
    <w:p w14:paraId="74823684" w14:textId="77777777" w:rsidR="00321FA0" w:rsidRPr="00130FCB" w:rsidRDefault="00321FA0" w:rsidP="00321FA0">
      <w:pPr>
        <w:pStyle w:val="Bullet"/>
        <w:numPr>
          <w:ilvl w:val="0"/>
          <w:numId w:val="8"/>
        </w:numPr>
        <w:spacing w:after="0"/>
      </w:pPr>
      <w:r>
        <w:t>CSV</w:t>
      </w:r>
      <w:r w:rsidRPr="00130FCB">
        <w:t xml:space="preserve"> </w:t>
      </w:r>
      <w:r>
        <w:t>(</w:t>
      </w:r>
      <w:r w:rsidRPr="00130FCB">
        <w:t xml:space="preserve">for mail merge or import into other </w:t>
      </w:r>
      <w:r>
        <w:t>systems)</w:t>
      </w:r>
    </w:p>
    <w:p w14:paraId="42724DCE" w14:textId="5EB19CEA" w:rsidR="00321FA0" w:rsidRDefault="00321FA0" w:rsidP="00321FA0">
      <w:pPr>
        <w:pStyle w:val="Bullet"/>
        <w:numPr>
          <w:ilvl w:val="0"/>
          <w:numId w:val="8"/>
        </w:numPr>
        <w:spacing w:after="0"/>
      </w:pPr>
      <w:r w:rsidRPr="00130FCB">
        <w:t xml:space="preserve">Adobe </w:t>
      </w:r>
      <w:r w:rsidR="00B1301F" w:rsidRPr="00130FCB">
        <w:t>Acrobat (</w:t>
      </w:r>
      <w:r w:rsidR="00B1301F">
        <w:t>PDF</w:t>
      </w:r>
      <w:r w:rsidRPr="00130FCB">
        <w:t>) for printing</w:t>
      </w:r>
    </w:p>
    <w:p w14:paraId="361FA863" w14:textId="77777777" w:rsidR="00321FA0" w:rsidRPr="00130FCB" w:rsidRDefault="00321FA0" w:rsidP="00321FA0">
      <w:pPr>
        <w:pStyle w:val="Bullet"/>
        <w:numPr>
          <w:ilvl w:val="0"/>
          <w:numId w:val="8"/>
        </w:numPr>
        <w:spacing w:after="0"/>
      </w:pPr>
      <w:r>
        <w:t>XML</w:t>
      </w:r>
    </w:p>
    <w:p w14:paraId="778B9B8E" w14:textId="7CAEC918" w:rsidR="00321FA0" w:rsidRPr="00130FCB" w:rsidRDefault="00B1301F" w:rsidP="00321FA0">
      <w:pPr>
        <w:pStyle w:val="Bullet"/>
        <w:numPr>
          <w:ilvl w:val="0"/>
          <w:numId w:val="8"/>
        </w:numPr>
      </w:pPr>
      <w:r>
        <w:t>Web-based</w:t>
      </w:r>
      <w:r w:rsidR="00321FA0" w:rsidRPr="00130FCB">
        <w:t xml:space="preserve"> HTML format for viewing</w:t>
      </w:r>
    </w:p>
    <w:p w14:paraId="5651E8FE" w14:textId="77777777" w:rsidR="00321FA0" w:rsidRPr="00321FA0" w:rsidRDefault="00321FA0" w:rsidP="00321FA0">
      <w:pPr>
        <w:pStyle w:val="NoSpacing"/>
        <w:ind w:left="360"/>
      </w:pPr>
    </w:p>
    <w:p w14:paraId="3202D3C1" w14:textId="26A59293" w:rsidR="005B1EF1" w:rsidRDefault="00441899" w:rsidP="000D7679">
      <w:pPr>
        <w:pStyle w:val="NoSpacing"/>
        <w:numPr>
          <w:ilvl w:val="0"/>
          <w:numId w:val="41"/>
        </w:numPr>
      </w:pPr>
      <w:r w:rsidRPr="006A2418">
        <w:rPr>
          <w:b/>
        </w:rPr>
        <w:t xml:space="preserve">Select </w:t>
      </w:r>
      <w:r w:rsidR="00F5603B" w:rsidRPr="00F35257">
        <w:rPr>
          <w:b/>
          <w:bCs/>
          <w:i/>
          <w:iCs/>
        </w:rPr>
        <w:t>Team Content</w:t>
      </w:r>
      <w:r w:rsidR="00F5603B">
        <w:t xml:space="preserve">, </w:t>
      </w:r>
      <w:r w:rsidR="00F5603B" w:rsidRPr="006D6001">
        <w:rPr>
          <w:b/>
          <w:i/>
        </w:rPr>
        <w:t xml:space="preserve">Samples, </w:t>
      </w:r>
      <w:r w:rsidR="00F5603B">
        <w:rPr>
          <w:b/>
          <w:i/>
        </w:rPr>
        <w:t>By industry, Insurance</w:t>
      </w:r>
      <w:r w:rsidR="00B52B5D">
        <w:rPr>
          <w:b/>
          <w:i/>
        </w:rPr>
        <w:t>, Reports</w:t>
      </w:r>
      <w:r>
        <w:t>.</w:t>
      </w:r>
    </w:p>
    <w:p w14:paraId="1351FDFD" w14:textId="325C18D9" w:rsidR="00423BAD" w:rsidRPr="003F05D2" w:rsidRDefault="00B453C3" w:rsidP="000D7679">
      <w:pPr>
        <w:pStyle w:val="NoSpacing"/>
        <w:numPr>
          <w:ilvl w:val="0"/>
          <w:numId w:val="41"/>
        </w:numPr>
        <w:rPr>
          <w:b/>
          <w:i/>
        </w:rPr>
      </w:pPr>
      <w:r w:rsidRPr="003F05D2">
        <w:rPr>
          <w:b/>
        </w:rPr>
        <w:t>Right-c</w:t>
      </w:r>
      <w:r w:rsidR="00BC2CA0" w:rsidRPr="003F05D2">
        <w:rPr>
          <w:b/>
        </w:rPr>
        <w:t>lick</w:t>
      </w:r>
      <w:r w:rsidR="00BC2CA0">
        <w:t xml:space="preserve"> the report link </w:t>
      </w:r>
      <w:r w:rsidR="00BC2CA0" w:rsidRPr="003F05D2">
        <w:rPr>
          <w:b/>
          <w:i/>
        </w:rPr>
        <w:t>Customer lifetime value</w:t>
      </w:r>
      <w:r w:rsidR="003F05D2">
        <w:rPr>
          <w:b/>
          <w:i/>
        </w:rPr>
        <w:t xml:space="preserve"> a</w:t>
      </w:r>
      <w:r w:rsidR="00BC2CA0" w:rsidRPr="003F05D2">
        <w:rPr>
          <w:b/>
          <w:i/>
        </w:rPr>
        <w:t>nalysis</w:t>
      </w:r>
      <w:r w:rsidR="00646E04">
        <w:rPr>
          <w:b/>
          <w:i/>
        </w:rPr>
        <w:t xml:space="preserve"> </w:t>
      </w:r>
      <w:r w:rsidR="00646E04" w:rsidRPr="00646E04">
        <w:rPr>
          <w:bCs/>
          <w:iCs/>
        </w:rPr>
        <w:t>or</w:t>
      </w:r>
      <w:r w:rsidR="00646E04">
        <w:rPr>
          <w:b/>
          <w:i/>
        </w:rPr>
        <w:t xml:space="preserve"> </w:t>
      </w:r>
      <w:r w:rsidR="00646E04" w:rsidRPr="004848AA">
        <w:rPr>
          <w:b/>
          <w:bCs/>
        </w:rPr>
        <w:t>click</w:t>
      </w:r>
      <w:r w:rsidR="00646E04">
        <w:t xml:space="preserve"> the </w:t>
      </w:r>
      <w:r w:rsidR="00646E04" w:rsidRPr="00DA75C3">
        <w:rPr>
          <w:b/>
          <w:bCs/>
          <w:i/>
          <w:iCs/>
        </w:rPr>
        <w:t>Action Menu</w:t>
      </w:r>
      <w:r w:rsidR="00646E04">
        <w:t xml:space="preserve"> (3 vertical dots)</w:t>
      </w:r>
      <w:r w:rsidR="00CC080D">
        <w:rPr>
          <w:b/>
          <w:i/>
        </w:rPr>
        <w:t>.</w:t>
      </w:r>
    </w:p>
    <w:p w14:paraId="6D6D99FF" w14:textId="501CE4F3" w:rsidR="00754114" w:rsidRDefault="00423BAD" w:rsidP="000D7679">
      <w:pPr>
        <w:pStyle w:val="NoSpacing"/>
        <w:numPr>
          <w:ilvl w:val="0"/>
          <w:numId w:val="41"/>
        </w:numPr>
      </w:pPr>
      <w:r>
        <w:rPr>
          <w:b/>
        </w:rPr>
        <w:t>S</w:t>
      </w:r>
      <w:r w:rsidR="00B453C3" w:rsidRPr="00B453C3">
        <w:rPr>
          <w:b/>
        </w:rPr>
        <w:t xml:space="preserve">elect </w:t>
      </w:r>
      <w:r w:rsidR="00B453C3">
        <w:rPr>
          <w:b/>
          <w:i/>
        </w:rPr>
        <w:t xml:space="preserve">Run as, </w:t>
      </w:r>
      <w:r w:rsidR="00B453C3" w:rsidRPr="00B453C3">
        <w:t xml:space="preserve">then </w:t>
      </w:r>
      <w:r w:rsidR="00B453C3" w:rsidRPr="00423BAD">
        <w:rPr>
          <w:b/>
        </w:rPr>
        <w:t>click</w:t>
      </w:r>
      <w:r w:rsidR="00B453C3">
        <w:rPr>
          <w:b/>
          <w:i/>
        </w:rPr>
        <w:t xml:space="preserve"> Run</w:t>
      </w:r>
      <w:r w:rsidR="00BC2CA0" w:rsidRPr="00C17DD5">
        <w:t>.</w:t>
      </w:r>
      <w:r w:rsidR="00BC2CA0">
        <w:t xml:space="preserve">  </w:t>
      </w:r>
    </w:p>
    <w:p w14:paraId="31A6F05C" w14:textId="77777777" w:rsidR="006A2418" w:rsidRDefault="006A2418" w:rsidP="006A2418">
      <w:pPr>
        <w:pStyle w:val="NoSpacing"/>
      </w:pPr>
    </w:p>
    <w:p w14:paraId="182EC8A2" w14:textId="64EE47E8" w:rsidR="00441899" w:rsidRDefault="00BC2CA0" w:rsidP="005B0E9B">
      <w:pPr>
        <w:pStyle w:val="NoSpacing"/>
      </w:pPr>
      <w:r>
        <w:t>The report will run and display output within the same window.</w:t>
      </w:r>
    </w:p>
    <w:p w14:paraId="1A4D1F65" w14:textId="7033C98E" w:rsidR="00BC2CA0" w:rsidRDefault="00354B8E" w:rsidP="005B0E9B">
      <w:pPr>
        <w:pStyle w:val="NoSpacing"/>
      </w:pPr>
      <w:r>
        <w:rPr>
          <w:noProof/>
        </w:rPr>
        <w:drawing>
          <wp:anchor distT="0" distB="0" distL="114300" distR="114300" simplePos="0" relativeHeight="251658250" behindDoc="1" locked="0" layoutInCell="1" allowOverlap="1" wp14:anchorId="02D91FC7" wp14:editId="43378FF4">
            <wp:simplePos x="0" y="0"/>
            <wp:positionH relativeFrom="page">
              <wp:align>center</wp:align>
            </wp:positionH>
            <wp:positionV relativeFrom="paragraph">
              <wp:posOffset>346075</wp:posOffset>
            </wp:positionV>
            <wp:extent cx="7111529" cy="2834640"/>
            <wp:effectExtent l="19050" t="19050" r="13335" b="22860"/>
            <wp:wrapTight wrapText="bothSides">
              <wp:wrapPolygon edited="0">
                <wp:start x="-58" y="-145"/>
                <wp:lineTo x="-58" y="21629"/>
                <wp:lineTo x="21583" y="21629"/>
                <wp:lineTo x="21583" y="-145"/>
                <wp:lineTo x="-58" y="-145"/>
              </wp:wrapPolygon>
            </wp:wrapTight>
            <wp:docPr id="358" name="Picture 358" descr="Repor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Report output"/>
                    <pic:cNvPicPr/>
                  </pic:nvPicPr>
                  <pic:blipFill>
                    <a:blip r:embed="rId75"/>
                    <a:stretch>
                      <a:fillRect/>
                    </a:stretch>
                  </pic:blipFill>
                  <pic:spPr>
                    <a:xfrm>
                      <a:off x="0" y="0"/>
                      <a:ext cx="7111529" cy="28346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C2CA0" w:rsidRPr="005B0E9B">
        <w:t xml:space="preserve">New options appear on the </w:t>
      </w:r>
      <w:r w:rsidR="00AA0363" w:rsidRPr="005B0E9B">
        <w:t>Application</w:t>
      </w:r>
      <w:r w:rsidR="00BC2CA0" w:rsidRPr="005B0E9B">
        <w:t xml:space="preserve"> bar.</w:t>
      </w:r>
    </w:p>
    <w:p w14:paraId="6A9A0C6C" w14:textId="2548AD79" w:rsidR="003F05D2" w:rsidRDefault="003F05D2" w:rsidP="005B0E9B">
      <w:pPr>
        <w:pStyle w:val="NoSpacing"/>
      </w:pPr>
    </w:p>
    <w:p w14:paraId="218D51DA" w14:textId="36D4D9CF" w:rsidR="00754114" w:rsidRDefault="00754114" w:rsidP="003B38BF">
      <w:pPr>
        <w:pStyle w:val="NoSpacing"/>
        <w:rPr>
          <w:szCs w:val="22"/>
        </w:rPr>
      </w:pPr>
      <w:bookmarkStart w:id="34" w:name="Public_Folders_Tab"/>
    </w:p>
    <w:tbl>
      <w:tblPr>
        <w:tblStyle w:val="TableGrid"/>
        <w:tblpPr w:leftFromText="180" w:rightFromText="180" w:vertAnchor="text" w:horzAnchor="margin" w:tblpX="-455" w:tblpY="-11"/>
        <w:tblW w:w="10615" w:type="dxa"/>
        <w:tblLayout w:type="fixed"/>
        <w:tblLook w:val="04A0" w:firstRow="1" w:lastRow="0" w:firstColumn="1" w:lastColumn="0" w:noHBand="0" w:noVBand="1"/>
      </w:tblPr>
      <w:tblGrid>
        <w:gridCol w:w="2610"/>
        <w:gridCol w:w="1170"/>
        <w:gridCol w:w="6835"/>
      </w:tblGrid>
      <w:tr w:rsidR="00CD6A3C" w14:paraId="5A6D266C" w14:textId="77777777" w:rsidTr="00CD6A3C">
        <w:trPr>
          <w:trHeight w:val="1709"/>
        </w:trPr>
        <w:tc>
          <w:tcPr>
            <w:tcW w:w="2610" w:type="dxa"/>
            <w:vAlign w:val="center"/>
          </w:tcPr>
          <w:p w14:paraId="2C20EF87" w14:textId="5ACD9938" w:rsidR="00CD6A3C" w:rsidRDefault="00994C59" w:rsidP="00354B8E">
            <w:pPr>
              <w:pStyle w:val="numbered"/>
              <w:keepLines w:val="0"/>
              <w:tabs>
                <w:tab w:val="left" w:pos="0"/>
              </w:tabs>
              <w:autoSpaceDE w:val="0"/>
              <w:autoSpaceDN w:val="0"/>
              <w:adjustRightInd w:val="0"/>
              <w:jc w:val="center"/>
            </w:pPr>
            <w:r>
              <w:rPr>
                <w:sz w:val="22"/>
              </w:rPr>
              <w:object w:dxaOrig="768" w:dyaOrig="420" w14:anchorId="2D4FFD64">
                <v:shape id="_x0000_i1036" type="#_x0000_t75" alt="Save icon" style="width:52.3pt;height:28.55pt" o:ole="">
                  <v:imagedata r:id="rId76" o:title=""/>
                </v:shape>
                <o:OLEObject Type="Embed" ProgID="PBrush" ShapeID="_x0000_i1036" DrawAspect="Content" ObjectID="_1837164540" r:id="rId77"/>
              </w:object>
            </w:r>
          </w:p>
        </w:tc>
        <w:tc>
          <w:tcPr>
            <w:tcW w:w="1170" w:type="dxa"/>
            <w:vAlign w:val="center"/>
          </w:tcPr>
          <w:p w14:paraId="0691DD52" w14:textId="77777777" w:rsidR="00CD6A3C" w:rsidRPr="00394281" w:rsidRDefault="00CD6A3C" w:rsidP="00CD6A3C">
            <w:pPr>
              <w:pStyle w:val="numbered"/>
              <w:keepLines w:val="0"/>
              <w:tabs>
                <w:tab w:val="left" w:pos="0"/>
              </w:tabs>
              <w:autoSpaceDE w:val="0"/>
              <w:autoSpaceDN w:val="0"/>
              <w:adjustRightInd w:val="0"/>
              <w:jc w:val="center"/>
              <w:rPr>
                <w:rFonts w:asciiTheme="minorHAnsi" w:hAnsiTheme="minorHAnsi"/>
                <w:b/>
                <w:sz w:val="22"/>
                <w:szCs w:val="22"/>
                <w:u w:val="single"/>
              </w:rPr>
            </w:pPr>
            <w:r>
              <w:rPr>
                <w:rFonts w:asciiTheme="minorHAnsi" w:hAnsiTheme="minorHAnsi"/>
                <w:b/>
                <w:sz w:val="22"/>
                <w:szCs w:val="22"/>
                <w:u w:val="single"/>
              </w:rPr>
              <w:t>Save</w:t>
            </w:r>
          </w:p>
        </w:tc>
        <w:tc>
          <w:tcPr>
            <w:tcW w:w="6835" w:type="dxa"/>
            <w:vAlign w:val="center"/>
          </w:tcPr>
          <w:p w14:paraId="24E44D03" w14:textId="5EDD9951" w:rsidR="00CD6A3C" w:rsidRPr="00CE56DC" w:rsidRDefault="00CD6A3C" w:rsidP="00CD6A3C">
            <w:pPr>
              <w:pStyle w:val="NoSpacing"/>
              <w:rPr>
                <w:rFonts w:asciiTheme="minorHAnsi" w:hAnsiTheme="minorHAnsi"/>
                <w:b/>
                <w:i/>
                <w:sz w:val="22"/>
                <w:szCs w:val="22"/>
              </w:rPr>
            </w:pPr>
            <w:r w:rsidRPr="00CE56DC">
              <w:rPr>
                <w:rFonts w:asciiTheme="minorHAnsi" w:hAnsiTheme="minorHAnsi"/>
                <w:b/>
                <w:sz w:val="22"/>
                <w:szCs w:val="22"/>
              </w:rPr>
              <w:t>Save as:</w:t>
            </w:r>
            <w:r w:rsidRPr="00CE56DC">
              <w:rPr>
                <w:rFonts w:asciiTheme="minorHAnsi" w:hAnsiTheme="minorHAnsi"/>
                <w:sz w:val="22"/>
                <w:szCs w:val="22"/>
              </w:rPr>
              <w:t xml:space="preserve"> Save the open report to another folder within Cognos.</w:t>
            </w:r>
          </w:p>
          <w:p w14:paraId="656B24BC" w14:textId="764FB03C" w:rsidR="00CD6A3C" w:rsidRPr="0018653D" w:rsidRDefault="00CD6A3C" w:rsidP="0034337B">
            <w:pPr>
              <w:pStyle w:val="NoSpacing"/>
              <w:rPr>
                <w:sz w:val="22"/>
                <w:szCs w:val="22"/>
              </w:rPr>
            </w:pPr>
            <w:r w:rsidRPr="00CE56DC">
              <w:rPr>
                <w:rFonts w:asciiTheme="minorHAnsi" w:hAnsiTheme="minorHAnsi"/>
                <w:b/>
                <w:sz w:val="22"/>
                <w:szCs w:val="22"/>
              </w:rPr>
              <w:t>Save as report view:</w:t>
            </w:r>
            <w:r w:rsidRPr="00CE56DC">
              <w:rPr>
                <w:rFonts w:asciiTheme="minorHAnsi" w:hAnsiTheme="minorHAnsi"/>
                <w:sz w:val="22"/>
                <w:szCs w:val="22"/>
              </w:rPr>
              <w:t xml:space="preserve"> U</w:t>
            </w:r>
            <w:r w:rsidR="002313B5">
              <w:rPr>
                <w:rFonts w:asciiTheme="minorHAnsi" w:hAnsiTheme="minorHAnsi"/>
                <w:sz w:val="22"/>
                <w:szCs w:val="22"/>
              </w:rPr>
              <w:t>sed to create a Report view version</w:t>
            </w:r>
            <w:r w:rsidRPr="00CE56DC">
              <w:rPr>
                <w:rFonts w:asciiTheme="minorHAnsi" w:hAnsiTheme="minorHAnsi"/>
                <w:sz w:val="22"/>
                <w:szCs w:val="22"/>
              </w:rPr>
              <w:t xml:space="preserve"> of the report for scheduling reports.  </w:t>
            </w:r>
          </w:p>
        </w:tc>
      </w:tr>
      <w:tr w:rsidR="006E58A4" w14:paraId="69919898" w14:textId="77777777" w:rsidTr="00CD6A3C">
        <w:trPr>
          <w:trHeight w:val="620"/>
        </w:trPr>
        <w:tc>
          <w:tcPr>
            <w:tcW w:w="2610" w:type="dxa"/>
            <w:vAlign w:val="center"/>
          </w:tcPr>
          <w:p w14:paraId="3BF6DEA6" w14:textId="561EC523" w:rsidR="006E58A4" w:rsidRDefault="00994C59" w:rsidP="006E58A4">
            <w:pPr>
              <w:pStyle w:val="numbered"/>
              <w:keepLines w:val="0"/>
              <w:tabs>
                <w:tab w:val="left" w:pos="0"/>
              </w:tabs>
              <w:autoSpaceDE w:val="0"/>
              <w:autoSpaceDN w:val="0"/>
              <w:adjustRightInd w:val="0"/>
              <w:jc w:val="center"/>
              <w:rPr>
                <w:noProof/>
              </w:rPr>
            </w:pPr>
            <w:r>
              <w:rPr>
                <w:sz w:val="22"/>
              </w:rPr>
              <w:object w:dxaOrig="624" w:dyaOrig="540" w14:anchorId="2E0E9671">
                <v:shape id="_x0000_i1037" type="#_x0000_t75" alt="Share icon" style="width:31.25pt;height:27.15pt" o:ole="">
                  <v:imagedata r:id="rId78" o:title=""/>
                </v:shape>
                <o:OLEObject Type="Embed" ProgID="PBrush" ShapeID="_x0000_i1037" DrawAspect="Content" ObjectID="_1837164541" r:id="rId79"/>
              </w:object>
            </w:r>
          </w:p>
        </w:tc>
        <w:tc>
          <w:tcPr>
            <w:tcW w:w="1170" w:type="dxa"/>
            <w:vAlign w:val="center"/>
          </w:tcPr>
          <w:p w14:paraId="08C8605F" w14:textId="0EC96560" w:rsidR="006E58A4" w:rsidRPr="00CE56DC" w:rsidRDefault="006E58A4" w:rsidP="00CD6A3C">
            <w:pPr>
              <w:pStyle w:val="numbered"/>
              <w:keepLines w:val="0"/>
              <w:tabs>
                <w:tab w:val="left" w:pos="0"/>
              </w:tabs>
              <w:autoSpaceDE w:val="0"/>
              <w:autoSpaceDN w:val="0"/>
              <w:adjustRightInd w:val="0"/>
              <w:jc w:val="center"/>
              <w:rPr>
                <w:rFonts w:asciiTheme="minorHAnsi" w:hAnsiTheme="minorHAnsi"/>
                <w:b/>
                <w:szCs w:val="22"/>
                <w:u w:val="single"/>
              </w:rPr>
            </w:pPr>
            <w:r>
              <w:rPr>
                <w:rFonts w:asciiTheme="minorHAnsi" w:hAnsiTheme="minorHAnsi"/>
                <w:b/>
                <w:szCs w:val="22"/>
                <w:u w:val="single"/>
              </w:rPr>
              <w:t>Share</w:t>
            </w:r>
          </w:p>
        </w:tc>
        <w:tc>
          <w:tcPr>
            <w:tcW w:w="6835" w:type="dxa"/>
            <w:vAlign w:val="center"/>
          </w:tcPr>
          <w:p w14:paraId="0A25DCBB" w14:textId="01EFEEF7" w:rsidR="006E58A4" w:rsidRPr="00CE56DC" w:rsidRDefault="006E58A4" w:rsidP="00980FC1">
            <w:pPr>
              <w:pStyle w:val="NoSpacing"/>
              <w:tabs>
                <w:tab w:val="left" w:pos="2970"/>
              </w:tabs>
              <w:rPr>
                <w:rFonts w:asciiTheme="minorHAnsi" w:hAnsiTheme="minorHAnsi"/>
                <w:szCs w:val="22"/>
              </w:rPr>
            </w:pPr>
            <w:r w:rsidRPr="004522BA">
              <w:rPr>
                <w:rFonts w:asciiTheme="minorHAnsi" w:hAnsiTheme="minorHAnsi"/>
                <w:noProof/>
                <w:sz w:val="22"/>
                <w:szCs w:val="22"/>
              </w:rPr>
              <w:t>Copy link to share content with other users</w:t>
            </w:r>
            <w:r>
              <w:rPr>
                <w:rFonts w:asciiTheme="minorHAnsi" w:hAnsiTheme="minorHAnsi"/>
                <w:noProof/>
                <w:sz w:val="22"/>
                <w:szCs w:val="22"/>
              </w:rPr>
              <w:t>.</w:t>
            </w:r>
            <w:r w:rsidR="008879C0">
              <w:rPr>
                <w:rFonts w:asciiTheme="minorHAnsi" w:hAnsiTheme="minorHAnsi"/>
                <w:noProof/>
                <w:sz w:val="22"/>
                <w:szCs w:val="22"/>
              </w:rPr>
              <w:t xml:space="preserve"> </w:t>
            </w:r>
            <w:r w:rsidR="008879C0" w:rsidRPr="00435A53">
              <w:rPr>
                <w:rFonts w:asciiTheme="minorHAnsi" w:hAnsiTheme="minorHAnsi"/>
                <w:sz w:val="22"/>
                <w:szCs w:val="22"/>
              </w:rPr>
              <w:t xml:space="preserve"> </w:t>
            </w:r>
            <w:r w:rsidR="008879C0" w:rsidRPr="00435A53">
              <w:rPr>
                <w:rFonts w:asciiTheme="minorHAnsi" w:hAnsiTheme="minorHAnsi"/>
                <w:b/>
                <w:i/>
                <w:sz w:val="22"/>
                <w:szCs w:val="22"/>
              </w:rPr>
              <w:t>(Note: recipients of the link must have a Cognos license to open and view the report).</w:t>
            </w:r>
          </w:p>
        </w:tc>
      </w:tr>
      <w:tr w:rsidR="00CD6A3C" w14:paraId="35D4B2CA" w14:textId="77777777" w:rsidTr="00CD6A3C">
        <w:trPr>
          <w:trHeight w:val="620"/>
        </w:trPr>
        <w:tc>
          <w:tcPr>
            <w:tcW w:w="2610" w:type="dxa"/>
            <w:vAlign w:val="center"/>
          </w:tcPr>
          <w:p w14:paraId="2867ED2E" w14:textId="6ECA64EB" w:rsidR="00CD6A3C" w:rsidRDefault="00994C59" w:rsidP="006E58A4">
            <w:pPr>
              <w:pStyle w:val="numbered"/>
              <w:keepLines w:val="0"/>
              <w:tabs>
                <w:tab w:val="left" w:pos="0"/>
              </w:tabs>
              <w:autoSpaceDE w:val="0"/>
              <w:autoSpaceDN w:val="0"/>
              <w:adjustRightInd w:val="0"/>
              <w:jc w:val="center"/>
              <w:rPr>
                <w:noProof/>
              </w:rPr>
            </w:pPr>
            <w:r>
              <w:rPr>
                <w:sz w:val="22"/>
              </w:rPr>
              <w:object w:dxaOrig="636" w:dyaOrig="528" w14:anchorId="64136AEF">
                <v:shape id="_x0000_i1038" type="#_x0000_t75" alt="Run icon" style="width:31.25pt;height:26.5pt" o:ole="">
                  <v:imagedata r:id="rId80" o:title=""/>
                </v:shape>
                <o:OLEObject Type="Embed" ProgID="PBrush" ShapeID="_x0000_i1038" DrawAspect="Content" ObjectID="_1837164542" r:id="rId81"/>
              </w:object>
            </w:r>
          </w:p>
        </w:tc>
        <w:tc>
          <w:tcPr>
            <w:tcW w:w="1170" w:type="dxa"/>
            <w:vAlign w:val="center"/>
          </w:tcPr>
          <w:p w14:paraId="3602BF6D" w14:textId="77777777" w:rsidR="00CD6A3C" w:rsidRPr="00CE56DC" w:rsidRDefault="00CD6A3C" w:rsidP="00CD6A3C">
            <w:pPr>
              <w:pStyle w:val="numbered"/>
              <w:keepLines w:val="0"/>
              <w:tabs>
                <w:tab w:val="left" w:pos="0"/>
              </w:tabs>
              <w:autoSpaceDE w:val="0"/>
              <w:autoSpaceDN w:val="0"/>
              <w:adjustRightInd w:val="0"/>
              <w:jc w:val="center"/>
              <w:rPr>
                <w:rFonts w:asciiTheme="minorHAnsi" w:hAnsiTheme="minorHAnsi"/>
                <w:b/>
                <w:szCs w:val="22"/>
                <w:u w:val="single"/>
              </w:rPr>
            </w:pPr>
            <w:r w:rsidRPr="00CE56DC">
              <w:rPr>
                <w:rFonts w:asciiTheme="minorHAnsi" w:hAnsiTheme="minorHAnsi"/>
                <w:b/>
                <w:sz w:val="22"/>
                <w:szCs w:val="22"/>
                <w:u w:val="single"/>
              </w:rPr>
              <w:t>Run</w:t>
            </w:r>
          </w:p>
        </w:tc>
        <w:tc>
          <w:tcPr>
            <w:tcW w:w="6835" w:type="dxa"/>
            <w:vAlign w:val="center"/>
          </w:tcPr>
          <w:p w14:paraId="2276778A" w14:textId="5D76229B" w:rsidR="00CD6A3C" w:rsidRPr="00CE56DC" w:rsidRDefault="00CD6A3C" w:rsidP="00980FC1">
            <w:pPr>
              <w:pStyle w:val="NoSpacing"/>
              <w:tabs>
                <w:tab w:val="left" w:pos="2970"/>
              </w:tabs>
              <w:rPr>
                <w:rFonts w:asciiTheme="minorHAnsi" w:hAnsiTheme="minorHAnsi"/>
                <w:sz w:val="22"/>
                <w:szCs w:val="22"/>
              </w:rPr>
            </w:pPr>
            <w:r w:rsidRPr="00CE56DC">
              <w:rPr>
                <w:rFonts w:asciiTheme="minorHAnsi" w:hAnsiTheme="minorHAnsi"/>
                <w:sz w:val="22"/>
                <w:szCs w:val="22"/>
              </w:rPr>
              <w:t xml:space="preserve">Users can select to rerun </w:t>
            </w:r>
            <w:r w:rsidR="006E58A4">
              <w:rPr>
                <w:rFonts w:asciiTheme="minorHAnsi" w:hAnsiTheme="minorHAnsi"/>
                <w:sz w:val="22"/>
                <w:szCs w:val="22"/>
              </w:rPr>
              <w:t xml:space="preserve">the </w:t>
            </w:r>
            <w:r w:rsidRPr="00CE56DC">
              <w:rPr>
                <w:rFonts w:asciiTheme="minorHAnsi" w:hAnsiTheme="minorHAnsi"/>
                <w:sz w:val="22"/>
                <w:szCs w:val="22"/>
              </w:rPr>
              <w:t xml:space="preserve">report in </w:t>
            </w:r>
            <w:r w:rsidR="006E58A4">
              <w:rPr>
                <w:rFonts w:asciiTheme="minorHAnsi" w:hAnsiTheme="minorHAnsi"/>
                <w:sz w:val="22"/>
                <w:szCs w:val="22"/>
              </w:rPr>
              <w:t xml:space="preserve">the current default setting. </w:t>
            </w:r>
          </w:p>
        </w:tc>
      </w:tr>
      <w:tr w:rsidR="006E58A4" w14:paraId="2B48339E" w14:textId="77777777" w:rsidTr="00CD6A3C">
        <w:trPr>
          <w:trHeight w:val="620"/>
        </w:trPr>
        <w:tc>
          <w:tcPr>
            <w:tcW w:w="2610" w:type="dxa"/>
            <w:vAlign w:val="center"/>
          </w:tcPr>
          <w:p w14:paraId="118E1FCD" w14:textId="08885280" w:rsidR="006E58A4" w:rsidRDefault="00994C59" w:rsidP="006E58A4">
            <w:pPr>
              <w:pStyle w:val="numbered"/>
              <w:keepLines w:val="0"/>
              <w:tabs>
                <w:tab w:val="left" w:pos="0"/>
              </w:tabs>
              <w:autoSpaceDE w:val="0"/>
              <w:autoSpaceDN w:val="0"/>
              <w:adjustRightInd w:val="0"/>
              <w:jc w:val="center"/>
            </w:pPr>
            <w:r>
              <w:rPr>
                <w:sz w:val="22"/>
              </w:rPr>
              <w:object w:dxaOrig="624" w:dyaOrig="516" w14:anchorId="3F82A1B9">
                <v:shape id="_x0000_i1039" type="#_x0000_t75" alt="Refresh icon" style="width:31.25pt;height:25.8pt" o:ole="">
                  <v:imagedata r:id="rId82" o:title=""/>
                </v:shape>
                <o:OLEObject Type="Embed" ProgID="PBrush" ShapeID="_x0000_i1039" DrawAspect="Content" ObjectID="_1837164543" r:id="rId83"/>
              </w:object>
            </w:r>
          </w:p>
        </w:tc>
        <w:tc>
          <w:tcPr>
            <w:tcW w:w="1170" w:type="dxa"/>
            <w:vAlign w:val="center"/>
          </w:tcPr>
          <w:p w14:paraId="1466A356" w14:textId="184B0F6C" w:rsidR="006E58A4" w:rsidRPr="00CE56DC" w:rsidRDefault="006E58A4" w:rsidP="00CD6A3C">
            <w:pPr>
              <w:pStyle w:val="numbered"/>
              <w:keepLines w:val="0"/>
              <w:tabs>
                <w:tab w:val="left" w:pos="0"/>
              </w:tabs>
              <w:autoSpaceDE w:val="0"/>
              <w:autoSpaceDN w:val="0"/>
              <w:adjustRightInd w:val="0"/>
              <w:jc w:val="center"/>
              <w:rPr>
                <w:rFonts w:asciiTheme="minorHAnsi" w:hAnsiTheme="minorHAnsi"/>
                <w:b/>
                <w:szCs w:val="22"/>
                <w:u w:val="single"/>
              </w:rPr>
            </w:pPr>
            <w:r>
              <w:rPr>
                <w:rFonts w:asciiTheme="minorHAnsi" w:hAnsiTheme="minorHAnsi"/>
                <w:b/>
                <w:szCs w:val="22"/>
                <w:u w:val="single"/>
              </w:rPr>
              <w:t>Refresh</w:t>
            </w:r>
          </w:p>
        </w:tc>
        <w:tc>
          <w:tcPr>
            <w:tcW w:w="6835" w:type="dxa"/>
            <w:vAlign w:val="center"/>
          </w:tcPr>
          <w:p w14:paraId="4094E5FF" w14:textId="5307869B" w:rsidR="006E58A4" w:rsidRPr="00CE56DC" w:rsidRDefault="006E58A4" w:rsidP="00980FC1">
            <w:pPr>
              <w:pStyle w:val="NoSpacing"/>
              <w:tabs>
                <w:tab w:val="left" w:pos="2970"/>
              </w:tabs>
              <w:rPr>
                <w:rFonts w:asciiTheme="minorHAnsi" w:hAnsiTheme="minorHAnsi"/>
                <w:szCs w:val="22"/>
              </w:rPr>
            </w:pPr>
            <w:r w:rsidRPr="006E58A4">
              <w:rPr>
                <w:rFonts w:asciiTheme="minorHAnsi" w:hAnsiTheme="minorHAnsi"/>
                <w:sz w:val="22"/>
                <w:szCs w:val="22"/>
              </w:rPr>
              <w:t>Refreshes the current report.</w:t>
            </w:r>
            <w:r>
              <w:rPr>
                <w:rFonts w:asciiTheme="minorHAnsi" w:hAnsiTheme="minorHAnsi"/>
                <w:szCs w:val="22"/>
              </w:rPr>
              <w:t xml:space="preserve"> </w:t>
            </w:r>
          </w:p>
        </w:tc>
      </w:tr>
      <w:tr w:rsidR="008879C0" w14:paraId="746F13AB" w14:textId="77777777" w:rsidTr="00CD6A3C">
        <w:trPr>
          <w:trHeight w:val="620"/>
        </w:trPr>
        <w:tc>
          <w:tcPr>
            <w:tcW w:w="2610" w:type="dxa"/>
            <w:vAlign w:val="center"/>
          </w:tcPr>
          <w:p w14:paraId="040F4580" w14:textId="46723A8C" w:rsidR="008879C0" w:rsidRDefault="00994C59" w:rsidP="006E58A4">
            <w:pPr>
              <w:pStyle w:val="numbered"/>
              <w:keepLines w:val="0"/>
              <w:tabs>
                <w:tab w:val="left" w:pos="0"/>
              </w:tabs>
              <w:autoSpaceDE w:val="0"/>
              <w:autoSpaceDN w:val="0"/>
              <w:adjustRightInd w:val="0"/>
              <w:jc w:val="center"/>
            </w:pPr>
            <w:r>
              <w:rPr>
                <w:sz w:val="22"/>
              </w:rPr>
              <w:object w:dxaOrig="972" w:dyaOrig="492" w14:anchorId="5A4500F6">
                <v:shape id="_x0000_i1040" type="#_x0000_t75" alt="Format Output icon" style="width:48.9pt;height:24.45pt" o:ole="">
                  <v:imagedata r:id="rId84" o:title=""/>
                </v:shape>
                <o:OLEObject Type="Embed" ProgID="PBrush" ShapeID="_x0000_i1040" DrawAspect="Content" ObjectID="_1837164544" r:id="rId85"/>
              </w:object>
            </w:r>
          </w:p>
        </w:tc>
        <w:tc>
          <w:tcPr>
            <w:tcW w:w="1170" w:type="dxa"/>
            <w:vAlign w:val="center"/>
          </w:tcPr>
          <w:p w14:paraId="58E9FEF7" w14:textId="3729234E" w:rsidR="008879C0" w:rsidRDefault="008879C0" w:rsidP="00CD6A3C">
            <w:pPr>
              <w:pStyle w:val="numbered"/>
              <w:keepLines w:val="0"/>
              <w:tabs>
                <w:tab w:val="left" w:pos="0"/>
              </w:tabs>
              <w:autoSpaceDE w:val="0"/>
              <w:autoSpaceDN w:val="0"/>
              <w:adjustRightInd w:val="0"/>
              <w:jc w:val="center"/>
              <w:rPr>
                <w:rFonts w:asciiTheme="minorHAnsi" w:hAnsiTheme="minorHAnsi"/>
                <w:b/>
                <w:szCs w:val="22"/>
                <w:u w:val="single"/>
              </w:rPr>
            </w:pPr>
            <w:r>
              <w:rPr>
                <w:rFonts w:asciiTheme="minorHAnsi" w:hAnsiTheme="minorHAnsi"/>
                <w:b/>
                <w:szCs w:val="22"/>
                <w:u w:val="single"/>
              </w:rPr>
              <w:t>HTML</w:t>
            </w:r>
          </w:p>
        </w:tc>
        <w:tc>
          <w:tcPr>
            <w:tcW w:w="6835" w:type="dxa"/>
            <w:vAlign w:val="center"/>
          </w:tcPr>
          <w:p w14:paraId="23E71DCD" w14:textId="203499AA" w:rsidR="008879C0" w:rsidRPr="006E58A4" w:rsidRDefault="008879C0" w:rsidP="00980FC1">
            <w:pPr>
              <w:pStyle w:val="NoSpacing"/>
              <w:tabs>
                <w:tab w:val="left" w:pos="2970"/>
              </w:tabs>
              <w:rPr>
                <w:rFonts w:asciiTheme="minorHAnsi" w:hAnsiTheme="minorHAnsi"/>
                <w:szCs w:val="22"/>
              </w:rPr>
            </w:pPr>
            <w:r w:rsidRPr="008879C0">
              <w:rPr>
                <w:rFonts w:asciiTheme="minorHAnsi" w:hAnsiTheme="minorHAnsi"/>
                <w:sz w:val="22"/>
                <w:szCs w:val="22"/>
              </w:rPr>
              <w:t>Allows the user to rerun the report in</w:t>
            </w:r>
            <w:r w:rsidRPr="00CE56DC">
              <w:rPr>
                <w:rFonts w:asciiTheme="minorHAnsi" w:hAnsiTheme="minorHAnsi"/>
                <w:sz w:val="22"/>
                <w:szCs w:val="22"/>
              </w:rPr>
              <w:t xml:space="preserve"> a different output, rather than the current default setting. </w:t>
            </w:r>
            <w:r w:rsidRPr="008879C0">
              <w:rPr>
                <w:rFonts w:asciiTheme="minorHAnsi" w:hAnsiTheme="minorHAnsi"/>
                <w:sz w:val="22"/>
                <w:szCs w:val="22"/>
              </w:rPr>
              <w:t>(See page 2</w:t>
            </w:r>
            <w:r w:rsidR="001E70F1">
              <w:rPr>
                <w:rFonts w:asciiTheme="minorHAnsi" w:hAnsiTheme="minorHAnsi"/>
                <w:sz w:val="22"/>
                <w:szCs w:val="22"/>
              </w:rPr>
              <w:t>2</w:t>
            </w:r>
            <w:r w:rsidRPr="008879C0">
              <w:rPr>
                <w:rFonts w:asciiTheme="minorHAnsi" w:hAnsiTheme="minorHAnsi"/>
                <w:sz w:val="22"/>
                <w:szCs w:val="22"/>
              </w:rPr>
              <w:t xml:space="preserve"> of this manual)</w:t>
            </w:r>
          </w:p>
        </w:tc>
      </w:tr>
      <w:tr w:rsidR="003B6F44" w14:paraId="349A7974" w14:textId="77777777" w:rsidTr="00CD6A3C">
        <w:trPr>
          <w:trHeight w:val="620"/>
        </w:trPr>
        <w:tc>
          <w:tcPr>
            <w:tcW w:w="2610" w:type="dxa"/>
            <w:vAlign w:val="center"/>
          </w:tcPr>
          <w:p w14:paraId="57F67C6B" w14:textId="637C4658" w:rsidR="003B6F44" w:rsidRDefault="00994C59" w:rsidP="006E58A4">
            <w:pPr>
              <w:pStyle w:val="numbered"/>
              <w:keepLines w:val="0"/>
              <w:tabs>
                <w:tab w:val="left" w:pos="0"/>
              </w:tabs>
              <w:autoSpaceDE w:val="0"/>
              <w:autoSpaceDN w:val="0"/>
              <w:adjustRightInd w:val="0"/>
              <w:jc w:val="center"/>
            </w:pPr>
            <w:r>
              <w:rPr>
                <w:sz w:val="22"/>
              </w:rPr>
              <w:object w:dxaOrig="552" w:dyaOrig="528" w14:anchorId="2D4F0D35">
                <v:shape id="_x0000_i1041" type="#_x0000_t75" alt="More icon" style="width:27.85pt;height:26.5pt" o:ole="">
                  <v:imagedata r:id="rId86" o:title=""/>
                </v:shape>
                <o:OLEObject Type="Embed" ProgID="PBrush" ShapeID="_x0000_i1041" DrawAspect="Content" ObjectID="_1837164545" r:id="rId87"/>
              </w:object>
            </w:r>
          </w:p>
        </w:tc>
        <w:tc>
          <w:tcPr>
            <w:tcW w:w="1170" w:type="dxa"/>
            <w:vAlign w:val="center"/>
          </w:tcPr>
          <w:p w14:paraId="2610021E" w14:textId="7D44A693" w:rsidR="003B6F44" w:rsidRDefault="003B6F44" w:rsidP="00CD6A3C">
            <w:pPr>
              <w:pStyle w:val="numbered"/>
              <w:keepLines w:val="0"/>
              <w:tabs>
                <w:tab w:val="left" w:pos="0"/>
              </w:tabs>
              <w:autoSpaceDE w:val="0"/>
              <w:autoSpaceDN w:val="0"/>
              <w:adjustRightInd w:val="0"/>
              <w:jc w:val="center"/>
              <w:rPr>
                <w:rFonts w:asciiTheme="minorHAnsi" w:hAnsiTheme="minorHAnsi"/>
                <w:b/>
                <w:szCs w:val="22"/>
                <w:u w:val="single"/>
              </w:rPr>
            </w:pPr>
            <w:r>
              <w:rPr>
                <w:rFonts w:asciiTheme="minorHAnsi" w:hAnsiTheme="minorHAnsi"/>
                <w:b/>
                <w:szCs w:val="22"/>
                <w:u w:val="single"/>
              </w:rPr>
              <w:t xml:space="preserve">More </w:t>
            </w:r>
            <w:proofErr w:type="gramStart"/>
            <w:r>
              <w:rPr>
                <w:rFonts w:asciiTheme="minorHAnsi" w:hAnsiTheme="minorHAnsi"/>
                <w:b/>
                <w:szCs w:val="22"/>
                <w:u w:val="single"/>
              </w:rPr>
              <w:t xml:space="preserve">   </w:t>
            </w:r>
            <w:r w:rsidRPr="002038D5">
              <w:rPr>
                <w:rFonts w:asciiTheme="minorHAnsi" w:hAnsiTheme="minorHAnsi"/>
                <w:bCs/>
                <w:i/>
                <w:iCs/>
                <w:szCs w:val="22"/>
                <w:u w:val="single"/>
              </w:rPr>
              <w:t>(</w:t>
            </w:r>
            <w:proofErr w:type="gramEnd"/>
            <w:r w:rsidRPr="002038D5">
              <w:rPr>
                <w:rFonts w:asciiTheme="minorHAnsi" w:hAnsiTheme="minorHAnsi"/>
                <w:bCs/>
                <w:i/>
                <w:iCs/>
                <w:szCs w:val="22"/>
                <w:u w:val="single"/>
              </w:rPr>
              <w:t>left of the filter)</w:t>
            </w:r>
          </w:p>
        </w:tc>
        <w:tc>
          <w:tcPr>
            <w:tcW w:w="6835" w:type="dxa"/>
            <w:vAlign w:val="center"/>
          </w:tcPr>
          <w:p w14:paraId="4F2E0C4B" w14:textId="38DA5733" w:rsidR="003B6F44" w:rsidRPr="008879C0" w:rsidRDefault="003B6F44" w:rsidP="00980FC1">
            <w:pPr>
              <w:pStyle w:val="NoSpacing"/>
              <w:tabs>
                <w:tab w:val="left" w:pos="2970"/>
              </w:tabs>
              <w:rPr>
                <w:rFonts w:asciiTheme="minorHAnsi" w:hAnsiTheme="minorHAnsi"/>
                <w:szCs w:val="22"/>
              </w:rPr>
            </w:pPr>
            <w:proofErr w:type="gramStart"/>
            <w:r w:rsidRPr="003B6F44">
              <w:rPr>
                <w:rFonts w:asciiTheme="minorHAnsi" w:hAnsiTheme="minorHAnsi"/>
                <w:sz w:val="22"/>
                <w:szCs w:val="22"/>
              </w:rPr>
              <w:t>Allows</w:t>
            </w:r>
            <w:proofErr w:type="gramEnd"/>
            <w:r w:rsidRPr="003B6F44">
              <w:rPr>
                <w:rFonts w:asciiTheme="minorHAnsi" w:hAnsiTheme="minorHAnsi"/>
                <w:sz w:val="22"/>
                <w:szCs w:val="22"/>
              </w:rPr>
              <w:t xml:space="preserve"> the user to clear the parameter values used to generate the report.</w:t>
            </w:r>
            <w:r>
              <w:rPr>
                <w:rFonts w:asciiTheme="minorHAnsi" w:hAnsiTheme="minorHAnsi"/>
                <w:szCs w:val="22"/>
              </w:rPr>
              <w:t xml:space="preserve"> </w:t>
            </w:r>
          </w:p>
        </w:tc>
      </w:tr>
      <w:tr w:rsidR="00CD6A3C" w14:paraId="4A55E623" w14:textId="77777777" w:rsidTr="00CD6A3C">
        <w:trPr>
          <w:trHeight w:val="611"/>
        </w:trPr>
        <w:tc>
          <w:tcPr>
            <w:tcW w:w="2610" w:type="dxa"/>
            <w:vAlign w:val="center"/>
          </w:tcPr>
          <w:p w14:paraId="1A78DDBC" w14:textId="5714CEB6" w:rsidR="00CD6A3C" w:rsidRDefault="00994C59" w:rsidP="00CD6A3C">
            <w:pPr>
              <w:pStyle w:val="numbered"/>
              <w:keepLines w:val="0"/>
              <w:tabs>
                <w:tab w:val="left" w:pos="0"/>
              </w:tabs>
              <w:autoSpaceDE w:val="0"/>
              <w:autoSpaceDN w:val="0"/>
              <w:adjustRightInd w:val="0"/>
              <w:jc w:val="center"/>
            </w:pPr>
            <w:r>
              <w:rPr>
                <w:sz w:val="22"/>
              </w:rPr>
              <w:object w:dxaOrig="696" w:dyaOrig="636" w14:anchorId="003EB44E">
                <v:shape id="_x0000_i1042" type="#_x0000_t75" alt="More icon (right of search bar)" style="width:34.65pt;height:31.25pt" o:ole="">
                  <v:imagedata r:id="rId88" o:title=""/>
                </v:shape>
                <o:OLEObject Type="Embed" ProgID="PBrush" ShapeID="_x0000_i1042" DrawAspect="Content" ObjectID="_1837164546" r:id="rId89"/>
              </w:object>
            </w:r>
          </w:p>
        </w:tc>
        <w:tc>
          <w:tcPr>
            <w:tcW w:w="1170" w:type="dxa"/>
            <w:vAlign w:val="center"/>
          </w:tcPr>
          <w:p w14:paraId="29DF4133" w14:textId="7E1F90FA" w:rsidR="00CD6A3C" w:rsidRPr="00394281" w:rsidRDefault="00CD6A3C" w:rsidP="00CD6A3C">
            <w:pPr>
              <w:pStyle w:val="numbered"/>
              <w:keepLines w:val="0"/>
              <w:tabs>
                <w:tab w:val="left" w:pos="0"/>
              </w:tabs>
              <w:autoSpaceDE w:val="0"/>
              <w:autoSpaceDN w:val="0"/>
              <w:adjustRightInd w:val="0"/>
              <w:jc w:val="center"/>
              <w:rPr>
                <w:rFonts w:asciiTheme="minorHAnsi" w:hAnsiTheme="minorHAnsi"/>
                <w:b/>
                <w:sz w:val="22"/>
                <w:szCs w:val="22"/>
                <w:u w:val="single"/>
              </w:rPr>
            </w:pPr>
            <w:r>
              <w:rPr>
                <w:rFonts w:asciiTheme="minorHAnsi" w:hAnsiTheme="minorHAnsi"/>
                <w:b/>
                <w:sz w:val="22"/>
                <w:szCs w:val="22"/>
                <w:u w:val="single"/>
              </w:rPr>
              <w:t>More</w:t>
            </w:r>
            <w:r w:rsidR="003B6F44">
              <w:rPr>
                <w:rFonts w:asciiTheme="minorHAnsi" w:hAnsiTheme="minorHAnsi"/>
                <w:b/>
                <w:sz w:val="22"/>
                <w:szCs w:val="22"/>
                <w:u w:val="single"/>
              </w:rPr>
              <w:t xml:space="preserve"> </w:t>
            </w:r>
            <w:r w:rsidR="003B6F44" w:rsidRPr="002038D5">
              <w:rPr>
                <w:rFonts w:asciiTheme="minorHAnsi" w:hAnsiTheme="minorHAnsi"/>
                <w:bCs/>
                <w:i/>
                <w:iCs/>
                <w:sz w:val="22"/>
                <w:szCs w:val="22"/>
                <w:u w:val="single"/>
              </w:rPr>
              <w:t>(right of the search bar)</w:t>
            </w:r>
          </w:p>
        </w:tc>
        <w:tc>
          <w:tcPr>
            <w:tcW w:w="6835" w:type="dxa"/>
            <w:vAlign w:val="center"/>
          </w:tcPr>
          <w:p w14:paraId="1FF9B9B4" w14:textId="235B6584" w:rsidR="00CD6A3C" w:rsidRPr="008879C0" w:rsidRDefault="00CD6A3C" w:rsidP="008879C0">
            <w:pPr>
              <w:pStyle w:val="NoSpacing"/>
              <w:rPr>
                <w:rFonts w:asciiTheme="minorHAnsi" w:hAnsiTheme="minorHAnsi"/>
                <w:sz w:val="22"/>
                <w:szCs w:val="22"/>
              </w:rPr>
            </w:pPr>
            <w:r w:rsidRPr="00435A53">
              <w:rPr>
                <w:rFonts w:asciiTheme="minorHAnsi" w:hAnsiTheme="minorHAnsi"/>
                <w:sz w:val="22"/>
                <w:szCs w:val="22"/>
              </w:rPr>
              <w:t xml:space="preserve">The </w:t>
            </w:r>
            <w:r w:rsidRPr="00435A53">
              <w:rPr>
                <w:rFonts w:asciiTheme="minorHAnsi" w:hAnsiTheme="minorHAnsi"/>
                <w:b/>
                <w:i/>
                <w:sz w:val="22"/>
                <w:szCs w:val="22"/>
              </w:rPr>
              <w:t>More</w:t>
            </w:r>
            <w:r w:rsidRPr="00435A53">
              <w:rPr>
                <w:rFonts w:asciiTheme="minorHAnsi" w:hAnsiTheme="minorHAnsi"/>
                <w:sz w:val="22"/>
                <w:szCs w:val="22"/>
              </w:rPr>
              <w:t xml:space="preserve"> options change </w:t>
            </w:r>
            <w:r w:rsidRPr="00435A53">
              <w:rPr>
                <w:rFonts w:asciiTheme="minorHAnsi" w:hAnsiTheme="minorHAnsi"/>
                <w:b/>
                <w:i/>
                <w:sz w:val="22"/>
                <w:szCs w:val="22"/>
              </w:rPr>
              <w:t>when a report is open</w:t>
            </w:r>
            <w:r w:rsidRPr="00435A53">
              <w:rPr>
                <w:rFonts w:asciiTheme="minorHAnsi" w:hAnsiTheme="minorHAnsi"/>
                <w:sz w:val="22"/>
                <w:szCs w:val="22"/>
              </w:rPr>
              <w:t>.  It allows a user to</w:t>
            </w:r>
            <w:r w:rsidR="008879C0">
              <w:rPr>
                <w:rFonts w:asciiTheme="minorHAnsi" w:hAnsiTheme="minorHAnsi"/>
                <w:sz w:val="22"/>
                <w:szCs w:val="22"/>
              </w:rPr>
              <w:t xml:space="preserve"> c</w:t>
            </w:r>
            <w:r w:rsidRPr="00435A53">
              <w:rPr>
                <w:rFonts w:asciiTheme="minorHAnsi" w:hAnsiTheme="minorHAnsi"/>
                <w:sz w:val="22"/>
                <w:szCs w:val="22"/>
              </w:rPr>
              <w:t xml:space="preserve">reate a </w:t>
            </w:r>
            <w:r w:rsidRPr="00435A53">
              <w:rPr>
                <w:rFonts w:asciiTheme="minorHAnsi" w:hAnsiTheme="minorHAnsi"/>
                <w:b/>
                <w:i/>
                <w:sz w:val="22"/>
                <w:szCs w:val="22"/>
              </w:rPr>
              <w:t xml:space="preserve">Subscription </w:t>
            </w:r>
            <w:r w:rsidRPr="00435A53">
              <w:rPr>
                <w:rFonts w:asciiTheme="minorHAnsi" w:hAnsiTheme="minorHAnsi"/>
                <w:sz w:val="22"/>
                <w:szCs w:val="22"/>
              </w:rPr>
              <w:t>to the report</w:t>
            </w:r>
            <w:r w:rsidR="008879C0">
              <w:rPr>
                <w:rFonts w:asciiTheme="minorHAnsi" w:hAnsiTheme="minorHAnsi"/>
                <w:sz w:val="22"/>
                <w:szCs w:val="22"/>
              </w:rPr>
              <w:t>.</w:t>
            </w:r>
          </w:p>
        </w:tc>
      </w:tr>
      <w:tr w:rsidR="00CD6A3C" w14:paraId="6121B806" w14:textId="77777777" w:rsidTr="00CD6A3C">
        <w:trPr>
          <w:trHeight w:val="1934"/>
        </w:trPr>
        <w:tc>
          <w:tcPr>
            <w:tcW w:w="2610" w:type="dxa"/>
            <w:vAlign w:val="center"/>
          </w:tcPr>
          <w:p w14:paraId="5C6AABF3" w14:textId="77777777" w:rsidR="00CD6A3C" w:rsidRDefault="00CD6A3C" w:rsidP="00CD6A3C">
            <w:pPr>
              <w:pStyle w:val="numbered"/>
              <w:keepLines w:val="0"/>
              <w:tabs>
                <w:tab w:val="left" w:pos="0"/>
              </w:tabs>
              <w:autoSpaceDE w:val="0"/>
              <w:autoSpaceDN w:val="0"/>
              <w:adjustRightInd w:val="0"/>
              <w:jc w:val="center"/>
            </w:pPr>
            <w:r>
              <w:rPr>
                <w:noProof/>
              </w:rPr>
              <w:drawing>
                <wp:inline distT="0" distB="0" distL="0" distR="0" wp14:anchorId="78801018" wp14:editId="2516FE53">
                  <wp:extent cx="1520190" cy="728655"/>
                  <wp:effectExtent l="19050" t="19050" r="22860" b="14605"/>
                  <wp:docPr id="227" name="Picture 227" descr="Rec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ent section"/>
                          <pic:cNvPicPr/>
                        </pic:nvPicPr>
                        <pic:blipFill>
                          <a:blip r:embed="rId90"/>
                          <a:stretch>
                            <a:fillRect/>
                          </a:stretch>
                        </pic:blipFill>
                        <pic:spPr>
                          <a:xfrm>
                            <a:off x="0" y="0"/>
                            <a:ext cx="1520190" cy="728655"/>
                          </a:xfrm>
                          <a:prstGeom prst="rect">
                            <a:avLst/>
                          </a:prstGeom>
                          <a:ln w="12700">
                            <a:solidFill>
                              <a:schemeClr val="tx1"/>
                            </a:solidFill>
                          </a:ln>
                        </pic:spPr>
                      </pic:pic>
                    </a:graphicData>
                  </a:graphic>
                </wp:inline>
              </w:drawing>
            </w:r>
          </w:p>
        </w:tc>
        <w:tc>
          <w:tcPr>
            <w:tcW w:w="1170" w:type="dxa"/>
            <w:vAlign w:val="center"/>
          </w:tcPr>
          <w:p w14:paraId="03535DF3" w14:textId="4694D8C1" w:rsidR="00CD6A3C" w:rsidRPr="0018653D" w:rsidRDefault="001600A9" w:rsidP="00CD6A3C">
            <w:pPr>
              <w:pStyle w:val="numbered"/>
              <w:keepLines w:val="0"/>
              <w:tabs>
                <w:tab w:val="left" w:pos="0"/>
              </w:tabs>
              <w:autoSpaceDE w:val="0"/>
              <w:autoSpaceDN w:val="0"/>
              <w:adjustRightInd w:val="0"/>
              <w:jc w:val="center"/>
              <w:rPr>
                <w:rFonts w:asciiTheme="minorHAnsi" w:hAnsiTheme="minorHAnsi"/>
                <w:b/>
                <w:sz w:val="22"/>
                <w:szCs w:val="22"/>
                <w:u w:val="single"/>
              </w:rPr>
            </w:pPr>
            <w:r>
              <w:rPr>
                <w:rFonts w:asciiTheme="minorHAnsi" w:hAnsiTheme="minorHAnsi"/>
                <w:b/>
                <w:sz w:val="22"/>
                <w:szCs w:val="22"/>
                <w:u w:val="single"/>
              </w:rPr>
              <w:t>Recent</w:t>
            </w:r>
          </w:p>
        </w:tc>
        <w:tc>
          <w:tcPr>
            <w:tcW w:w="6835" w:type="dxa"/>
            <w:vAlign w:val="center"/>
          </w:tcPr>
          <w:p w14:paraId="3047F07F" w14:textId="6A28D8A4" w:rsidR="00CD6A3C" w:rsidRDefault="00CD6A3C" w:rsidP="00CD6A3C">
            <w:pPr>
              <w:pStyle w:val="NoSpacing"/>
              <w:rPr>
                <w:rFonts w:asciiTheme="minorHAnsi" w:hAnsiTheme="minorHAnsi"/>
                <w:sz w:val="22"/>
                <w:szCs w:val="22"/>
              </w:rPr>
            </w:pPr>
            <w:r w:rsidRPr="00435A53">
              <w:rPr>
                <w:rFonts w:asciiTheme="minorHAnsi" w:hAnsiTheme="minorHAnsi"/>
                <w:sz w:val="22"/>
                <w:szCs w:val="22"/>
              </w:rPr>
              <w:t xml:space="preserve">The </w:t>
            </w:r>
            <w:r w:rsidR="001600A9">
              <w:rPr>
                <w:rFonts w:asciiTheme="minorHAnsi" w:hAnsiTheme="minorHAnsi"/>
                <w:b/>
                <w:i/>
                <w:sz w:val="22"/>
                <w:szCs w:val="22"/>
              </w:rPr>
              <w:t>Recent</w:t>
            </w:r>
            <w:r w:rsidR="00C15FEF">
              <w:rPr>
                <w:rFonts w:asciiTheme="minorHAnsi" w:hAnsiTheme="minorHAnsi"/>
                <w:b/>
                <w:i/>
                <w:sz w:val="22"/>
                <w:szCs w:val="22"/>
              </w:rPr>
              <w:t xml:space="preserve"> section</w:t>
            </w:r>
            <w:r w:rsidRPr="00435A53">
              <w:rPr>
                <w:rFonts w:asciiTheme="minorHAnsi" w:hAnsiTheme="minorHAnsi"/>
                <w:sz w:val="22"/>
                <w:szCs w:val="22"/>
              </w:rPr>
              <w:t xml:space="preserve"> changes to show what you currently have open.  In this example</w:t>
            </w:r>
            <w:r w:rsidR="00B1301F">
              <w:rPr>
                <w:rFonts w:asciiTheme="minorHAnsi" w:hAnsiTheme="minorHAnsi"/>
                <w:sz w:val="22"/>
                <w:szCs w:val="22"/>
              </w:rPr>
              <w:t>,</w:t>
            </w:r>
            <w:r w:rsidRPr="00435A53">
              <w:rPr>
                <w:rFonts w:asciiTheme="minorHAnsi" w:hAnsiTheme="minorHAnsi"/>
                <w:sz w:val="22"/>
                <w:szCs w:val="22"/>
              </w:rPr>
              <w:t xml:space="preserve"> </w:t>
            </w:r>
            <w:r w:rsidRPr="00435A53">
              <w:rPr>
                <w:rFonts w:asciiTheme="minorHAnsi" w:hAnsiTheme="minorHAnsi"/>
                <w:b/>
                <w:i/>
                <w:sz w:val="22"/>
                <w:szCs w:val="22"/>
              </w:rPr>
              <w:t>Customer lifetime value analysis</w:t>
            </w:r>
            <w:r w:rsidRPr="00435A53">
              <w:rPr>
                <w:rFonts w:asciiTheme="minorHAnsi" w:hAnsiTheme="minorHAnsi"/>
                <w:sz w:val="22"/>
                <w:szCs w:val="22"/>
              </w:rPr>
              <w:t xml:space="preserve"> </w:t>
            </w:r>
            <w:r w:rsidR="00C15FEF">
              <w:rPr>
                <w:rFonts w:asciiTheme="minorHAnsi" w:hAnsiTheme="minorHAnsi"/>
                <w:sz w:val="22"/>
                <w:szCs w:val="22"/>
              </w:rPr>
              <w:t xml:space="preserve">and </w:t>
            </w:r>
            <w:r w:rsidR="00C15FEF" w:rsidRPr="00C15FEF">
              <w:rPr>
                <w:rFonts w:asciiTheme="minorHAnsi" w:hAnsiTheme="minorHAnsi"/>
                <w:b/>
                <w:bCs/>
                <w:i/>
                <w:iCs/>
                <w:sz w:val="22"/>
                <w:szCs w:val="22"/>
              </w:rPr>
              <w:t>Content</w:t>
            </w:r>
            <w:r w:rsidR="00C15FEF">
              <w:rPr>
                <w:rFonts w:asciiTheme="minorHAnsi" w:hAnsiTheme="minorHAnsi"/>
                <w:sz w:val="22"/>
                <w:szCs w:val="22"/>
              </w:rPr>
              <w:t xml:space="preserve"> are </w:t>
            </w:r>
            <w:r w:rsidRPr="00435A53">
              <w:rPr>
                <w:rFonts w:asciiTheme="minorHAnsi" w:hAnsiTheme="minorHAnsi"/>
                <w:sz w:val="22"/>
                <w:szCs w:val="22"/>
              </w:rPr>
              <w:t>currently open.</w:t>
            </w:r>
          </w:p>
          <w:p w14:paraId="04CDF98D" w14:textId="77777777" w:rsidR="00CD6A3C" w:rsidRDefault="00CD6A3C" w:rsidP="000D7679">
            <w:pPr>
              <w:pStyle w:val="NoSpacing"/>
              <w:numPr>
                <w:ilvl w:val="0"/>
                <w:numId w:val="26"/>
              </w:numPr>
              <w:ind w:left="252" w:hanging="252"/>
              <w:rPr>
                <w:rFonts w:asciiTheme="minorHAnsi" w:hAnsiTheme="minorHAnsi"/>
                <w:sz w:val="22"/>
                <w:szCs w:val="22"/>
              </w:rPr>
            </w:pPr>
            <w:r w:rsidRPr="00E0434F">
              <w:rPr>
                <w:rFonts w:asciiTheme="minorHAnsi" w:hAnsiTheme="minorHAnsi"/>
                <w:sz w:val="22"/>
                <w:szCs w:val="22"/>
              </w:rPr>
              <w:t>Click to view open windows, close windows, or toggle between open windows.</w:t>
            </w:r>
          </w:p>
          <w:p w14:paraId="42661433" w14:textId="51E8F6E4" w:rsidR="006B4490" w:rsidRPr="006B4490" w:rsidRDefault="006B4490" w:rsidP="000D7679">
            <w:pPr>
              <w:pStyle w:val="NoSpacing"/>
              <w:numPr>
                <w:ilvl w:val="0"/>
                <w:numId w:val="26"/>
              </w:numPr>
              <w:ind w:left="252" w:hanging="252"/>
              <w:rPr>
                <w:rFonts w:asciiTheme="minorHAnsi" w:hAnsiTheme="minorHAnsi"/>
                <w:sz w:val="22"/>
                <w:szCs w:val="22"/>
              </w:rPr>
            </w:pPr>
            <w:r w:rsidRPr="00E0434F">
              <w:rPr>
                <w:rFonts w:asciiTheme="minorHAnsi" w:hAnsiTheme="minorHAnsi"/>
                <w:sz w:val="22"/>
                <w:szCs w:val="22"/>
              </w:rPr>
              <w:t>Click the</w:t>
            </w:r>
            <w:r w:rsidR="00980FC1">
              <w:rPr>
                <w:rFonts w:asciiTheme="minorHAnsi" w:hAnsiTheme="minorHAnsi"/>
                <w:sz w:val="22"/>
                <w:szCs w:val="22"/>
              </w:rPr>
              <w:t xml:space="preserve"> </w:t>
            </w:r>
            <w:r>
              <w:rPr>
                <w:noProof/>
              </w:rPr>
              <w:drawing>
                <wp:inline distT="0" distB="0" distL="0" distR="0" wp14:anchorId="1AC1BAD4" wp14:editId="1B63FD8A">
                  <wp:extent cx="228600" cy="197069"/>
                  <wp:effectExtent l="0" t="0" r="0" b="0"/>
                  <wp:docPr id="181" name="Picture 18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X"/>
                          <pic:cNvPicPr/>
                        </pic:nvPicPr>
                        <pic:blipFill>
                          <a:blip r:embed="rId91"/>
                          <a:stretch>
                            <a:fillRect/>
                          </a:stretch>
                        </pic:blipFill>
                        <pic:spPr>
                          <a:xfrm>
                            <a:off x="0" y="0"/>
                            <a:ext cx="230672" cy="198855"/>
                          </a:xfrm>
                          <a:prstGeom prst="rect">
                            <a:avLst/>
                          </a:prstGeom>
                        </pic:spPr>
                      </pic:pic>
                    </a:graphicData>
                  </a:graphic>
                </wp:inline>
              </w:drawing>
            </w:r>
            <w:r w:rsidR="00980FC1">
              <w:rPr>
                <w:rFonts w:asciiTheme="minorHAnsi" w:hAnsiTheme="minorHAnsi"/>
                <w:sz w:val="22"/>
                <w:szCs w:val="22"/>
              </w:rPr>
              <w:t xml:space="preserve"> </w:t>
            </w:r>
            <w:r w:rsidRPr="00E0434F">
              <w:rPr>
                <w:rFonts w:asciiTheme="minorHAnsi" w:hAnsiTheme="minorHAnsi"/>
                <w:sz w:val="22"/>
                <w:szCs w:val="22"/>
              </w:rPr>
              <w:t>to close the object/report.</w:t>
            </w:r>
          </w:p>
        </w:tc>
      </w:tr>
    </w:tbl>
    <w:p w14:paraId="546FD2E1" w14:textId="20339339" w:rsidR="00CD6A3C" w:rsidRDefault="00CD6A3C" w:rsidP="000D7679">
      <w:pPr>
        <w:pStyle w:val="NoSpacing"/>
        <w:numPr>
          <w:ilvl w:val="0"/>
          <w:numId w:val="46"/>
        </w:numPr>
        <w:rPr>
          <w:szCs w:val="22"/>
        </w:rPr>
      </w:pPr>
      <w:r w:rsidRPr="00CD6A3C">
        <w:rPr>
          <w:b/>
          <w:szCs w:val="22"/>
        </w:rPr>
        <w:t xml:space="preserve">Close </w:t>
      </w:r>
      <w:r w:rsidRPr="00CD6A3C">
        <w:rPr>
          <w:szCs w:val="22"/>
        </w:rPr>
        <w:t>t</w:t>
      </w:r>
      <w:r>
        <w:rPr>
          <w:szCs w:val="22"/>
        </w:rPr>
        <w:t xml:space="preserve">he </w:t>
      </w:r>
      <w:r w:rsidRPr="00CD6A3C">
        <w:rPr>
          <w:b/>
          <w:i/>
          <w:szCs w:val="22"/>
        </w:rPr>
        <w:t>Customer lifetime value analysis</w:t>
      </w:r>
      <w:r>
        <w:rPr>
          <w:szCs w:val="22"/>
        </w:rPr>
        <w:t xml:space="preserve"> report window.</w:t>
      </w:r>
    </w:p>
    <w:p w14:paraId="60F9D176" w14:textId="77777777" w:rsidR="00CD6A3C" w:rsidRDefault="00CD6A3C" w:rsidP="003B38BF">
      <w:pPr>
        <w:pStyle w:val="NoSpacing"/>
        <w:rPr>
          <w:szCs w:val="22"/>
        </w:rPr>
      </w:pPr>
    </w:p>
    <w:p w14:paraId="71E47774" w14:textId="06C98108" w:rsidR="00A544C5" w:rsidRPr="001D6EE2" w:rsidRDefault="00A544C5" w:rsidP="001D6EE2">
      <w:pPr>
        <w:pStyle w:val="Heading2"/>
        <w:rPr>
          <w:sz w:val="32"/>
          <w:szCs w:val="32"/>
        </w:rPr>
      </w:pPr>
      <w:bookmarkStart w:id="35" w:name="_Toc488912634"/>
      <w:bookmarkStart w:id="36" w:name="_Toc218587274"/>
      <w:r w:rsidRPr="001D6EE2">
        <w:rPr>
          <w:sz w:val="32"/>
          <w:szCs w:val="32"/>
        </w:rPr>
        <w:lastRenderedPageBreak/>
        <w:t>Prompts</w:t>
      </w:r>
      <w:bookmarkEnd w:id="35"/>
      <w:bookmarkEnd w:id="36"/>
      <w:r w:rsidRPr="001D6EE2">
        <w:rPr>
          <w:sz w:val="32"/>
          <w:szCs w:val="32"/>
        </w:rPr>
        <w:t xml:space="preserve"> </w:t>
      </w:r>
    </w:p>
    <w:p w14:paraId="64C7867D" w14:textId="19B4BFFD" w:rsidR="00A544C5" w:rsidRPr="00130FCB" w:rsidRDefault="00A544C5" w:rsidP="00A544C5">
      <w:r>
        <w:t>Most reports will display a prompt page once you send the request.  This helps make reports more versatile for more users.  It also helps the report process</w:t>
      </w:r>
      <w:r w:rsidR="00B46ACD">
        <w:t xml:space="preserve"> to become</w:t>
      </w:r>
      <w:r>
        <w:t xml:space="preserve"> faster by limiting the amount of data coming back from the database.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306E0" w14:paraId="3A83574D" w14:textId="77777777" w:rsidTr="00F034C1">
        <w:trPr>
          <w:trHeight w:val="359"/>
        </w:trPr>
        <w:tc>
          <w:tcPr>
            <w:tcW w:w="9000" w:type="dxa"/>
            <w:vAlign w:val="center"/>
          </w:tcPr>
          <w:p w14:paraId="4D0E5944" w14:textId="227453B9" w:rsidR="00C306E0" w:rsidRPr="001F6CBA" w:rsidRDefault="00C306E0" w:rsidP="000D7679">
            <w:pPr>
              <w:pStyle w:val="NoSpacing"/>
              <w:numPr>
                <w:ilvl w:val="0"/>
                <w:numId w:val="33"/>
              </w:numPr>
              <w:rPr>
                <w:sz w:val="22"/>
                <w:szCs w:val="22"/>
              </w:rPr>
            </w:pPr>
            <w:r w:rsidRPr="001F6CBA">
              <w:rPr>
                <w:sz w:val="22"/>
                <w:szCs w:val="22"/>
              </w:rPr>
              <w:t>Prompt</w:t>
            </w:r>
            <w:r w:rsidR="007736BD">
              <w:rPr>
                <w:sz w:val="22"/>
                <w:szCs w:val="22"/>
              </w:rPr>
              <w:t>s</w:t>
            </w:r>
            <w:r w:rsidR="00B46ACD">
              <w:rPr>
                <w:sz w:val="22"/>
                <w:szCs w:val="22"/>
              </w:rPr>
              <w:t xml:space="preserve"> can be single select or multi select</w:t>
            </w:r>
            <w:r w:rsidR="00E572F5">
              <w:rPr>
                <w:sz w:val="22"/>
                <w:szCs w:val="22"/>
              </w:rPr>
              <w:t>.</w:t>
            </w:r>
          </w:p>
        </w:tc>
      </w:tr>
      <w:tr w:rsidR="00C306E0" w14:paraId="61F7B009" w14:textId="77777777" w:rsidTr="00F034C1">
        <w:trPr>
          <w:trHeight w:val="360"/>
        </w:trPr>
        <w:tc>
          <w:tcPr>
            <w:tcW w:w="9000" w:type="dxa"/>
            <w:vAlign w:val="center"/>
          </w:tcPr>
          <w:p w14:paraId="5BB8F764" w14:textId="7E316815" w:rsidR="00C306E0" w:rsidRPr="001F6CBA" w:rsidRDefault="00C306E0" w:rsidP="000D7679">
            <w:pPr>
              <w:pStyle w:val="NoSpacing"/>
              <w:numPr>
                <w:ilvl w:val="0"/>
                <w:numId w:val="33"/>
              </w:numPr>
              <w:rPr>
                <w:sz w:val="22"/>
                <w:szCs w:val="22"/>
              </w:rPr>
            </w:pPr>
            <w:r w:rsidRPr="001F6CBA">
              <w:rPr>
                <w:sz w:val="22"/>
                <w:szCs w:val="22"/>
              </w:rPr>
              <w:t xml:space="preserve">Prompts can be required or optional. A </w:t>
            </w:r>
            <w:r w:rsidRPr="001F6CBA">
              <w:rPr>
                <w:rStyle w:val="Emphasis"/>
                <w:szCs w:val="22"/>
              </w:rPr>
              <w:t>red asterisk</w:t>
            </w:r>
            <w:r w:rsidRPr="001F6CBA">
              <w:rPr>
                <w:sz w:val="22"/>
                <w:szCs w:val="22"/>
              </w:rPr>
              <w:t xml:space="preserve"> </w:t>
            </w:r>
            <w:r w:rsidRPr="00D315D1">
              <w:rPr>
                <w:b/>
                <w:color w:val="ED0000"/>
                <w:sz w:val="22"/>
                <w:szCs w:val="22"/>
              </w:rPr>
              <w:t>*</w:t>
            </w:r>
            <w:r w:rsidRPr="001F6CBA">
              <w:rPr>
                <w:sz w:val="22"/>
                <w:szCs w:val="22"/>
              </w:rPr>
              <w:t xml:space="preserve"> indicates this prompt is mandatory.</w:t>
            </w:r>
          </w:p>
        </w:tc>
      </w:tr>
      <w:tr w:rsidR="00EB7AC4" w14:paraId="74A71B67" w14:textId="77777777" w:rsidTr="00F034C1">
        <w:trPr>
          <w:trHeight w:val="359"/>
        </w:trPr>
        <w:tc>
          <w:tcPr>
            <w:tcW w:w="9000" w:type="dxa"/>
            <w:vAlign w:val="center"/>
          </w:tcPr>
          <w:p w14:paraId="1E7E76FA" w14:textId="3B1392CB" w:rsidR="00EB7AC4" w:rsidRPr="00EB7AC4" w:rsidRDefault="00EB7AC4" w:rsidP="000D7679">
            <w:pPr>
              <w:pStyle w:val="NoSpacing"/>
              <w:numPr>
                <w:ilvl w:val="0"/>
                <w:numId w:val="33"/>
              </w:numPr>
              <w:rPr>
                <w:sz w:val="22"/>
                <w:szCs w:val="22"/>
              </w:rPr>
            </w:pPr>
            <w:r w:rsidRPr="007736BD">
              <w:rPr>
                <w:b/>
                <w:sz w:val="22"/>
                <w:szCs w:val="22"/>
              </w:rPr>
              <w:t>Finish</w:t>
            </w:r>
            <w:r w:rsidRPr="00EB7AC4">
              <w:rPr>
                <w:sz w:val="22"/>
                <w:szCs w:val="22"/>
              </w:rPr>
              <w:t xml:space="preserve"> or </w:t>
            </w:r>
            <w:r w:rsidRPr="007736BD">
              <w:rPr>
                <w:b/>
                <w:sz w:val="22"/>
                <w:szCs w:val="22"/>
              </w:rPr>
              <w:t>Submit</w:t>
            </w:r>
            <w:r w:rsidRPr="00EB7AC4">
              <w:rPr>
                <w:sz w:val="22"/>
                <w:szCs w:val="22"/>
              </w:rPr>
              <w:t xml:space="preserve"> buttons are grayed out until a mandatory prompt is selected.</w:t>
            </w:r>
          </w:p>
        </w:tc>
      </w:tr>
      <w:tr w:rsidR="00C306E0" w14:paraId="26C9B197" w14:textId="77777777" w:rsidTr="00F034C1">
        <w:trPr>
          <w:trHeight w:val="359"/>
        </w:trPr>
        <w:tc>
          <w:tcPr>
            <w:tcW w:w="9000" w:type="dxa"/>
            <w:vAlign w:val="center"/>
          </w:tcPr>
          <w:p w14:paraId="76293B02" w14:textId="151B660E" w:rsidR="00C306E0" w:rsidRPr="001F6CBA" w:rsidRDefault="00C306E0" w:rsidP="000D7679">
            <w:pPr>
              <w:pStyle w:val="NoSpacing"/>
              <w:numPr>
                <w:ilvl w:val="0"/>
                <w:numId w:val="33"/>
              </w:numPr>
              <w:rPr>
                <w:sz w:val="22"/>
                <w:szCs w:val="22"/>
              </w:rPr>
            </w:pPr>
            <w:r w:rsidRPr="001F6CBA">
              <w:rPr>
                <w:sz w:val="22"/>
                <w:szCs w:val="22"/>
              </w:rPr>
              <w:t xml:space="preserve">Some prompts </w:t>
            </w:r>
            <w:r w:rsidR="007736BD">
              <w:rPr>
                <w:sz w:val="22"/>
                <w:szCs w:val="22"/>
              </w:rPr>
              <w:t xml:space="preserve">only </w:t>
            </w:r>
            <w:r w:rsidRPr="001F6CBA">
              <w:rPr>
                <w:sz w:val="22"/>
                <w:szCs w:val="22"/>
              </w:rPr>
              <w:t>allow you to choose one value.</w:t>
            </w:r>
          </w:p>
        </w:tc>
      </w:tr>
      <w:tr w:rsidR="00C306E0" w14:paraId="24979BB4" w14:textId="77777777" w:rsidTr="00F034C1">
        <w:trPr>
          <w:trHeight w:val="360"/>
        </w:trPr>
        <w:tc>
          <w:tcPr>
            <w:tcW w:w="9000" w:type="dxa"/>
            <w:vAlign w:val="center"/>
          </w:tcPr>
          <w:p w14:paraId="22AEBD0F" w14:textId="7E25FE96" w:rsidR="00C306E0" w:rsidRPr="001F6CBA" w:rsidRDefault="00C306E0" w:rsidP="000D7679">
            <w:pPr>
              <w:pStyle w:val="NoSpacing"/>
              <w:numPr>
                <w:ilvl w:val="0"/>
                <w:numId w:val="33"/>
              </w:numPr>
              <w:rPr>
                <w:sz w:val="22"/>
                <w:szCs w:val="22"/>
              </w:rPr>
            </w:pPr>
            <w:r w:rsidRPr="001F6CBA">
              <w:rPr>
                <w:sz w:val="22"/>
                <w:szCs w:val="22"/>
              </w:rPr>
              <w:t xml:space="preserve">Use the </w:t>
            </w:r>
            <w:r w:rsidRPr="001F6CBA">
              <w:rPr>
                <w:rStyle w:val="Emphasis"/>
                <w:szCs w:val="22"/>
              </w:rPr>
              <w:t xml:space="preserve">Ctrl </w:t>
            </w:r>
            <w:r w:rsidRPr="001F6CBA">
              <w:rPr>
                <w:sz w:val="22"/>
                <w:szCs w:val="22"/>
              </w:rPr>
              <w:t xml:space="preserve">key and/or </w:t>
            </w:r>
            <w:r w:rsidRPr="001F6CBA">
              <w:rPr>
                <w:rStyle w:val="Emphasis"/>
                <w:szCs w:val="22"/>
              </w:rPr>
              <w:t xml:space="preserve">Shift </w:t>
            </w:r>
            <w:r w:rsidRPr="001F6CBA">
              <w:rPr>
                <w:sz w:val="22"/>
                <w:szCs w:val="22"/>
              </w:rPr>
              <w:t>key with the mouse to select multiple values within the prompt box.</w:t>
            </w:r>
          </w:p>
        </w:tc>
      </w:tr>
      <w:tr w:rsidR="00C306E0" w14:paraId="2AFBB549" w14:textId="77777777" w:rsidTr="00F034C1">
        <w:trPr>
          <w:trHeight w:val="360"/>
        </w:trPr>
        <w:tc>
          <w:tcPr>
            <w:tcW w:w="9000" w:type="dxa"/>
            <w:vAlign w:val="center"/>
          </w:tcPr>
          <w:p w14:paraId="673D0528" w14:textId="68D30CB1" w:rsidR="00C306E0" w:rsidRPr="001F6CBA" w:rsidRDefault="00C306E0" w:rsidP="000D7679">
            <w:pPr>
              <w:pStyle w:val="NoSpacing"/>
              <w:numPr>
                <w:ilvl w:val="0"/>
                <w:numId w:val="33"/>
              </w:numPr>
              <w:rPr>
                <w:sz w:val="22"/>
                <w:szCs w:val="22"/>
              </w:rPr>
            </w:pPr>
            <w:r w:rsidRPr="001F6CBA">
              <w:rPr>
                <w:sz w:val="22"/>
                <w:szCs w:val="22"/>
              </w:rPr>
              <w:t xml:space="preserve">Some prompts have </w:t>
            </w:r>
            <w:r w:rsidRPr="001F6CBA">
              <w:rPr>
                <w:b/>
                <w:sz w:val="22"/>
                <w:szCs w:val="22"/>
              </w:rPr>
              <w:t>Select all</w:t>
            </w:r>
            <w:r w:rsidRPr="001F6CBA">
              <w:rPr>
                <w:sz w:val="22"/>
                <w:szCs w:val="22"/>
              </w:rPr>
              <w:t xml:space="preserve"> and </w:t>
            </w:r>
            <w:r w:rsidRPr="001F6CBA">
              <w:rPr>
                <w:b/>
                <w:sz w:val="22"/>
                <w:szCs w:val="22"/>
              </w:rPr>
              <w:t>De</w:t>
            </w:r>
            <w:r w:rsidR="005E2E0D">
              <w:rPr>
                <w:b/>
                <w:sz w:val="22"/>
                <w:szCs w:val="22"/>
              </w:rPr>
              <w:t>-</w:t>
            </w:r>
            <w:r w:rsidRPr="001F6CBA">
              <w:rPr>
                <w:b/>
                <w:sz w:val="22"/>
                <w:szCs w:val="22"/>
              </w:rPr>
              <w:t>select all</w:t>
            </w:r>
            <w:r w:rsidRPr="001F6CBA">
              <w:rPr>
                <w:sz w:val="22"/>
                <w:szCs w:val="22"/>
              </w:rPr>
              <w:t xml:space="preserve"> links below the prompt.</w:t>
            </w:r>
          </w:p>
        </w:tc>
      </w:tr>
      <w:tr w:rsidR="00C306E0" w14:paraId="18147015" w14:textId="77777777" w:rsidTr="00F034C1">
        <w:trPr>
          <w:trHeight w:val="359"/>
        </w:trPr>
        <w:tc>
          <w:tcPr>
            <w:tcW w:w="9000" w:type="dxa"/>
            <w:vAlign w:val="center"/>
          </w:tcPr>
          <w:p w14:paraId="15667EA0" w14:textId="27C41141" w:rsidR="00C306E0" w:rsidRPr="001F6CBA" w:rsidRDefault="003E3470" w:rsidP="000D7679">
            <w:pPr>
              <w:pStyle w:val="NoSpacing"/>
              <w:numPr>
                <w:ilvl w:val="0"/>
                <w:numId w:val="33"/>
              </w:numPr>
              <w:rPr>
                <w:sz w:val="22"/>
                <w:szCs w:val="22"/>
              </w:rPr>
            </w:pPr>
            <w:r>
              <w:rPr>
                <w:sz w:val="22"/>
                <w:szCs w:val="22"/>
              </w:rPr>
              <w:t>All pr</w:t>
            </w:r>
            <w:r w:rsidR="00C306E0" w:rsidRPr="001F6CBA">
              <w:rPr>
                <w:sz w:val="22"/>
                <w:szCs w:val="22"/>
              </w:rPr>
              <w:t xml:space="preserve">ompt pages contain a </w:t>
            </w:r>
            <w:r w:rsidR="00C306E0" w:rsidRPr="001F6CBA">
              <w:rPr>
                <w:rStyle w:val="Emphasis"/>
                <w:i/>
                <w:szCs w:val="22"/>
              </w:rPr>
              <w:t>Cancel</w:t>
            </w:r>
            <w:r>
              <w:rPr>
                <w:rStyle w:val="Emphasis"/>
                <w:i/>
                <w:szCs w:val="22"/>
              </w:rPr>
              <w:t>, Submit,</w:t>
            </w:r>
            <w:r w:rsidR="00C306E0" w:rsidRPr="001F6CBA">
              <w:rPr>
                <w:sz w:val="22"/>
                <w:szCs w:val="22"/>
              </w:rPr>
              <w:t xml:space="preserve"> </w:t>
            </w:r>
            <w:r w:rsidR="00C306E0" w:rsidRPr="001F6CBA">
              <w:rPr>
                <w:rStyle w:val="Emphasis"/>
                <w:i/>
                <w:szCs w:val="22"/>
              </w:rPr>
              <w:t>Finish</w:t>
            </w:r>
            <w:r w:rsidR="00ED0303">
              <w:rPr>
                <w:rStyle w:val="Emphasis"/>
                <w:i/>
                <w:szCs w:val="22"/>
              </w:rPr>
              <w:t>,</w:t>
            </w:r>
            <w:r w:rsidR="00C306E0" w:rsidRPr="001F6CBA">
              <w:rPr>
                <w:rStyle w:val="Emphasis"/>
                <w:szCs w:val="22"/>
              </w:rPr>
              <w:t xml:space="preserve"> </w:t>
            </w:r>
            <w:r w:rsidR="00C306E0" w:rsidRPr="001F6CBA">
              <w:rPr>
                <w:sz w:val="22"/>
                <w:szCs w:val="22"/>
              </w:rPr>
              <w:t>or</w:t>
            </w:r>
            <w:r w:rsidR="00C306E0" w:rsidRPr="001F6CBA">
              <w:rPr>
                <w:rStyle w:val="Emphasis"/>
                <w:szCs w:val="22"/>
              </w:rPr>
              <w:t xml:space="preserve"> </w:t>
            </w:r>
            <w:r w:rsidR="00C306E0" w:rsidRPr="001F6CBA">
              <w:rPr>
                <w:rStyle w:val="Emphasis"/>
                <w:i/>
                <w:szCs w:val="22"/>
              </w:rPr>
              <w:t>OK</w:t>
            </w:r>
            <w:r w:rsidR="00C306E0" w:rsidRPr="001F6CBA">
              <w:rPr>
                <w:i/>
                <w:sz w:val="22"/>
                <w:szCs w:val="22"/>
              </w:rPr>
              <w:t xml:space="preserve"> </w:t>
            </w:r>
            <w:r w:rsidR="00C306E0" w:rsidRPr="001F6CBA">
              <w:rPr>
                <w:sz w:val="22"/>
                <w:szCs w:val="22"/>
              </w:rPr>
              <w:t>button to cancel or execute the report.</w:t>
            </w:r>
          </w:p>
        </w:tc>
      </w:tr>
      <w:tr w:rsidR="001F6CBA" w14:paraId="17168567" w14:textId="77777777" w:rsidTr="00F034C1">
        <w:trPr>
          <w:trHeight w:val="359"/>
        </w:trPr>
        <w:tc>
          <w:tcPr>
            <w:tcW w:w="9000" w:type="dxa"/>
            <w:vAlign w:val="center"/>
          </w:tcPr>
          <w:p w14:paraId="7B8ACE3A" w14:textId="34178EAE" w:rsidR="001F6CBA" w:rsidRPr="001F6CBA" w:rsidRDefault="001F6CBA" w:rsidP="000D7679">
            <w:pPr>
              <w:pStyle w:val="NoSpacing"/>
              <w:numPr>
                <w:ilvl w:val="0"/>
                <w:numId w:val="33"/>
              </w:numPr>
              <w:rPr>
                <w:szCs w:val="22"/>
              </w:rPr>
            </w:pPr>
            <w:r w:rsidRPr="001F6CBA">
              <w:rPr>
                <w:sz w:val="22"/>
                <w:szCs w:val="22"/>
              </w:rPr>
              <w:t xml:space="preserve">If prompts are optional and none are selected, </w:t>
            </w:r>
            <w:r>
              <w:rPr>
                <w:sz w:val="22"/>
                <w:szCs w:val="22"/>
              </w:rPr>
              <w:t xml:space="preserve">the </w:t>
            </w:r>
            <w:r w:rsidRPr="001F6CBA">
              <w:rPr>
                <w:sz w:val="22"/>
                <w:szCs w:val="22"/>
              </w:rPr>
              <w:t>report may take longer to complete.</w:t>
            </w:r>
          </w:p>
        </w:tc>
      </w:tr>
    </w:tbl>
    <w:p w14:paraId="045D9843" w14:textId="0BB2EE1E" w:rsidR="00A544C5" w:rsidRDefault="00A544C5" w:rsidP="00C306E0">
      <w:pPr>
        <w:pStyle w:val="NoSpacing"/>
        <w:ind w:left="360"/>
      </w:pPr>
    </w:p>
    <w:p w14:paraId="4382BBCD" w14:textId="5BFF044F" w:rsidR="00B93819" w:rsidRPr="001F6CBA" w:rsidRDefault="001F6CBA" w:rsidP="00A544C5">
      <w:pPr>
        <w:pStyle w:val="NoSpacing"/>
        <w:rPr>
          <w:bCs/>
          <w:color w:val="000000"/>
        </w:rPr>
      </w:pPr>
      <w:r>
        <w:rPr>
          <w:color w:val="000000" w:themeColor="text1"/>
          <w:szCs w:val="22"/>
        </w:rPr>
        <w:t xml:space="preserve">Not all prompt pages </w:t>
      </w:r>
      <w:r w:rsidRPr="001F6CBA">
        <w:rPr>
          <w:color w:val="000000" w:themeColor="text1"/>
          <w:szCs w:val="22"/>
        </w:rPr>
        <w:t xml:space="preserve">look </w:t>
      </w:r>
      <w:r>
        <w:rPr>
          <w:color w:val="000000" w:themeColor="text1"/>
          <w:szCs w:val="22"/>
        </w:rPr>
        <w:t>the same</w:t>
      </w:r>
      <w:r w:rsidRPr="001F6CBA">
        <w:rPr>
          <w:color w:val="000000" w:themeColor="text1"/>
          <w:szCs w:val="22"/>
        </w:rPr>
        <w:t xml:space="preserve">. Report authors </w:t>
      </w:r>
      <w:proofErr w:type="gramStart"/>
      <w:r w:rsidRPr="001F6CBA">
        <w:rPr>
          <w:color w:val="000000" w:themeColor="text1"/>
          <w:szCs w:val="22"/>
        </w:rPr>
        <w:t>have the ability</w:t>
      </w:r>
      <w:r>
        <w:rPr>
          <w:color w:val="000000" w:themeColor="text1"/>
          <w:szCs w:val="22"/>
        </w:rPr>
        <w:t xml:space="preserve"> </w:t>
      </w:r>
      <w:r w:rsidRPr="001F6CBA">
        <w:rPr>
          <w:color w:val="000000" w:themeColor="text1"/>
          <w:szCs w:val="22"/>
        </w:rPr>
        <w:t>to</w:t>
      </w:r>
      <w:proofErr w:type="gramEnd"/>
      <w:r w:rsidRPr="001F6CBA">
        <w:rPr>
          <w:color w:val="000000" w:themeColor="text1"/>
          <w:szCs w:val="22"/>
        </w:rPr>
        <w:t xml:space="preserve"> create different designs</w:t>
      </w:r>
      <w:r>
        <w:rPr>
          <w:color w:val="000000" w:themeColor="text1"/>
          <w:szCs w:val="22"/>
        </w:rPr>
        <w:t xml:space="preserve"> and </w:t>
      </w:r>
      <w:r w:rsidRPr="001F6CBA">
        <w:rPr>
          <w:color w:val="000000" w:themeColor="text1"/>
          <w:szCs w:val="22"/>
        </w:rPr>
        <w:t xml:space="preserve">layouts based </w:t>
      </w:r>
      <w:r w:rsidR="00ED0303">
        <w:rPr>
          <w:color w:val="000000" w:themeColor="text1"/>
          <w:szCs w:val="22"/>
        </w:rPr>
        <w:t>on</w:t>
      </w:r>
      <w:r w:rsidRPr="001F6CBA">
        <w:rPr>
          <w:color w:val="000000" w:themeColor="text1"/>
          <w:szCs w:val="22"/>
        </w:rPr>
        <w:t xml:space="preserve"> the best use </w:t>
      </w:r>
      <w:r w:rsidR="00ED0303">
        <w:rPr>
          <w:color w:val="000000" w:themeColor="text1"/>
          <w:szCs w:val="22"/>
        </w:rPr>
        <w:t>of</w:t>
      </w:r>
      <w:r w:rsidRPr="001F6CBA">
        <w:rPr>
          <w:color w:val="000000" w:themeColor="text1"/>
          <w:szCs w:val="22"/>
        </w:rPr>
        <w:t xml:space="preserve"> the data</w:t>
      </w:r>
      <w:r w:rsidR="00E237A8">
        <w:rPr>
          <w:color w:val="000000" w:themeColor="text1"/>
          <w:szCs w:val="22"/>
        </w:rPr>
        <w:t xml:space="preserve"> </w:t>
      </w:r>
      <w:r>
        <w:rPr>
          <w:color w:val="000000" w:themeColor="text1"/>
          <w:szCs w:val="22"/>
        </w:rPr>
        <w:t>and report</w:t>
      </w:r>
      <w:r w:rsidRPr="001F6CBA">
        <w:rPr>
          <w:color w:val="000000" w:themeColor="text1"/>
          <w:szCs w:val="22"/>
        </w:rPr>
        <w:t>.</w:t>
      </w:r>
    </w:p>
    <w:p w14:paraId="096B8D27" w14:textId="7A6AC8C2" w:rsidR="00B93819" w:rsidRDefault="00B93819" w:rsidP="00A544C5">
      <w:pPr>
        <w:pStyle w:val="NoSpacing"/>
        <w:rPr>
          <w:bCs/>
          <w:color w:val="000000"/>
        </w:rPr>
      </w:pPr>
    </w:p>
    <w:p w14:paraId="7E12D74C" w14:textId="6DA4A76B" w:rsidR="00B93819" w:rsidRDefault="00B46ACD" w:rsidP="00A544C5">
      <w:pPr>
        <w:pStyle w:val="NoSpacing"/>
        <w:rPr>
          <w:bCs/>
          <w:color w:val="000000"/>
        </w:rPr>
      </w:pPr>
      <w:r>
        <w:rPr>
          <w:noProof/>
        </w:rPr>
        <w:drawing>
          <wp:anchor distT="0" distB="0" distL="114300" distR="114300" simplePos="0" relativeHeight="251658245" behindDoc="1" locked="0" layoutInCell="1" allowOverlap="1" wp14:anchorId="722864D1" wp14:editId="1E26CEC0">
            <wp:simplePos x="0" y="0"/>
            <wp:positionH relativeFrom="margin">
              <wp:align>center</wp:align>
            </wp:positionH>
            <wp:positionV relativeFrom="paragraph">
              <wp:posOffset>24130</wp:posOffset>
            </wp:positionV>
            <wp:extent cx="4381500" cy="2794000"/>
            <wp:effectExtent l="19050" t="19050" r="19050" b="25400"/>
            <wp:wrapTight wrapText="bothSides">
              <wp:wrapPolygon edited="0">
                <wp:start x="-94" y="-147"/>
                <wp:lineTo x="-94" y="21649"/>
                <wp:lineTo x="21600" y="21649"/>
                <wp:lineTo x="21600" y="-147"/>
                <wp:lineTo x="-94" y="-147"/>
              </wp:wrapPolygon>
            </wp:wrapTight>
            <wp:docPr id="156" name="Picture 156" descr="Sample prompt page with 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Sample prompt page with red asterisk"/>
                    <pic:cNvPicPr/>
                  </pic:nvPicPr>
                  <pic:blipFill>
                    <a:blip r:embed="rId92">
                      <a:extLst>
                        <a:ext uri="{28A0092B-C50C-407E-A947-70E740481C1C}">
                          <a14:useLocalDpi xmlns:a14="http://schemas.microsoft.com/office/drawing/2010/main" val="0"/>
                        </a:ext>
                      </a:extLst>
                    </a:blip>
                    <a:stretch>
                      <a:fillRect/>
                    </a:stretch>
                  </pic:blipFill>
                  <pic:spPr>
                    <a:xfrm>
                      <a:off x="0" y="0"/>
                      <a:ext cx="4381500" cy="27940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3DA7F6A" w14:textId="7CFB4CCA" w:rsidR="00B93819" w:rsidRDefault="00B93819" w:rsidP="00A544C5">
      <w:pPr>
        <w:pStyle w:val="NoSpacing"/>
        <w:rPr>
          <w:bCs/>
          <w:color w:val="000000"/>
        </w:rPr>
      </w:pPr>
    </w:p>
    <w:p w14:paraId="6056C246" w14:textId="3081BC24" w:rsidR="00B93819" w:rsidRDefault="00B93819" w:rsidP="00A544C5">
      <w:pPr>
        <w:pStyle w:val="NoSpacing"/>
        <w:rPr>
          <w:bCs/>
          <w:color w:val="000000"/>
        </w:rPr>
      </w:pPr>
    </w:p>
    <w:p w14:paraId="7B67DD2E" w14:textId="5D90DA0E" w:rsidR="00B93819" w:rsidRDefault="00B93819" w:rsidP="00A544C5">
      <w:pPr>
        <w:pStyle w:val="NoSpacing"/>
        <w:rPr>
          <w:bCs/>
          <w:color w:val="000000"/>
        </w:rPr>
      </w:pPr>
    </w:p>
    <w:p w14:paraId="5A9D212D" w14:textId="77777777" w:rsidR="00B93819" w:rsidRDefault="00B93819" w:rsidP="00A544C5">
      <w:pPr>
        <w:pStyle w:val="NoSpacing"/>
        <w:rPr>
          <w:bCs/>
          <w:color w:val="000000"/>
        </w:rPr>
      </w:pPr>
    </w:p>
    <w:p w14:paraId="590E91BD" w14:textId="77777777" w:rsidR="00B93819" w:rsidRDefault="00B93819" w:rsidP="00A544C5">
      <w:pPr>
        <w:pStyle w:val="NoSpacing"/>
        <w:rPr>
          <w:bCs/>
          <w:color w:val="000000"/>
        </w:rPr>
      </w:pPr>
    </w:p>
    <w:p w14:paraId="1EF9EA10" w14:textId="77777777" w:rsidR="00B93819" w:rsidRDefault="00B93819" w:rsidP="00A544C5">
      <w:pPr>
        <w:pStyle w:val="NoSpacing"/>
        <w:rPr>
          <w:bCs/>
          <w:color w:val="000000"/>
        </w:rPr>
      </w:pPr>
    </w:p>
    <w:p w14:paraId="74951897" w14:textId="77777777" w:rsidR="00B93819" w:rsidRDefault="00B93819" w:rsidP="00A544C5">
      <w:pPr>
        <w:pStyle w:val="NoSpacing"/>
        <w:rPr>
          <w:bCs/>
          <w:color w:val="000000"/>
        </w:rPr>
      </w:pPr>
    </w:p>
    <w:p w14:paraId="16DD3C37" w14:textId="77777777" w:rsidR="00B93819" w:rsidRDefault="00B93819" w:rsidP="00A544C5">
      <w:pPr>
        <w:pStyle w:val="NoSpacing"/>
        <w:rPr>
          <w:bCs/>
          <w:color w:val="000000"/>
        </w:rPr>
      </w:pPr>
    </w:p>
    <w:p w14:paraId="405BB810" w14:textId="77777777" w:rsidR="00B93819" w:rsidRDefault="00B93819" w:rsidP="00A544C5">
      <w:pPr>
        <w:pStyle w:val="NoSpacing"/>
        <w:rPr>
          <w:bCs/>
          <w:color w:val="000000"/>
        </w:rPr>
      </w:pPr>
    </w:p>
    <w:p w14:paraId="19B10C7D" w14:textId="3D4B4715" w:rsidR="00B93819" w:rsidRDefault="00B93819" w:rsidP="00A544C5">
      <w:pPr>
        <w:pStyle w:val="NoSpacing"/>
        <w:rPr>
          <w:bCs/>
          <w:color w:val="000000"/>
        </w:rPr>
      </w:pPr>
    </w:p>
    <w:p w14:paraId="3838E69C" w14:textId="3EE48423" w:rsidR="00B93819" w:rsidRDefault="00B93819" w:rsidP="00A544C5">
      <w:pPr>
        <w:pStyle w:val="NoSpacing"/>
        <w:rPr>
          <w:bCs/>
          <w:color w:val="000000"/>
        </w:rPr>
      </w:pPr>
    </w:p>
    <w:p w14:paraId="00B35B96" w14:textId="77777777" w:rsidR="00E237A8" w:rsidRDefault="00E237A8" w:rsidP="00A544C5">
      <w:pPr>
        <w:pStyle w:val="NoSpacing"/>
        <w:rPr>
          <w:bCs/>
          <w:color w:val="000000"/>
        </w:rPr>
      </w:pPr>
    </w:p>
    <w:p w14:paraId="7BCD401D" w14:textId="77777777" w:rsidR="00E237A8" w:rsidRDefault="00E237A8" w:rsidP="00A544C5">
      <w:pPr>
        <w:pStyle w:val="NoSpacing"/>
        <w:rPr>
          <w:bCs/>
          <w:color w:val="000000"/>
        </w:rPr>
      </w:pPr>
    </w:p>
    <w:p w14:paraId="0C218257" w14:textId="77777777" w:rsidR="00E237A8" w:rsidRDefault="00E237A8" w:rsidP="00A544C5">
      <w:pPr>
        <w:pStyle w:val="NoSpacing"/>
        <w:rPr>
          <w:bCs/>
          <w:color w:val="000000"/>
        </w:rPr>
      </w:pPr>
    </w:p>
    <w:p w14:paraId="7C91EE89" w14:textId="77777777" w:rsidR="00E237A8" w:rsidRDefault="00E237A8" w:rsidP="00A544C5">
      <w:pPr>
        <w:pStyle w:val="NoSpacing"/>
        <w:rPr>
          <w:bCs/>
          <w:color w:val="000000"/>
        </w:rPr>
      </w:pPr>
    </w:p>
    <w:p w14:paraId="79F3C848" w14:textId="65A7DD4D" w:rsidR="00B93819" w:rsidRPr="00130FCB" w:rsidRDefault="00B93819" w:rsidP="00A544C5">
      <w:pPr>
        <w:pStyle w:val="NoSpacing"/>
        <w:rPr>
          <w:bCs/>
          <w:color w:val="000000"/>
        </w:rPr>
      </w:pPr>
    </w:p>
    <w:bookmarkStart w:id="37" w:name="_Toc218587275"/>
    <w:p w14:paraId="6297E5A3" w14:textId="77777777" w:rsidR="00DB6EE7" w:rsidRPr="001D6EE2" w:rsidRDefault="00DB6EE7" w:rsidP="001D6EE2">
      <w:pPr>
        <w:pStyle w:val="Heading2"/>
        <w:rPr>
          <w:sz w:val="32"/>
          <w:szCs w:val="32"/>
        </w:rPr>
      </w:pPr>
      <w:r w:rsidRPr="001D6EE2">
        <w:rPr>
          <w:noProof/>
          <w:sz w:val="32"/>
          <w:szCs w:val="32"/>
        </w:rPr>
        <w:lastRenderedPageBreak/>
        <mc:AlternateContent>
          <mc:Choice Requires="wps">
            <w:drawing>
              <wp:anchor distT="0" distB="0" distL="114300" distR="114300" simplePos="0" relativeHeight="251658246" behindDoc="0" locked="0" layoutInCell="1" allowOverlap="1" wp14:anchorId="7938E86A" wp14:editId="64488BE7">
                <wp:simplePos x="0" y="0"/>
                <wp:positionH relativeFrom="column">
                  <wp:posOffset>-6029325</wp:posOffset>
                </wp:positionH>
                <wp:positionV relativeFrom="paragraph">
                  <wp:posOffset>-1270</wp:posOffset>
                </wp:positionV>
                <wp:extent cx="0" cy="342900"/>
                <wp:effectExtent l="57150" t="17780" r="57150" b="1079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52E96" id="Straight Connector 528"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75pt,-.1pt" to="-474.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">
                <v:stroke endarrow="block"/>
              </v:line>
            </w:pict>
          </mc:Fallback>
        </mc:AlternateContent>
      </w:r>
      <w:r w:rsidRPr="001D6EE2">
        <w:rPr>
          <w:sz w:val="32"/>
          <w:szCs w:val="32"/>
        </w:rPr>
        <w:t>Drill Through Reports</w:t>
      </w:r>
      <w:bookmarkEnd w:id="37"/>
    </w:p>
    <w:p w14:paraId="69CD935E" w14:textId="0549DA7F" w:rsidR="00DB6EE7" w:rsidRDefault="00DB6EE7" w:rsidP="00DB6EE7">
      <w:pPr>
        <w:pStyle w:val="NoSpacing"/>
        <w:rPr>
          <w:b/>
        </w:rPr>
      </w:pPr>
      <w:r w:rsidRPr="00130FCB">
        <w:t xml:space="preserve">Some reports may contain </w:t>
      </w:r>
      <w:r w:rsidRPr="00130FCB">
        <w:rPr>
          <w:rStyle w:val="Emphasis"/>
          <w:b w:val="0"/>
        </w:rPr>
        <w:t xml:space="preserve">drill </w:t>
      </w:r>
      <w:r>
        <w:rPr>
          <w:rStyle w:val="Emphasis"/>
          <w:b w:val="0"/>
        </w:rPr>
        <w:t>through</w:t>
      </w:r>
      <w:r w:rsidRPr="00130FCB">
        <w:t xml:space="preserve"> links </w:t>
      </w:r>
      <w:r w:rsidR="006A46F3">
        <w:t xml:space="preserve">that </w:t>
      </w:r>
      <w:r w:rsidRPr="00130FCB">
        <w:t xml:space="preserve">allow </w:t>
      </w:r>
      <w:r>
        <w:t xml:space="preserve">users </w:t>
      </w:r>
      <w:r w:rsidRPr="00130FCB">
        <w:t xml:space="preserve">to </w:t>
      </w:r>
      <w:r w:rsidR="006A46F3">
        <w:t>view</w:t>
      </w:r>
      <w:r w:rsidRPr="00130FCB">
        <w:t xml:space="preserve"> more details by opening a second report.</w:t>
      </w:r>
      <w:r w:rsidRPr="00130FCB">
        <w:rPr>
          <w:b/>
        </w:rPr>
        <w:t xml:space="preserve"> </w:t>
      </w:r>
    </w:p>
    <w:p w14:paraId="0E9B5EEF" w14:textId="77777777" w:rsidR="00DB6EE7" w:rsidRDefault="00DB6EE7" w:rsidP="00DB6EE7">
      <w:pPr>
        <w:pStyle w:val="NoSpacing"/>
      </w:pPr>
    </w:p>
    <w:p w14:paraId="7995ABDF" w14:textId="0492F5E7" w:rsidR="00DB6EE7" w:rsidRPr="004C60BB" w:rsidRDefault="006729E2" w:rsidP="000D7679">
      <w:pPr>
        <w:pStyle w:val="NoSpacing"/>
        <w:numPr>
          <w:ilvl w:val="0"/>
          <w:numId w:val="31"/>
        </w:numPr>
      </w:pPr>
      <w:r>
        <w:rPr>
          <w:b/>
        </w:rPr>
        <w:t xml:space="preserve">Drill Throughs </w:t>
      </w:r>
      <w:r w:rsidR="00DB6EE7" w:rsidRPr="00E14711">
        <w:rPr>
          <w:b/>
        </w:rPr>
        <w:t xml:space="preserve">can only be used when processing the report in </w:t>
      </w:r>
      <w:r w:rsidR="00DB6EE7" w:rsidRPr="00EC07CA">
        <w:rPr>
          <w:b/>
        </w:rPr>
        <w:t xml:space="preserve">HTML </w:t>
      </w:r>
      <w:r w:rsidR="009610E1">
        <w:rPr>
          <w:b/>
        </w:rPr>
        <w:t xml:space="preserve">or PDF </w:t>
      </w:r>
      <w:r w:rsidR="00DB6EE7" w:rsidRPr="00E14711">
        <w:rPr>
          <w:b/>
        </w:rPr>
        <w:t>format</w:t>
      </w:r>
    </w:p>
    <w:p w14:paraId="7DEF7AED" w14:textId="3632F9F7" w:rsidR="00DB6EE7" w:rsidRPr="005158BA" w:rsidRDefault="00DB6EE7" w:rsidP="000D7679">
      <w:pPr>
        <w:pStyle w:val="NoSpacing"/>
        <w:numPr>
          <w:ilvl w:val="0"/>
          <w:numId w:val="31"/>
        </w:numPr>
        <w:rPr>
          <w:b/>
        </w:rPr>
      </w:pPr>
      <w:r w:rsidRPr="005158BA">
        <w:rPr>
          <w:b/>
        </w:rPr>
        <w:t xml:space="preserve">This feature is </w:t>
      </w:r>
      <w:r w:rsidR="006729E2">
        <w:rPr>
          <w:b/>
        </w:rPr>
        <w:t xml:space="preserve">not found </w:t>
      </w:r>
      <w:r w:rsidR="00027A4F">
        <w:rPr>
          <w:b/>
        </w:rPr>
        <w:t>in</w:t>
      </w:r>
      <w:r w:rsidR="006729E2">
        <w:rPr>
          <w:b/>
        </w:rPr>
        <w:t xml:space="preserve"> all </w:t>
      </w:r>
      <w:r w:rsidRPr="005158BA">
        <w:rPr>
          <w:b/>
        </w:rPr>
        <w:t>reports</w:t>
      </w:r>
    </w:p>
    <w:p w14:paraId="77BAB3AA" w14:textId="77777777" w:rsidR="00DB6EE7" w:rsidRPr="00130FCB" w:rsidRDefault="00DB6EE7" w:rsidP="000B5FF5">
      <w:pPr>
        <w:pStyle w:val="numbered"/>
      </w:pPr>
    </w:p>
    <w:p w14:paraId="508B677C" w14:textId="354F47C7" w:rsidR="00DB6EE7" w:rsidRDefault="00DB6EE7" w:rsidP="00DB6EE7">
      <w:pPr>
        <w:pStyle w:val="numbered"/>
      </w:pPr>
      <w:r>
        <w:t xml:space="preserve">Drill Through reports </w:t>
      </w:r>
      <w:proofErr w:type="gramStart"/>
      <w:r>
        <w:t>are</w:t>
      </w:r>
      <w:proofErr w:type="gramEnd"/>
      <w:r w:rsidRPr="00130FCB">
        <w:t xml:space="preserve"> indicated by the blue text color and underline</w:t>
      </w:r>
      <w:r w:rsidR="006A46F3">
        <w:t>,</w:t>
      </w:r>
      <w:r w:rsidR="00613718">
        <w:t xml:space="preserve"> which </w:t>
      </w:r>
      <w:r w:rsidR="00B1301F">
        <w:t>links</w:t>
      </w:r>
      <w:r w:rsidRPr="00130FCB">
        <w:t xml:space="preserve"> to a more detailed report.</w:t>
      </w:r>
      <w:r>
        <w:t xml:space="preserve"> In this example, the hyperlink </w:t>
      </w:r>
      <w:r w:rsidR="004B2B67">
        <w:t>is</w:t>
      </w:r>
      <w:r>
        <w:t xml:space="preserve"> for the </w:t>
      </w:r>
      <w:r w:rsidRPr="008555E3">
        <w:rPr>
          <w:b/>
          <w:i/>
        </w:rPr>
        <w:t>Account Summary</w:t>
      </w:r>
      <w:r>
        <w:t xml:space="preserve"> report details.</w:t>
      </w:r>
    </w:p>
    <w:p w14:paraId="24A9EA09" w14:textId="77777777" w:rsidR="004B2B67" w:rsidRDefault="004B2B67" w:rsidP="000B5FF5">
      <w:pPr>
        <w:pStyle w:val="numbered"/>
      </w:pPr>
    </w:p>
    <w:p w14:paraId="219AA912" w14:textId="4E37B5A5" w:rsidR="00DB6EE7" w:rsidRDefault="000B5FF5" w:rsidP="000B5FF5">
      <w:pPr>
        <w:pStyle w:val="numbered"/>
      </w:pPr>
      <w:r w:rsidRPr="000B5FF5">
        <w:rPr>
          <w:bCs/>
        </w:rPr>
        <w:t>In the example below,</w:t>
      </w:r>
      <w:r w:rsidR="00CC080D" w:rsidRPr="00CC080D">
        <w:rPr>
          <w:bCs/>
        </w:rPr>
        <w:t xml:space="preserve"> user</w:t>
      </w:r>
      <w:r w:rsidR="00CC080D">
        <w:rPr>
          <w:bCs/>
        </w:rPr>
        <w:t>s</w:t>
      </w:r>
      <w:r w:rsidR="00CC080D" w:rsidRPr="00CC080D">
        <w:rPr>
          <w:bCs/>
        </w:rPr>
        <w:t xml:space="preserve"> would</w:t>
      </w:r>
      <w:r w:rsidR="00CC080D">
        <w:rPr>
          <w:b/>
        </w:rPr>
        <w:t xml:space="preserve"> </w:t>
      </w:r>
      <w:r>
        <w:rPr>
          <w:b/>
        </w:rPr>
        <w:t>c</w:t>
      </w:r>
      <w:r w:rsidR="00DB6EE7" w:rsidRPr="007325A9">
        <w:rPr>
          <w:b/>
        </w:rPr>
        <w:t>lick</w:t>
      </w:r>
      <w:r w:rsidR="00DB6EE7" w:rsidRPr="00130FCB">
        <w:t xml:space="preserve"> the </w:t>
      </w:r>
      <w:r w:rsidR="00DB6EE7" w:rsidRPr="007325A9">
        <w:rPr>
          <w:rStyle w:val="Emphasis"/>
          <w:i/>
        </w:rPr>
        <w:t>blue report link</w:t>
      </w:r>
      <w:r w:rsidR="006A46F3">
        <w:rPr>
          <w:rStyle w:val="Emphasis"/>
          <w:i/>
        </w:rPr>
        <w:t>,</w:t>
      </w:r>
      <w:r w:rsidR="00DB6EE7" w:rsidRPr="00130FCB">
        <w:t xml:space="preserve"> </w:t>
      </w:r>
      <w:r w:rsidR="00DB6EE7" w:rsidRPr="006A46F3">
        <w:rPr>
          <w:b/>
          <w:i/>
        </w:rPr>
        <w:t>Account Summary</w:t>
      </w:r>
      <w:r w:rsidR="006A46F3">
        <w:rPr>
          <w:b/>
          <w:i/>
          <w:u w:val="single"/>
        </w:rPr>
        <w:t>,</w:t>
      </w:r>
      <w:r w:rsidR="00DB6EE7">
        <w:t xml:space="preserve"> to</w:t>
      </w:r>
      <w:r w:rsidR="00DB6EE7" w:rsidRPr="00130FCB">
        <w:t xml:space="preserve"> drill down into the data.</w:t>
      </w:r>
    </w:p>
    <w:p w14:paraId="2F54EC76" w14:textId="77777777" w:rsidR="000B5FF5" w:rsidRDefault="000B5FF5" w:rsidP="000B5FF5">
      <w:pPr>
        <w:pStyle w:val="numbered"/>
      </w:pPr>
    </w:p>
    <w:p w14:paraId="4554D55B" w14:textId="77777777" w:rsidR="00DB6EE7" w:rsidRDefault="00DB6EE7" w:rsidP="00DB6EE7">
      <w:pPr>
        <w:pStyle w:val="numbered"/>
        <w:ind w:left="450"/>
      </w:pPr>
      <w:r>
        <w:rPr>
          <w:noProof/>
        </w:rPr>
        <w:drawing>
          <wp:anchor distT="0" distB="0" distL="114300" distR="114300" simplePos="0" relativeHeight="251658247" behindDoc="1" locked="0" layoutInCell="1" allowOverlap="1" wp14:anchorId="03348764" wp14:editId="5AF3811E">
            <wp:simplePos x="0" y="0"/>
            <wp:positionH relativeFrom="column">
              <wp:posOffset>533400</wp:posOffset>
            </wp:positionH>
            <wp:positionV relativeFrom="paragraph">
              <wp:posOffset>64135</wp:posOffset>
            </wp:positionV>
            <wp:extent cx="3981450" cy="1581150"/>
            <wp:effectExtent l="19050" t="19050" r="19050" b="19050"/>
            <wp:wrapTight wrapText="bothSides">
              <wp:wrapPolygon edited="0">
                <wp:start x="-103" y="-260"/>
                <wp:lineTo x="-103" y="21600"/>
                <wp:lineTo x="21600" y="21600"/>
                <wp:lineTo x="21600" y="-260"/>
                <wp:lineTo x="-103" y="-260"/>
              </wp:wrapPolygon>
            </wp:wrapTight>
            <wp:docPr id="11" name="Picture 11" descr="Link located within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k located within a report"/>
                    <pic:cNvPicPr/>
                  </pic:nvPicPr>
                  <pic:blipFill>
                    <a:blip r:embed="rId93">
                      <a:extLst>
                        <a:ext uri="{28A0092B-C50C-407E-A947-70E740481C1C}">
                          <a14:useLocalDpi xmlns:a14="http://schemas.microsoft.com/office/drawing/2010/main" val="0"/>
                        </a:ext>
                      </a:extLst>
                    </a:blip>
                    <a:stretch>
                      <a:fillRect/>
                    </a:stretch>
                  </pic:blipFill>
                  <pic:spPr>
                    <a:xfrm>
                      <a:off x="0" y="0"/>
                      <a:ext cx="3981450" cy="1581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289D847" w14:textId="77777777" w:rsidR="00DB6EE7" w:rsidRDefault="00DB6EE7" w:rsidP="00DB6EE7">
      <w:pPr>
        <w:pStyle w:val="numbered"/>
      </w:pPr>
    </w:p>
    <w:p w14:paraId="5D3AFBED" w14:textId="77777777" w:rsidR="00DB6EE7" w:rsidRDefault="00DB6EE7" w:rsidP="00DB6EE7">
      <w:pPr>
        <w:pStyle w:val="numbered"/>
      </w:pPr>
    </w:p>
    <w:p w14:paraId="3ADF8EA9" w14:textId="77777777" w:rsidR="00DB6EE7" w:rsidRDefault="00DB6EE7" w:rsidP="00DB6EE7">
      <w:pPr>
        <w:pStyle w:val="numbered"/>
      </w:pPr>
    </w:p>
    <w:p w14:paraId="2D70C1E3" w14:textId="77777777" w:rsidR="00DB6EE7" w:rsidRDefault="00DB6EE7" w:rsidP="00DB6EE7">
      <w:pPr>
        <w:pStyle w:val="numbered"/>
      </w:pPr>
    </w:p>
    <w:p w14:paraId="59CAE8CC" w14:textId="77777777" w:rsidR="00DB6EE7" w:rsidRDefault="00DB6EE7" w:rsidP="00DB6EE7">
      <w:pPr>
        <w:pStyle w:val="numbered"/>
      </w:pPr>
    </w:p>
    <w:p w14:paraId="5851B0F3" w14:textId="77777777" w:rsidR="00DB6EE7" w:rsidRDefault="00DB6EE7" w:rsidP="00DB6EE7">
      <w:pPr>
        <w:pStyle w:val="numbered"/>
      </w:pPr>
    </w:p>
    <w:p w14:paraId="50FE481F" w14:textId="77777777" w:rsidR="00DB6EE7" w:rsidRDefault="00DB6EE7" w:rsidP="00DB6EE7">
      <w:pPr>
        <w:pStyle w:val="numbered"/>
      </w:pPr>
    </w:p>
    <w:p w14:paraId="4621B20A" w14:textId="77777777" w:rsidR="00DB6EE7" w:rsidRDefault="00DB6EE7" w:rsidP="00DB6EE7">
      <w:pPr>
        <w:pStyle w:val="numbered"/>
      </w:pPr>
    </w:p>
    <w:p w14:paraId="15B80F3D" w14:textId="28B97161" w:rsidR="00DB6EE7" w:rsidRDefault="00BD4F07" w:rsidP="00DB6EE7">
      <w:pPr>
        <w:pStyle w:val="numbered"/>
      </w:pPr>
      <w:r w:rsidRPr="006729E2">
        <w:rPr>
          <w:b/>
          <w:noProof/>
        </w:rPr>
        <w:drawing>
          <wp:anchor distT="0" distB="0" distL="114300" distR="114300" simplePos="0" relativeHeight="251658248" behindDoc="1" locked="0" layoutInCell="1" allowOverlap="1" wp14:anchorId="150363AD" wp14:editId="4EF567AC">
            <wp:simplePos x="0" y="0"/>
            <wp:positionH relativeFrom="margin">
              <wp:align>center</wp:align>
            </wp:positionH>
            <wp:positionV relativeFrom="paragraph">
              <wp:posOffset>442650</wp:posOffset>
            </wp:positionV>
            <wp:extent cx="5943600" cy="1617345"/>
            <wp:effectExtent l="19050" t="19050" r="19050" b="20955"/>
            <wp:wrapTight wrapText="bothSides">
              <wp:wrapPolygon edited="0">
                <wp:start x="-69" y="-254"/>
                <wp:lineTo x="-69" y="21625"/>
                <wp:lineTo x="21600" y="21625"/>
                <wp:lineTo x="21600" y="-254"/>
                <wp:lineTo x="-69" y="-254"/>
              </wp:wrapPolygon>
            </wp:wrapTight>
            <wp:docPr id="51" name="Picture 51" descr="New window once drill through link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New window once drill through link is selected"/>
                    <pic:cNvPicPr/>
                  </pic:nvPicPr>
                  <pic:blipFill>
                    <a:blip r:embed="rId94">
                      <a:extLst>
                        <a:ext uri="{28A0092B-C50C-407E-A947-70E740481C1C}">
                          <a14:useLocalDpi xmlns:a14="http://schemas.microsoft.com/office/drawing/2010/main" val="0"/>
                        </a:ext>
                      </a:extLst>
                    </a:blip>
                    <a:stretch>
                      <a:fillRect/>
                    </a:stretch>
                  </pic:blipFill>
                  <pic:spPr>
                    <a:xfrm>
                      <a:off x="0" y="0"/>
                      <a:ext cx="5943600" cy="16173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DB6EE7" w:rsidRPr="00130FCB">
        <w:t xml:space="preserve">A new </w:t>
      </w:r>
      <w:r w:rsidR="00DB6EE7">
        <w:t xml:space="preserve">browser </w:t>
      </w:r>
      <w:r w:rsidR="00DB6EE7" w:rsidRPr="00130FCB">
        <w:t>window opens for the</w:t>
      </w:r>
      <w:r w:rsidR="00DB6EE7">
        <w:t xml:space="preserve"> drill through (child)</w:t>
      </w:r>
      <w:r w:rsidR="00DB6EE7" w:rsidRPr="00554741">
        <w:t xml:space="preserve"> </w:t>
      </w:r>
      <w:r w:rsidR="00DB6EE7" w:rsidRPr="00130FCB">
        <w:t xml:space="preserve">report. The report </w:t>
      </w:r>
      <w:r w:rsidR="00DB6EE7">
        <w:t xml:space="preserve">displays </w:t>
      </w:r>
      <w:r w:rsidR="006A46F3">
        <w:t>details</w:t>
      </w:r>
      <w:r w:rsidR="00DB6EE7">
        <w:t xml:space="preserve"> about the report</w:t>
      </w:r>
      <w:r w:rsidR="006A46F3">
        <w:t>,</w:t>
      </w:r>
      <w:r w:rsidR="00DB6EE7">
        <w:t xml:space="preserve"> including calculations, prompts</w:t>
      </w:r>
      <w:r w:rsidR="006A46F3">
        <w:t>,</w:t>
      </w:r>
      <w:r w:rsidR="00DB6EE7">
        <w:t xml:space="preserve"> and filters.</w:t>
      </w:r>
      <w:r w:rsidR="00DB6EE7" w:rsidRPr="00130FCB">
        <w:t xml:space="preserve"> </w:t>
      </w:r>
    </w:p>
    <w:p w14:paraId="512D5653" w14:textId="0C265E5F" w:rsidR="00DB6EE7" w:rsidRDefault="00DB6EE7" w:rsidP="00DB6EE7">
      <w:pPr>
        <w:pStyle w:val="numbered"/>
      </w:pPr>
    </w:p>
    <w:p w14:paraId="53558CB6" w14:textId="1AAB2452" w:rsidR="00DB6EE7" w:rsidRDefault="00DB6EE7" w:rsidP="005A199F">
      <w:pPr>
        <w:pStyle w:val="numbered"/>
        <w:numPr>
          <w:ilvl w:val="0"/>
          <w:numId w:val="10"/>
        </w:numPr>
        <w:ind w:left="360"/>
      </w:pPr>
      <w:r w:rsidRPr="006729E2">
        <w:rPr>
          <w:b/>
        </w:rPr>
        <w:t>Close</w:t>
      </w:r>
      <w:r>
        <w:t xml:space="preserve"> the </w:t>
      </w:r>
      <w:r w:rsidRPr="00CB2517">
        <w:rPr>
          <w:b/>
        </w:rPr>
        <w:t>browser</w:t>
      </w:r>
      <w:r>
        <w:t xml:space="preserve"> </w:t>
      </w:r>
      <w:r w:rsidR="00F83C5D">
        <w:t>tab</w:t>
      </w:r>
      <w:r>
        <w:t xml:space="preserve"> to return to the original report, </w:t>
      </w:r>
      <w:r w:rsidRPr="004C60BB">
        <w:rPr>
          <w:b/>
          <w:i/>
        </w:rPr>
        <w:t>Account Summary</w:t>
      </w:r>
      <w:r>
        <w:rPr>
          <w:b/>
          <w:i/>
        </w:rPr>
        <w:t xml:space="preserve"> </w:t>
      </w:r>
      <w:r>
        <w:t>output.</w:t>
      </w:r>
    </w:p>
    <w:p w14:paraId="0B4962DE" w14:textId="6A2735AB" w:rsidR="00BD4F07" w:rsidRDefault="00BD4F07" w:rsidP="005A199F">
      <w:pPr>
        <w:pStyle w:val="numbered"/>
        <w:numPr>
          <w:ilvl w:val="0"/>
          <w:numId w:val="10"/>
        </w:numPr>
        <w:ind w:left="360"/>
      </w:pPr>
      <w:r>
        <w:rPr>
          <w:b/>
        </w:rPr>
        <w:t>Close</w:t>
      </w:r>
      <w:r w:rsidRPr="00BD4F07">
        <w:t xml:space="preserve"> the report</w:t>
      </w:r>
      <w:r w:rsidR="00F83C5D">
        <w:t xml:space="preserve"> using the </w:t>
      </w:r>
      <w:r w:rsidR="00F83C5D" w:rsidRPr="00CB2517">
        <w:rPr>
          <w:b/>
        </w:rPr>
        <w:t>Switcher</w:t>
      </w:r>
      <w:r w:rsidR="00F83C5D">
        <w:t xml:space="preserve"> </w:t>
      </w:r>
      <w:r w:rsidR="006A46F3">
        <w:t>drop-down</w:t>
      </w:r>
      <w:r w:rsidRPr="00BD4F07">
        <w:t>.</w:t>
      </w:r>
    </w:p>
    <w:p w14:paraId="189F1F0E" w14:textId="77777777" w:rsidR="00FD22C2" w:rsidRPr="00150526" w:rsidRDefault="00FD22C2" w:rsidP="00FD22C2">
      <w:pPr>
        <w:pStyle w:val="Heading1"/>
        <w:rPr>
          <w:sz w:val="32"/>
          <w:u w:val="single"/>
        </w:rPr>
      </w:pPr>
      <w:bookmarkStart w:id="38" w:name="_Toc223331659"/>
      <w:bookmarkStart w:id="39" w:name="_Toc488912638"/>
      <w:bookmarkStart w:id="40" w:name="_Toc218587276"/>
      <w:r w:rsidRPr="00150526">
        <w:rPr>
          <w:sz w:val="32"/>
          <w:u w:val="single"/>
        </w:rPr>
        <w:lastRenderedPageBreak/>
        <w:t>Creating Report Views</w:t>
      </w:r>
      <w:bookmarkEnd w:id="38"/>
      <w:bookmarkEnd w:id="39"/>
      <w:bookmarkEnd w:id="40"/>
    </w:p>
    <w:p w14:paraId="63FC8581" w14:textId="57649A72" w:rsidR="00C712EA" w:rsidRDefault="00C712EA" w:rsidP="00C712EA">
      <w:pPr>
        <w:pStyle w:val="NoSpacing"/>
      </w:pPr>
      <w:bookmarkStart w:id="41" w:name="_Toc488912639"/>
      <w:r w:rsidRPr="00130FCB">
        <w:t>Report</w:t>
      </w:r>
      <w:r w:rsidR="00C80A11">
        <w:t xml:space="preserve"> content</w:t>
      </w:r>
      <w:r w:rsidRPr="00130FCB">
        <w:t xml:space="preserve">, created by report authors and stored in </w:t>
      </w:r>
      <w:r>
        <w:t>available folders</w:t>
      </w:r>
      <w:r w:rsidRPr="00130FCB">
        <w:t xml:space="preserve">, may be saved as report views in your own </w:t>
      </w:r>
      <w:r w:rsidR="003359D5">
        <w:rPr>
          <w:rStyle w:val="Emphasis"/>
        </w:rPr>
        <w:t>My content</w:t>
      </w:r>
      <w:r>
        <w:rPr>
          <w:rStyle w:val="Emphasis"/>
        </w:rPr>
        <w:t xml:space="preserve"> </w:t>
      </w:r>
      <w:r w:rsidRPr="004E51CE">
        <w:rPr>
          <w:rStyle w:val="Emphasis"/>
          <w:b w:val="0"/>
        </w:rPr>
        <w:t xml:space="preserve">or </w:t>
      </w:r>
      <w:r>
        <w:rPr>
          <w:rStyle w:val="Emphasis"/>
        </w:rPr>
        <w:t>departmental folders</w:t>
      </w:r>
      <w:r w:rsidRPr="00130FCB">
        <w:t xml:space="preserve">. This allows you to save your favorite reports in a location that is easily accessible. </w:t>
      </w:r>
    </w:p>
    <w:p w14:paraId="699A8C96" w14:textId="77777777" w:rsidR="00C712EA" w:rsidRDefault="00C712EA" w:rsidP="00C712EA">
      <w:pPr>
        <w:pStyle w:val="NoSpacing"/>
      </w:pPr>
    </w:p>
    <w:p w14:paraId="691057D1" w14:textId="3D816B98" w:rsidR="00C712EA" w:rsidRPr="00DA0C9C" w:rsidRDefault="00C712EA" w:rsidP="00C712EA">
      <w:pPr>
        <w:rPr>
          <w:b/>
          <w:i/>
        </w:rPr>
      </w:pPr>
      <w:r w:rsidRPr="00DA0C9C">
        <w:rPr>
          <w:b/>
          <w:i/>
        </w:rPr>
        <w:t>NOTE: The steps below would be used to create a Report View for scheduled reports</w:t>
      </w:r>
      <w:r>
        <w:rPr>
          <w:b/>
          <w:i/>
        </w:rPr>
        <w:t xml:space="preserve"> or general use of the report to save selected prompts</w:t>
      </w:r>
      <w:r w:rsidRPr="00DA0C9C">
        <w:rPr>
          <w:b/>
          <w:i/>
        </w:rPr>
        <w:t>.</w:t>
      </w:r>
    </w:p>
    <w:p w14:paraId="3305DA66" w14:textId="77777777" w:rsidR="00C712EA" w:rsidRPr="00130FCB" w:rsidRDefault="00C712EA" w:rsidP="000D7679">
      <w:pPr>
        <w:pStyle w:val="NoSpacing"/>
        <w:numPr>
          <w:ilvl w:val="0"/>
          <w:numId w:val="37"/>
        </w:numPr>
      </w:pPr>
      <w:r w:rsidRPr="00130FCB">
        <w:t xml:space="preserve">Report views are a combination of a shortcut and a dynamic copy of the original report. </w:t>
      </w:r>
    </w:p>
    <w:p w14:paraId="02983CFF" w14:textId="77777777" w:rsidR="00C712EA" w:rsidRDefault="00C712EA" w:rsidP="000D7679">
      <w:pPr>
        <w:pStyle w:val="NoSpacing"/>
        <w:numPr>
          <w:ilvl w:val="0"/>
          <w:numId w:val="37"/>
        </w:numPr>
      </w:pPr>
      <w:r w:rsidRPr="00130FCB">
        <w:t xml:space="preserve">If the source report is moved to another location, the report view link </w:t>
      </w:r>
      <w:r w:rsidRPr="006A18F5">
        <w:t xml:space="preserve">is </w:t>
      </w:r>
      <w:r w:rsidRPr="00B903A8">
        <w:rPr>
          <w:u w:val="single"/>
        </w:rPr>
        <w:t>not</w:t>
      </w:r>
      <w:r w:rsidRPr="00130FCB">
        <w:t xml:space="preserve"> broken. </w:t>
      </w:r>
    </w:p>
    <w:p w14:paraId="2568B01F" w14:textId="290978F1" w:rsidR="00C712EA" w:rsidRPr="00DA0C9C" w:rsidRDefault="00C712EA" w:rsidP="000D7679">
      <w:pPr>
        <w:pStyle w:val="NoSpacing"/>
        <w:numPr>
          <w:ilvl w:val="0"/>
          <w:numId w:val="37"/>
        </w:numPr>
      </w:pPr>
      <w:r w:rsidRPr="00130FCB">
        <w:t>If the source report is deleted, the report view link to the source report is removed</w:t>
      </w:r>
      <w:r w:rsidR="00B1301F">
        <w:t>,</w:t>
      </w:r>
      <w:r>
        <w:t xml:space="preserve"> and the report view will have to be re-created</w:t>
      </w:r>
      <w:r w:rsidRPr="00130FCB">
        <w:t xml:space="preserve">. </w:t>
      </w:r>
    </w:p>
    <w:p w14:paraId="3C39528E" w14:textId="699A57E4" w:rsidR="00C712EA" w:rsidRDefault="00C712EA" w:rsidP="00C712EA">
      <w:pPr>
        <w:pStyle w:val="NoSpacing"/>
      </w:pPr>
    </w:p>
    <w:p w14:paraId="7E20F264" w14:textId="2A08AB93" w:rsidR="00C712EA" w:rsidRPr="00E11876" w:rsidRDefault="00C712EA" w:rsidP="00210055">
      <w:pPr>
        <w:pStyle w:val="NoSpacing"/>
        <w:numPr>
          <w:ilvl w:val="0"/>
          <w:numId w:val="39"/>
        </w:numPr>
      </w:pPr>
      <w:r>
        <w:rPr>
          <w:b/>
        </w:rPr>
        <w:t>Navigate</w:t>
      </w:r>
      <w:r w:rsidRPr="00AB52C4">
        <w:t xml:space="preserve"> to</w:t>
      </w:r>
      <w:r>
        <w:rPr>
          <w:b/>
        </w:rPr>
        <w:t xml:space="preserve"> </w:t>
      </w:r>
      <w:r w:rsidR="00B52B5D" w:rsidRPr="00F35257">
        <w:rPr>
          <w:b/>
          <w:bCs/>
          <w:i/>
          <w:iCs/>
        </w:rPr>
        <w:t>Team Content</w:t>
      </w:r>
      <w:r w:rsidR="00B52B5D">
        <w:t xml:space="preserve">, </w:t>
      </w:r>
      <w:r w:rsidR="00B52B5D" w:rsidRPr="006D6001">
        <w:rPr>
          <w:b/>
          <w:i/>
        </w:rPr>
        <w:t xml:space="preserve">Samples, </w:t>
      </w:r>
      <w:r w:rsidR="00B52B5D">
        <w:rPr>
          <w:b/>
          <w:i/>
        </w:rPr>
        <w:t>By industry, Insurance, Reports</w:t>
      </w:r>
      <w:r w:rsidR="00220504">
        <w:rPr>
          <w:b/>
          <w:i/>
        </w:rPr>
        <w:t>.</w:t>
      </w:r>
    </w:p>
    <w:p w14:paraId="50FFDA3E" w14:textId="0DEB26E5" w:rsidR="00C712EA" w:rsidRDefault="00C712EA" w:rsidP="000D7679">
      <w:pPr>
        <w:pStyle w:val="NoSpacing"/>
        <w:numPr>
          <w:ilvl w:val="0"/>
          <w:numId w:val="39"/>
        </w:numPr>
      </w:pPr>
      <w:r w:rsidRPr="0072659B">
        <w:rPr>
          <w:b/>
        </w:rPr>
        <w:t>Right-click</w:t>
      </w:r>
      <w:r w:rsidR="00320F81">
        <w:t xml:space="preserve"> on the report name</w:t>
      </w:r>
      <w:r w:rsidR="00210055">
        <w:rPr>
          <w:b/>
          <w:i/>
        </w:rPr>
        <w:t xml:space="preserve"> </w:t>
      </w:r>
      <w:r w:rsidR="00F931F5">
        <w:rPr>
          <w:b/>
          <w:i/>
        </w:rPr>
        <w:t>Customer lifetime value analysis</w:t>
      </w:r>
      <w:r w:rsidR="00F931F5">
        <w:t xml:space="preserve"> </w:t>
      </w:r>
      <w:r w:rsidR="00707224">
        <w:t xml:space="preserve">or </w:t>
      </w:r>
      <w:r w:rsidR="00646E04" w:rsidRPr="00DA75C3">
        <w:rPr>
          <w:b/>
          <w:bCs/>
        </w:rPr>
        <w:t>click</w:t>
      </w:r>
      <w:r w:rsidR="00707224">
        <w:t xml:space="preserve"> the </w:t>
      </w:r>
      <w:r w:rsidR="00707224" w:rsidRPr="00DA75C3">
        <w:rPr>
          <w:b/>
          <w:bCs/>
          <w:i/>
          <w:iCs/>
        </w:rPr>
        <w:t>Action Menu</w:t>
      </w:r>
      <w:r w:rsidR="00707224">
        <w:t xml:space="preserve"> (3 vertical dots) </w:t>
      </w:r>
      <w:r w:rsidR="00320F81">
        <w:t xml:space="preserve">and select </w:t>
      </w:r>
      <w:r w:rsidR="00320F81" w:rsidRPr="00320F81">
        <w:rPr>
          <w:b/>
          <w:i/>
        </w:rPr>
        <w:t>Create report view</w:t>
      </w:r>
      <w:r w:rsidR="00320F81">
        <w:t>.</w:t>
      </w:r>
    </w:p>
    <w:p w14:paraId="22AE2070" w14:textId="1958F9C7" w:rsidR="00152A6C" w:rsidRDefault="00152A6C" w:rsidP="00152A6C">
      <w:pPr>
        <w:pStyle w:val="NoSpacing"/>
        <w:rPr>
          <w:b/>
        </w:rPr>
      </w:pPr>
    </w:p>
    <w:p w14:paraId="0D1F2263" w14:textId="03DF0241" w:rsidR="00152A6C" w:rsidRDefault="001600A9" w:rsidP="00152A6C">
      <w:pPr>
        <w:pStyle w:val="NoSpacing"/>
        <w:rPr>
          <w:b/>
        </w:rPr>
      </w:pPr>
      <w:r>
        <w:rPr>
          <w:noProof/>
        </w:rPr>
        <w:drawing>
          <wp:anchor distT="0" distB="0" distL="114300" distR="114300" simplePos="0" relativeHeight="251658276" behindDoc="0" locked="0" layoutInCell="1" allowOverlap="1" wp14:anchorId="0E2B75C8" wp14:editId="4E58CE24">
            <wp:simplePos x="0" y="0"/>
            <wp:positionH relativeFrom="page">
              <wp:align>center</wp:align>
            </wp:positionH>
            <wp:positionV relativeFrom="paragraph">
              <wp:posOffset>53340</wp:posOffset>
            </wp:positionV>
            <wp:extent cx="1960948" cy="3200400"/>
            <wp:effectExtent l="19050" t="19050" r="20320" b="19050"/>
            <wp:wrapSquare wrapText="bothSides"/>
            <wp:docPr id="67" name="Picture 67" descr="Create report view in ellipsi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reate report view in ellipsis options"/>
                    <pic:cNvPicPr/>
                  </pic:nvPicPr>
                  <pic:blipFill>
                    <a:blip r:embed="rId95"/>
                    <a:stretch>
                      <a:fillRect/>
                    </a:stretch>
                  </pic:blipFill>
                  <pic:spPr>
                    <a:xfrm>
                      <a:off x="0" y="0"/>
                      <a:ext cx="1960948" cy="3200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E76DE31" w14:textId="55C3C857" w:rsidR="00152A6C" w:rsidRDefault="00152A6C" w:rsidP="00152A6C">
      <w:pPr>
        <w:pStyle w:val="NoSpacing"/>
        <w:rPr>
          <w:b/>
        </w:rPr>
      </w:pPr>
    </w:p>
    <w:p w14:paraId="313700C7" w14:textId="61D5899C" w:rsidR="00152A6C" w:rsidRDefault="00152A6C" w:rsidP="00152A6C">
      <w:pPr>
        <w:pStyle w:val="NoSpacing"/>
        <w:rPr>
          <w:b/>
        </w:rPr>
      </w:pPr>
    </w:p>
    <w:p w14:paraId="26259941" w14:textId="507E381C" w:rsidR="00152A6C" w:rsidRDefault="00152A6C" w:rsidP="00152A6C">
      <w:pPr>
        <w:pStyle w:val="NoSpacing"/>
        <w:rPr>
          <w:b/>
        </w:rPr>
      </w:pPr>
    </w:p>
    <w:p w14:paraId="238B9120" w14:textId="25CB5094" w:rsidR="00152A6C" w:rsidRDefault="00152A6C" w:rsidP="00152A6C">
      <w:pPr>
        <w:pStyle w:val="NoSpacing"/>
        <w:rPr>
          <w:b/>
        </w:rPr>
      </w:pPr>
    </w:p>
    <w:p w14:paraId="3C4B352B" w14:textId="544577FB" w:rsidR="00152A6C" w:rsidRDefault="00152A6C" w:rsidP="00152A6C">
      <w:pPr>
        <w:pStyle w:val="NoSpacing"/>
        <w:rPr>
          <w:b/>
        </w:rPr>
      </w:pPr>
    </w:p>
    <w:p w14:paraId="2C438378" w14:textId="77777777" w:rsidR="00152A6C" w:rsidRDefault="00152A6C" w:rsidP="00152A6C">
      <w:pPr>
        <w:pStyle w:val="NoSpacing"/>
        <w:rPr>
          <w:b/>
        </w:rPr>
      </w:pPr>
    </w:p>
    <w:p w14:paraId="35176C0F" w14:textId="4F513306" w:rsidR="00152A6C" w:rsidRDefault="00152A6C" w:rsidP="00152A6C">
      <w:pPr>
        <w:pStyle w:val="NoSpacing"/>
        <w:rPr>
          <w:b/>
        </w:rPr>
      </w:pPr>
    </w:p>
    <w:p w14:paraId="5E9950A4" w14:textId="77777777" w:rsidR="00152A6C" w:rsidRDefault="00152A6C" w:rsidP="00152A6C">
      <w:pPr>
        <w:pStyle w:val="NoSpacing"/>
        <w:rPr>
          <w:b/>
        </w:rPr>
      </w:pPr>
    </w:p>
    <w:p w14:paraId="3AB79193" w14:textId="0C4696DF" w:rsidR="00152A6C" w:rsidRDefault="00152A6C" w:rsidP="00152A6C">
      <w:pPr>
        <w:pStyle w:val="NoSpacing"/>
        <w:rPr>
          <w:b/>
        </w:rPr>
      </w:pPr>
    </w:p>
    <w:p w14:paraId="0B168E7B" w14:textId="77777777" w:rsidR="000770E4" w:rsidRDefault="000770E4" w:rsidP="00152A6C">
      <w:pPr>
        <w:pStyle w:val="NoSpacing"/>
        <w:rPr>
          <w:b/>
        </w:rPr>
      </w:pPr>
    </w:p>
    <w:p w14:paraId="2F5880C1" w14:textId="77777777" w:rsidR="00152A6C" w:rsidRDefault="00152A6C" w:rsidP="00152A6C">
      <w:pPr>
        <w:pStyle w:val="NoSpacing"/>
        <w:rPr>
          <w:b/>
        </w:rPr>
      </w:pPr>
    </w:p>
    <w:p w14:paraId="71504979" w14:textId="09CFDEB7" w:rsidR="00152A6C" w:rsidRDefault="00152A6C" w:rsidP="00152A6C">
      <w:pPr>
        <w:pStyle w:val="NoSpacing"/>
        <w:rPr>
          <w:b/>
        </w:rPr>
      </w:pPr>
    </w:p>
    <w:p w14:paraId="301F8D3C" w14:textId="392D3FA4" w:rsidR="00152A6C" w:rsidRDefault="00152A6C" w:rsidP="00152A6C">
      <w:pPr>
        <w:pStyle w:val="NoSpacing"/>
        <w:rPr>
          <w:b/>
        </w:rPr>
      </w:pPr>
    </w:p>
    <w:p w14:paraId="457A0E63" w14:textId="3FBBF43C" w:rsidR="00152A6C" w:rsidRDefault="00152A6C" w:rsidP="00152A6C">
      <w:pPr>
        <w:pStyle w:val="NoSpacing"/>
        <w:rPr>
          <w:b/>
        </w:rPr>
      </w:pPr>
    </w:p>
    <w:p w14:paraId="32AB9AFE" w14:textId="5787E3AA" w:rsidR="00152A6C" w:rsidRDefault="00152A6C" w:rsidP="00152A6C">
      <w:pPr>
        <w:pStyle w:val="NoSpacing"/>
        <w:rPr>
          <w:b/>
        </w:rPr>
      </w:pPr>
    </w:p>
    <w:p w14:paraId="1335DD1B" w14:textId="08893715" w:rsidR="000770E4" w:rsidRDefault="000770E4" w:rsidP="00152A6C">
      <w:pPr>
        <w:pStyle w:val="NoSpacing"/>
        <w:rPr>
          <w:b/>
        </w:rPr>
      </w:pPr>
    </w:p>
    <w:p w14:paraId="1312D96D" w14:textId="7344B481" w:rsidR="000770E4" w:rsidRDefault="000770E4" w:rsidP="00152A6C">
      <w:pPr>
        <w:pStyle w:val="NoSpacing"/>
        <w:rPr>
          <w:b/>
        </w:rPr>
      </w:pPr>
    </w:p>
    <w:p w14:paraId="2DCDB997" w14:textId="7B5448D3" w:rsidR="000770E4" w:rsidRDefault="000770E4" w:rsidP="00152A6C">
      <w:pPr>
        <w:pStyle w:val="NoSpacing"/>
        <w:rPr>
          <w:b/>
        </w:rPr>
      </w:pPr>
    </w:p>
    <w:p w14:paraId="6B7AB1CC" w14:textId="643D2FB9" w:rsidR="000770E4" w:rsidRDefault="000770E4" w:rsidP="00152A6C">
      <w:pPr>
        <w:pStyle w:val="NoSpacing"/>
        <w:rPr>
          <w:b/>
        </w:rPr>
      </w:pPr>
    </w:p>
    <w:p w14:paraId="1A5CA932" w14:textId="0647E214" w:rsidR="000770E4" w:rsidRDefault="000770E4" w:rsidP="00152A6C">
      <w:pPr>
        <w:pStyle w:val="NoSpacing"/>
        <w:rPr>
          <w:b/>
        </w:rPr>
      </w:pPr>
    </w:p>
    <w:p w14:paraId="0EB8D61C" w14:textId="2CEE4B09" w:rsidR="000770E4" w:rsidRDefault="000770E4" w:rsidP="00152A6C">
      <w:pPr>
        <w:pStyle w:val="NoSpacing"/>
        <w:rPr>
          <w:b/>
        </w:rPr>
      </w:pPr>
    </w:p>
    <w:p w14:paraId="08124AFC" w14:textId="325E90E5" w:rsidR="000770E4" w:rsidRDefault="000770E4" w:rsidP="00152A6C">
      <w:pPr>
        <w:pStyle w:val="NoSpacing"/>
        <w:rPr>
          <w:b/>
        </w:rPr>
      </w:pPr>
    </w:p>
    <w:p w14:paraId="70E96034" w14:textId="4FB045AF" w:rsidR="000770E4" w:rsidRDefault="000770E4" w:rsidP="00152A6C">
      <w:pPr>
        <w:pStyle w:val="NoSpacing"/>
        <w:rPr>
          <w:b/>
        </w:rPr>
      </w:pPr>
    </w:p>
    <w:p w14:paraId="386E3220" w14:textId="6E7E8FC8" w:rsidR="000770E4" w:rsidRDefault="000770E4" w:rsidP="00152A6C">
      <w:pPr>
        <w:pStyle w:val="NoSpacing"/>
        <w:rPr>
          <w:b/>
        </w:rPr>
      </w:pPr>
    </w:p>
    <w:p w14:paraId="085ED0BD" w14:textId="77777777" w:rsidR="000770E4" w:rsidRDefault="000770E4" w:rsidP="00152A6C">
      <w:pPr>
        <w:pStyle w:val="NoSpacing"/>
        <w:rPr>
          <w:b/>
        </w:rPr>
      </w:pPr>
    </w:p>
    <w:p w14:paraId="5CB71B92" w14:textId="253AC35E" w:rsidR="00152A6C" w:rsidRDefault="00152A6C" w:rsidP="00152A6C">
      <w:pPr>
        <w:pStyle w:val="NoSpacing"/>
      </w:pPr>
    </w:p>
    <w:p w14:paraId="3A567AB4" w14:textId="0243420C" w:rsidR="00152A6C" w:rsidRDefault="00F931F5" w:rsidP="000D7679">
      <w:pPr>
        <w:pStyle w:val="NoSpacing"/>
        <w:numPr>
          <w:ilvl w:val="0"/>
          <w:numId w:val="39"/>
        </w:numPr>
      </w:pPr>
      <w:r>
        <w:rPr>
          <w:noProof/>
        </w:rPr>
        <w:lastRenderedPageBreak/>
        <w:drawing>
          <wp:anchor distT="0" distB="0" distL="114300" distR="114300" simplePos="0" relativeHeight="251658336" behindDoc="0" locked="0" layoutInCell="1" allowOverlap="1" wp14:anchorId="21480801" wp14:editId="53887F0B">
            <wp:simplePos x="0" y="0"/>
            <wp:positionH relativeFrom="column">
              <wp:posOffset>2065020</wp:posOffset>
            </wp:positionH>
            <wp:positionV relativeFrom="paragraph">
              <wp:posOffset>283845</wp:posOffset>
            </wp:positionV>
            <wp:extent cx="4516421" cy="2560320"/>
            <wp:effectExtent l="19050" t="19050" r="17780" b="11430"/>
            <wp:wrapSquare wrapText="bothSides"/>
            <wp:docPr id="45" name="Picture 45" descr="Save report 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report view options"/>
                    <pic:cNvPicPr/>
                  </pic:nvPicPr>
                  <pic:blipFill>
                    <a:blip r:embed="rId96"/>
                    <a:stretch>
                      <a:fillRect/>
                    </a:stretch>
                  </pic:blipFill>
                  <pic:spPr>
                    <a:xfrm>
                      <a:off x="0" y="0"/>
                      <a:ext cx="4516421" cy="2560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52A6C">
        <w:t xml:space="preserve">Select </w:t>
      </w:r>
      <w:r w:rsidR="00152A6C" w:rsidRPr="00152A6C">
        <w:rPr>
          <w:b/>
          <w:i/>
        </w:rPr>
        <w:t>My content</w:t>
      </w:r>
      <w:r w:rsidR="00152A6C">
        <w:t xml:space="preserve"> and then </w:t>
      </w:r>
      <w:r w:rsidR="00152A6C" w:rsidRPr="00152A6C">
        <w:rPr>
          <w:b/>
          <w:i/>
        </w:rPr>
        <w:t>Save</w:t>
      </w:r>
      <w:r w:rsidR="00152A6C">
        <w:t>.</w:t>
      </w:r>
      <w:r>
        <w:t xml:space="preserve"> </w:t>
      </w:r>
    </w:p>
    <w:p w14:paraId="25212262" w14:textId="792D1B23" w:rsidR="00152A6C" w:rsidRDefault="00152A6C" w:rsidP="00152A6C">
      <w:pPr>
        <w:pStyle w:val="NoSpacing"/>
        <w:ind w:left="360"/>
      </w:pPr>
    </w:p>
    <w:p w14:paraId="0264565E" w14:textId="77931103" w:rsidR="00C712EA" w:rsidRDefault="00C712EA" w:rsidP="00C712EA">
      <w:pPr>
        <w:pStyle w:val="NoSpacing"/>
      </w:pPr>
    </w:p>
    <w:p w14:paraId="0AC204E6" w14:textId="5E98DFE9" w:rsidR="00C712EA" w:rsidRDefault="00C712EA" w:rsidP="00C712EA">
      <w:pPr>
        <w:pStyle w:val="NoSpacing"/>
      </w:pPr>
    </w:p>
    <w:p w14:paraId="5CA03593" w14:textId="0E7EB600" w:rsidR="00C712EA" w:rsidRDefault="00C712EA" w:rsidP="00C712EA">
      <w:pPr>
        <w:pStyle w:val="NoSpacing"/>
      </w:pPr>
    </w:p>
    <w:p w14:paraId="09343C52" w14:textId="77777777" w:rsidR="00C712EA" w:rsidRDefault="00C712EA" w:rsidP="00C712EA">
      <w:pPr>
        <w:pStyle w:val="NoSpacing"/>
      </w:pPr>
    </w:p>
    <w:p w14:paraId="33FAC931" w14:textId="77777777" w:rsidR="00C712EA" w:rsidRDefault="00C712EA" w:rsidP="00C712EA">
      <w:pPr>
        <w:pStyle w:val="NoSpacing"/>
      </w:pPr>
    </w:p>
    <w:p w14:paraId="37052781" w14:textId="77777777" w:rsidR="00C712EA" w:rsidRDefault="00C712EA" w:rsidP="00C712EA">
      <w:pPr>
        <w:pStyle w:val="NoSpacing"/>
      </w:pPr>
    </w:p>
    <w:p w14:paraId="5BC95D5F" w14:textId="6674D40C" w:rsidR="00C712EA" w:rsidRDefault="00C712EA" w:rsidP="00C712EA">
      <w:pPr>
        <w:pStyle w:val="NoSpacing"/>
      </w:pPr>
    </w:p>
    <w:p w14:paraId="54DBD264" w14:textId="638D3EA3" w:rsidR="00C712EA" w:rsidRDefault="00C712EA" w:rsidP="00C712EA">
      <w:pPr>
        <w:pStyle w:val="NoSpacing"/>
      </w:pPr>
    </w:p>
    <w:p w14:paraId="10232E68" w14:textId="38A48BC7" w:rsidR="00C712EA" w:rsidRDefault="00C712EA" w:rsidP="00C712EA">
      <w:pPr>
        <w:pStyle w:val="NoSpacing"/>
      </w:pPr>
    </w:p>
    <w:p w14:paraId="1B933506" w14:textId="7BD079A1" w:rsidR="000770E4" w:rsidRDefault="000770E4" w:rsidP="00C712EA">
      <w:pPr>
        <w:pStyle w:val="NoSpacing"/>
      </w:pPr>
    </w:p>
    <w:p w14:paraId="07D71FC6" w14:textId="5C9E577D" w:rsidR="000770E4" w:rsidRDefault="000770E4" w:rsidP="00C712EA">
      <w:pPr>
        <w:pStyle w:val="NoSpacing"/>
      </w:pPr>
    </w:p>
    <w:p w14:paraId="418F2D8D" w14:textId="4332AFD5" w:rsidR="000770E4" w:rsidRDefault="000770E4" w:rsidP="00C712EA">
      <w:pPr>
        <w:pStyle w:val="NoSpacing"/>
      </w:pPr>
    </w:p>
    <w:p w14:paraId="0A90450A" w14:textId="77777777" w:rsidR="000770E4" w:rsidRDefault="000770E4" w:rsidP="00C712EA">
      <w:pPr>
        <w:pStyle w:val="NoSpacing"/>
      </w:pPr>
    </w:p>
    <w:p w14:paraId="30B80AB9" w14:textId="77777777" w:rsidR="00C712EA" w:rsidRDefault="00C712EA" w:rsidP="00C712EA">
      <w:pPr>
        <w:pStyle w:val="NoSpacing"/>
      </w:pPr>
    </w:p>
    <w:p w14:paraId="50F8C2CD" w14:textId="77777777" w:rsidR="006B2253" w:rsidRDefault="006B2253" w:rsidP="00C712EA">
      <w:pPr>
        <w:pStyle w:val="NoSpacing"/>
      </w:pPr>
    </w:p>
    <w:p w14:paraId="5CBD1D7B" w14:textId="1FB6950A" w:rsidR="0072659B" w:rsidRDefault="00C712EA" w:rsidP="00C712EA">
      <w:pPr>
        <w:pStyle w:val="NoSpacing"/>
        <w:rPr>
          <w:b/>
          <w:i/>
        </w:rPr>
      </w:pPr>
      <w:r>
        <w:t xml:space="preserve">Notice the report name has been changed to </w:t>
      </w:r>
      <w:r w:rsidRPr="004943F7">
        <w:rPr>
          <w:b/>
          <w:i/>
        </w:rPr>
        <w:t>Report view</w:t>
      </w:r>
    </w:p>
    <w:p w14:paraId="39803E12" w14:textId="6B717D68" w:rsidR="0072659B" w:rsidRDefault="001D1684" w:rsidP="00C712EA">
      <w:pPr>
        <w:pStyle w:val="NoSpacing"/>
      </w:pPr>
      <w:r w:rsidRPr="00DF1E3B">
        <w:rPr>
          <w:b/>
          <w:noProof/>
        </w:rPr>
        <mc:AlternateContent>
          <mc:Choice Requires="wpg">
            <w:drawing>
              <wp:anchor distT="0" distB="0" distL="114300" distR="114300" simplePos="0" relativeHeight="251658251" behindDoc="0" locked="0" layoutInCell="1" allowOverlap="1" wp14:anchorId="6AAA3710" wp14:editId="20A8E303">
                <wp:simplePos x="0" y="0"/>
                <wp:positionH relativeFrom="margin">
                  <wp:posOffset>3781425</wp:posOffset>
                </wp:positionH>
                <wp:positionV relativeFrom="paragraph">
                  <wp:posOffset>31750</wp:posOffset>
                </wp:positionV>
                <wp:extent cx="2659380" cy="1120140"/>
                <wp:effectExtent l="0" t="19050" r="26670" b="22860"/>
                <wp:wrapNone/>
                <wp:docPr id="134" name="Group 134"/>
                <wp:cNvGraphicFramePr/>
                <a:graphic xmlns:a="http://schemas.openxmlformats.org/drawingml/2006/main">
                  <a:graphicData uri="http://schemas.microsoft.com/office/word/2010/wordprocessingGroup">
                    <wpg:wgp>
                      <wpg:cNvGrpSpPr/>
                      <wpg:grpSpPr>
                        <a:xfrm>
                          <a:off x="0" y="0"/>
                          <a:ext cx="2659380" cy="1120140"/>
                          <a:chOff x="-793521" y="64852"/>
                          <a:chExt cx="2460328" cy="887828"/>
                        </a:xfrm>
                      </wpg:grpSpPr>
                      <wps:wsp>
                        <wps:cNvPr id="128" name="Rounded Rectangular Callout 128"/>
                        <wps:cNvSpPr/>
                        <wps:spPr>
                          <a:xfrm>
                            <a:off x="-793521" y="64852"/>
                            <a:ext cx="2460328" cy="887828"/>
                          </a:xfrm>
                          <a:prstGeom prst="wedgeRoundRectCallout">
                            <a:avLst>
                              <a:gd name="adj1" fmla="val -20336"/>
                              <a:gd name="adj2" fmla="val -50007"/>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2A133" w14:textId="77777777" w:rsidR="00A8199E" w:rsidRDefault="00A8199E" w:rsidP="00C712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704494" y="175871"/>
                            <a:ext cx="2338409" cy="70178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AAE3" w14:textId="77777777" w:rsidR="00A8199E" w:rsidRDefault="00A8199E" w:rsidP="00B5202C">
                              <w:pPr>
                                <w:pStyle w:val="NoSpacing"/>
                              </w:pPr>
                              <w:r>
                                <w:rPr>
                                  <w:rFonts w:asciiTheme="minorHAnsi" w:hAnsiTheme="minorHAnsi"/>
                                  <w:i/>
                                </w:rPr>
                                <w:t>NOTE:</w:t>
                              </w:r>
                              <w:r w:rsidRPr="00306399">
                                <w:rPr>
                                  <w:rFonts w:asciiTheme="minorHAnsi" w:hAnsiTheme="minorHAnsi"/>
                                </w:rPr>
                                <w:t xml:space="preserve">  </w:t>
                              </w:r>
                              <w:r w:rsidRPr="002F01DE">
                                <w:rPr>
                                  <w:i/>
                                </w:rPr>
                                <w:t xml:space="preserve">Users will only be able to save the report in their </w:t>
                              </w:r>
                              <w:r w:rsidRPr="002F01DE">
                                <w:rPr>
                                  <w:b/>
                                  <w:i/>
                                </w:rPr>
                                <w:t xml:space="preserve">My content </w:t>
                              </w:r>
                              <w:r w:rsidRPr="002F01DE">
                                <w:rPr>
                                  <w:i/>
                                </w:rPr>
                                <w:t xml:space="preserve">folder or departmental folder in </w:t>
                              </w:r>
                              <w:r w:rsidRPr="002F01DE">
                                <w:rPr>
                                  <w:b/>
                                  <w:i/>
                                </w:rPr>
                                <w:t>Team content</w:t>
                              </w:r>
                              <w:r w:rsidRPr="002F01DE">
                                <w:rPr>
                                  <w:i/>
                                </w:rPr>
                                <w:t>.</w:t>
                              </w:r>
                              <w:r>
                                <w:rPr>
                                  <w:i/>
                                </w:rPr>
                                <w:t xml:space="preserve">  </w:t>
                              </w:r>
                              <w:r>
                                <w:t xml:space="preserve">In this example we saved it to </w:t>
                              </w:r>
                              <w:r w:rsidRPr="002F01DE">
                                <w:rPr>
                                  <w:b/>
                                  <w:i/>
                                </w:rPr>
                                <w:t xml:space="preserve">My </w:t>
                              </w:r>
                              <w:r>
                                <w:rPr>
                                  <w:b/>
                                  <w:i/>
                                </w:rPr>
                                <w:t>c</w:t>
                              </w:r>
                              <w:r w:rsidRPr="002F01DE">
                                <w:rPr>
                                  <w:b/>
                                  <w:i/>
                                </w:rPr>
                                <w:t>ontent</w:t>
                              </w:r>
                              <w:r>
                                <w:t>.</w:t>
                              </w:r>
                            </w:p>
                            <w:p w14:paraId="74C5B308" w14:textId="77777777" w:rsidR="00A8199E" w:rsidRDefault="00A8199E" w:rsidP="00B5202C">
                              <w:pPr>
                                <w:pStyle w:val="NoSpacing"/>
                              </w:pPr>
                            </w:p>
                            <w:p w14:paraId="6E9EFC90" w14:textId="11E04B9E" w:rsidR="00A8199E" w:rsidRPr="002F01DE" w:rsidRDefault="00A8199E" w:rsidP="00C712EA">
                              <w:pPr>
                                <w:pStyle w:val="NoSpacing"/>
                                <w:rPr>
                                  <w:i/>
                                </w:rPr>
                              </w:pPr>
                            </w:p>
                            <w:p w14:paraId="644C14C0" w14:textId="77777777" w:rsidR="00A8199E" w:rsidRPr="00306399" w:rsidRDefault="00A8199E" w:rsidP="00C712E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A3710" id="Group 134" o:spid="_x0000_s1047" style="position:absolute;margin-left:297.75pt;margin-top:2.5pt;width:209.4pt;height:88.2pt;z-index:251658251;mso-position-horizontal-relative:margin;mso-position-vertical-relative:text;mso-width-relative:margin;mso-height-relative:margin" coordorigin="-7935,648" coordsize="24603,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">
                <v:shape id="Rounded Rectangular Callout 128" o:spid="_x0000_s1048" type="#_x0000_t62" style="position:absolute;left:-7935;top:648;width:24603;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" adj="6407,-2" fillcolor="#ddd8c2 [2894]" strokecolor="black [3213]" strokeweight="2pt">
                  <v:textbox>
                    <w:txbxContent>
                      <w:p w14:paraId="5E72A133" w14:textId="77777777" w:rsidR="00A8199E" w:rsidRDefault="00A8199E" w:rsidP="00C712EA">
                        <w:pPr>
                          <w:jc w:val="center"/>
                        </w:pPr>
                      </w:p>
                    </w:txbxContent>
                  </v:textbox>
                </v:shape>
                <v:shape id="Text Box 125" o:spid="_x0000_s1049" type="#_x0000_t202" style="position:absolute;left:-7044;top:1758;width:23383;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" fillcolor="#ddd8c2 [2894]" stroked="f" strokeweight=".5pt">
                  <v:textbox>
                    <w:txbxContent>
                      <w:p w14:paraId="64C1AAE3" w14:textId="77777777" w:rsidR="00A8199E" w:rsidRDefault="00A8199E" w:rsidP="00B5202C">
                        <w:pPr>
                          <w:pStyle w:val="NoSpacing"/>
                        </w:pPr>
                        <w:r>
                          <w:rPr>
                            <w:rFonts w:asciiTheme="minorHAnsi" w:hAnsiTheme="minorHAnsi"/>
                            <w:i/>
                          </w:rPr>
                          <w:t>NOTE:</w:t>
                        </w:r>
                        <w:r w:rsidRPr="00306399">
                          <w:rPr>
                            <w:rFonts w:asciiTheme="minorHAnsi" w:hAnsiTheme="minorHAnsi"/>
                          </w:rPr>
                          <w:t xml:space="preserve">  </w:t>
                        </w:r>
                        <w:r w:rsidRPr="002F01DE">
                          <w:rPr>
                            <w:i/>
                          </w:rPr>
                          <w:t xml:space="preserve">Users will only be able to save the report in their </w:t>
                        </w:r>
                        <w:r w:rsidRPr="002F01DE">
                          <w:rPr>
                            <w:b/>
                            <w:i/>
                          </w:rPr>
                          <w:t xml:space="preserve">My content </w:t>
                        </w:r>
                        <w:r w:rsidRPr="002F01DE">
                          <w:rPr>
                            <w:i/>
                          </w:rPr>
                          <w:t xml:space="preserve">folder or departmental folder in </w:t>
                        </w:r>
                        <w:r w:rsidRPr="002F01DE">
                          <w:rPr>
                            <w:b/>
                            <w:i/>
                          </w:rPr>
                          <w:t>Team content</w:t>
                        </w:r>
                        <w:r w:rsidRPr="002F01DE">
                          <w:rPr>
                            <w:i/>
                          </w:rPr>
                          <w:t>.</w:t>
                        </w:r>
                        <w:r>
                          <w:rPr>
                            <w:i/>
                          </w:rPr>
                          <w:t xml:space="preserve">  </w:t>
                        </w:r>
                        <w:r>
                          <w:t xml:space="preserve">In this example we saved it to </w:t>
                        </w:r>
                        <w:r w:rsidRPr="002F01DE">
                          <w:rPr>
                            <w:b/>
                            <w:i/>
                          </w:rPr>
                          <w:t xml:space="preserve">My </w:t>
                        </w:r>
                        <w:r>
                          <w:rPr>
                            <w:b/>
                            <w:i/>
                          </w:rPr>
                          <w:t>c</w:t>
                        </w:r>
                        <w:r w:rsidRPr="002F01DE">
                          <w:rPr>
                            <w:b/>
                            <w:i/>
                          </w:rPr>
                          <w:t>ontent</w:t>
                        </w:r>
                        <w:r>
                          <w:t>.</w:t>
                        </w:r>
                      </w:p>
                      <w:p w14:paraId="74C5B308" w14:textId="77777777" w:rsidR="00A8199E" w:rsidRDefault="00A8199E" w:rsidP="00B5202C">
                        <w:pPr>
                          <w:pStyle w:val="NoSpacing"/>
                        </w:pPr>
                      </w:p>
                      <w:p w14:paraId="6E9EFC90" w14:textId="11E04B9E" w:rsidR="00A8199E" w:rsidRPr="002F01DE" w:rsidRDefault="00A8199E" w:rsidP="00C712EA">
                        <w:pPr>
                          <w:pStyle w:val="NoSpacing"/>
                          <w:rPr>
                            <w:i/>
                          </w:rPr>
                        </w:pPr>
                      </w:p>
                      <w:p w14:paraId="644C14C0" w14:textId="77777777" w:rsidR="00A8199E" w:rsidRPr="00306399" w:rsidRDefault="00A8199E" w:rsidP="00C712EA">
                        <w:pPr>
                          <w:rPr>
                            <w:rFonts w:asciiTheme="minorHAnsi" w:hAnsiTheme="minorHAnsi"/>
                          </w:rPr>
                        </w:pPr>
                      </w:p>
                    </w:txbxContent>
                  </v:textbox>
                </v:shape>
                <w10:wrap anchorx="margin"/>
              </v:group>
            </w:pict>
          </mc:Fallback>
        </mc:AlternateContent>
      </w:r>
      <w:r w:rsidR="00C80A11">
        <w:rPr>
          <w:b/>
          <w:i/>
        </w:rPr>
        <w:t>o</w:t>
      </w:r>
      <w:r w:rsidR="00C712EA" w:rsidRPr="004943F7">
        <w:rPr>
          <w:b/>
          <w:i/>
        </w:rPr>
        <w:t>f</w:t>
      </w:r>
      <w:r w:rsidR="0072659B">
        <w:rPr>
          <w:b/>
          <w:i/>
        </w:rPr>
        <w:t xml:space="preserve"> </w:t>
      </w:r>
      <w:r w:rsidR="00F931F5">
        <w:rPr>
          <w:b/>
          <w:i/>
        </w:rPr>
        <w:t>Customer lifetime value analysis</w:t>
      </w:r>
      <w:r w:rsidR="00C712EA">
        <w:t xml:space="preserve">.  Cognos defaults </w:t>
      </w:r>
      <w:r w:rsidR="00B1301F">
        <w:t xml:space="preserve">to </w:t>
      </w:r>
      <w:r w:rsidR="00C712EA">
        <w:t xml:space="preserve">the </w:t>
      </w:r>
    </w:p>
    <w:p w14:paraId="561D40C4" w14:textId="77777777" w:rsidR="0072659B" w:rsidRDefault="00C712EA" w:rsidP="00C712EA">
      <w:pPr>
        <w:pStyle w:val="NoSpacing"/>
      </w:pPr>
      <w:r>
        <w:t xml:space="preserve">original name of the report and adds </w:t>
      </w:r>
      <w:r w:rsidRPr="002712DF">
        <w:rPr>
          <w:b/>
        </w:rPr>
        <w:t xml:space="preserve">Report </w:t>
      </w:r>
      <w:r>
        <w:rPr>
          <w:b/>
        </w:rPr>
        <w:t>v</w:t>
      </w:r>
      <w:r w:rsidRPr="002712DF">
        <w:rPr>
          <w:b/>
        </w:rPr>
        <w:t>iew of</w:t>
      </w:r>
      <w:r>
        <w:t xml:space="preserve"> at the </w:t>
      </w:r>
    </w:p>
    <w:p w14:paraId="4EFAE460" w14:textId="32DB9329" w:rsidR="00B5202C" w:rsidRDefault="00C712EA" w:rsidP="00C712EA">
      <w:pPr>
        <w:pStyle w:val="NoSpacing"/>
      </w:pPr>
      <w:r>
        <w:t>beginning.</w:t>
      </w:r>
    </w:p>
    <w:p w14:paraId="5E294FC3" w14:textId="67CFCA50" w:rsidR="00C712EA" w:rsidRDefault="00C712EA" w:rsidP="00C712EA">
      <w:pPr>
        <w:pStyle w:val="NoSpacing"/>
      </w:pPr>
      <w:r>
        <w:t xml:space="preserve">  </w:t>
      </w:r>
    </w:p>
    <w:p w14:paraId="68B6053B" w14:textId="4CCF73A8" w:rsidR="00B5202C" w:rsidRDefault="00B5202C" w:rsidP="000D7679">
      <w:pPr>
        <w:pStyle w:val="NoSpacing"/>
        <w:numPr>
          <w:ilvl w:val="0"/>
          <w:numId w:val="53"/>
        </w:numPr>
      </w:pPr>
      <w:r w:rsidRPr="00B5202C">
        <w:rPr>
          <w:b/>
        </w:rPr>
        <w:t>Close</w:t>
      </w:r>
      <w:r>
        <w:t xml:space="preserve"> the original report.</w:t>
      </w:r>
    </w:p>
    <w:p w14:paraId="60BD91D8" w14:textId="12D33174" w:rsidR="00B5202C" w:rsidRDefault="00B5202C" w:rsidP="000D7679">
      <w:pPr>
        <w:pStyle w:val="NoSpacing"/>
        <w:numPr>
          <w:ilvl w:val="0"/>
          <w:numId w:val="53"/>
        </w:numPr>
      </w:pPr>
      <w:r>
        <w:t xml:space="preserve">Navigate </w:t>
      </w:r>
      <w:r w:rsidR="006B2253">
        <w:t xml:space="preserve">to your </w:t>
      </w:r>
      <w:r w:rsidR="006B2253" w:rsidRPr="00690265">
        <w:rPr>
          <w:b/>
          <w:bCs/>
        </w:rPr>
        <w:t>My content</w:t>
      </w:r>
      <w:r>
        <w:t xml:space="preserve"> to find the new </w:t>
      </w:r>
      <w:r w:rsidR="00690265">
        <w:t>r</w:t>
      </w:r>
      <w:r>
        <w:t xml:space="preserve">eport </w:t>
      </w:r>
    </w:p>
    <w:p w14:paraId="76071994" w14:textId="6F51B7B4" w:rsidR="00B5202C" w:rsidRDefault="00B5202C" w:rsidP="00B5202C">
      <w:pPr>
        <w:pStyle w:val="NoSpacing"/>
        <w:ind w:firstLine="360"/>
      </w:pPr>
      <w:r>
        <w:t xml:space="preserve">view just saved.  </w:t>
      </w:r>
      <w:r w:rsidR="00C712EA" w:rsidRPr="00130FCB">
        <w:t xml:space="preserve">The report will </w:t>
      </w:r>
      <w:r w:rsidR="00B1301F" w:rsidRPr="00130FCB">
        <w:t>be alphabetized</w:t>
      </w:r>
      <w:r w:rsidR="00C712EA" w:rsidRPr="00130FCB">
        <w:t xml:space="preserve"> </w:t>
      </w:r>
      <w:r w:rsidR="00C712EA">
        <w:t>within the list</w:t>
      </w:r>
      <w:r w:rsidR="00C712EA" w:rsidRPr="00130FCB">
        <w:t>.</w:t>
      </w:r>
      <w:r w:rsidR="00C712EA">
        <w:t xml:space="preserve">  </w:t>
      </w:r>
    </w:p>
    <w:p w14:paraId="40754CD8" w14:textId="79EF090E" w:rsidR="00B5202C" w:rsidRDefault="00B5202C" w:rsidP="00B5202C">
      <w:pPr>
        <w:pStyle w:val="NoSpacing"/>
        <w:ind w:firstLine="360"/>
      </w:pPr>
    </w:p>
    <w:p w14:paraId="2FD7C3D8" w14:textId="0A3E6D2F" w:rsidR="00D4165E" w:rsidRDefault="00C712EA" w:rsidP="00D4165E">
      <w:pPr>
        <w:pStyle w:val="NoSpacing"/>
        <w:ind w:firstLine="360"/>
      </w:pPr>
      <w:r>
        <w:t>Notice the report icon has changed</w:t>
      </w:r>
      <w:r w:rsidR="006562C3">
        <w:t xml:space="preserve"> </w:t>
      </w:r>
      <w:r w:rsidR="006562C3" w:rsidRPr="006562C3">
        <w:rPr>
          <w:i/>
          <w:iCs/>
        </w:rPr>
        <w:t xml:space="preserve">(to a clipboard with </w:t>
      </w:r>
      <w:r w:rsidR="00E86DE7">
        <w:rPr>
          <w:i/>
          <w:iCs/>
        </w:rPr>
        <w:t xml:space="preserve">an </w:t>
      </w:r>
      <w:r w:rsidR="006562C3" w:rsidRPr="006562C3">
        <w:rPr>
          <w:i/>
          <w:iCs/>
        </w:rPr>
        <w:t>eye)</w:t>
      </w:r>
      <w:r w:rsidRPr="006562C3">
        <w:rPr>
          <w:i/>
          <w:iCs/>
        </w:rPr>
        <w:t xml:space="preserve">. </w:t>
      </w:r>
    </w:p>
    <w:p w14:paraId="1359DD3A" w14:textId="03174756" w:rsidR="00D4165E" w:rsidRDefault="006562C3" w:rsidP="00D4165E">
      <w:pPr>
        <w:pStyle w:val="NoSpacing"/>
        <w:ind w:firstLine="360"/>
      </w:pPr>
      <w:r>
        <w:rPr>
          <w:noProof/>
        </w:rPr>
        <w:drawing>
          <wp:anchor distT="0" distB="0" distL="114300" distR="114300" simplePos="0" relativeHeight="251658338" behindDoc="0" locked="0" layoutInCell="1" allowOverlap="1" wp14:anchorId="2285253B" wp14:editId="7D749DAA">
            <wp:simplePos x="0" y="0"/>
            <wp:positionH relativeFrom="margin">
              <wp:posOffset>15240</wp:posOffset>
            </wp:positionH>
            <wp:positionV relativeFrom="paragraph">
              <wp:posOffset>31750</wp:posOffset>
            </wp:positionV>
            <wp:extent cx="5472545" cy="457200"/>
            <wp:effectExtent l="19050" t="19050" r="13970" b="19050"/>
            <wp:wrapSquare wrapText="bothSides"/>
            <wp:docPr id="98" name="Picture 98" descr="Updated report icon to report vie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Updated report icon to report view icon "/>
                    <pic:cNvPicPr/>
                  </pic:nvPicPr>
                  <pic:blipFill>
                    <a:blip r:embed="rId97"/>
                    <a:stretch>
                      <a:fillRect/>
                    </a:stretch>
                  </pic:blipFill>
                  <pic:spPr>
                    <a:xfrm>
                      <a:off x="0" y="0"/>
                      <a:ext cx="5472545" cy="45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C87B940" w14:textId="401BBC65" w:rsidR="00D4165E" w:rsidRDefault="00D4165E" w:rsidP="00D4165E">
      <w:pPr>
        <w:pStyle w:val="NoSpacing"/>
        <w:ind w:firstLine="360"/>
      </w:pPr>
    </w:p>
    <w:p w14:paraId="7DE3F915" w14:textId="1ECBB1EB" w:rsidR="00D4165E" w:rsidRDefault="00D4165E" w:rsidP="00D4165E">
      <w:pPr>
        <w:pStyle w:val="NoSpacing"/>
      </w:pPr>
    </w:p>
    <w:p w14:paraId="3FFE6351" w14:textId="0A252120" w:rsidR="00C712EA" w:rsidRDefault="00083A6D" w:rsidP="00D4165E">
      <w:pPr>
        <w:pStyle w:val="NoSpacing"/>
      </w:pPr>
      <w:r>
        <w:rPr>
          <w:b/>
          <w:noProof/>
        </w:rPr>
        <mc:AlternateContent>
          <mc:Choice Requires="wpg">
            <w:drawing>
              <wp:anchor distT="0" distB="0" distL="114300" distR="114300" simplePos="0" relativeHeight="251658252" behindDoc="0" locked="0" layoutInCell="1" allowOverlap="1" wp14:anchorId="0AD6DE4C" wp14:editId="1817034D">
                <wp:simplePos x="0" y="0"/>
                <wp:positionH relativeFrom="column">
                  <wp:posOffset>4210050</wp:posOffset>
                </wp:positionH>
                <wp:positionV relativeFrom="paragraph">
                  <wp:posOffset>55245</wp:posOffset>
                </wp:positionV>
                <wp:extent cx="2289175" cy="2667000"/>
                <wp:effectExtent l="0" t="19050" r="15875" b="19050"/>
                <wp:wrapNone/>
                <wp:docPr id="82" name="Group 82"/>
                <wp:cNvGraphicFramePr/>
                <a:graphic xmlns:a="http://schemas.openxmlformats.org/drawingml/2006/main">
                  <a:graphicData uri="http://schemas.microsoft.com/office/word/2010/wordprocessingGroup">
                    <wpg:wgp>
                      <wpg:cNvGrpSpPr/>
                      <wpg:grpSpPr>
                        <a:xfrm>
                          <a:off x="0" y="0"/>
                          <a:ext cx="2289175" cy="2667000"/>
                          <a:chOff x="38100" y="19050"/>
                          <a:chExt cx="3717925" cy="1424940"/>
                        </a:xfrm>
                      </wpg:grpSpPr>
                      <wps:wsp>
                        <wps:cNvPr id="120" name="Rounded Rectangular Callout 120"/>
                        <wps:cNvSpPr/>
                        <wps:spPr>
                          <a:xfrm>
                            <a:off x="38100" y="19050"/>
                            <a:ext cx="3717925" cy="1424940"/>
                          </a:xfrm>
                          <a:prstGeom prst="wedgeRoundRectCallout">
                            <a:avLst>
                              <a:gd name="adj1" fmla="val -20336"/>
                              <a:gd name="adj2" fmla="val -50007"/>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8203" w14:textId="77777777" w:rsidR="00A8199E" w:rsidRDefault="00A8199E" w:rsidP="00C712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123825" y="161925"/>
                            <a:ext cx="3512820" cy="117348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3D9E1" w14:textId="51D38BC7" w:rsidR="00A8199E" w:rsidRDefault="00A8199E" w:rsidP="000D7679">
                              <w:pPr>
                                <w:pStyle w:val="numbered"/>
                                <w:numPr>
                                  <w:ilvl w:val="0"/>
                                  <w:numId w:val="45"/>
                                </w:numPr>
                                <w:ind w:left="180" w:hanging="180"/>
                                <w:rPr>
                                  <w:i/>
                                </w:rPr>
                              </w:pPr>
                              <w:r w:rsidRPr="006D0BE4">
                                <w:rPr>
                                  <w:i/>
                                </w:rPr>
                                <w:t xml:space="preserve">It is highly recommended you create a subfolder in </w:t>
                              </w:r>
                              <w:r w:rsidRPr="00DC1AAB">
                                <w:rPr>
                                  <w:b/>
                                  <w:i/>
                                </w:rPr>
                                <w:t>My content</w:t>
                              </w:r>
                              <w:r w:rsidRPr="006D0BE4">
                                <w:rPr>
                                  <w:i/>
                                </w:rPr>
                                <w:t xml:space="preserve"> titled </w:t>
                              </w:r>
                              <w:r>
                                <w:rPr>
                                  <w:i/>
                                </w:rPr>
                                <w:t>“</w:t>
                              </w:r>
                              <w:r w:rsidRPr="006D0BE4">
                                <w:rPr>
                                  <w:i/>
                                </w:rPr>
                                <w:t>Schedules</w:t>
                              </w:r>
                              <w:r>
                                <w:rPr>
                                  <w:i/>
                                </w:rPr>
                                <w:t>”</w:t>
                              </w:r>
                              <w:r w:rsidRPr="006D0BE4">
                                <w:rPr>
                                  <w:i/>
                                </w:rPr>
                                <w:t xml:space="preserve"> and save the report view in it if you plan to use the report view as a scheduled report.  </w:t>
                              </w:r>
                            </w:p>
                            <w:p w14:paraId="55C4EE14" w14:textId="1549A68F" w:rsidR="00A8199E" w:rsidRPr="006D0BE4" w:rsidRDefault="00A8199E" w:rsidP="000D7679">
                              <w:pPr>
                                <w:pStyle w:val="numbered"/>
                                <w:numPr>
                                  <w:ilvl w:val="0"/>
                                  <w:numId w:val="45"/>
                                </w:numPr>
                                <w:ind w:left="180" w:hanging="180"/>
                                <w:rPr>
                                  <w:i/>
                                </w:rPr>
                              </w:pPr>
                              <w:r w:rsidRPr="006D0BE4">
                                <w:rPr>
                                  <w:i/>
                                </w:rPr>
                                <w:t xml:space="preserve">If the scheduled report is to be used by others in your department, create a </w:t>
                              </w:r>
                              <w:r>
                                <w:rPr>
                                  <w:i/>
                                </w:rPr>
                                <w:t>“</w:t>
                              </w:r>
                              <w:r w:rsidRPr="006D0BE4">
                                <w:rPr>
                                  <w:i/>
                                </w:rPr>
                                <w:t>Schedules</w:t>
                              </w:r>
                              <w:r>
                                <w:rPr>
                                  <w:i/>
                                </w:rPr>
                                <w:t>”</w:t>
                              </w:r>
                              <w:r w:rsidRPr="006D0BE4">
                                <w:rPr>
                                  <w:i/>
                                </w:rPr>
                                <w:t xml:space="preserve"> folder in your departmental folder and store the report view there.</w:t>
                              </w:r>
                            </w:p>
                            <w:p w14:paraId="7EEE576B" w14:textId="77777777" w:rsidR="00A8199E" w:rsidRPr="006D0BE4" w:rsidRDefault="00A8199E" w:rsidP="00C712EA">
                              <w:pPr>
                                <w:pStyle w:val="NoSpacing"/>
                                <w:rPr>
                                  <w:i/>
                                </w:rPr>
                              </w:pPr>
                            </w:p>
                            <w:p w14:paraId="189CA221" w14:textId="77777777" w:rsidR="00A8199E" w:rsidRPr="00306399" w:rsidRDefault="00A8199E" w:rsidP="00C712E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6DE4C" id="Group 82" o:spid="_x0000_s1050" style="position:absolute;margin-left:331.5pt;margin-top:4.35pt;width:180.25pt;height:210pt;z-index:251658252;mso-position-horizontal-relative:text;mso-position-vertical-relative:text;mso-width-relative:margin;mso-height-relative:margin" coordorigin="381,190" coordsize="37179,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">
                <v:shape id="Rounded Rectangular Callout 120" o:spid="_x0000_s1051" type="#_x0000_t62" style="position:absolute;left:381;top:190;width:37179;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" adj="6407,-2" fillcolor="#ddd8c2 [2894]" strokecolor="black [3213]" strokeweight="2pt">
                  <v:textbox>
                    <w:txbxContent>
                      <w:p w14:paraId="4C048203" w14:textId="77777777" w:rsidR="00A8199E" w:rsidRDefault="00A8199E" w:rsidP="00C712EA">
                        <w:pPr>
                          <w:jc w:val="center"/>
                        </w:pPr>
                      </w:p>
                    </w:txbxContent>
                  </v:textbox>
                </v:shape>
                <v:shape id="Text Box 121" o:spid="_x0000_s1052" type="#_x0000_t202" style="position:absolute;left:1238;top:1619;width:35128;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" fillcolor="#ddd8c2 [2894]" stroked="f" strokeweight=".5pt">
                  <v:textbox>
                    <w:txbxContent>
                      <w:p w14:paraId="7893D9E1" w14:textId="51D38BC7" w:rsidR="00A8199E" w:rsidRDefault="00A8199E" w:rsidP="000D7679">
                        <w:pPr>
                          <w:pStyle w:val="numbered"/>
                          <w:numPr>
                            <w:ilvl w:val="0"/>
                            <w:numId w:val="45"/>
                          </w:numPr>
                          <w:ind w:left="180" w:hanging="180"/>
                          <w:rPr>
                            <w:i/>
                          </w:rPr>
                        </w:pPr>
                        <w:r w:rsidRPr="006D0BE4">
                          <w:rPr>
                            <w:i/>
                          </w:rPr>
                          <w:t xml:space="preserve">It is highly recommended you create a subfolder in </w:t>
                        </w:r>
                        <w:r w:rsidRPr="00DC1AAB">
                          <w:rPr>
                            <w:b/>
                            <w:i/>
                          </w:rPr>
                          <w:t>My content</w:t>
                        </w:r>
                        <w:r w:rsidRPr="006D0BE4">
                          <w:rPr>
                            <w:i/>
                          </w:rPr>
                          <w:t xml:space="preserve"> titled </w:t>
                        </w:r>
                        <w:r>
                          <w:rPr>
                            <w:i/>
                          </w:rPr>
                          <w:t>“</w:t>
                        </w:r>
                        <w:r w:rsidRPr="006D0BE4">
                          <w:rPr>
                            <w:i/>
                          </w:rPr>
                          <w:t>Schedules</w:t>
                        </w:r>
                        <w:r>
                          <w:rPr>
                            <w:i/>
                          </w:rPr>
                          <w:t>”</w:t>
                        </w:r>
                        <w:r w:rsidRPr="006D0BE4">
                          <w:rPr>
                            <w:i/>
                          </w:rPr>
                          <w:t xml:space="preserve"> and save the report view in it if you plan to use the report view as a scheduled report.  </w:t>
                        </w:r>
                      </w:p>
                      <w:p w14:paraId="55C4EE14" w14:textId="1549A68F" w:rsidR="00A8199E" w:rsidRPr="006D0BE4" w:rsidRDefault="00A8199E" w:rsidP="000D7679">
                        <w:pPr>
                          <w:pStyle w:val="numbered"/>
                          <w:numPr>
                            <w:ilvl w:val="0"/>
                            <w:numId w:val="45"/>
                          </w:numPr>
                          <w:ind w:left="180" w:hanging="180"/>
                          <w:rPr>
                            <w:i/>
                          </w:rPr>
                        </w:pPr>
                        <w:r w:rsidRPr="006D0BE4">
                          <w:rPr>
                            <w:i/>
                          </w:rPr>
                          <w:t xml:space="preserve">If the scheduled report is to be used by others in your department, create a </w:t>
                        </w:r>
                        <w:r>
                          <w:rPr>
                            <w:i/>
                          </w:rPr>
                          <w:t>“</w:t>
                        </w:r>
                        <w:r w:rsidRPr="006D0BE4">
                          <w:rPr>
                            <w:i/>
                          </w:rPr>
                          <w:t>Schedules</w:t>
                        </w:r>
                        <w:r>
                          <w:rPr>
                            <w:i/>
                          </w:rPr>
                          <w:t>”</w:t>
                        </w:r>
                        <w:r w:rsidRPr="006D0BE4">
                          <w:rPr>
                            <w:i/>
                          </w:rPr>
                          <w:t xml:space="preserve"> folder in your departmental folder and store the report view there.</w:t>
                        </w:r>
                      </w:p>
                      <w:p w14:paraId="7EEE576B" w14:textId="77777777" w:rsidR="00A8199E" w:rsidRPr="006D0BE4" w:rsidRDefault="00A8199E" w:rsidP="00C712EA">
                        <w:pPr>
                          <w:pStyle w:val="NoSpacing"/>
                          <w:rPr>
                            <w:i/>
                          </w:rPr>
                        </w:pPr>
                      </w:p>
                      <w:p w14:paraId="189CA221" w14:textId="77777777" w:rsidR="00A8199E" w:rsidRPr="00306399" w:rsidRDefault="00A8199E" w:rsidP="00C712EA">
                        <w:pPr>
                          <w:rPr>
                            <w:rFonts w:asciiTheme="minorHAnsi" w:hAnsiTheme="minorHAnsi"/>
                          </w:rPr>
                        </w:pPr>
                      </w:p>
                    </w:txbxContent>
                  </v:textbox>
                </v:shape>
              </v:group>
            </w:pict>
          </mc:Fallback>
        </mc:AlternateContent>
      </w:r>
    </w:p>
    <w:p w14:paraId="12E1DE1F" w14:textId="08D0E13C" w:rsidR="00C712EA" w:rsidRDefault="00C712EA" w:rsidP="00152A6C">
      <w:pPr>
        <w:pStyle w:val="NoSpacing"/>
      </w:pPr>
    </w:p>
    <w:p w14:paraId="73BFFC25" w14:textId="5F21BB1A" w:rsidR="00C712EA" w:rsidRPr="00851030" w:rsidRDefault="00C712EA" w:rsidP="000D7679">
      <w:pPr>
        <w:pStyle w:val="NoSpacing"/>
        <w:numPr>
          <w:ilvl w:val="0"/>
          <w:numId w:val="53"/>
        </w:numPr>
      </w:pPr>
      <w:r>
        <w:rPr>
          <w:b/>
        </w:rPr>
        <w:t xml:space="preserve">Right-click </w:t>
      </w:r>
      <w:r w:rsidRPr="00851030">
        <w:t>on the report</w:t>
      </w:r>
      <w:r>
        <w:t xml:space="preserve"> </w:t>
      </w:r>
      <w:r w:rsidR="00E976BB">
        <w:t>name</w:t>
      </w:r>
      <w:r w:rsidR="00E976BB" w:rsidRPr="00851030">
        <w:t xml:space="preserve"> or</w:t>
      </w:r>
      <w:r>
        <w:rPr>
          <w:b/>
        </w:rPr>
        <w:t xml:space="preserve"> click </w:t>
      </w:r>
      <w:r w:rsidRPr="00851030">
        <w:t>the</w:t>
      </w:r>
      <w:r>
        <w:rPr>
          <w:b/>
        </w:rPr>
        <w:t xml:space="preserve"> </w:t>
      </w:r>
      <w:r w:rsidR="003E30F6">
        <w:rPr>
          <w:b/>
          <w:i/>
          <w:noProof/>
        </w:rPr>
        <w:t>Action menu</w:t>
      </w:r>
      <w:r>
        <w:rPr>
          <w:b/>
        </w:rPr>
        <w:t>.</w:t>
      </w:r>
    </w:p>
    <w:p w14:paraId="554F9B0C" w14:textId="6BAE5DCA" w:rsidR="00C712EA" w:rsidRDefault="00C712EA" w:rsidP="00E976BB">
      <w:pPr>
        <w:pStyle w:val="NoSpacing"/>
        <w:numPr>
          <w:ilvl w:val="0"/>
          <w:numId w:val="53"/>
        </w:numPr>
      </w:pPr>
      <w:r>
        <w:rPr>
          <w:b/>
        </w:rPr>
        <w:t xml:space="preserve">Click </w:t>
      </w:r>
      <w:r w:rsidR="00E976BB">
        <w:rPr>
          <w:b/>
          <w:i/>
        </w:rPr>
        <w:t xml:space="preserve">Edit Name and </w:t>
      </w:r>
      <w:r w:rsidR="00386709">
        <w:rPr>
          <w:b/>
          <w:i/>
        </w:rPr>
        <w:t>D</w:t>
      </w:r>
      <w:r w:rsidR="00E976BB">
        <w:rPr>
          <w:b/>
          <w:i/>
        </w:rPr>
        <w:t>escription</w:t>
      </w:r>
    </w:p>
    <w:p w14:paraId="69FC0874" w14:textId="22179ACC" w:rsidR="00C712EA" w:rsidRPr="00C06165" w:rsidRDefault="00C712EA" w:rsidP="000D7679">
      <w:pPr>
        <w:pStyle w:val="NoSpacing"/>
        <w:numPr>
          <w:ilvl w:val="0"/>
          <w:numId w:val="53"/>
        </w:numPr>
      </w:pPr>
      <w:r>
        <w:rPr>
          <w:b/>
          <w:noProof/>
        </w:rPr>
        <w:t xml:space="preserve">Click inside </w:t>
      </w:r>
      <w:r w:rsidRPr="00C06165">
        <w:rPr>
          <w:noProof/>
        </w:rPr>
        <w:t xml:space="preserve">the </w:t>
      </w:r>
      <w:r w:rsidR="00E976BB">
        <w:rPr>
          <w:b/>
          <w:i/>
          <w:noProof/>
        </w:rPr>
        <w:t>N</w:t>
      </w:r>
      <w:r w:rsidRPr="00C06165">
        <w:rPr>
          <w:b/>
          <w:i/>
          <w:noProof/>
        </w:rPr>
        <w:t>ame block</w:t>
      </w:r>
      <w:r>
        <w:rPr>
          <w:b/>
          <w:noProof/>
        </w:rPr>
        <w:t xml:space="preserve"> </w:t>
      </w:r>
      <w:r w:rsidRPr="00C06165">
        <w:rPr>
          <w:noProof/>
        </w:rPr>
        <w:t xml:space="preserve">and </w:t>
      </w:r>
      <w:r>
        <w:rPr>
          <w:b/>
          <w:noProof/>
        </w:rPr>
        <w:t xml:space="preserve">remove </w:t>
      </w:r>
    </w:p>
    <w:p w14:paraId="2B84C7FF" w14:textId="29C3757C" w:rsidR="00AD7EE6" w:rsidRPr="00EE3757" w:rsidRDefault="00C712EA" w:rsidP="00EE3757">
      <w:pPr>
        <w:pStyle w:val="NoSpacing"/>
        <w:ind w:firstLine="360"/>
        <w:rPr>
          <w:noProof/>
        </w:rPr>
      </w:pPr>
      <w:r w:rsidRPr="00C06165">
        <w:rPr>
          <w:b/>
          <w:i/>
          <w:noProof/>
        </w:rPr>
        <w:t xml:space="preserve">Report View </w:t>
      </w:r>
      <w:r w:rsidRPr="00C06165">
        <w:rPr>
          <w:noProof/>
        </w:rPr>
        <w:t>from the title.</w:t>
      </w:r>
      <w:r w:rsidR="00AD7EE6">
        <w:rPr>
          <w:noProof/>
        </w:rPr>
        <w:t xml:space="preserve">  </w:t>
      </w:r>
      <w:r w:rsidRPr="008079E4">
        <w:rPr>
          <w:b/>
          <w:i/>
        </w:rPr>
        <w:t xml:space="preserve">NOTE: This step is optional.  </w:t>
      </w:r>
    </w:p>
    <w:p w14:paraId="3607382B" w14:textId="117F61AA" w:rsidR="00C712EA" w:rsidRPr="008079E4" w:rsidRDefault="00AD7EE6" w:rsidP="00AD7EE6">
      <w:pPr>
        <w:pStyle w:val="NoSpacing"/>
        <w:ind w:firstLine="360"/>
        <w:rPr>
          <w:b/>
          <w:i/>
        </w:rPr>
      </w:pPr>
      <w:r>
        <w:rPr>
          <w:b/>
          <w:i/>
        </w:rPr>
        <w:t>U</w:t>
      </w:r>
      <w:r w:rsidR="00C712EA" w:rsidRPr="008079E4">
        <w:rPr>
          <w:b/>
          <w:i/>
        </w:rPr>
        <w:t>sers may wish to keep the reference in the title).</w:t>
      </w:r>
    </w:p>
    <w:p w14:paraId="4E02942D" w14:textId="74F2A55F" w:rsidR="00C712EA" w:rsidRDefault="003E30F6" w:rsidP="00C712EA">
      <w:pPr>
        <w:pStyle w:val="NoSpacing"/>
        <w:rPr>
          <w:b/>
        </w:rPr>
      </w:pPr>
      <w:r>
        <w:rPr>
          <w:noProof/>
        </w:rPr>
        <w:drawing>
          <wp:anchor distT="0" distB="0" distL="114300" distR="114300" simplePos="0" relativeHeight="251658337" behindDoc="1" locked="0" layoutInCell="1" allowOverlap="1" wp14:anchorId="35DD4F35" wp14:editId="3C7B2BB3">
            <wp:simplePos x="0" y="0"/>
            <wp:positionH relativeFrom="margin">
              <wp:posOffset>441960</wp:posOffset>
            </wp:positionH>
            <wp:positionV relativeFrom="paragraph">
              <wp:posOffset>68580</wp:posOffset>
            </wp:positionV>
            <wp:extent cx="2889250" cy="1827530"/>
            <wp:effectExtent l="19050" t="19050" r="25400" b="20320"/>
            <wp:wrapTight wrapText="bothSides">
              <wp:wrapPolygon edited="0">
                <wp:start x="-142" y="-225"/>
                <wp:lineTo x="-142" y="21615"/>
                <wp:lineTo x="21647" y="21615"/>
                <wp:lineTo x="21647" y="-225"/>
                <wp:lineTo x="-142" y="-225"/>
              </wp:wrapPolygon>
            </wp:wrapTight>
            <wp:docPr id="99" name="Picture 99" descr="Naming report vi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Naming report view location"/>
                    <pic:cNvPicPr/>
                  </pic:nvPicPr>
                  <pic:blipFill>
                    <a:blip r:embed="rId98"/>
                    <a:stretch>
                      <a:fillRect/>
                    </a:stretch>
                  </pic:blipFill>
                  <pic:spPr>
                    <a:xfrm>
                      <a:off x="0" y="0"/>
                      <a:ext cx="2889250" cy="1827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FB51EC" w14:textId="78F1F28B" w:rsidR="00C712EA" w:rsidRDefault="00C712EA" w:rsidP="00C712EA">
      <w:pPr>
        <w:pStyle w:val="NoSpacing"/>
        <w:rPr>
          <w:b/>
        </w:rPr>
      </w:pPr>
    </w:p>
    <w:p w14:paraId="6B82A0D3" w14:textId="6C7B09C1" w:rsidR="00C712EA" w:rsidRDefault="00C712EA" w:rsidP="00C712EA">
      <w:pPr>
        <w:pStyle w:val="NoSpacing"/>
        <w:rPr>
          <w:b/>
        </w:rPr>
      </w:pPr>
    </w:p>
    <w:p w14:paraId="0D60B38B" w14:textId="5A46A6BD" w:rsidR="00C712EA" w:rsidRDefault="00C712EA" w:rsidP="00C712EA">
      <w:pPr>
        <w:pStyle w:val="numbered"/>
      </w:pPr>
    </w:p>
    <w:p w14:paraId="51D49CC2" w14:textId="557B9608" w:rsidR="00C712EA" w:rsidRDefault="00C712EA" w:rsidP="00C712EA">
      <w:pPr>
        <w:jc w:val="center"/>
      </w:pPr>
    </w:p>
    <w:p w14:paraId="648EA055" w14:textId="67B4CD7B" w:rsidR="00C712EA" w:rsidRDefault="00C712EA" w:rsidP="00C712EA">
      <w:pPr>
        <w:jc w:val="center"/>
      </w:pPr>
    </w:p>
    <w:p w14:paraId="4EA9BF42" w14:textId="2221784C" w:rsidR="00C712EA" w:rsidRDefault="00C712EA" w:rsidP="00C712EA">
      <w:pPr>
        <w:pStyle w:val="numbered"/>
        <w:rPr>
          <w:b/>
          <w:i/>
        </w:rPr>
      </w:pPr>
    </w:p>
    <w:p w14:paraId="696B7CC3" w14:textId="77777777" w:rsidR="00FD22C2" w:rsidRPr="00150526" w:rsidRDefault="00FD22C2" w:rsidP="00FD22C2">
      <w:pPr>
        <w:pStyle w:val="Heading2"/>
        <w:rPr>
          <w:sz w:val="32"/>
          <w:szCs w:val="32"/>
        </w:rPr>
      </w:pPr>
      <w:bookmarkStart w:id="42" w:name="_Toc218587277"/>
      <w:r w:rsidRPr="00150526">
        <w:rPr>
          <w:sz w:val="32"/>
          <w:szCs w:val="32"/>
        </w:rPr>
        <w:lastRenderedPageBreak/>
        <w:t>Report View Options</w:t>
      </w:r>
      <w:bookmarkEnd w:id="41"/>
      <w:bookmarkEnd w:id="42"/>
    </w:p>
    <w:p w14:paraId="23763AE3" w14:textId="262AB33E" w:rsidR="00A95587" w:rsidRDefault="00AB52C4" w:rsidP="00A95587">
      <w:pPr>
        <w:pStyle w:val="numbered"/>
        <w:numPr>
          <w:ilvl w:val="0"/>
          <w:numId w:val="32"/>
        </w:numPr>
        <w:ind w:left="360"/>
      </w:pPr>
      <w:r w:rsidRPr="00AB52C4">
        <w:t xml:space="preserve">Using the </w:t>
      </w:r>
      <w:r w:rsidR="00932579">
        <w:t xml:space="preserve">new </w:t>
      </w:r>
      <w:r w:rsidR="008E3B1A" w:rsidRPr="00EE3757">
        <w:rPr>
          <w:b/>
          <w:i/>
        </w:rPr>
        <w:t xml:space="preserve">Report View </w:t>
      </w:r>
      <w:r w:rsidR="000E1B61" w:rsidRPr="003A30C6">
        <w:t>just created</w:t>
      </w:r>
      <w:r w:rsidR="00932579" w:rsidRPr="003A30C6">
        <w:t>,</w:t>
      </w:r>
      <w:r w:rsidR="00932579">
        <w:t xml:space="preserve"> </w:t>
      </w:r>
      <w:r w:rsidR="00FD22C2" w:rsidRPr="00EE3757">
        <w:rPr>
          <w:b/>
        </w:rPr>
        <w:t>click</w:t>
      </w:r>
      <w:r w:rsidR="00FD22C2">
        <w:t xml:space="preserve"> on the </w:t>
      </w:r>
      <w:r w:rsidR="003E30F6" w:rsidRPr="003E30F6">
        <w:rPr>
          <w:b/>
          <w:bCs/>
          <w:i/>
          <w:iCs/>
        </w:rPr>
        <w:t>Action Menu</w:t>
      </w:r>
      <w:r w:rsidR="003E30F6">
        <w:t xml:space="preserve">, </w:t>
      </w:r>
      <w:r w:rsidR="00FD22C2">
        <w:t xml:space="preserve">and </w:t>
      </w:r>
      <w:r w:rsidR="00FD22C2" w:rsidRPr="00EE3757">
        <w:rPr>
          <w:b/>
        </w:rPr>
        <w:t xml:space="preserve">select </w:t>
      </w:r>
      <w:r w:rsidR="00386709">
        <w:rPr>
          <w:b/>
          <w:i/>
        </w:rPr>
        <w:t>Edit Name and Description</w:t>
      </w:r>
      <w:r w:rsidR="00FD22C2">
        <w:t>.</w:t>
      </w:r>
    </w:p>
    <w:p w14:paraId="7838CB02" w14:textId="2FFCF89F" w:rsidR="00A95587" w:rsidRDefault="00A95587" w:rsidP="003E30F6">
      <w:pPr>
        <w:pStyle w:val="numbered"/>
        <w:jc w:val="both"/>
      </w:pPr>
      <w:r>
        <w:rPr>
          <w:noProof/>
        </w:rPr>
        <w:drawing>
          <wp:inline distT="0" distB="0" distL="0" distR="0" wp14:anchorId="16DAC66E" wp14:editId="3DD936A3">
            <wp:extent cx="6235460" cy="320040"/>
            <wp:effectExtent l="19050" t="19050" r="13335" b="22860"/>
            <wp:docPr id="101" name="Picture 101" descr="Ellipsis on repor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llipsis on report view"/>
                    <pic:cNvPicPr/>
                  </pic:nvPicPr>
                  <pic:blipFill>
                    <a:blip r:embed="rId99"/>
                    <a:stretch>
                      <a:fillRect/>
                    </a:stretch>
                  </pic:blipFill>
                  <pic:spPr>
                    <a:xfrm>
                      <a:off x="0" y="0"/>
                      <a:ext cx="6235460" cy="320040"/>
                    </a:xfrm>
                    <a:prstGeom prst="rect">
                      <a:avLst/>
                    </a:prstGeom>
                    <a:ln>
                      <a:solidFill>
                        <a:schemeClr val="tx1"/>
                      </a:solidFill>
                    </a:ln>
                  </pic:spPr>
                </pic:pic>
              </a:graphicData>
            </a:graphic>
          </wp:inline>
        </w:drawing>
      </w:r>
    </w:p>
    <w:p w14:paraId="49B9A4FE" w14:textId="0A46FCCC" w:rsidR="00FD22C2" w:rsidRDefault="00FD22C2" w:rsidP="00D91928">
      <w:pPr>
        <w:pStyle w:val="numbered"/>
        <w:rPr>
          <w:b/>
        </w:rPr>
      </w:pPr>
    </w:p>
    <w:p w14:paraId="71FB6FB9" w14:textId="249BFC0A" w:rsidR="00FD22C2" w:rsidRDefault="00386709" w:rsidP="000D7679">
      <w:pPr>
        <w:pStyle w:val="numbered"/>
        <w:numPr>
          <w:ilvl w:val="0"/>
          <w:numId w:val="32"/>
        </w:numPr>
        <w:ind w:left="360"/>
      </w:pPr>
      <w:r>
        <w:rPr>
          <w:b/>
        </w:rPr>
        <w:t xml:space="preserve">Click </w:t>
      </w:r>
      <w:r w:rsidRPr="00386709">
        <w:rPr>
          <w:bCs/>
        </w:rPr>
        <w:t>in the</w:t>
      </w:r>
      <w:r w:rsidR="00FD22C2">
        <w:t xml:space="preserve"> </w:t>
      </w:r>
      <w:r w:rsidR="00FD22C2" w:rsidRPr="005E46AC">
        <w:rPr>
          <w:b/>
          <w:i/>
        </w:rPr>
        <w:t>Description</w:t>
      </w:r>
      <w:r>
        <w:rPr>
          <w:b/>
          <w:i/>
        </w:rPr>
        <w:t xml:space="preserve"> field</w:t>
      </w:r>
      <w:r w:rsidR="00FD22C2">
        <w:t xml:space="preserve"> to add or modify the description.</w:t>
      </w:r>
    </w:p>
    <w:p w14:paraId="7FD22A80" w14:textId="15BA71B3" w:rsidR="00BA67C2" w:rsidRDefault="00BA67C2" w:rsidP="003E30F6">
      <w:pPr>
        <w:pStyle w:val="numbered"/>
        <w:ind w:left="180"/>
      </w:pPr>
      <w:r>
        <w:rPr>
          <w:noProof/>
        </w:rPr>
        <w:drawing>
          <wp:anchor distT="0" distB="0" distL="114300" distR="114300" simplePos="0" relativeHeight="251658339" behindDoc="0" locked="0" layoutInCell="1" allowOverlap="1" wp14:anchorId="2CA88B56" wp14:editId="3DFD65CC">
            <wp:simplePos x="0" y="0"/>
            <wp:positionH relativeFrom="column">
              <wp:posOffset>251460</wp:posOffset>
            </wp:positionH>
            <wp:positionV relativeFrom="paragraph">
              <wp:posOffset>81915</wp:posOffset>
            </wp:positionV>
            <wp:extent cx="2891025" cy="1828800"/>
            <wp:effectExtent l="19050" t="19050" r="24130" b="19050"/>
            <wp:wrapSquare wrapText="bothSides"/>
            <wp:docPr id="105" name="Picture 105" descr="Description fiel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scription field location"/>
                    <pic:cNvPicPr/>
                  </pic:nvPicPr>
                  <pic:blipFill>
                    <a:blip r:embed="rId100"/>
                    <a:stretch>
                      <a:fillRect/>
                    </a:stretch>
                  </pic:blipFill>
                  <pic:spPr>
                    <a:xfrm>
                      <a:off x="0" y="0"/>
                      <a:ext cx="2891025"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5FA0909" w14:textId="0068C594" w:rsidR="00FD22C2" w:rsidRDefault="00FD22C2" w:rsidP="00FD22C2">
      <w:pPr>
        <w:pStyle w:val="numbered"/>
      </w:pPr>
    </w:p>
    <w:p w14:paraId="74398FC8" w14:textId="77777777" w:rsidR="00FD22C2" w:rsidRDefault="00FD22C2" w:rsidP="00FD22C2">
      <w:pPr>
        <w:pStyle w:val="numbered"/>
      </w:pPr>
    </w:p>
    <w:p w14:paraId="5F4DF2FA" w14:textId="5C58F535" w:rsidR="00FD22C2" w:rsidRDefault="00FD22C2" w:rsidP="00FD22C2">
      <w:pPr>
        <w:pStyle w:val="numbered"/>
      </w:pPr>
    </w:p>
    <w:p w14:paraId="4C6F3C75" w14:textId="4BB08D29" w:rsidR="00FD22C2" w:rsidRDefault="00FD22C2" w:rsidP="00FD22C2">
      <w:pPr>
        <w:pStyle w:val="numbered"/>
      </w:pPr>
    </w:p>
    <w:p w14:paraId="626F33F6" w14:textId="217C7E38" w:rsidR="00FD22C2" w:rsidRDefault="00FD22C2" w:rsidP="00FD22C2">
      <w:pPr>
        <w:pStyle w:val="numbered"/>
      </w:pPr>
    </w:p>
    <w:p w14:paraId="5F294DF1" w14:textId="42340FAC" w:rsidR="00FD22C2" w:rsidRDefault="00FD22C2" w:rsidP="00FD22C2">
      <w:pPr>
        <w:pStyle w:val="numbered"/>
      </w:pPr>
    </w:p>
    <w:p w14:paraId="4E9FEDC4" w14:textId="714DCEAD" w:rsidR="00FD22C2" w:rsidRDefault="00494E88" w:rsidP="00FD22C2">
      <w:pPr>
        <w:pStyle w:val="numbered"/>
      </w:pPr>
      <w:r>
        <w:rPr>
          <w:noProof/>
        </w:rPr>
        <w:drawing>
          <wp:anchor distT="0" distB="0" distL="114300" distR="114300" simplePos="0" relativeHeight="251658277" behindDoc="1" locked="0" layoutInCell="1" allowOverlap="1" wp14:anchorId="6B85C85F" wp14:editId="690C5875">
            <wp:simplePos x="0" y="0"/>
            <wp:positionH relativeFrom="margin">
              <wp:posOffset>3310890</wp:posOffset>
            </wp:positionH>
            <wp:positionV relativeFrom="page">
              <wp:posOffset>4339590</wp:posOffset>
            </wp:positionV>
            <wp:extent cx="2844012" cy="2651760"/>
            <wp:effectExtent l="19050" t="19050" r="13970" b="15240"/>
            <wp:wrapTight wrapText="bothSides">
              <wp:wrapPolygon edited="0">
                <wp:start x="-145" y="-155"/>
                <wp:lineTo x="-145" y="21569"/>
                <wp:lineTo x="21561" y="21569"/>
                <wp:lineTo x="21561" y="-155"/>
                <wp:lineTo x="-145" y="-155"/>
              </wp:wrapPolygon>
            </wp:wrapTight>
            <wp:docPr id="83" name="Picture 83" descr="Report tab located within the repor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port tab located within the report properties"/>
                    <pic:cNvPicPr/>
                  </pic:nvPicPr>
                  <pic:blipFill>
                    <a:blip r:embed="rId101"/>
                    <a:stretch>
                      <a:fillRect/>
                    </a:stretch>
                  </pic:blipFill>
                  <pic:spPr>
                    <a:xfrm>
                      <a:off x="0" y="0"/>
                      <a:ext cx="2844012" cy="26517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181675" w14:textId="14DCAFB7" w:rsidR="00FD22C2" w:rsidRDefault="00FD22C2" w:rsidP="00FD22C2">
      <w:pPr>
        <w:pStyle w:val="numbered"/>
      </w:pPr>
    </w:p>
    <w:p w14:paraId="7DF3CBDB" w14:textId="086CA9CE" w:rsidR="00FD22C2" w:rsidRDefault="00FD22C2" w:rsidP="000D7679">
      <w:pPr>
        <w:pStyle w:val="numbered"/>
        <w:numPr>
          <w:ilvl w:val="0"/>
          <w:numId w:val="32"/>
        </w:numPr>
        <w:tabs>
          <w:tab w:val="left" w:pos="720"/>
        </w:tabs>
        <w:ind w:left="360"/>
      </w:pPr>
      <w:r w:rsidRPr="007D3DA4">
        <w:rPr>
          <w:b/>
        </w:rPr>
        <w:t>Select</w:t>
      </w:r>
      <w:r>
        <w:t xml:space="preserve"> </w:t>
      </w:r>
      <w:r w:rsidR="00986F33" w:rsidRPr="00986F33">
        <w:rPr>
          <w:b/>
          <w:bCs/>
          <w:i/>
          <w:iCs/>
        </w:rPr>
        <w:t>Properties</w:t>
      </w:r>
      <w:r w:rsidR="00986F33">
        <w:t xml:space="preserve"> from the </w:t>
      </w:r>
      <w:r w:rsidR="00986F33" w:rsidRPr="00986F33">
        <w:rPr>
          <w:b/>
          <w:bCs/>
          <w:i/>
          <w:iCs/>
        </w:rPr>
        <w:t>Action menu</w:t>
      </w:r>
      <w:r w:rsidR="00986F33">
        <w:t xml:space="preserve">, then </w:t>
      </w:r>
      <w:proofErr w:type="gramStart"/>
      <w:r w:rsidRPr="005E46AC">
        <w:rPr>
          <w:b/>
          <w:i/>
        </w:rPr>
        <w:t>Report</w:t>
      </w:r>
      <w:proofErr w:type="gramEnd"/>
      <w:r w:rsidRPr="005E46AC">
        <w:t>.</w:t>
      </w:r>
    </w:p>
    <w:p w14:paraId="0CE07C9C" w14:textId="0C57377A" w:rsidR="00FD22C2" w:rsidRPr="009B12D8" w:rsidRDefault="00FD22C2" w:rsidP="000D7679">
      <w:pPr>
        <w:pStyle w:val="numbered"/>
        <w:numPr>
          <w:ilvl w:val="0"/>
          <w:numId w:val="32"/>
        </w:numPr>
        <w:ind w:left="360"/>
      </w:pPr>
      <w:r w:rsidRPr="007D3DA4">
        <w:rPr>
          <w:b/>
        </w:rPr>
        <w:t>Use</w:t>
      </w:r>
      <w:r>
        <w:t xml:space="preserve"> the </w:t>
      </w:r>
      <w:r w:rsidR="00494E88" w:rsidRPr="007D3DA4">
        <w:rPr>
          <w:b/>
          <w:i/>
        </w:rPr>
        <w:t>drop-down</w:t>
      </w:r>
      <w:r w:rsidRPr="007D3DA4">
        <w:rPr>
          <w:b/>
          <w:i/>
        </w:rPr>
        <w:t xml:space="preserve"> arrow</w:t>
      </w:r>
      <w:r>
        <w:t xml:space="preserve"> next to </w:t>
      </w:r>
      <w:r w:rsidRPr="007D3DA4">
        <w:rPr>
          <w:b/>
          <w:i/>
        </w:rPr>
        <w:t>Report</w:t>
      </w:r>
      <w:r>
        <w:t xml:space="preserve"> to change the format to </w:t>
      </w:r>
      <w:r w:rsidRPr="007D3DA4">
        <w:rPr>
          <w:b/>
          <w:i/>
        </w:rPr>
        <w:t>HTML</w:t>
      </w:r>
      <w:r>
        <w:t>.</w:t>
      </w:r>
    </w:p>
    <w:p w14:paraId="1B191D74" w14:textId="0AF85315" w:rsidR="00FD22C2" w:rsidRDefault="00FD22C2" w:rsidP="00FD22C2">
      <w:pPr>
        <w:pStyle w:val="numbered"/>
      </w:pPr>
    </w:p>
    <w:p w14:paraId="2D8BA822" w14:textId="77777777" w:rsidR="00FD22C2" w:rsidRDefault="00FD22C2" w:rsidP="00FD22C2">
      <w:pPr>
        <w:pStyle w:val="numbered"/>
      </w:pPr>
    </w:p>
    <w:p w14:paraId="61BDF4A5" w14:textId="1708B6DB" w:rsidR="00FD22C2" w:rsidRDefault="00FD22C2" w:rsidP="00FD22C2">
      <w:pPr>
        <w:pStyle w:val="numbered"/>
      </w:pPr>
    </w:p>
    <w:p w14:paraId="445BB9E3" w14:textId="77777777" w:rsidR="00FA1214" w:rsidRDefault="00FA1214" w:rsidP="00FD22C2">
      <w:pPr>
        <w:pStyle w:val="numbered"/>
      </w:pPr>
    </w:p>
    <w:p w14:paraId="38AD378E" w14:textId="682D7782" w:rsidR="00FD22C2" w:rsidRDefault="00FD22C2" w:rsidP="00FD22C2">
      <w:pPr>
        <w:pStyle w:val="numbered"/>
      </w:pPr>
    </w:p>
    <w:p w14:paraId="334EA306" w14:textId="265CF4C7" w:rsidR="00FA1214" w:rsidRDefault="00FA1214" w:rsidP="00FD22C2">
      <w:pPr>
        <w:pStyle w:val="numbered"/>
      </w:pPr>
    </w:p>
    <w:p w14:paraId="57272E7D" w14:textId="77777777" w:rsidR="00FA1214" w:rsidRDefault="00FA1214" w:rsidP="00FD22C2">
      <w:pPr>
        <w:pStyle w:val="numbered"/>
      </w:pPr>
    </w:p>
    <w:p w14:paraId="68390665" w14:textId="0DE8C6EC" w:rsidR="00FD22C2" w:rsidRDefault="00FA1214" w:rsidP="00FD22C2">
      <w:pPr>
        <w:pStyle w:val="numbered"/>
      </w:pPr>
      <w:r>
        <w:rPr>
          <w:noProof/>
        </w:rPr>
        <w:drawing>
          <wp:anchor distT="0" distB="0" distL="114300" distR="114300" simplePos="0" relativeHeight="251658278" behindDoc="1" locked="0" layoutInCell="1" allowOverlap="1" wp14:anchorId="702B850F" wp14:editId="00CE7117">
            <wp:simplePos x="0" y="0"/>
            <wp:positionH relativeFrom="margin">
              <wp:posOffset>3424555</wp:posOffset>
            </wp:positionH>
            <wp:positionV relativeFrom="paragraph">
              <wp:posOffset>141605</wp:posOffset>
            </wp:positionV>
            <wp:extent cx="1775637" cy="1280160"/>
            <wp:effectExtent l="19050" t="19050" r="15240" b="15240"/>
            <wp:wrapTight wrapText="bothSides">
              <wp:wrapPolygon edited="0">
                <wp:start x="-232" y="-321"/>
                <wp:lineTo x="-232" y="21536"/>
                <wp:lineTo x="21554" y="21536"/>
                <wp:lineTo x="21554" y="-321"/>
                <wp:lineTo x="-232" y="-321"/>
              </wp:wrapPolygon>
            </wp:wrapTight>
            <wp:docPr id="87" name="Picture 87" descr="Prompt for value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rompt for values checkbox"/>
                    <pic:cNvPicPr/>
                  </pic:nvPicPr>
                  <pic:blipFill>
                    <a:blip r:embed="rId102"/>
                    <a:stretch>
                      <a:fillRect/>
                    </a:stretch>
                  </pic:blipFill>
                  <pic:spPr>
                    <a:xfrm>
                      <a:off x="0" y="0"/>
                      <a:ext cx="1775637" cy="12801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EB7394A" w14:textId="77777777" w:rsidR="00FD22C2" w:rsidRDefault="00FD22C2" w:rsidP="000D7679">
      <w:pPr>
        <w:pStyle w:val="numbered"/>
        <w:numPr>
          <w:ilvl w:val="0"/>
          <w:numId w:val="32"/>
        </w:numPr>
        <w:ind w:left="360"/>
      </w:pPr>
      <w:r w:rsidRPr="00F034C1">
        <w:t>Make sure the</w:t>
      </w:r>
      <w:r w:rsidRPr="00F065B3">
        <w:t xml:space="preserve"> </w:t>
      </w:r>
      <w:r w:rsidRPr="009B12D8">
        <w:rPr>
          <w:b/>
          <w:i/>
        </w:rPr>
        <w:t>Prompt for values</w:t>
      </w:r>
      <w:r>
        <w:rPr>
          <w:b/>
          <w:i/>
        </w:rPr>
        <w:t xml:space="preserve"> </w:t>
      </w:r>
      <w:r w:rsidRPr="00C474AB">
        <w:t>box</w:t>
      </w:r>
      <w:r>
        <w:t xml:space="preserve"> is checked.</w:t>
      </w:r>
    </w:p>
    <w:p w14:paraId="061DBB9B" w14:textId="78FFC981" w:rsidR="00FD22C2" w:rsidRDefault="00105DEE" w:rsidP="000D7679">
      <w:pPr>
        <w:pStyle w:val="numbered"/>
        <w:numPr>
          <w:ilvl w:val="0"/>
          <w:numId w:val="32"/>
        </w:numPr>
        <w:ind w:left="360"/>
      </w:pPr>
      <w:r w:rsidRPr="008A5033">
        <w:t xml:space="preserve">Under </w:t>
      </w:r>
      <w:r w:rsidRPr="00105DEE">
        <w:rPr>
          <w:b/>
          <w:i/>
        </w:rPr>
        <w:t xml:space="preserve">Current </w:t>
      </w:r>
      <w:r>
        <w:rPr>
          <w:b/>
          <w:i/>
        </w:rPr>
        <w:t>v</w:t>
      </w:r>
      <w:r w:rsidRPr="00105DEE">
        <w:rPr>
          <w:b/>
          <w:i/>
        </w:rPr>
        <w:t>alues</w:t>
      </w:r>
      <w:r>
        <w:rPr>
          <w:b/>
        </w:rPr>
        <w:t>, s</w:t>
      </w:r>
      <w:r w:rsidR="00FD22C2" w:rsidRPr="009A261B">
        <w:rPr>
          <w:b/>
        </w:rPr>
        <w:t xml:space="preserve">elect </w:t>
      </w:r>
      <w:r w:rsidR="00FD22C2" w:rsidRPr="009A261B">
        <w:rPr>
          <w:b/>
          <w:i/>
        </w:rPr>
        <w:t>Set values</w:t>
      </w:r>
      <w:r w:rsidR="00FD22C2">
        <w:t>.</w:t>
      </w:r>
    </w:p>
    <w:p w14:paraId="10CFE813" w14:textId="49607C09" w:rsidR="00FD22C2" w:rsidRDefault="00FD22C2" w:rsidP="00FD22C2">
      <w:pPr>
        <w:pStyle w:val="numbered"/>
      </w:pPr>
    </w:p>
    <w:p w14:paraId="1306E551" w14:textId="38DDD266" w:rsidR="00FD22C2" w:rsidRDefault="00FD22C2" w:rsidP="00FD22C2">
      <w:pPr>
        <w:pStyle w:val="numbered"/>
      </w:pPr>
    </w:p>
    <w:p w14:paraId="27B92CEA" w14:textId="6AE4F40B" w:rsidR="00D91928" w:rsidRDefault="00D91928" w:rsidP="00FD22C2">
      <w:pPr>
        <w:pStyle w:val="numbered"/>
      </w:pPr>
    </w:p>
    <w:p w14:paraId="6C7342EE" w14:textId="5CDE76DB" w:rsidR="00FA1214" w:rsidRDefault="00FA1214" w:rsidP="00FD22C2">
      <w:pPr>
        <w:pStyle w:val="numbered"/>
      </w:pPr>
    </w:p>
    <w:p w14:paraId="5D8294C9" w14:textId="77777777" w:rsidR="00FA1214" w:rsidRDefault="00FA1214" w:rsidP="00FD22C2">
      <w:pPr>
        <w:pStyle w:val="numbered"/>
      </w:pPr>
    </w:p>
    <w:p w14:paraId="5EC338A0" w14:textId="2C4B3774" w:rsidR="00FD22C2" w:rsidRDefault="00FD22C2" w:rsidP="00FD22C2">
      <w:pPr>
        <w:pStyle w:val="numbered"/>
      </w:pPr>
    </w:p>
    <w:p w14:paraId="5C9B2D50" w14:textId="77777777" w:rsidR="007B4635" w:rsidRDefault="007B4635" w:rsidP="00FD22C2">
      <w:pPr>
        <w:pStyle w:val="numbered"/>
        <w:rPr>
          <w:b/>
        </w:rPr>
      </w:pPr>
    </w:p>
    <w:p w14:paraId="3083237C" w14:textId="25B6C721" w:rsidR="00FD22C2" w:rsidRPr="00FC3075" w:rsidRDefault="00FD22C2" w:rsidP="000D7679">
      <w:pPr>
        <w:pStyle w:val="numbered"/>
        <w:numPr>
          <w:ilvl w:val="0"/>
          <w:numId w:val="32"/>
        </w:numPr>
        <w:ind w:left="360"/>
      </w:pPr>
      <w:r w:rsidRPr="00FC3075">
        <w:lastRenderedPageBreak/>
        <w:t>When the prompt page opens,</w:t>
      </w:r>
      <w:r>
        <w:rPr>
          <w:b/>
        </w:rPr>
        <w:t xml:space="preserve"> select </w:t>
      </w:r>
      <w:r>
        <w:t xml:space="preserve">the </w:t>
      </w:r>
      <w:r w:rsidR="002837E4">
        <w:t>desired</w:t>
      </w:r>
      <w:r>
        <w:t xml:space="preserve"> option</w:t>
      </w:r>
      <w:r w:rsidR="002837E4">
        <w:t>(</w:t>
      </w:r>
      <w:r>
        <w:t>s</w:t>
      </w:r>
      <w:r w:rsidR="002837E4">
        <w:t>)</w:t>
      </w:r>
      <w:r>
        <w:t>:</w:t>
      </w:r>
    </w:p>
    <w:p w14:paraId="31F52404" w14:textId="77777777" w:rsidR="00FD22C2" w:rsidRDefault="00FD22C2" w:rsidP="00FD22C2">
      <w:pPr>
        <w:pStyle w:val="numbered"/>
        <w:rPr>
          <w:b/>
        </w:rPr>
      </w:pPr>
      <w:r>
        <w:rPr>
          <w:noProof/>
        </w:rPr>
        <w:drawing>
          <wp:anchor distT="0" distB="0" distL="114300" distR="114300" simplePos="0" relativeHeight="251658249" behindDoc="1" locked="0" layoutInCell="1" allowOverlap="1" wp14:anchorId="38B539FC" wp14:editId="662502F4">
            <wp:simplePos x="0" y="0"/>
            <wp:positionH relativeFrom="column">
              <wp:posOffset>973455</wp:posOffset>
            </wp:positionH>
            <wp:positionV relativeFrom="paragraph">
              <wp:posOffset>23495</wp:posOffset>
            </wp:positionV>
            <wp:extent cx="2525395" cy="2961005"/>
            <wp:effectExtent l="19050" t="19050" r="27305" b="10795"/>
            <wp:wrapTight wrapText="bothSides">
              <wp:wrapPolygon edited="0">
                <wp:start x="-163" y="-139"/>
                <wp:lineTo x="-163" y="21540"/>
                <wp:lineTo x="21671" y="21540"/>
                <wp:lineTo x="21671" y="-139"/>
                <wp:lineTo x="-163" y="-139"/>
              </wp:wrapPolygon>
            </wp:wrapTight>
            <wp:docPr id="164" name="Picture 164" descr="Example of saved promp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saved prompt selection"/>
                    <pic:cNvPicPr/>
                  </pic:nvPicPr>
                  <pic:blipFill>
                    <a:blip r:embed="rId103"/>
                    <a:stretch>
                      <a:fillRect/>
                    </a:stretch>
                  </pic:blipFill>
                  <pic:spPr>
                    <a:xfrm>
                      <a:off x="0" y="0"/>
                      <a:ext cx="2525395" cy="29610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736A5F" w14:textId="77777777" w:rsidR="00FD22C2" w:rsidRDefault="00FD22C2" w:rsidP="00FD22C2">
      <w:pPr>
        <w:pStyle w:val="numbered"/>
        <w:rPr>
          <w:b/>
        </w:rPr>
      </w:pPr>
    </w:p>
    <w:p w14:paraId="7AC48BD6" w14:textId="77777777" w:rsidR="00FD22C2" w:rsidRDefault="00FD22C2" w:rsidP="00FD22C2">
      <w:pPr>
        <w:pStyle w:val="numbered"/>
        <w:rPr>
          <w:b/>
        </w:rPr>
      </w:pPr>
    </w:p>
    <w:p w14:paraId="61357BF6" w14:textId="77777777" w:rsidR="00FD22C2" w:rsidRDefault="00FD22C2" w:rsidP="00FD22C2">
      <w:pPr>
        <w:pStyle w:val="numbered"/>
        <w:rPr>
          <w:b/>
        </w:rPr>
      </w:pPr>
    </w:p>
    <w:p w14:paraId="5BE189DF" w14:textId="77777777" w:rsidR="00FD22C2" w:rsidRDefault="00FD22C2" w:rsidP="00FD22C2">
      <w:pPr>
        <w:pStyle w:val="numbered"/>
        <w:rPr>
          <w:b/>
        </w:rPr>
      </w:pPr>
    </w:p>
    <w:p w14:paraId="7673135D" w14:textId="77777777" w:rsidR="00FD22C2" w:rsidRDefault="00FD22C2" w:rsidP="00FD22C2">
      <w:pPr>
        <w:pStyle w:val="numbered"/>
        <w:rPr>
          <w:b/>
        </w:rPr>
      </w:pPr>
    </w:p>
    <w:p w14:paraId="37BAD172" w14:textId="77777777" w:rsidR="00FD22C2" w:rsidRDefault="00FD22C2" w:rsidP="00FD22C2">
      <w:pPr>
        <w:pStyle w:val="numbered"/>
        <w:rPr>
          <w:b/>
        </w:rPr>
      </w:pPr>
    </w:p>
    <w:p w14:paraId="1501C33B" w14:textId="77777777" w:rsidR="00FD22C2" w:rsidRDefault="00FD22C2" w:rsidP="00FD22C2">
      <w:pPr>
        <w:pStyle w:val="numbered"/>
        <w:rPr>
          <w:b/>
        </w:rPr>
      </w:pPr>
    </w:p>
    <w:p w14:paraId="7FAB667A" w14:textId="77777777" w:rsidR="00FD22C2" w:rsidRDefault="00FD22C2" w:rsidP="00FD22C2">
      <w:pPr>
        <w:pStyle w:val="numbered"/>
        <w:rPr>
          <w:b/>
        </w:rPr>
      </w:pPr>
    </w:p>
    <w:p w14:paraId="6D87516D" w14:textId="77777777" w:rsidR="00FD22C2" w:rsidRDefault="00FD22C2" w:rsidP="00FD22C2">
      <w:pPr>
        <w:pStyle w:val="numbered"/>
        <w:rPr>
          <w:b/>
        </w:rPr>
      </w:pPr>
    </w:p>
    <w:p w14:paraId="7B4BAD38" w14:textId="77777777" w:rsidR="00FD22C2" w:rsidRDefault="00FD22C2" w:rsidP="00FD22C2">
      <w:pPr>
        <w:pStyle w:val="numbered"/>
        <w:rPr>
          <w:b/>
        </w:rPr>
      </w:pPr>
    </w:p>
    <w:p w14:paraId="21412978" w14:textId="77777777" w:rsidR="00FD22C2" w:rsidRDefault="00FD22C2" w:rsidP="00FD22C2">
      <w:pPr>
        <w:pStyle w:val="numbered"/>
        <w:rPr>
          <w:b/>
        </w:rPr>
      </w:pPr>
    </w:p>
    <w:p w14:paraId="5BE09844" w14:textId="77777777" w:rsidR="00FD22C2" w:rsidRDefault="00FD22C2" w:rsidP="00FD22C2">
      <w:pPr>
        <w:pStyle w:val="numbered"/>
        <w:rPr>
          <w:b/>
        </w:rPr>
      </w:pPr>
    </w:p>
    <w:p w14:paraId="523E40F8" w14:textId="77777777" w:rsidR="00FD22C2" w:rsidRDefault="00FD22C2" w:rsidP="00FD22C2">
      <w:pPr>
        <w:pStyle w:val="numbered"/>
        <w:rPr>
          <w:b/>
        </w:rPr>
      </w:pPr>
    </w:p>
    <w:p w14:paraId="394F42E2" w14:textId="77777777" w:rsidR="00FD22C2" w:rsidRDefault="00FD22C2" w:rsidP="00FD22C2">
      <w:pPr>
        <w:pStyle w:val="numbered"/>
        <w:rPr>
          <w:b/>
        </w:rPr>
      </w:pPr>
    </w:p>
    <w:p w14:paraId="30C5BB4F" w14:textId="1726A8FD" w:rsidR="00FD22C2" w:rsidRDefault="00FD22C2" w:rsidP="000D7679">
      <w:pPr>
        <w:pStyle w:val="numbered"/>
        <w:numPr>
          <w:ilvl w:val="0"/>
          <w:numId w:val="32"/>
        </w:numPr>
        <w:spacing w:before="240"/>
        <w:ind w:left="360"/>
      </w:pPr>
      <w:r>
        <w:rPr>
          <w:b/>
        </w:rPr>
        <w:t xml:space="preserve">Click </w:t>
      </w:r>
      <w:r w:rsidRPr="0022041B">
        <w:t xml:space="preserve">the </w:t>
      </w:r>
      <w:r w:rsidR="002837E4">
        <w:rPr>
          <w:b/>
          <w:i/>
        </w:rPr>
        <w:t xml:space="preserve">OK </w:t>
      </w:r>
      <w:r w:rsidRPr="0022041B">
        <w:t>button on the top or bottom of the prompt page.</w:t>
      </w:r>
    </w:p>
    <w:p w14:paraId="0C76A7CF" w14:textId="5214D3C8" w:rsidR="008A5033" w:rsidRDefault="008A5033" w:rsidP="008A5033">
      <w:pPr>
        <w:pStyle w:val="NoSpacing"/>
        <w:ind w:left="360"/>
      </w:pPr>
    </w:p>
    <w:p w14:paraId="6AE53651" w14:textId="040D85F0" w:rsidR="008A5033" w:rsidRDefault="00FA1214" w:rsidP="008A5033">
      <w:pPr>
        <w:pStyle w:val="NoSpacing"/>
        <w:ind w:left="360"/>
      </w:pPr>
      <w:r>
        <w:rPr>
          <w:noProof/>
        </w:rPr>
        <w:drawing>
          <wp:anchor distT="0" distB="0" distL="114300" distR="114300" simplePos="0" relativeHeight="251658279" behindDoc="1" locked="0" layoutInCell="1" allowOverlap="1" wp14:anchorId="46A4AEC4" wp14:editId="71FA90D3">
            <wp:simplePos x="0" y="0"/>
            <wp:positionH relativeFrom="margin">
              <wp:posOffset>2825750</wp:posOffset>
            </wp:positionH>
            <wp:positionV relativeFrom="paragraph">
              <wp:posOffset>27940</wp:posOffset>
            </wp:positionV>
            <wp:extent cx="2569664" cy="1280160"/>
            <wp:effectExtent l="19050" t="19050" r="21590" b="15240"/>
            <wp:wrapTight wrapText="bothSides">
              <wp:wrapPolygon edited="0">
                <wp:start x="-160" y="-321"/>
                <wp:lineTo x="-160" y="21536"/>
                <wp:lineTo x="21621" y="21536"/>
                <wp:lineTo x="21621" y="-321"/>
                <wp:lineTo x="-160" y="-321"/>
              </wp:wrapPolygon>
            </wp:wrapTight>
            <wp:docPr id="102" name="Picture 102" descr="Edit saved prompt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dit saved prompts location"/>
                    <pic:cNvPicPr/>
                  </pic:nvPicPr>
                  <pic:blipFill>
                    <a:blip r:embed="rId104"/>
                    <a:stretch>
                      <a:fillRect/>
                    </a:stretch>
                  </pic:blipFill>
                  <pic:spPr>
                    <a:xfrm>
                      <a:off x="0" y="0"/>
                      <a:ext cx="2569664" cy="12801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A5033">
        <w:t xml:space="preserve">The prompt values selected will </w:t>
      </w:r>
    </w:p>
    <w:p w14:paraId="41DDB4F5" w14:textId="493B8F22" w:rsidR="008A5033" w:rsidRDefault="008A5033" w:rsidP="008A5033">
      <w:pPr>
        <w:pStyle w:val="NoSpacing"/>
        <w:ind w:left="720" w:hanging="360"/>
      </w:pPr>
      <w:r>
        <w:t xml:space="preserve">appear on the right side.  Prompt </w:t>
      </w:r>
    </w:p>
    <w:p w14:paraId="7F32D534" w14:textId="3067D2D9" w:rsidR="008A5033" w:rsidRDefault="008A5033" w:rsidP="008A5033">
      <w:pPr>
        <w:pStyle w:val="NoSpacing"/>
        <w:ind w:left="720" w:hanging="360"/>
      </w:pPr>
      <w:r>
        <w:t>names appear on the left.</w:t>
      </w:r>
    </w:p>
    <w:p w14:paraId="1A10A347" w14:textId="0B54A979" w:rsidR="007B4635" w:rsidRDefault="007B4635" w:rsidP="008A5033">
      <w:pPr>
        <w:pStyle w:val="NoSpacing"/>
        <w:ind w:left="720" w:hanging="360"/>
      </w:pPr>
    </w:p>
    <w:p w14:paraId="49F62FCB" w14:textId="2AC51D0D" w:rsidR="007B4635" w:rsidRDefault="007B4635" w:rsidP="007B4635">
      <w:pPr>
        <w:pStyle w:val="NoSpacing"/>
        <w:ind w:left="360"/>
      </w:pPr>
      <w:r>
        <w:t xml:space="preserve">Click </w:t>
      </w:r>
      <w:r w:rsidRPr="007B4635">
        <w:rPr>
          <w:b/>
          <w:bCs/>
          <w:i/>
          <w:iCs/>
        </w:rPr>
        <w:t>Edit values</w:t>
      </w:r>
      <w:r>
        <w:t xml:space="preserve"> if you desire to edit the prompts.  </w:t>
      </w:r>
    </w:p>
    <w:p w14:paraId="66F837E3" w14:textId="5B84FA32" w:rsidR="007B4635" w:rsidRDefault="007B4635" w:rsidP="008A5033">
      <w:pPr>
        <w:pStyle w:val="NoSpacing"/>
        <w:ind w:left="720" w:hanging="360"/>
      </w:pPr>
    </w:p>
    <w:p w14:paraId="177F3E3D" w14:textId="124180D3" w:rsidR="007B4635" w:rsidRDefault="007B4635" w:rsidP="007B4635">
      <w:pPr>
        <w:pStyle w:val="NoSpacing"/>
        <w:ind w:left="360"/>
      </w:pPr>
      <w:r>
        <w:t xml:space="preserve">Click </w:t>
      </w:r>
      <w:r w:rsidRPr="007B4635">
        <w:rPr>
          <w:b/>
          <w:bCs/>
          <w:i/>
          <w:iCs/>
        </w:rPr>
        <w:t>Clear</w:t>
      </w:r>
      <w:r>
        <w:t xml:space="preserve"> if you desire to remove the prompts.</w:t>
      </w:r>
    </w:p>
    <w:p w14:paraId="615FF137" w14:textId="73D5FF82" w:rsidR="007B4635" w:rsidRPr="007B4635" w:rsidRDefault="007B4635" w:rsidP="007B4635">
      <w:pPr>
        <w:pStyle w:val="NoSpacing"/>
        <w:ind w:left="360"/>
      </w:pPr>
    </w:p>
    <w:p w14:paraId="4715435C" w14:textId="139276C4" w:rsidR="00E56B97" w:rsidRDefault="0076355C" w:rsidP="000D7679">
      <w:pPr>
        <w:pStyle w:val="NoSpacing"/>
        <w:numPr>
          <w:ilvl w:val="0"/>
          <w:numId w:val="32"/>
        </w:numPr>
        <w:ind w:left="360"/>
      </w:pPr>
      <w:r>
        <w:rPr>
          <w:b/>
          <w:noProof/>
        </w:rPr>
        <w:drawing>
          <wp:anchor distT="0" distB="0" distL="114300" distR="114300" simplePos="0" relativeHeight="251658342" behindDoc="1" locked="0" layoutInCell="1" allowOverlap="1" wp14:anchorId="5572A9B8" wp14:editId="3FBA67B4">
            <wp:simplePos x="0" y="0"/>
            <wp:positionH relativeFrom="column">
              <wp:posOffset>2830831</wp:posOffset>
            </wp:positionH>
            <wp:positionV relativeFrom="paragraph">
              <wp:posOffset>10160</wp:posOffset>
            </wp:positionV>
            <wp:extent cx="2666998" cy="701040"/>
            <wp:effectExtent l="0" t="0" r="635" b="3810"/>
            <wp:wrapNone/>
            <wp:docPr id="119" name="Picture 119" descr="Save button (blue/right) to save updates and close by selecting Close (black/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ave button (blue/right) to save updates and close by selecting Close (black/left)"/>
                    <pic:cNvPicPr/>
                  </pic:nvPicPr>
                  <pic:blipFill>
                    <a:blip r:embed="rId105"/>
                    <a:stretch>
                      <a:fillRect/>
                    </a:stretch>
                  </pic:blipFill>
                  <pic:spPr>
                    <a:xfrm>
                      <a:off x="0" y="0"/>
                      <a:ext cx="2666998" cy="701040"/>
                    </a:xfrm>
                    <a:prstGeom prst="rect">
                      <a:avLst/>
                    </a:prstGeom>
                  </pic:spPr>
                </pic:pic>
              </a:graphicData>
            </a:graphic>
            <wp14:sizeRelH relativeFrom="page">
              <wp14:pctWidth>0</wp14:pctWidth>
            </wp14:sizeRelH>
            <wp14:sizeRelV relativeFrom="page">
              <wp14:pctHeight>0</wp14:pctHeight>
            </wp14:sizeRelV>
          </wp:anchor>
        </w:drawing>
      </w:r>
      <w:r w:rsidR="00E56B97">
        <w:rPr>
          <w:b/>
        </w:rPr>
        <w:t xml:space="preserve">Click </w:t>
      </w:r>
      <w:r w:rsidR="00F21404" w:rsidRPr="00F21404">
        <w:rPr>
          <w:bCs/>
        </w:rPr>
        <w:t>the</w:t>
      </w:r>
      <w:r w:rsidR="00F21404">
        <w:rPr>
          <w:b/>
        </w:rPr>
        <w:t xml:space="preserve"> </w:t>
      </w:r>
      <w:r w:rsidR="00F21404" w:rsidRPr="00F21404">
        <w:rPr>
          <w:b/>
          <w:i/>
          <w:iCs/>
        </w:rPr>
        <w:t>Save</w:t>
      </w:r>
      <w:r w:rsidR="00F21404">
        <w:rPr>
          <w:b/>
        </w:rPr>
        <w:t xml:space="preserve">, </w:t>
      </w:r>
      <w:r w:rsidR="00F21404" w:rsidRPr="00F21404">
        <w:rPr>
          <w:bCs/>
        </w:rPr>
        <w:t>then</w:t>
      </w:r>
      <w:r w:rsidR="00F21404">
        <w:rPr>
          <w:b/>
        </w:rPr>
        <w:t xml:space="preserve"> </w:t>
      </w:r>
      <w:r w:rsidR="00730699">
        <w:rPr>
          <w:b/>
          <w:i/>
        </w:rPr>
        <w:t>Close button</w:t>
      </w:r>
      <w:r w:rsidR="00E56B97" w:rsidRPr="0022041B">
        <w:t xml:space="preserve"> to return </w:t>
      </w:r>
    </w:p>
    <w:p w14:paraId="66249943" w14:textId="43827983" w:rsidR="00E56B97" w:rsidRPr="0026768A" w:rsidRDefault="00E56B97" w:rsidP="0026768A">
      <w:pPr>
        <w:pStyle w:val="NoSpacing"/>
        <w:ind w:left="360"/>
        <w:rPr>
          <w:bCs/>
          <w:iCs/>
        </w:rPr>
      </w:pPr>
      <w:r w:rsidRPr="0022041B">
        <w:t xml:space="preserve">to the </w:t>
      </w:r>
      <w:r w:rsidR="0026768A">
        <w:rPr>
          <w:b/>
          <w:i/>
        </w:rPr>
        <w:t xml:space="preserve">Content </w:t>
      </w:r>
      <w:r w:rsidR="0026768A">
        <w:rPr>
          <w:bCs/>
          <w:iCs/>
        </w:rPr>
        <w:t>page.</w:t>
      </w:r>
    </w:p>
    <w:p w14:paraId="2CAF8C0F" w14:textId="2C6E50BB" w:rsidR="00FD22C2" w:rsidRDefault="00FD22C2" w:rsidP="00FD22C2">
      <w:pPr>
        <w:pStyle w:val="numbered"/>
      </w:pPr>
    </w:p>
    <w:p w14:paraId="17CB7F74" w14:textId="7B6C4CC1" w:rsidR="00FD22C2" w:rsidRDefault="00FD22C2" w:rsidP="00FD22C2">
      <w:pPr>
        <w:pStyle w:val="numbered"/>
        <w:rPr>
          <w:b/>
        </w:rPr>
      </w:pPr>
    </w:p>
    <w:p w14:paraId="74E552D7" w14:textId="77777777" w:rsidR="00FD22C2" w:rsidRDefault="00FD22C2" w:rsidP="00FD22C2">
      <w:pPr>
        <w:pStyle w:val="numbered"/>
        <w:rPr>
          <w:b/>
        </w:rPr>
      </w:pPr>
    </w:p>
    <w:p w14:paraId="072A9A29" w14:textId="241E2C0F" w:rsidR="00FD22C2" w:rsidRPr="001C5E91" w:rsidRDefault="001C5E91" w:rsidP="000D7679">
      <w:pPr>
        <w:pStyle w:val="numbered"/>
        <w:numPr>
          <w:ilvl w:val="0"/>
          <w:numId w:val="32"/>
        </w:numPr>
        <w:ind w:left="360"/>
        <w:rPr>
          <w:bCs/>
        </w:rPr>
      </w:pPr>
      <w:r w:rsidRPr="001C5E91">
        <w:rPr>
          <w:bCs/>
        </w:rPr>
        <w:t xml:space="preserve">Return to the </w:t>
      </w:r>
      <w:r w:rsidRPr="001C5E91">
        <w:rPr>
          <w:b/>
          <w:i/>
          <w:iCs/>
        </w:rPr>
        <w:t>Properties</w:t>
      </w:r>
      <w:r w:rsidRPr="001C5E91">
        <w:rPr>
          <w:bCs/>
        </w:rPr>
        <w:t xml:space="preserve"> by selecting the </w:t>
      </w:r>
      <w:r w:rsidRPr="001C5E91">
        <w:rPr>
          <w:b/>
          <w:i/>
          <w:iCs/>
        </w:rPr>
        <w:t>Action Menu</w:t>
      </w:r>
      <w:r w:rsidRPr="001C5E91">
        <w:rPr>
          <w:bCs/>
        </w:rPr>
        <w:t xml:space="preserve"> </w:t>
      </w:r>
      <w:r>
        <w:rPr>
          <w:bCs/>
        </w:rPr>
        <w:t>(</w:t>
      </w:r>
      <w:r w:rsidR="00047589">
        <w:rPr>
          <w:bCs/>
        </w:rPr>
        <w:t>3 vertical dots</w:t>
      </w:r>
      <w:r>
        <w:rPr>
          <w:bCs/>
        </w:rPr>
        <w:t xml:space="preserve">) </w:t>
      </w:r>
      <w:r w:rsidRPr="001C5E91">
        <w:rPr>
          <w:bCs/>
        </w:rPr>
        <w:t>then</w:t>
      </w:r>
      <w:r w:rsidRPr="001C5E91">
        <w:rPr>
          <w:b/>
          <w:i/>
          <w:iCs/>
        </w:rPr>
        <w:t xml:space="preserve"> Properties</w:t>
      </w:r>
      <w:r w:rsidR="00420035">
        <w:rPr>
          <w:b/>
          <w:i/>
          <w:iCs/>
        </w:rPr>
        <w:t>.</w:t>
      </w:r>
    </w:p>
    <w:p w14:paraId="0868C547" w14:textId="696F15DD" w:rsidR="00FD22C2" w:rsidRDefault="00FD22C2" w:rsidP="00FD22C2">
      <w:pPr>
        <w:pStyle w:val="numbered"/>
        <w:rPr>
          <w:b/>
        </w:rPr>
      </w:pPr>
    </w:p>
    <w:p w14:paraId="3E5B19AB" w14:textId="16F28277" w:rsidR="00FD22C2" w:rsidRPr="002A1821" w:rsidRDefault="00FD22C2" w:rsidP="000D7679">
      <w:pPr>
        <w:pStyle w:val="numbered"/>
        <w:numPr>
          <w:ilvl w:val="0"/>
          <w:numId w:val="32"/>
        </w:numPr>
        <w:ind w:left="360"/>
        <w:rPr>
          <w:b/>
        </w:rPr>
      </w:pPr>
      <w:r>
        <w:rPr>
          <w:b/>
        </w:rPr>
        <w:t xml:space="preserve">Select </w:t>
      </w:r>
      <w:r w:rsidRPr="00210853">
        <w:rPr>
          <w:b/>
          <w:i/>
        </w:rPr>
        <w:t>Schedule</w:t>
      </w:r>
      <w:r>
        <w:rPr>
          <w:b/>
        </w:rPr>
        <w:t xml:space="preserve"> </w:t>
      </w:r>
      <w:r w:rsidRPr="00210853">
        <w:t>from the menu if you wish to create scheduled output.</w:t>
      </w:r>
      <w:r>
        <w:rPr>
          <w:b/>
        </w:rPr>
        <w:t xml:space="preserve">  </w:t>
      </w:r>
      <w:r w:rsidRPr="00210853">
        <w:rPr>
          <w:b/>
          <w:i/>
        </w:rPr>
        <w:t>(Note: Scheduling report</w:t>
      </w:r>
      <w:r>
        <w:rPr>
          <w:b/>
          <w:i/>
        </w:rPr>
        <w:t xml:space="preserve"> run</w:t>
      </w:r>
      <w:r w:rsidRPr="00210853">
        <w:rPr>
          <w:b/>
          <w:i/>
        </w:rPr>
        <w:t xml:space="preserve">s </w:t>
      </w:r>
      <w:proofErr w:type="gramStart"/>
      <w:r w:rsidR="00732FAD">
        <w:rPr>
          <w:b/>
          <w:i/>
        </w:rPr>
        <w:t>is</w:t>
      </w:r>
      <w:proofErr w:type="gramEnd"/>
      <w:r w:rsidRPr="00210853">
        <w:rPr>
          <w:b/>
          <w:i/>
        </w:rPr>
        <w:t xml:space="preserve"> covered in </w:t>
      </w:r>
      <w:r w:rsidR="001858DA">
        <w:rPr>
          <w:b/>
          <w:i/>
        </w:rPr>
        <w:t>the COG 111 training</w:t>
      </w:r>
      <w:r w:rsidRPr="00210853">
        <w:rPr>
          <w:b/>
          <w:i/>
        </w:rPr>
        <w:t>)</w:t>
      </w:r>
      <w:r>
        <w:rPr>
          <w:b/>
          <w:i/>
        </w:rPr>
        <w:t>.</w:t>
      </w:r>
    </w:p>
    <w:p w14:paraId="47F48A2A" w14:textId="77777777" w:rsidR="00FD22C2" w:rsidRPr="00210853" w:rsidRDefault="00FD22C2" w:rsidP="00FD22C2">
      <w:pPr>
        <w:pStyle w:val="numbered"/>
        <w:ind w:left="360"/>
        <w:rPr>
          <w:b/>
        </w:rPr>
      </w:pPr>
    </w:p>
    <w:p w14:paraId="0B654D52" w14:textId="77777777" w:rsidR="00FD22C2" w:rsidRPr="0097105E" w:rsidRDefault="00FD22C2" w:rsidP="0097105E">
      <w:pPr>
        <w:pStyle w:val="numbered"/>
        <w:numPr>
          <w:ilvl w:val="0"/>
          <w:numId w:val="32"/>
        </w:numPr>
        <w:ind w:left="360"/>
        <w:rPr>
          <w:bCs/>
        </w:rPr>
      </w:pPr>
      <w:r w:rsidRPr="0097105E">
        <w:rPr>
          <w:bCs/>
        </w:rPr>
        <w:t xml:space="preserve">The </w:t>
      </w:r>
      <w:r w:rsidRPr="0097105E">
        <w:rPr>
          <w:b/>
          <w:i/>
          <w:iCs/>
        </w:rPr>
        <w:t xml:space="preserve">Permissions </w:t>
      </w:r>
      <w:r w:rsidRPr="0097105E">
        <w:rPr>
          <w:bCs/>
        </w:rPr>
        <w:t>option is rarely used as it is tied to security.  It’s generally only used by Cognos Administrators or selected Cognos department managers.</w:t>
      </w:r>
    </w:p>
    <w:p w14:paraId="41B3FDA1" w14:textId="6CB5BC98" w:rsidR="00C25235" w:rsidRDefault="00C25235">
      <w:pPr>
        <w:spacing w:after="0"/>
      </w:pPr>
    </w:p>
    <w:p w14:paraId="7F98B437" w14:textId="0AB48A00" w:rsidR="00C25235" w:rsidRPr="00150526" w:rsidRDefault="00C25235" w:rsidP="00C25235">
      <w:pPr>
        <w:pStyle w:val="Heading1"/>
        <w:rPr>
          <w:sz w:val="32"/>
          <w:u w:val="single"/>
        </w:rPr>
      </w:pPr>
      <w:bookmarkStart w:id="43" w:name="_Toc488912637"/>
      <w:bookmarkStart w:id="44" w:name="_Toc218587278"/>
      <w:bookmarkStart w:id="45" w:name="ViewManageOutputVersions"/>
      <w:bookmarkStart w:id="46" w:name="_Toc223331675"/>
      <w:bookmarkStart w:id="47" w:name="Create_Report_View"/>
      <w:r w:rsidRPr="00150526">
        <w:rPr>
          <w:sz w:val="32"/>
          <w:u w:val="single"/>
        </w:rPr>
        <w:lastRenderedPageBreak/>
        <w:t>View and Manage Saved Report Output</w:t>
      </w:r>
      <w:bookmarkEnd w:id="43"/>
      <w:bookmarkEnd w:id="44"/>
      <w:r w:rsidRPr="00150526">
        <w:rPr>
          <w:sz w:val="32"/>
          <w:u w:val="single"/>
        </w:rPr>
        <w:t xml:space="preserve"> </w:t>
      </w:r>
      <w:bookmarkEnd w:id="45"/>
      <w:bookmarkEnd w:id="46"/>
    </w:p>
    <w:p w14:paraId="2046A2EF" w14:textId="393CD7BF" w:rsidR="00C25235" w:rsidRPr="00130FCB" w:rsidRDefault="00C25235" w:rsidP="00C25235">
      <w:r w:rsidRPr="00130FCB">
        <w:t xml:space="preserve">Users may view </w:t>
      </w:r>
      <w:r>
        <w:t xml:space="preserve">saved report output and manage </w:t>
      </w:r>
      <w:r w:rsidRPr="00130FCB">
        <w:t xml:space="preserve">previous </w:t>
      </w:r>
      <w:r>
        <w:t xml:space="preserve">saved output </w:t>
      </w:r>
      <w:r w:rsidRPr="00130FCB">
        <w:t>versions.</w:t>
      </w:r>
      <w:r w:rsidRPr="00520D30">
        <w:rPr>
          <w:noProof/>
        </w:rPr>
        <w:t xml:space="preserve"> </w:t>
      </w:r>
    </w:p>
    <w:p w14:paraId="50E57587" w14:textId="00C8E008" w:rsidR="00C25235" w:rsidRDefault="00404D15" w:rsidP="000D7679">
      <w:pPr>
        <w:pStyle w:val="NoSpacing"/>
        <w:numPr>
          <w:ilvl w:val="0"/>
          <w:numId w:val="42"/>
        </w:numPr>
        <w:rPr>
          <w:szCs w:val="22"/>
        </w:rPr>
      </w:pPr>
      <w:r w:rsidRPr="00404D15">
        <w:t>Navigate to</w:t>
      </w:r>
      <w:r>
        <w:rPr>
          <w:b/>
        </w:rPr>
        <w:t xml:space="preserve"> </w:t>
      </w:r>
      <w:r w:rsidR="00543271" w:rsidRPr="00F35257">
        <w:rPr>
          <w:b/>
          <w:bCs/>
          <w:i/>
          <w:iCs/>
        </w:rPr>
        <w:t>Team Content</w:t>
      </w:r>
      <w:r w:rsidR="00543271">
        <w:t xml:space="preserve">, </w:t>
      </w:r>
      <w:r w:rsidR="00543271" w:rsidRPr="006D6001">
        <w:rPr>
          <w:b/>
          <w:i/>
        </w:rPr>
        <w:t xml:space="preserve">Samples, </w:t>
      </w:r>
      <w:r w:rsidR="00543271">
        <w:rPr>
          <w:b/>
          <w:i/>
        </w:rPr>
        <w:t>By industry, Insurance</w:t>
      </w:r>
      <w:r w:rsidR="00A64850" w:rsidRPr="00A64850">
        <w:rPr>
          <w:b/>
          <w:i/>
        </w:rPr>
        <w:t>,</w:t>
      </w:r>
      <w:r w:rsidR="00543271">
        <w:rPr>
          <w:b/>
          <w:i/>
        </w:rPr>
        <w:t xml:space="preserve"> Reports</w:t>
      </w:r>
      <w:r w:rsidR="00B1301F">
        <w:rPr>
          <w:b/>
          <w:i/>
        </w:rPr>
        <w:t xml:space="preserve">, </w:t>
      </w:r>
      <w:r w:rsidR="00A64850" w:rsidRPr="00A64850">
        <w:t>then</w:t>
      </w:r>
      <w:r w:rsidR="00C25235" w:rsidRPr="00A64850">
        <w:rPr>
          <w:szCs w:val="22"/>
        </w:rPr>
        <w:t xml:space="preserve"> </w:t>
      </w:r>
      <w:r w:rsidR="00C25235" w:rsidRPr="000B59B3">
        <w:rPr>
          <w:b/>
          <w:i/>
          <w:szCs w:val="22"/>
        </w:rPr>
        <w:t>Customer lifetime value analysis</w:t>
      </w:r>
      <w:r w:rsidR="00C25235" w:rsidRPr="000B59B3">
        <w:rPr>
          <w:szCs w:val="22"/>
        </w:rPr>
        <w:t xml:space="preserve"> report.</w:t>
      </w:r>
    </w:p>
    <w:p w14:paraId="0DDA998F" w14:textId="307F22DA" w:rsidR="00C25235" w:rsidRPr="00C0378E" w:rsidRDefault="00DC387F" w:rsidP="00C0378E">
      <w:pPr>
        <w:pStyle w:val="NoSpacing"/>
        <w:numPr>
          <w:ilvl w:val="0"/>
          <w:numId w:val="42"/>
        </w:numPr>
        <w:rPr>
          <w:szCs w:val="22"/>
        </w:rPr>
      </w:pPr>
      <w:r>
        <w:rPr>
          <w:b/>
        </w:rPr>
        <w:t xml:space="preserve">Click </w:t>
      </w:r>
      <w:r w:rsidR="00911134" w:rsidRPr="00911134">
        <w:t>the</w:t>
      </w:r>
      <w:r w:rsidR="00911134">
        <w:rPr>
          <w:b/>
        </w:rPr>
        <w:t xml:space="preserve"> </w:t>
      </w:r>
      <w:r w:rsidR="00C0378E">
        <w:rPr>
          <w:b/>
          <w:i/>
          <w:noProof/>
        </w:rPr>
        <w:t xml:space="preserve">Action Menu </w:t>
      </w:r>
      <w:r w:rsidRPr="00DC387F">
        <w:t xml:space="preserve">to open </w:t>
      </w:r>
      <w:r>
        <w:t xml:space="preserve">report </w:t>
      </w:r>
      <w:r w:rsidRPr="00DC387F">
        <w:t>options</w:t>
      </w:r>
      <w:r>
        <w:rPr>
          <w:b/>
        </w:rPr>
        <w:t>.</w:t>
      </w:r>
    </w:p>
    <w:p w14:paraId="1641AA70" w14:textId="4FB338F7" w:rsidR="00C25235" w:rsidRDefault="00C25235" w:rsidP="000D7679">
      <w:pPr>
        <w:pStyle w:val="numbered"/>
        <w:numPr>
          <w:ilvl w:val="0"/>
          <w:numId w:val="42"/>
        </w:numPr>
      </w:pPr>
      <w:r>
        <w:rPr>
          <w:b/>
        </w:rPr>
        <w:t xml:space="preserve">Select </w:t>
      </w:r>
      <w:r w:rsidRPr="00A355D7">
        <w:rPr>
          <w:b/>
          <w:i/>
        </w:rPr>
        <w:t>View versions</w:t>
      </w:r>
      <w:r>
        <w:rPr>
          <w:b/>
        </w:rPr>
        <w:t xml:space="preserve"> </w:t>
      </w:r>
      <w:r w:rsidRPr="00A355D7">
        <w:t>in the options pane</w:t>
      </w:r>
      <w:r>
        <w:t xml:space="preserve"> that opens</w:t>
      </w:r>
      <w:r w:rsidRPr="00A355D7">
        <w:t>.</w:t>
      </w:r>
      <w:r w:rsidRPr="00130FCB">
        <w:t xml:space="preserve"> </w:t>
      </w:r>
    </w:p>
    <w:p w14:paraId="703459F6" w14:textId="35474675" w:rsidR="00C25235" w:rsidRPr="00A355D7" w:rsidRDefault="00735FA0" w:rsidP="00C25235">
      <w:pPr>
        <w:pStyle w:val="numbered"/>
        <w:ind w:left="720"/>
        <w:rPr>
          <w:b/>
          <w:i/>
        </w:rPr>
      </w:pPr>
      <w:r>
        <w:rPr>
          <w:b/>
          <w:noProof/>
        </w:rPr>
        <mc:AlternateContent>
          <mc:Choice Requires="wpg">
            <w:drawing>
              <wp:anchor distT="0" distB="0" distL="114300" distR="114300" simplePos="0" relativeHeight="251658280" behindDoc="0" locked="0" layoutInCell="1" allowOverlap="1" wp14:anchorId="09A0B3C1" wp14:editId="0F3D498D">
                <wp:simplePos x="0" y="0"/>
                <wp:positionH relativeFrom="column">
                  <wp:posOffset>533400</wp:posOffset>
                </wp:positionH>
                <wp:positionV relativeFrom="paragraph">
                  <wp:posOffset>5080</wp:posOffset>
                </wp:positionV>
                <wp:extent cx="1445260" cy="358140"/>
                <wp:effectExtent l="0" t="0" r="2540" b="3810"/>
                <wp:wrapThrough wrapText="bothSides">
                  <wp:wrapPolygon edited="0">
                    <wp:start x="0" y="0"/>
                    <wp:lineTo x="0" y="20681"/>
                    <wp:lineTo x="21353" y="20681"/>
                    <wp:lineTo x="21353" y="0"/>
                    <wp:lineTo x="0" y="0"/>
                  </wp:wrapPolygon>
                </wp:wrapThrough>
                <wp:docPr id="20" name="Group 20" descr="View versions icon"/>
                <wp:cNvGraphicFramePr/>
                <a:graphic xmlns:a="http://schemas.openxmlformats.org/drawingml/2006/main">
                  <a:graphicData uri="http://schemas.microsoft.com/office/word/2010/wordprocessingGroup">
                    <wpg:wgp>
                      <wpg:cNvGrpSpPr/>
                      <wpg:grpSpPr>
                        <a:xfrm>
                          <a:off x="0" y="0"/>
                          <a:ext cx="1445260" cy="358140"/>
                          <a:chOff x="0" y="0"/>
                          <a:chExt cx="1445260" cy="358140"/>
                        </a:xfrm>
                      </wpg:grpSpPr>
                      <pic:pic xmlns:pic="http://schemas.openxmlformats.org/drawingml/2006/picture">
                        <pic:nvPicPr>
                          <pic:cNvPr id="556" name="Picture 556"/>
                          <pic:cNvPicPr>
                            <a:picLocks noChangeAspect="1"/>
                          </pic:cNvPicPr>
                        </pic:nvPicPr>
                        <pic:blipFill>
                          <a:blip r:embed="rId106"/>
                          <a:stretch>
                            <a:fillRect/>
                          </a:stretch>
                        </pic:blipFill>
                        <pic:spPr>
                          <a:xfrm>
                            <a:off x="0" y="0"/>
                            <a:ext cx="1445260" cy="358140"/>
                          </a:xfrm>
                          <a:prstGeom prst="rect">
                            <a:avLst/>
                          </a:prstGeom>
                        </pic:spPr>
                      </pic:pic>
                      <pic:pic xmlns:pic="http://schemas.openxmlformats.org/drawingml/2006/picture">
                        <pic:nvPicPr>
                          <pic:cNvPr id="6" name="Picture 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123825" y="47625"/>
                            <a:ext cx="1218565" cy="275590"/>
                          </a:xfrm>
                          <a:prstGeom prst="rect">
                            <a:avLst/>
                          </a:prstGeom>
                        </pic:spPr>
                      </pic:pic>
                    </wpg:wgp>
                  </a:graphicData>
                </a:graphic>
              </wp:anchor>
            </w:drawing>
          </mc:Choice>
          <mc:Fallback>
            <w:pict>
              <v:group w14:anchorId="507BC1C4" id="Group 20" o:spid="_x0000_s1026" alt="View versions icon" style="position:absolute;margin-left:42pt;margin-top:.4pt;width:113.8pt;height:28.2pt;z-index:251658280" coordsize="14452,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">
                <v:shape id="Picture 556" o:spid="_x0000_s1027" type="#_x0000_t75" style="position:absolute;width:1445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">
                  <v:imagedata r:id="rId108" o:title=""/>
                </v:shape>
                <v:shape id="Picture 6" o:spid="_x0000_s1028" type="#_x0000_t75" style="position:absolute;left:1238;top:476;width:1218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">
                  <v:imagedata r:id="rId109" o:title=""/>
                </v:shape>
                <w10:wrap type="through"/>
              </v:group>
            </w:pict>
          </mc:Fallback>
        </mc:AlternateContent>
      </w:r>
      <w:r w:rsidR="00C25235" w:rsidRPr="00A355D7">
        <w:rPr>
          <w:b/>
          <w:i/>
        </w:rPr>
        <w:t xml:space="preserve"> (NOTE: </w:t>
      </w:r>
      <w:r w:rsidR="00C25235">
        <w:rPr>
          <w:b/>
          <w:i/>
        </w:rPr>
        <w:t>User must have access to the report</w:t>
      </w:r>
      <w:r w:rsidR="00C25235" w:rsidRPr="00A355D7">
        <w:rPr>
          <w:b/>
          <w:i/>
        </w:rPr>
        <w:t>).</w:t>
      </w:r>
    </w:p>
    <w:p w14:paraId="236C12F4" w14:textId="24AD727B" w:rsidR="00C25235" w:rsidRDefault="00C25235" w:rsidP="00C25235">
      <w:pPr>
        <w:pStyle w:val="numbered"/>
      </w:pPr>
    </w:p>
    <w:p w14:paraId="66C03766" w14:textId="415DC166" w:rsidR="006618DD" w:rsidRDefault="00C25235" w:rsidP="000D7679">
      <w:pPr>
        <w:pStyle w:val="numbered"/>
        <w:numPr>
          <w:ilvl w:val="0"/>
          <w:numId w:val="42"/>
        </w:numPr>
      </w:pPr>
      <w:r w:rsidRPr="007B5B9C">
        <w:rPr>
          <w:b/>
        </w:rPr>
        <w:t xml:space="preserve">Click </w:t>
      </w:r>
      <w:r>
        <w:t xml:space="preserve">the </w:t>
      </w:r>
      <w:r w:rsidRPr="00A355D7">
        <w:rPr>
          <w:b/>
          <w:i/>
        </w:rPr>
        <w:t>Show all history</w:t>
      </w:r>
      <w:r>
        <w:t xml:space="preserve"> </w:t>
      </w:r>
      <w:proofErr w:type="gramStart"/>
      <w:r>
        <w:t>box</w:t>
      </w:r>
      <w:proofErr w:type="gramEnd"/>
      <w:r>
        <w:t xml:space="preserve"> to see the entire list of saved output.</w:t>
      </w:r>
    </w:p>
    <w:p w14:paraId="3CF48B05" w14:textId="3F953C96" w:rsidR="00C25235" w:rsidRDefault="006618DD" w:rsidP="00C25235">
      <w:pPr>
        <w:pStyle w:val="numbered"/>
        <w:ind w:left="720"/>
      </w:pPr>
      <w:r>
        <w:rPr>
          <w:noProof/>
        </w:rPr>
        <w:drawing>
          <wp:inline distT="0" distB="0" distL="0" distR="0" wp14:anchorId="5B42128B" wp14:editId="66353694">
            <wp:extent cx="3143250" cy="1055809"/>
            <wp:effectExtent l="19050" t="19050" r="19050" b="11430"/>
            <wp:docPr id="27" name="Picture 27" descr="Checkbox to show all history of save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eckbox to show all history of saved output"/>
                    <pic:cNvPicPr/>
                  </pic:nvPicPr>
                  <pic:blipFill>
                    <a:blip r:embed="rId110"/>
                    <a:stretch>
                      <a:fillRect/>
                    </a:stretch>
                  </pic:blipFill>
                  <pic:spPr>
                    <a:xfrm>
                      <a:off x="0" y="0"/>
                      <a:ext cx="3169713" cy="1064698"/>
                    </a:xfrm>
                    <a:prstGeom prst="rect">
                      <a:avLst/>
                    </a:prstGeom>
                    <a:ln w="12700">
                      <a:solidFill>
                        <a:schemeClr val="tx1"/>
                      </a:solidFill>
                    </a:ln>
                  </pic:spPr>
                </pic:pic>
              </a:graphicData>
            </a:graphic>
          </wp:inline>
        </w:drawing>
      </w:r>
    </w:p>
    <w:p w14:paraId="0C861A4F" w14:textId="727BA7FA" w:rsidR="00C25235" w:rsidRDefault="00C25235" w:rsidP="00C25235">
      <w:pPr>
        <w:pStyle w:val="numbered"/>
        <w:ind w:left="720"/>
      </w:pPr>
    </w:p>
    <w:p w14:paraId="0FABF3DC" w14:textId="7774E687" w:rsidR="00C25235" w:rsidRDefault="00C25235" w:rsidP="00C25235">
      <w:pPr>
        <w:pStyle w:val="numbered"/>
        <w:ind w:left="720"/>
      </w:pPr>
    </w:p>
    <w:p w14:paraId="088C89FA" w14:textId="25259F37" w:rsidR="00C25235" w:rsidRDefault="00A64850" w:rsidP="00C25235">
      <w:pPr>
        <w:pStyle w:val="numbered"/>
      </w:pPr>
      <w:r>
        <w:t>A</w:t>
      </w:r>
      <w:r w:rsidR="00C25235">
        <w:t xml:space="preserve"> list will appear</w:t>
      </w:r>
      <w:r w:rsidR="00404D15">
        <w:t xml:space="preserve">.  </w:t>
      </w:r>
      <w:r w:rsidR="00C25235">
        <w:t>Two types of content are stored here</w:t>
      </w:r>
      <w:r w:rsidR="00B1301F">
        <w:t>:</w:t>
      </w:r>
      <w:r w:rsidR="00C25235">
        <w:t xml:space="preserve"> </w:t>
      </w:r>
      <w:r w:rsidR="00C25235" w:rsidRPr="000517F5">
        <w:rPr>
          <w:b/>
          <w:i/>
        </w:rPr>
        <w:t xml:space="preserve">Saved Report </w:t>
      </w:r>
      <w:r w:rsidR="001E1526">
        <w:rPr>
          <w:b/>
          <w:i/>
        </w:rPr>
        <w:t>O</w:t>
      </w:r>
      <w:r w:rsidR="00C25235" w:rsidRPr="000517F5">
        <w:rPr>
          <w:b/>
          <w:i/>
        </w:rPr>
        <w:t>utput</w:t>
      </w:r>
      <w:r w:rsidR="001E1526">
        <w:rPr>
          <w:b/>
          <w:i/>
        </w:rPr>
        <w:t xml:space="preserve"> Versions</w:t>
      </w:r>
      <w:r w:rsidR="00C25235">
        <w:t xml:space="preserve"> and </w:t>
      </w:r>
      <w:r w:rsidR="00C25235" w:rsidRPr="000517F5">
        <w:rPr>
          <w:b/>
          <w:i/>
        </w:rPr>
        <w:t>Run History</w:t>
      </w:r>
      <w:r w:rsidR="00C25235">
        <w:t>.</w:t>
      </w:r>
    </w:p>
    <w:p w14:paraId="3B294375" w14:textId="129E477B" w:rsidR="00DC387F" w:rsidRDefault="00DC387F" w:rsidP="00C25235">
      <w:pPr>
        <w:pStyle w:val="numbered"/>
      </w:pPr>
    </w:p>
    <w:p w14:paraId="7591C5A1" w14:textId="1F42F851" w:rsidR="00C25235" w:rsidRPr="00DC387F" w:rsidRDefault="006618DD" w:rsidP="00DC387F">
      <w:pPr>
        <w:pStyle w:val="numbered"/>
        <w:rPr>
          <w:b/>
          <w:u w:val="single"/>
        </w:rPr>
      </w:pPr>
      <w:r>
        <w:rPr>
          <w:b/>
          <w:noProof/>
          <w:u w:val="single"/>
        </w:rPr>
        <mc:AlternateContent>
          <mc:Choice Requires="wpg">
            <w:drawing>
              <wp:anchor distT="0" distB="0" distL="114300" distR="114300" simplePos="0" relativeHeight="251658281" behindDoc="1" locked="0" layoutInCell="1" allowOverlap="1" wp14:anchorId="673CEC34" wp14:editId="1F330652">
                <wp:simplePos x="0" y="0"/>
                <wp:positionH relativeFrom="column">
                  <wp:posOffset>3000375</wp:posOffset>
                </wp:positionH>
                <wp:positionV relativeFrom="paragraph">
                  <wp:posOffset>144780</wp:posOffset>
                </wp:positionV>
                <wp:extent cx="3025775" cy="991235"/>
                <wp:effectExtent l="19050" t="19050" r="22225" b="18415"/>
                <wp:wrapTight wrapText="bothSides">
                  <wp:wrapPolygon edited="0">
                    <wp:start x="6800" y="-415"/>
                    <wp:lineTo x="-136" y="-415"/>
                    <wp:lineTo x="-136" y="21586"/>
                    <wp:lineTo x="21623" y="21586"/>
                    <wp:lineTo x="21623" y="4566"/>
                    <wp:lineTo x="7344" y="-415"/>
                    <wp:lineTo x="6800" y="-415"/>
                  </wp:wrapPolygon>
                </wp:wrapTight>
                <wp:docPr id="91" name="Group 91" descr="Saved report output link"/>
                <wp:cNvGraphicFramePr/>
                <a:graphic xmlns:a="http://schemas.openxmlformats.org/drawingml/2006/main">
                  <a:graphicData uri="http://schemas.microsoft.com/office/word/2010/wordprocessingGroup">
                    <wpg:wgp>
                      <wpg:cNvGrpSpPr/>
                      <wpg:grpSpPr>
                        <a:xfrm>
                          <a:off x="0" y="0"/>
                          <a:ext cx="3025775" cy="991235"/>
                          <a:chOff x="0" y="0"/>
                          <a:chExt cx="3025775" cy="991235"/>
                        </a:xfrm>
                      </wpg:grpSpPr>
                      <pic:pic xmlns:pic="http://schemas.openxmlformats.org/drawingml/2006/picture">
                        <pic:nvPicPr>
                          <pic:cNvPr id="86" name="Picture 86"/>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266700"/>
                            <a:ext cx="3025775" cy="724535"/>
                          </a:xfrm>
                          <a:prstGeom prst="rect">
                            <a:avLst/>
                          </a:prstGeom>
                          <a:ln w="12700">
                            <a:solidFill>
                              <a:schemeClr val="tx1"/>
                            </a:solidFill>
                          </a:ln>
                        </pic:spPr>
                      </pic:pic>
                      <wps:wsp>
                        <wps:cNvPr id="175" name="Straight Arrow Connector 175"/>
                        <wps:cNvCnPr/>
                        <wps:spPr>
                          <a:xfrm flipH="1">
                            <a:off x="733425" y="0"/>
                            <a:ext cx="266700" cy="371475"/>
                          </a:xfrm>
                          <a:prstGeom prst="straightConnector1">
                            <a:avLst/>
                          </a:prstGeom>
                          <a:noFill/>
                          <a:ln w="28575" cap="flat" cmpd="sng" algn="ctr">
                            <a:solidFill>
                              <a:srgbClr val="FF0000"/>
                            </a:solidFill>
                            <a:prstDash val="solid"/>
                            <a:tailEnd type="triangle"/>
                          </a:ln>
                          <a:effectLst/>
                        </wps:spPr>
                        <wps:bodyPr/>
                      </wps:wsp>
                    </wpg:wgp>
                  </a:graphicData>
                </a:graphic>
              </wp:anchor>
            </w:drawing>
          </mc:Choice>
          <mc:Fallback>
            <w:pict>
              <v:group w14:anchorId="072CF492" id="Group 91" o:spid="_x0000_s1026" alt="Saved report output link" style="position:absolute;margin-left:236.25pt;margin-top:11.4pt;width:238.25pt;height:78.05pt;z-index:-251658199" coordsize="30257,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">
                <v:shape id="Picture 86" o:spid="_x0000_s1027" type="#_x0000_t75" style="position:absolute;top:2667;width:30257;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" stroked="t" strokecolor="black [3213]" strokeweight="1pt">
                  <v:imagedata r:id="rId112" o:title=""/>
                  <v:path arrowok="t"/>
                </v:shape>
                <v:shapetype id="_x0000_t32" coordsize="21600,21600" o:spt="32" o:oned="t" path="m,l21600,21600e" filled="f">
                  <v:path arrowok="t" fillok="f" o:connecttype="none"/>
                  <o:lock v:ext="edit" shapetype="t"/>
                </v:shapetype>
                <v:shape id="Straight Arrow Connector 175" o:spid="_x0000_s1028" type="#_x0000_t32" style="position:absolute;left:7334;width:2667;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" strokecolor="red" strokeweight="2.25pt">
                  <v:stroke endarrow="block"/>
                </v:shape>
                <w10:wrap type="tight"/>
              </v:group>
            </w:pict>
          </mc:Fallback>
        </mc:AlternateContent>
      </w:r>
      <w:r w:rsidR="00DC387F" w:rsidRPr="00DC387F">
        <w:rPr>
          <w:b/>
          <w:u w:val="single"/>
        </w:rPr>
        <w:t>Saved Report Output</w:t>
      </w:r>
    </w:p>
    <w:p w14:paraId="1242CBE2" w14:textId="45A87380" w:rsidR="00C25235" w:rsidRDefault="000B4AF2" w:rsidP="00E000A2">
      <w:pPr>
        <w:pStyle w:val="NoSpacing"/>
        <w:numPr>
          <w:ilvl w:val="0"/>
          <w:numId w:val="38"/>
        </w:numPr>
      </w:pPr>
      <w:r>
        <w:t>S</w:t>
      </w:r>
      <w:r w:rsidR="00C25235">
        <w:t xml:space="preserve">aved </w:t>
      </w:r>
      <w:proofErr w:type="gramStart"/>
      <w:r w:rsidR="00DC387F">
        <w:t>report</w:t>
      </w:r>
      <w:proofErr w:type="gramEnd"/>
      <w:r w:rsidR="00DC387F">
        <w:t xml:space="preserve"> </w:t>
      </w:r>
      <w:r w:rsidR="00C25235">
        <w:t>output will appear as a link and</w:t>
      </w:r>
      <w:r w:rsidR="00BC2CDD">
        <w:t>,</w:t>
      </w:r>
      <w:r w:rsidR="00C25235">
        <w:t xml:space="preserve"> if clicked, will open saved output options. </w:t>
      </w:r>
    </w:p>
    <w:p w14:paraId="009EE709" w14:textId="128EB811" w:rsidR="00C25235" w:rsidRDefault="00C25235" w:rsidP="000D7679">
      <w:pPr>
        <w:pStyle w:val="NoSpacing"/>
        <w:numPr>
          <w:ilvl w:val="0"/>
          <w:numId w:val="38"/>
        </w:numPr>
      </w:pPr>
      <w:r>
        <w:t xml:space="preserve">Click the attachment to open the saved report </w:t>
      </w:r>
    </w:p>
    <w:p w14:paraId="6B11F7F8" w14:textId="4D41CD44" w:rsidR="00C25235" w:rsidRDefault="00E000A2" w:rsidP="00C25235">
      <w:pPr>
        <w:pStyle w:val="NoSpacing"/>
        <w:ind w:firstLine="360"/>
      </w:pPr>
      <w:r>
        <w:t>o</w:t>
      </w:r>
      <w:r w:rsidR="00C25235">
        <w:t>utput in the format indicated.</w:t>
      </w:r>
      <w:r w:rsidR="000D1922" w:rsidRPr="000D1922">
        <w:rPr>
          <w:noProof/>
        </w:rPr>
        <w:t xml:space="preserve"> </w:t>
      </w:r>
    </w:p>
    <w:p w14:paraId="34EEF2A7" w14:textId="77777777" w:rsidR="006618DD" w:rsidRPr="006618DD" w:rsidRDefault="006618DD" w:rsidP="000D7679">
      <w:pPr>
        <w:pStyle w:val="NoSpacing"/>
        <w:numPr>
          <w:ilvl w:val="0"/>
          <w:numId w:val="38"/>
        </w:numPr>
      </w:pPr>
      <w:r>
        <w:t xml:space="preserve">Saved output can be deleted by selecting </w:t>
      </w:r>
      <w:r w:rsidRPr="006618DD">
        <w:rPr>
          <w:b/>
          <w:i/>
        </w:rPr>
        <w:t>Delete report version</w:t>
      </w:r>
      <w:r>
        <w:rPr>
          <w:b/>
          <w:i/>
        </w:rPr>
        <w:t>.</w:t>
      </w:r>
    </w:p>
    <w:p w14:paraId="2923C6E5" w14:textId="569889E5" w:rsidR="00C25235" w:rsidRDefault="00C25235" w:rsidP="006618DD">
      <w:pPr>
        <w:pStyle w:val="NoSpacing"/>
        <w:ind w:left="360"/>
      </w:pPr>
      <w:r>
        <w:t xml:space="preserve"> </w:t>
      </w:r>
    </w:p>
    <w:p w14:paraId="5144D4F2" w14:textId="2F59B7DE" w:rsidR="000B4AF2" w:rsidRDefault="000B4AF2" w:rsidP="00C25235">
      <w:pPr>
        <w:pStyle w:val="NoSpacing"/>
        <w:rPr>
          <w:b/>
          <w:i/>
        </w:rPr>
      </w:pPr>
      <w:r w:rsidRPr="000B4AF2">
        <w:rPr>
          <w:b/>
          <w:i/>
        </w:rPr>
        <w:t xml:space="preserve">Cognos will default </w:t>
      </w:r>
      <w:r w:rsidR="00B1301F">
        <w:rPr>
          <w:b/>
          <w:i/>
        </w:rPr>
        <w:t xml:space="preserve">to </w:t>
      </w:r>
      <w:r>
        <w:rPr>
          <w:b/>
          <w:i/>
        </w:rPr>
        <w:t xml:space="preserve">only </w:t>
      </w:r>
      <w:r w:rsidRPr="000B4AF2">
        <w:rPr>
          <w:b/>
          <w:i/>
        </w:rPr>
        <w:t>1 saved output file</w:t>
      </w:r>
      <w:r>
        <w:rPr>
          <w:b/>
          <w:i/>
        </w:rPr>
        <w:t xml:space="preserve"> at a time</w:t>
      </w:r>
      <w:r w:rsidRPr="000B4AF2">
        <w:rPr>
          <w:b/>
          <w:i/>
        </w:rPr>
        <w:t xml:space="preserve">.  </w:t>
      </w:r>
    </w:p>
    <w:p w14:paraId="22ACD91D" w14:textId="19465877" w:rsidR="008027AF" w:rsidRDefault="000B4AF2" w:rsidP="00C25235">
      <w:pPr>
        <w:pStyle w:val="NoSpacing"/>
        <w:rPr>
          <w:b/>
          <w:i/>
        </w:rPr>
      </w:pPr>
      <w:r w:rsidRPr="000B4AF2">
        <w:rPr>
          <w:b/>
          <w:i/>
        </w:rPr>
        <w:t>Only the most recent output will have the saved report output available.</w:t>
      </w:r>
      <w:r>
        <w:rPr>
          <w:b/>
          <w:i/>
        </w:rPr>
        <w:t xml:space="preserve"> </w:t>
      </w:r>
    </w:p>
    <w:p w14:paraId="2AE324FE" w14:textId="179FEB11" w:rsidR="000B4AF2" w:rsidRDefault="000B4AF2" w:rsidP="00C25235">
      <w:pPr>
        <w:pStyle w:val="NoSpacing"/>
        <w:rPr>
          <w:b/>
          <w:i/>
        </w:rPr>
      </w:pPr>
      <w:r>
        <w:rPr>
          <w:b/>
          <w:i/>
        </w:rPr>
        <w:t>(Default settings can be changed in the Report Properties section of the report).</w:t>
      </w:r>
    </w:p>
    <w:p w14:paraId="264B63E0" w14:textId="77777777" w:rsidR="006D4213" w:rsidRPr="000B4AF2" w:rsidRDefault="006D4213" w:rsidP="00C25235">
      <w:pPr>
        <w:pStyle w:val="NoSpacing"/>
        <w:rPr>
          <w:b/>
          <w:i/>
        </w:rPr>
      </w:pPr>
    </w:p>
    <w:p w14:paraId="670EDF64" w14:textId="0F3B60E9" w:rsidR="000B4AF2" w:rsidRPr="000B4AF2" w:rsidRDefault="006618DD" w:rsidP="00C25235">
      <w:pPr>
        <w:pStyle w:val="NoSpacing"/>
        <w:rPr>
          <w:b/>
          <w:i/>
        </w:rPr>
      </w:pPr>
      <w:r>
        <w:rPr>
          <w:noProof/>
        </w:rPr>
        <w:drawing>
          <wp:anchor distT="0" distB="0" distL="114300" distR="114300" simplePos="0" relativeHeight="251658282" behindDoc="1" locked="0" layoutInCell="1" allowOverlap="1" wp14:anchorId="37DAD6AD" wp14:editId="1615BFE6">
            <wp:simplePos x="0" y="0"/>
            <wp:positionH relativeFrom="margin">
              <wp:align>right</wp:align>
            </wp:positionH>
            <wp:positionV relativeFrom="paragraph">
              <wp:posOffset>19050</wp:posOffset>
            </wp:positionV>
            <wp:extent cx="3157232" cy="395685"/>
            <wp:effectExtent l="19050" t="19050" r="24130" b="23495"/>
            <wp:wrapTight wrapText="bothSides">
              <wp:wrapPolygon edited="0">
                <wp:start x="-130" y="-1040"/>
                <wp:lineTo x="-130" y="21843"/>
                <wp:lineTo x="21635" y="21843"/>
                <wp:lineTo x="21635" y="-1040"/>
                <wp:lineTo x="-130" y="-1040"/>
              </wp:wrapPolygon>
            </wp:wrapTight>
            <wp:docPr id="106" name="Picture 106" descr="Run history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Run history recorded"/>
                    <pic:cNvPicPr/>
                  </pic:nvPicPr>
                  <pic:blipFill>
                    <a:blip r:embed="rId113">
                      <a:extLst>
                        <a:ext uri="{28A0092B-C50C-407E-A947-70E740481C1C}">
                          <a14:useLocalDpi xmlns:a14="http://schemas.microsoft.com/office/drawing/2010/main" val="0"/>
                        </a:ext>
                      </a:extLst>
                    </a:blip>
                    <a:stretch>
                      <a:fillRect/>
                    </a:stretch>
                  </pic:blipFill>
                  <pic:spPr>
                    <a:xfrm>
                      <a:off x="0" y="0"/>
                      <a:ext cx="3157232" cy="395685"/>
                    </a:xfrm>
                    <a:prstGeom prst="rect">
                      <a:avLst/>
                    </a:prstGeom>
                    <a:ln w="12700">
                      <a:solidFill>
                        <a:schemeClr val="tx1"/>
                      </a:solidFill>
                    </a:ln>
                  </pic:spPr>
                </pic:pic>
              </a:graphicData>
            </a:graphic>
          </wp:anchor>
        </w:drawing>
      </w:r>
    </w:p>
    <w:p w14:paraId="5CA50810" w14:textId="6FB7D2C5" w:rsidR="00DC387F" w:rsidRPr="00DC387F" w:rsidRDefault="00DC387F" w:rsidP="00C25235">
      <w:pPr>
        <w:pStyle w:val="NoSpacing"/>
        <w:rPr>
          <w:b/>
          <w:u w:val="single"/>
        </w:rPr>
      </w:pPr>
      <w:r w:rsidRPr="00DC387F">
        <w:rPr>
          <w:b/>
          <w:u w:val="single"/>
        </w:rPr>
        <w:t>Run History</w:t>
      </w:r>
    </w:p>
    <w:p w14:paraId="3FF7FE2B" w14:textId="77777777" w:rsidR="00DC387F" w:rsidRDefault="00DC387F" w:rsidP="00C25235">
      <w:pPr>
        <w:pStyle w:val="NoSpacing"/>
      </w:pPr>
    </w:p>
    <w:p w14:paraId="744EF739" w14:textId="015F0745" w:rsidR="000B4AF2" w:rsidRDefault="00C25235" w:rsidP="000D7679">
      <w:pPr>
        <w:pStyle w:val="NoSpacing"/>
        <w:numPr>
          <w:ilvl w:val="0"/>
          <w:numId w:val="38"/>
        </w:numPr>
      </w:pPr>
      <w:r>
        <w:t xml:space="preserve">A saved output run history </w:t>
      </w:r>
      <w:r w:rsidR="000B4AF2">
        <w:t>appears in bl</w:t>
      </w:r>
      <w:r w:rsidR="00DC387F">
        <w:t>ue or red te</w:t>
      </w:r>
      <w:r w:rsidR="000B4AF2">
        <w:t>xt</w:t>
      </w:r>
      <w:r w:rsidR="00DC387F">
        <w:t xml:space="preserve"> </w:t>
      </w:r>
      <w:r w:rsidR="000B4AF2">
        <w:t xml:space="preserve">and </w:t>
      </w:r>
      <w:r>
        <w:t>will also generate a</w:t>
      </w:r>
      <w:r w:rsidR="000B4AF2">
        <w:t xml:space="preserve"> </w:t>
      </w:r>
      <w:r>
        <w:t xml:space="preserve">record of the report run. </w:t>
      </w:r>
    </w:p>
    <w:p w14:paraId="0A4A3F4C" w14:textId="6EE97B32" w:rsidR="000B4AF2" w:rsidRDefault="000B4AF2" w:rsidP="00C25235">
      <w:pPr>
        <w:pStyle w:val="NoSpacing"/>
      </w:pPr>
    </w:p>
    <w:p w14:paraId="5B76FA57" w14:textId="27F4F429" w:rsidR="00C25235" w:rsidRPr="001104E9" w:rsidRDefault="00C25235" w:rsidP="00C25235">
      <w:pPr>
        <w:pStyle w:val="NoSpacing"/>
        <w:rPr>
          <w:b/>
          <w:i/>
        </w:rPr>
      </w:pPr>
      <w:r w:rsidRPr="001104E9">
        <w:rPr>
          <w:b/>
          <w:i/>
        </w:rPr>
        <w:t xml:space="preserve">Cognos will default </w:t>
      </w:r>
      <w:r w:rsidR="008015CE">
        <w:rPr>
          <w:b/>
          <w:i/>
        </w:rPr>
        <w:t xml:space="preserve">to </w:t>
      </w:r>
      <w:r w:rsidRPr="001104E9">
        <w:rPr>
          <w:b/>
          <w:i/>
        </w:rPr>
        <w:t>5 report run records before deleting the</w:t>
      </w:r>
      <w:r w:rsidR="00B94563">
        <w:rPr>
          <w:b/>
          <w:i/>
        </w:rPr>
        <w:t xml:space="preserve"> </w:t>
      </w:r>
      <w:r w:rsidRPr="001104E9">
        <w:rPr>
          <w:b/>
          <w:i/>
        </w:rPr>
        <w:t>first on</w:t>
      </w:r>
      <w:r>
        <w:rPr>
          <w:b/>
          <w:i/>
        </w:rPr>
        <w:t>e</w:t>
      </w:r>
      <w:r w:rsidR="006D48E8">
        <w:rPr>
          <w:b/>
          <w:i/>
        </w:rPr>
        <w:t>.  Users can</w:t>
      </w:r>
      <w:r w:rsidRPr="001104E9">
        <w:rPr>
          <w:b/>
          <w:i/>
        </w:rPr>
        <w:t>not delete these records.</w:t>
      </w:r>
      <w:r w:rsidR="000B4AF2">
        <w:rPr>
          <w:b/>
          <w:i/>
        </w:rPr>
        <w:t xml:space="preserve">  (Default settings can be changed in the Report Properties section of the report).</w:t>
      </w:r>
    </w:p>
    <w:p w14:paraId="0EDBEEB2" w14:textId="77777777" w:rsidR="00B81332" w:rsidRDefault="00B81332" w:rsidP="00C25235">
      <w:pPr>
        <w:pStyle w:val="numbered"/>
        <w:ind w:left="360"/>
      </w:pPr>
    </w:p>
    <w:p w14:paraId="2660D924" w14:textId="0ED4B58B" w:rsidR="00B81332" w:rsidRDefault="00B81332" w:rsidP="00C25235">
      <w:pPr>
        <w:pStyle w:val="numbered"/>
        <w:ind w:left="360"/>
      </w:pPr>
    </w:p>
    <w:p w14:paraId="6C76EF93" w14:textId="0A8A1A5E" w:rsidR="00B81332" w:rsidRDefault="00B81332" w:rsidP="00C25235">
      <w:pPr>
        <w:pStyle w:val="numbered"/>
        <w:ind w:left="360"/>
      </w:pPr>
    </w:p>
    <w:p w14:paraId="2D6D62DC" w14:textId="5AC676AB" w:rsidR="00C25235" w:rsidRDefault="00576448" w:rsidP="00C25235">
      <w:pPr>
        <w:pStyle w:val="numbered"/>
        <w:ind w:left="360"/>
      </w:pPr>
      <w:r>
        <w:rPr>
          <w:noProof/>
        </w:rPr>
        <mc:AlternateContent>
          <mc:Choice Requires="wpg">
            <w:drawing>
              <wp:anchor distT="0" distB="0" distL="114300" distR="114300" simplePos="0" relativeHeight="251658283" behindDoc="1" locked="0" layoutInCell="1" allowOverlap="1" wp14:anchorId="0AC363F4" wp14:editId="4BDF3254">
                <wp:simplePos x="0" y="0"/>
                <wp:positionH relativeFrom="column">
                  <wp:posOffset>2838450</wp:posOffset>
                </wp:positionH>
                <wp:positionV relativeFrom="paragraph">
                  <wp:posOffset>30480</wp:posOffset>
                </wp:positionV>
                <wp:extent cx="3137535" cy="485775"/>
                <wp:effectExtent l="19050" t="19050" r="24765" b="28575"/>
                <wp:wrapTight wrapText="bothSides">
                  <wp:wrapPolygon edited="0">
                    <wp:start x="-131" y="-847"/>
                    <wp:lineTo x="-131" y="16094"/>
                    <wp:lineTo x="11541" y="22024"/>
                    <wp:lineTo x="12590" y="22024"/>
                    <wp:lineTo x="15475" y="22024"/>
                    <wp:lineTo x="21639" y="16094"/>
                    <wp:lineTo x="21639" y="-847"/>
                    <wp:lineTo x="-131" y="-847"/>
                  </wp:wrapPolygon>
                </wp:wrapTight>
                <wp:docPr id="110" name="Group 110" descr="Information icon"/>
                <wp:cNvGraphicFramePr/>
                <a:graphic xmlns:a="http://schemas.openxmlformats.org/drawingml/2006/main">
                  <a:graphicData uri="http://schemas.microsoft.com/office/word/2010/wordprocessingGroup">
                    <wpg:wgp>
                      <wpg:cNvGrpSpPr/>
                      <wpg:grpSpPr>
                        <a:xfrm>
                          <a:off x="0" y="0"/>
                          <a:ext cx="3137535" cy="485775"/>
                          <a:chOff x="0" y="0"/>
                          <a:chExt cx="3137535" cy="485775"/>
                        </a:xfrm>
                      </wpg:grpSpPr>
                      <pic:pic xmlns:pic="http://schemas.openxmlformats.org/drawingml/2006/picture">
                        <pic:nvPicPr>
                          <pic:cNvPr id="107" name="Picture 107"/>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3137535" cy="361950"/>
                          </a:xfrm>
                          <a:prstGeom prst="rect">
                            <a:avLst/>
                          </a:prstGeom>
                          <a:ln w="12700" cap="flat" cmpd="sng" algn="ctr">
                            <a:solidFill>
                              <a:sysClr val="windowText" lastClr="000000"/>
                            </a:solidFill>
                            <a:prstDash val="solid"/>
                            <a:round/>
                            <a:headEnd type="none" w="med" len="med"/>
                            <a:tailEnd type="none" w="med" len="med"/>
                          </a:ln>
                        </pic:spPr>
                      </pic:pic>
                      <wps:wsp>
                        <wps:cNvPr id="229" name="Straight Arrow Connector 229"/>
                        <wps:cNvCnPr/>
                        <wps:spPr>
                          <a:xfrm flipV="1">
                            <a:off x="1714500" y="219075"/>
                            <a:ext cx="1047750" cy="266700"/>
                          </a:xfrm>
                          <a:prstGeom prst="straightConnector1">
                            <a:avLst/>
                          </a:prstGeom>
                          <a:noFill/>
                          <a:ln w="28575" cap="flat" cmpd="sng" algn="ctr">
                            <a:solidFill>
                              <a:srgbClr val="FF0000"/>
                            </a:solidFill>
                            <a:prstDash val="solid"/>
                            <a:tailEnd type="triangle"/>
                          </a:ln>
                          <a:effectLst/>
                        </wps:spPr>
                        <wps:bodyPr/>
                      </wps:wsp>
                    </wpg:wgp>
                  </a:graphicData>
                </a:graphic>
              </wp:anchor>
            </w:drawing>
          </mc:Choice>
          <mc:Fallback>
            <w:pict>
              <v:group w14:anchorId="110BCB1E" id="Group 110" o:spid="_x0000_s1026" alt="Information icon" style="position:absolute;margin-left:223.5pt;margin-top:2.4pt;width:247.05pt;height:38.25pt;z-index:-251658197" coordsize="3137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">
                <v:shape id="Picture 107" o:spid="_x0000_s1027" type="#_x0000_t75" style="position:absolute;width:3137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" stroked="t" strokecolor="windowText" strokeweight="1pt">
                  <v:stroke joinstyle="round"/>
                  <v:imagedata r:id="rId115" o:title=""/>
                  <v:path arrowok="t"/>
                </v:shape>
                <v:shape id="Straight Arrow Connector 229" o:spid="_x0000_s1028" type="#_x0000_t32" style="position:absolute;left:17145;top:2190;width:10477;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" strokecolor="red" strokeweight="2.25pt">
                  <v:stroke endarrow="block"/>
                </v:shape>
                <w10:wrap type="tight"/>
              </v:group>
            </w:pict>
          </mc:Fallback>
        </mc:AlternateContent>
      </w:r>
      <w:r w:rsidR="00C25235">
        <w:t xml:space="preserve">In this example, </w:t>
      </w:r>
      <w:r w:rsidR="000D1922">
        <w:t xml:space="preserve">notice the </w:t>
      </w:r>
      <w:r w:rsidR="00C25235">
        <w:t xml:space="preserve">red exclamation icon.  This indicates the report failed to run.  </w:t>
      </w:r>
    </w:p>
    <w:p w14:paraId="587660AC" w14:textId="77777777" w:rsidR="00C25235" w:rsidRDefault="00C25235" w:rsidP="00C25235">
      <w:pPr>
        <w:pStyle w:val="numbered"/>
      </w:pPr>
    </w:p>
    <w:p w14:paraId="50677CA7" w14:textId="66686B1C" w:rsidR="00C25235" w:rsidRDefault="00C25235" w:rsidP="00C25235">
      <w:pPr>
        <w:pStyle w:val="numbered"/>
        <w:ind w:left="360"/>
      </w:pPr>
      <w:r>
        <w:t xml:space="preserve">Click on the blue arrow across from the report to see the </w:t>
      </w:r>
      <w:r w:rsidR="00B1301F">
        <w:t>failing</w:t>
      </w:r>
      <w:r>
        <w:t xml:space="preserve"> message.</w:t>
      </w:r>
    </w:p>
    <w:p w14:paraId="2D25E82A" w14:textId="5EEB8E3A" w:rsidR="00C25235" w:rsidRDefault="00C25235" w:rsidP="00C25235">
      <w:pPr>
        <w:pStyle w:val="numbered"/>
        <w:ind w:left="720"/>
      </w:pPr>
    </w:p>
    <w:p w14:paraId="7D97828F" w14:textId="77777777" w:rsidR="00C0378E" w:rsidRDefault="00576448" w:rsidP="000D7679">
      <w:pPr>
        <w:pStyle w:val="numbered"/>
        <w:numPr>
          <w:ilvl w:val="0"/>
          <w:numId w:val="42"/>
        </w:numPr>
      </w:pPr>
      <w:r>
        <w:rPr>
          <w:noProof/>
        </w:rPr>
        <w:drawing>
          <wp:anchor distT="0" distB="0" distL="114300" distR="114300" simplePos="0" relativeHeight="251658284" behindDoc="1" locked="0" layoutInCell="1" allowOverlap="1" wp14:anchorId="7005BCE0" wp14:editId="053BF838">
            <wp:simplePos x="0" y="0"/>
            <wp:positionH relativeFrom="column">
              <wp:posOffset>2809875</wp:posOffset>
            </wp:positionH>
            <wp:positionV relativeFrom="paragraph">
              <wp:posOffset>26670</wp:posOffset>
            </wp:positionV>
            <wp:extent cx="2639060" cy="2066290"/>
            <wp:effectExtent l="19050" t="19050" r="27940" b="10160"/>
            <wp:wrapTight wrapText="bothSides">
              <wp:wrapPolygon edited="0">
                <wp:start x="-156" y="-199"/>
                <wp:lineTo x="-156" y="21507"/>
                <wp:lineTo x="21673" y="21507"/>
                <wp:lineTo x="21673" y="-199"/>
                <wp:lineTo x="-156" y="-199"/>
              </wp:wrapPolygon>
            </wp:wrapTight>
            <wp:docPr id="111" name="Picture 111" descr="Location of f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Location of fail message"/>
                    <pic:cNvPicPr/>
                  </pic:nvPicPr>
                  <pic:blipFill>
                    <a:blip r:embed="rId116">
                      <a:extLst>
                        <a:ext uri="{28A0092B-C50C-407E-A947-70E740481C1C}">
                          <a14:useLocalDpi xmlns:a14="http://schemas.microsoft.com/office/drawing/2010/main" val="0"/>
                        </a:ext>
                      </a:extLst>
                    </a:blip>
                    <a:stretch>
                      <a:fillRect/>
                    </a:stretch>
                  </pic:blipFill>
                  <pic:spPr>
                    <a:xfrm>
                      <a:off x="0" y="0"/>
                      <a:ext cx="2639060" cy="206629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C25235" w:rsidRPr="00AB52C4">
        <w:rPr>
          <w:b/>
        </w:rPr>
        <w:t>Close</w:t>
      </w:r>
      <w:r w:rsidR="00C25235">
        <w:t xml:space="preserve"> the </w:t>
      </w:r>
      <w:r w:rsidR="00B94563">
        <w:t xml:space="preserve">open </w:t>
      </w:r>
      <w:r w:rsidR="00C25235">
        <w:t>report</w:t>
      </w:r>
      <w:r w:rsidR="00C0378E">
        <w:t xml:space="preserve"> by selecting the </w:t>
      </w:r>
    </w:p>
    <w:p w14:paraId="22485067" w14:textId="3B8493C8" w:rsidR="00C25235" w:rsidRDefault="00C0378E" w:rsidP="00C0378E">
      <w:pPr>
        <w:pStyle w:val="numbered"/>
        <w:ind w:left="360"/>
      </w:pPr>
      <w:r w:rsidRPr="00C0378E">
        <w:rPr>
          <w:b/>
          <w:bCs/>
          <w:i/>
          <w:iCs/>
        </w:rPr>
        <w:t>Back</w:t>
      </w:r>
      <w:r>
        <w:t xml:space="preserve"> button in the top left corner</w:t>
      </w:r>
      <w:r w:rsidR="00C25235">
        <w:t>.</w:t>
      </w:r>
    </w:p>
    <w:p w14:paraId="4B413B49" w14:textId="69702C2C" w:rsidR="00C25235" w:rsidRDefault="00C25235" w:rsidP="00C25235">
      <w:pPr>
        <w:pStyle w:val="numbered"/>
      </w:pPr>
    </w:p>
    <w:p w14:paraId="208C3E62" w14:textId="7C97F7F8" w:rsidR="00C25235" w:rsidRDefault="00C25235" w:rsidP="00C25235">
      <w:pPr>
        <w:pStyle w:val="numbered"/>
      </w:pPr>
    </w:p>
    <w:p w14:paraId="3F41E76E" w14:textId="77777777" w:rsidR="00C25235" w:rsidRDefault="00C25235" w:rsidP="00C25235">
      <w:pPr>
        <w:pStyle w:val="numbered"/>
      </w:pPr>
    </w:p>
    <w:p w14:paraId="5E5838C8" w14:textId="77777777" w:rsidR="00C25235" w:rsidRDefault="00C25235" w:rsidP="00C25235">
      <w:pPr>
        <w:pStyle w:val="numbered"/>
      </w:pPr>
    </w:p>
    <w:p w14:paraId="798737FB" w14:textId="77777777" w:rsidR="00C25235" w:rsidRDefault="00C25235" w:rsidP="00C25235">
      <w:pPr>
        <w:pStyle w:val="numbered"/>
      </w:pPr>
    </w:p>
    <w:p w14:paraId="537B8487" w14:textId="77777777" w:rsidR="00C25235" w:rsidRDefault="00C25235" w:rsidP="00C25235">
      <w:pPr>
        <w:pStyle w:val="numbered"/>
      </w:pPr>
    </w:p>
    <w:p w14:paraId="4498220F" w14:textId="77777777" w:rsidR="00C25235" w:rsidRDefault="00C25235" w:rsidP="00C25235">
      <w:pPr>
        <w:pStyle w:val="numbered"/>
      </w:pPr>
    </w:p>
    <w:bookmarkEnd w:id="47"/>
    <w:p w14:paraId="5C441A0D" w14:textId="77777777" w:rsidR="00FD22C2" w:rsidRPr="00130FCB" w:rsidRDefault="00FD22C2" w:rsidP="00FD22C2">
      <w:pPr>
        <w:pStyle w:val="NoSpacing"/>
      </w:pPr>
    </w:p>
    <w:p w14:paraId="6EAC9F61" w14:textId="5CC818F4" w:rsidR="00917FFE" w:rsidRPr="00150526" w:rsidRDefault="000A16C6" w:rsidP="00150526">
      <w:pPr>
        <w:pStyle w:val="Heading1"/>
        <w:rPr>
          <w:sz w:val="32"/>
          <w:u w:val="single"/>
        </w:rPr>
      </w:pPr>
      <w:bookmarkStart w:id="48" w:name="_Toc488912640"/>
      <w:bookmarkStart w:id="49" w:name="_Toc218587279"/>
      <w:r w:rsidRPr="00150526">
        <w:rPr>
          <w:sz w:val="32"/>
          <w:u w:val="single"/>
        </w:rPr>
        <w:lastRenderedPageBreak/>
        <w:t xml:space="preserve">Creating </w:t>
      </w:r>
      <w:r w:rsidR="00092AA8" w:rsidRPr="00150526">
        <w:rPr>
          <w:sz w:val="32"/>
          <w:u w:val="single"/>
        </w:rPr>
        <w:t>Subscriptions</w:t>
      </w:r>
      <w:bookmarkEnd w:id="48"/>
      <w:bookmarkEnd w:id="49"/>
      <w:r w:rsidR="004F5933" w:rsidRPr="00150526">
        <w:rPr>
          <w:sz w:val="32"/>
          <w:u w:val="single"/>
        </w:rPr>
        <w:t xml:space="preserve"> </w:t>
      </w:r>
    </w:p>
    <w:p w14:paraId="4DE406AE" w14:textId="46FA9ED8" w:rsidR="00092AA8" w:rsidRPr="00AF2368" w:rsidRDefault="00092AA8" w:rsidP="000D7679">
      <w:pPr>
        <w:pStyle w:val="NoSpacing"/>
        <w:numPr>
          <w:ilvl w:val="0"/>
          <w:numId w:val="22"/>
        </w:numPr>
        <w:ind w:left="360"/>
        <w:rPr>
          <w:b/>
          <w:bCs/>
        </w:rPr>
      </w:pPr>
      <w:r w:rsidRPr="00731636">
        <w:t xml:space="preserve">If you use a report </w:t>
      </w:r>
      <w:r w:rsidR="00BC2CDD">
        <w:t>regularly</w:t>
      </w:r>
      <w:r w:rsidRPr="00731636">
        <w:t xml:space="preserve">, you can </w:t>
      </w:r>
      <w:r w:rsidR="00CA3861">
        <w:t xml:space="preserve">set up a </w:t>
      </w:r>
      <w:r w:rsidRPr="00731636">
        <w:t>subscri</w:t>
      </w:r>
      <w:r w:rsidR="00CA3861">
        <w:t>ption</w:t>
      </w:r>
      <w:r w:rsidRPr="00731636">
        <w:t xml:space="preserve"> to </w:t>
      </w:r>
      <w:r w:rsidR="00CA3861">
        <w:t xml:space="preserve">be delivered to you on a </w:t>
      </w:r>
      <w:r w:rsidR="00C2657D">
        <w:t xml:space="preserve">preset </w:t>
      </w:r>
      <w:r w:rsidR="00ED000A">
        <w:t>schedule</w:t>
      </w:r>
      <w:r w:rsidR="00CA3861">
        <w:t>.</w:t>
      </w:r>
      <w:r w:rsidRPr="00731636">
        <w:t xml:space="preserve"> </w:t>
      </w:r>
      <w:r w:rsidR="00731636" w:rsidRPr="00731636">
        <w:t>Yo</w:t>
      </w:r>
      <w:r w:rsidRPr="00731636">
        <w:t xml:space="preserve">u </w:t>
      </w:r>
      <w:r w:rsidR="00731636" w:rsidRPr="00731636">
        <w:t xml:space="preserve">can </w:t>
      </w:r>
      <w:r w:rsidRPr="00731636">
        <w:t xml:space="preserve">pick the time, date, format, </w:t>
      </w:r>
      <w:r w:rsidR="00AE06D8">
        <w:t>output</w:t>
      </w:r>
      <w:r w:rsidR="00CA3861">
        <w:t xml:space="preserve"> types</w:t>
      </w:r>
      <w:r w:rsidR="00BC2CDD">
        <w:t>,</w:t>
      </w:r>
      <w:r w:rsidR="00CA3861">
        <w:t xml:space="preserve"> </w:t>
      </w:r>
      <w:r w:rsidRPr="00731636">
        <w:t xml:space="preserve">and </w:t>
      </w:r>
      <w:r w:rsidR="00726199">
        <w:t>how</w:t>
      </w:r>
      <w:r w:rsidRPr="00731636">
        <w:t xml:space="preserve"> you want it delivered. </w:t>
      </w:r>
    </w:p>
    <w:p w14:paraId="109B5C25" w14:textId="77777777" w:rsidR="00AF2368" w:rsidRPr="00731636" w:rsidRDefault="00AF2368" w:rsidP="00AF2368">
      <w:pPr>
        <w:pStyle w:val="NoSpacing"/>
        <w:rPr>
          <w:b/>
          <w:bCs/>
        </w:rPr>
      </w:pPr>
    </w:p>
    <w:p w14:paraId="12D3E378" w14:textId="56027A32" w:rsidR="00011FE2" w:rsidRDefault="00092AA8" w:rsidP="000D7679">
      <w:pPr>
        <w:pStyle w:val="NoSpacing"/>
        <w:numPr>
          <w:ilvl w:val="0"/>
          <w:numId w:val="22"/>
        </w:numPr>
        <w:ind w:left="360"/>
      </w:pPr>
      <w:r w:rsidRPr="008D3786">
        <w:rPr>
          <w:b/>
          <w:i/>
          <w:u w:val="single"/>
        </w:rPr>
        <w:t xml:space="preserve">The subscription </w:t>
      </w:r>
      <w:r w:rsidR="002D4FAF">
        <w:rPr>
          <w:b/>
          <w:i/>
          <w:u w:val="single"/>
        </w:rPr>
        <w:t>set-up</w:t>
      </w:r>
      <w:r w:rsidR="00CA3861" w:rsidRPr="008D3786">
        <w:rPr>
          <w:b/>
          <w:i/>
          <w:u w:val="single"/>
        </w:rPr>
        <w:t xml:space="preserve"> </w:t>
      </w:r>
      <w:r w:rsidRPr="008D3786">
        <w:rPr>
          <w:b/>
          <w:i/>
          <w:u w:val="single"/>
        </w:rPr>
        <w:t xml:space="preserve">option is available </w:t>
      </w:r>
      <w:r w:rsidR="00CA3861" w:rsidRPr="008D3786">
        <w:rPr>
          <w:b/>
          <w:i/>
          <w:u w:val="single"/>
        </w:rPr>
        <w:t xml:space="preserve">ONLY </w:t>
      </w:r>
      <w:r w:rsidRPr="008D3786">
        <w:rPr>
          <w:b/>
          <w:i/>
          <w:u w:val="single"/>
        </w:rPr>
        <w:t>when you run and view report</w:t>
      </w:r>
      <w:r w:rsidR="00C2657D">
        <w:rPr>
          <w:b/>
          <w:i/>
          <w:u w:val="single"/>
        </w:rPr>
        <w:t xml:space="preserve"> output</w:t>
      </w:r>
      <w:r w:rsidRPr="008D3786">
        <w:rPr>
          <w:b/>
          <w:i/>
          <w:u w:val="single"/>
        </w:rPr>
        <w:t>, but not when you are in editing mode or when you view saved output</w:t>
      </w:r>
      <w:r w:rsidRPr="00011FE2">
        <w:rPr>
          <w:b/>
          <w:i/>
        </w:rPr>
        <w:t>.</w:t>
      </w:r>
      <w:r w:rsidRPr="00011FE2">
        <w:t xml:space="preserve"> If you edit a report, you must save it before you can subscribe.</w:t>
      </w:r>
    </w:p>
    <w:p w14:paraId="1E54511E" w14:textId="4415FCBF" w:rsidR="00AF2368" w:rsidRDefault="00AF2368" w:rsidP="00AF2368">
      <w:pPr>
        <w:pStyle w:val="NoSpacing"/>
      </w:pPr>
    </w:p>
    <w:p w14:paraId="3F1BBB86" w14:textId="47CDEA0C" w:rsidR="00011FE2" w:rsidRDefault="003B3746" w:rsidP="000D7679">
      <w:pPr>
        <w:pStyle w:val="NoSpacing"/>
        <w:numPr>
          <w:ilvl w:val="0"/>
          <w:numId w:val="22"/>
        </w:numPr>
        <w:ind w:left="360"/>
      </w:pPr>
      <w:r>
        <w:rPr>
          <w:noProof/>
        </w:rPr>
        <w:drawing>
          <wp:anchor distT="0" distB="0" distL="114300" distR="114300" simplePos="0" relativeHeight="251658285" behindDoc="0" locked="0" layoutInCell="1" allowOverlap="1" wp14:anchorId="21CA4DB3" wp14:editId="4DF15220">
            <wp:simplePos x="0" y="0"/>
            <wp:positionH relativeFrom="margin">
              <wp:posOffset>2361565</wp:posOffset>
            </wp:positionH>
            <wp:positionV relativeFrom="paragraph">
              <wp:posOffset>322580</wp:posOffset>
            </wp:positionV>
            <wp:extent cx="3578860" cy="1931035"/>
            <wp:effectExtent l="19050" t="19050" r="21590" b="12065"/>
            <wp:wrapTight wrapText="bothSides">
              <wp:wrapPolygon edited="0">
                <wp:start x="-115" y="-213"/>
                <wp:lineTo x="-115" y="21522"/>
                <wp:lineTo x="21615" y="21522"/>
                <wp:lineTo x="21615" y="-213"/>
                <wp:lineTo x="-115" y="-213"/>
              </wp:wrapPolygon>
            </wp:wrapTight>
            <wp:docPr id="123" name="Picture 123" descr="Notification displaying available report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Notification displaying available report outputs"/>
                    <pic:cNvPicPr>
                      <a:picLocks noChangeAspect="1"/>
                    </pic:cNvPicPr>
                  </pic:nvPicPr>
                  <pic:blipFill>
                    <a:blip r:embed="rId117"/>
                    <a:stretch>
                      <a:fillRect/>
                    </a:stretch>
                  </pic:blipFill>
                  <pic:spPr bwMode="auto">
                    <a:xfrm>
                      <a:off x="0" y="0"/>
                      <a:ext cx="3578860" cy="1931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92AA8" w:rsidRPr="00011FE2">
        <w:t>After you subscribe, each time your report is delivered, you are notified</w:t>
      </w:r>
      <w:r w:rsidR="00011FE2" w:rsidRPr="00011FE2">
        <w:t xml:space="preserve"> via a Notification </w:t>
      </w:r>
      <w:r w:rsidR="00CA3861">
        <w:t>indicator</w:t>
      </w:r>
      <w:r w:rsidR="004E785E">
        <w:t xml:space="preserve"> on the Application Bar</w:t>
      </w:r>
      <w:r w:rsidR="00011FE2" w:rsidRPr="00011FE2">
        <w:t>.</w:t>
      </w:r>
      <w:r w:rsidR="00092AA8" w:rsidRPr="00011FE2">
        <w:t xml:space="preserve"> </w:t>
      </w:r>
    </w:p>
    <w:p w14:paraId="689EA50A" w14:textId="11DC3445" w:rsidR="00633D61" w:rsidRDefault="00633D61" w:rsidP="00633D61">
      <w:pPr>
        <w:pStyle w:val="NoSpacing"/>
      </w:pPr>
    </w:p>
    <w:p w14:paraId="1B0AA10E" w14:textId="246B73F9" w:rsidR="00633D61" w:rsidRDefault="00633D61" w:rsidP="00633D61">
      <w:pPr>
        <w:pStyle w:val="NoSpacing"/>
      </w:pPr>
    </w:p>
    <w:p w14:paraId="065FBC40" w14:textId="3816B2D8" w:rsidR="00633D61" w:rsidRDefault="00633D61" w:rsidP="00CD6A62">
      <w:pPr>
        <w:pStyle w:val="NoSpacing"/>
      </w:pPr>
      <w:r>
        <w:t xml:space="preserve">Click on </w:t>
      </w:r>
      <w:r w:rsidR="002D4FAF">
        <w:t xml:space="preserve">the </w:t>
      </w:r>
      <w:r>
        <w:t xml:space="preserve">icon to see </w:t>
      </w:r>
      <w:r w:rsidR="00CD6A62">
        <w:t xml:space="preserve">the </w:t>
      </w:r>
      <w:r>
        <w:t>message.</w:t>
      </w:r>
      <w:r w:rsidR="00CD6A62" w:rsidRPr="00CD6A62">
        <w:rPr>
          <w:noProof/>
        </w:rPr>
        <w:t xml:space="preserve"> </w:t>
      </w:r>
    </w:p>
    <w:p w14:paraId="4A9949B4" w14:textId="122B81A3" w:rsidR="00633D61" w:rsidRDefault="00633D61" w:rsidP="00633D61">
      <w:pPr>
        <w:pStyle w:val="NoSpacing"/>
        <w:ind w:firstLine="720"/>
      </w:pPr>
    </w:p>
    <w:p w14:paraId="4E61C913" w14:textId="669E699B" w:rsidR="00633D61" w:rsidRDefault="00633D61" w:rsidP="00633D61">
      <w:pPr>
        <w:pStyle w:val="NoSpacing"/>
        <w:ind w:firstLine="720"/>
      </w:pPr>
    </w:p>
    <w:p w14:paraId="3FEA1452" w14:textId="280802D2" w:rsidR="00633D61" w:rsidRDefault="00633D61" w:rsidP="00CD6A62">
      <w:pPr>
        <w:pStyle w:val="NoSpacing"/>
      </w:pPr>
      <w:r>
        <w:t xml:space="preserve">Hover and click </w:t>
      </w:r>
      <w:r w:rsidR="00203509" w:rsidRPr="00203509">
        <w:rPr>
          <w:rFonts w:cs="Calibri"/>
          <w:sz w:val="28"/>
          <w:szCs w:val="28"/>
        </w:rPr>
        <w:t>Θ</w:t>
      </w:r>
      <w:r w:rsidR="00203509">
        <w:t xml:space="preserve"> </w:t>
      </w:r>
      <w:r>
        <w:t>to delete the message</w:t>
      </w:r>
      <w:r w:rsidR="00CA3861">
        <w:t>.</w:t>
      </w:r>
      <w:r w:rsidR="00CD6A62" w:rsidRPr="00CD6A62">
        <w:rPr>
          <w:noProof/>
        </w:rPr>
        <w:t xml:space="preserve"> </w:t>
      </w:r>
    </w:p>
    <w:p w14:paraId="48143459" w14:textId="1AD542B4" w:rsidR="00633D61" w:rsidRDefault="00633D61" w:rsidP="00633D61">
      <w:pPr>
        <w:pStyle w:val="NoSpacing"/>
      </w:pPr>
    </w:p>
    <w:p w14:paraId="6F9EBA83" w14:textId="1758B0E6" w:rsidR="00CD6A62" w:rsidRDefault="00CD6A62" w:rsidP="00CD6A62">
      <w:pPr>
        <w:pStyle w:val="NoSpacing"/>
        <w:ind w:left="360"/>
        <w:rPr>
          <w:b/>
          <w:szCs w:val="22"/>
        </w:rPr>
      </w:pPr>
    </w:p>
    <w:p w14:paraId="37662568" w14:textId="2024D507" w:rsidR="00CD6A62" w:rsidRDefault="00CD6A62" w:rsidP="00CD6A62">
      <w:pPr>
        <w:pStyle w:val="NoSpacing"/>
        <w:ind w:left="360"/>
        <w:rPr>
          <w:b/>
          <w:szCs w:val="22"/>
        </w:rPr>
      </w:pPr>
    </w:p>
    <w:p w14:paraId="400D3E64" w14:textId="77777777" w:rsidR="00AD5EA3" w:rsidRDefault="00AD5EA3" w:rsidP="00CD6A62">
      <w:pPr>
        <w:pStyle w:val="NoSpacing"/>
        <w:ind w:left="360"/>
        <w:rPr>
          <w:b/>
          <w:szCs w:val="22"/>
        </w:rPr>
      </w:pPr>
    </w:p>
    <w:p w14:paraId="64B5DD52" w14:textId="6AFD99ED" w:rsidR="00CD6A62" w:rsidRDefault="00CD6A62" w:rsidP="00CD6A62">
      <w:pPr>
        <w:pStyle w:val="NoSpacing"/>
        <w:ind w:left="360"/>
        <w:rPr>
          <w:b/>
          <w:szCs w:val="22"/>
        </w:rPr>
      </w:pPr>
    </w:p>
    <w:p w14:paraId="4A291AC4" w14:textId="3AF2E0FF" w:rsidR="00633D61" w:rsidRDefault="00633D61" w:rsidP="00633D61">
      <w:pPr>
        <w:pStyle w:val="NoSpacing"/>
      </w:pPr>
    </w:p>
    <w:p w14:paraId="24BC5BD8" w14:textId="23101784" w:rsidR="004070DF" w:rsidRPr="004070DF" w:rsidRDefault="00AD5EA3" w:rsidP="00AC2BA7">
      <w:pPr>
        <w:pStyle w:val="NoSpacing"/>
        <w:rPr>
          <w:rStyle w:val="cmd"/>
        </w:rPr>
      </w:pPr>
      <w:r>
        <w:rPr>
          <w:noProof/>
        </w:rPr>
        <w:drawing>
          <wp:anchor distT="0" distB="0" distL="114300" distR="114300" simplePos="0" relativeHeight="251658286" behindDoc="1" locked="0" layoutInCell="1" allowOverlap="1" wp14:anchorId="123FC353" wp14:editId="53FDC7F4">
            <wp:simplePos x="0" y="0"/>
            <wp:positionH relativeFrom="margin">
              <wp:posOffset>3209925</wp:posOffset>
            </wp:positionH>
            <wp:positionV relativeFrom="paragraph">
              <wp:posOffset>33655</wp:posOffset>
            </wp:positionV>
            <wp:extent cx="2770505" cy="2465705"/>
            <wp:effectExtent l="19050" t="19050" r="10795" b="10795"/>
            <wp:wrapTight wrapText="bothSides">
              <wp:wrapPolygon edited="0">
                <wp:start x="-149" y="-167"/>
                <wp:lineTo x="-149" y="21528"/>
                <wp:lineTo x="21536" y="21528"/>
                <wp:lineTo x="21536" y="-167"/>
                <wp:lineTo x="-149" y="-167"/>
              </wp:wrapPolygon>
            </wp:wrapTight>
            <wp:docPr id="146" name="Picture 146" descr="Run a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Run as options"/>
                    <pic:cNvPicPr/>
                  </pic:nvPicPr>
                  <pic:blipFill>
                    <a:blip r:embed="rId118">
                      <a:extLst>
                        <a:ext uri="{28A0092B-C50C-407E-A947-70E740481C1C}">
                          <a14:useLocalDpi xmlns:a14="http://schemas.microsoft.com/office/drawing/2010/main" val="0"/>
                        </a:ext>
                      </a:extLst>
                    </a:blip>
                    <a:stretch>
                      <a:fillRect/>
                    </a:stretch>
                  </pic:blipFill>
                  <pic:spPr>
                    <a:xfrm>
                      <a:off x="0" y="0"/>
                      <a:ext cx="2770505" cy="24657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070DF">
        <w:rPr>
          <w:rStyle w:val="cmd"/>
          <w:rFonts w:asciiTheme="minorHAnsi" w:hAnsiTheme="minorHAnsi" w:cs="Arial"/>
          <w:b/>
          <w:color w:val="323232"/>
          <w:szCs w:val="22"/>
        </w:rPr>
        <w:t xml:space="preserve">Go to </w:t>
      </w:r>
      <w:r w:rsidR="00425DB8" w:rsidRPr="00F35257">
        <w:rPr>
          <w:b/>
          <w:bCs/>
          <w:i/>
          <w:iCs/>
        </w:rPr>
        <w:t>Team Content</w:t>
      </w:r>
      <w:r w:rsidR="00425DB8">
        <w:t xml:space="preserve">, </w:t>
      </w:r>
      <w:r w:rsidR="00425DB8" w:rsidRPr="006D6001">
        <w:rPr>
          <w:b/>
          <w:i/>
        </w:rPr>
        <w:t xml:space="preserve">Samples, </w:t>
      </w:r>
      <w:r w:rsidR="00425DB8">
        <w:rPr>
          <w:b/>
          <w:i/>
        </w:rPr>
        <w:t>By industry, Insurance, Reports</w:t>
      </w:r>
      <w:r w:rsidR="00D172A2">
        <w:rPr>
          <w:b/>
          <w:i/>
        </w:rPr>
        <w:t xml:space="preserve">, Customer lifetime value </w:t>
      </w:r>
      <w:r w:rsidR="00822543">
        <w:rPr>
          <w:b/>
          <w:i/>
        </w:rPr>
        <w:t>analysis.</w:t>
      </w:r>
    </w:p>
    <w:p w14:paraId="7054E987" w14:textId="11C6C2ED" w:rsidR="004070DF" w:rsidRPr="004070DF" w:rsidRDefault="004070DF" w:rsidP="004070DF">
      <w:pPr>
        <w:pStyle w:val="NoSpacing"/>
        <w:rPr>
          <w:rStyle w:val="cmd"/>
        </w:rPr>
      </w:pPr>
    </w:p>
    <w:p w14:paraId="3031D23D" w14:textId="0B9BD108" w:rsidR="004070DF" w:rsidRDefault="004070DF" w:rsidP="000D7679">
      <w:pPr>
        <w:pStyle w:val="NoSpacing"/>
        <w:numPr>
          <w:ilvl w:val="0"/>
          <w:numId w:val="23"/>
        </w:numPr>
      </w:pPr>
      <w:r w:rsidRPr="004070DF">
        <w:rPr>
          <w:rStyle w:val="cmd"/>
          <w:rFonts w:asciiTheme="minorHAnsi" w:hAnsiTheme="minorHAnsi" w:cs="Arial"/>
          <w:b/>
          <w:color w:val="323232"/>
          <w:szCs w:val="22"/>
        </w:rPr>
        <w:t>Right</w:t>
      </w:r>
      <w:r>
        <w:rPr>
          <w:rStyle w:val="cmd"/>
          <w:rFonts w:asciiTheme="minorHAnsi" w:hAnsiTheme="minorHAnsi" w:cs="Arial"/>
          <w:b/>
          <w:color w:val="323232"/>
          <w:szCs w:val="22"/>
        </w:rPr>
        <w:t>-</w:t>
      </w:r>
      <w:r w:rsidRPr="004070DF">
        <w:rPr>
          <w:rStyle w:val="cmd"/>
          <w:rFonts w:asciiTheme="minorHAnsi" w:hAnsiTheme="minorHAnsi" w:cs="Arial"/>
          <w:b/>
          <w:color w:val="323232"/>
          <w:szCs w:val="22"/>
        </w:rPr>
        <w:t>click</w:t>
      </w:r>
      <w:r>
        <w:rPr>
          <w:rStyle w:val="cmd"/>
          <w:rFonts w:asciiTheme="minorHAnsi" w:hAnsiTheme="minorHAnsi" w:cs="Arial"/>
          <w:b/>
          <w:color w:val="323232"/>
          <w:szCs w:val="22"/>
        </w:rPr>
        <w:t xml:space="preserve"> </w:t>
      </w:r>
      <w:r w:rsidR="00CD6A62" w:rsidRPr="00CD6A62">
        <w:rPr>
          <w:rStyle w:val="cmd"/>
          <w:rFonts w:asciiTheme="minorHAnsi" w:hAnsiTheme="minorHAnsi" w:cs="Arial"/>
          <w:color w:val="323232"/>
          <w:szCs w:val="22"/>
        </w:rPr>
        <w:t xml:space="preserve">on the </w:t>
      </w:r>
      <w:r w:rsidR="00320571">
        <w:rPr>
          <w:b/>
          <w:i/>
        </w:rPr>
        <w:t>Customer lifetime value analysis</w:t>
      </w:r>
      <w:r w:rsidR="00320571" w:rsidRPr="00CD6A62">
        <w:rPr>
          <w:rStyle w:val="cmd"/>
          <w:rFonts w:asciiTheme="minorHAnsi" w:hAnsiTheme="minorHAnsi" w:cs="Arial"/>
          <w:color w:val="323232"/>
          <w:szCs w:val="22"/>
        </w:rPr>
        <w:t xml:space="preserve"> </w:t>
      </w:r>
      <w:r w:rsidR="00CD6A62" w:rsidRPr="00CD6A62">
        <w:rPr>
          <w:rStyle w:val="cmd"/>
          <w:rFonts w:asciiTheme="minorHAnsi" w:hAnsiTheme="minorHAnsi" w:cs="Arial"/>
          <w:color w:val="323232"/>
          <w:szCs w:val="22"/>
        </w:rPr>
        <w:t xml:space="preserve">report and </w:t>
      </w:r>
      <w:r w:rsidRPr="00CD6A62">
        <w:rPr>
          <w:rStyle w:val="cmd"/>
          <w:rFonts w:asciiTheme="minorHAnsi" w:hAnsiTheme="minorHAnsi" w:cs="Arial"/>
          <w:color w:val="323232"/>
          <w:szCs w:val="22"/>
        </w:rPr>
        <w:t>select</w:t>
      </w:r>
      <w:r>
        <w:rPr>
          <w:rStyle w:val="cmd"/>
          <w:rFonts w:asciiTheme="minorHAnsi" w:hAnsiTheme="minorHAnsi" w:cs="Arial"/>
          <w:b/>
          <w:color w:val="323232"/>
          <w:szCs w:val="22"/>
        </w:rPr>
        <w:t xml:space="preserve"> </w:t>
      </w:r>
      <w:r w:rsidRPr="004070DF">
        <w:rPr>
          <w:b/>
          <w:i/>
          <w:noProof/>
        </w:rPr>
        <w:t>Run As</w:t>
      </w:r>
      <w:r>
        <w:rPr>
          <w:b/>
          <w:i/>
          <w:noProof/>
        </w:rPr>
        <w:t>.</w:t>
      </w:r>
    </w:p>
    <w:p w14:paraId="03C34FB8" w14:textId="77777777" w:rsidR="004070DF" w:rsidRDefault="004070DF" w:rsidP="004070DF">
      <w:pPr>
        <w:pStyle w:val="NoSpacing"/>
      </w:pPr>
    </w:p>
    <w:p w14:paraId="5ECF9411" w14:textId="70953004" w:rsidR="004070DF" w:rsidRDefault="004070DF" w:rsidP="000D7679">
      <w:pPr>
        <w:pStyle w:val="NoSpacing"/>
        <w:numPr>
          <w:ilvl w:val="0"/>
          <w:numId w:val="23"/>
        </w:numPr>
      </w:pPr>
      <w:r>
        <w:rPr>
          <w:noProof/>
        </w:rPr>
        <w:t xml:space="preserve">Make sure </w:t>
      </w:r>
      <w:r w:rsidRPr="004070DF">
        <w:rPr>
          <w:b/>
          <w:i/>
          <w:noProof/>
        </w:rPr>
        <w:t>HTML</w:t>
      </w:r>
      <w:r>
        <w:rPr>
          <w:noProof/>
        </w:rPr>
        <w:t xml:space="preserve"> is selected </w:t>
      </w:r>
      <w:r w:rsidR="008D3786">
        <w:rPr>
          <w:noProof/>
        </w:rPr>
        <w:t>then</w:t>
      </w:r>
      <w:r>
        <w:rPr>
          <w:noProof/>
        </w:rPr>
        <w:t xml:space="preserve"> </w:t>
      </w:r>
      <w:r w:rsidRPr="004070DF">
        <w:rPr>
          <w:b/>
          <w:noProof/>
        </w:rPr>
        <w:t xml:space="preserve">click </w:t>
      </w:r>
      <w:r w:rsidRPr="004070DF">
        <w:rPr>
          <w:b/>
          <w:i/>
          <w:noProof/>
        </w:rPr>
        <w:t xml:space="preserve">Run </w:t>
      </w:r>
      <w:r>
        <w:rPr>
          <w:noProof/>
        </w:rPr>
        <w:t>at the bottom of the pane.</w:t>
      </w:r>
    </w:p>
    <w:p w14:paraId="2E3B540C" w14:textId="685D0078" w:rsidR="004070DF" w:rsidRDefault="004070DF" w:rsidP="004070DF">
      <w:pPr>
        <w:pStyle w:val="NoSpacing"/>
      </w:pPr>
    </w:p>
    <w:p w14:paraId="625291F2" w14:textId="52E7EB63" w:rsidR="004070DF" w:rsidRPr="004070DF" w:rsidRDefault="00AD5EA3" w:rsidP="004070DF">
      <w:pPr>
        <w:pStyle w:val="NoSpacing"/>
        <w:rPr>
          <w:rStyle w:val="cmd"/>
          <w:b/>
          <w:i/>
        </w:rPr>
      </w:pPr>
      <w:r>
        <w:rPr>
          <w:b/>
          <w:noProof/>
        </w:rPr>
        <mc:AlternateContent>
          <mc:Choice Requires="wpg">
            <w:drawing>
              <wp:anchor distT="0" distB="0" distL="114300" distR="114300" simplePos="0" relativeHeight="251658287" behindDoc="0" locked="0" layoutInCell="1" allowOverlap="1" wp14:anchorId="03E2FFC9" wp14:editId="0798BE7C">
                <wp:simplePos x="0" y="0"/>
                <wp:positionH relativeFrom="column">
                  <wp:posOffset>-142875</wp:posOffset>
                </wp:positionH>
                <wp:positionV relativeFrom="paragraph">
                  <wp:posOffset>137160</wp:posOffset>
                </wp:positionV>
                <wp:extent cx="3107690" cy="914400"/>
                <wp:effectExtent l="0" t="19050" r="16510" b="19050"/>
                <wp:wrapNone/>
                <wp:docPr id="150" name="Group 150"/>
                <wp:cNvGraphicFramePr/>
                <a:graphic xmlns:a="http://schemas.openxmlformats.org/drawingml/2006/main">
                  <a:graphicData uri="http://schemas.microsoft.com/office/word/2010/wordprocessingGroup">
                    <wpg:wgp>
                      <wpg:cNvGrpSpPr/>
                      <wpg:grpSpPr>
                        <a:xfrm>
                          <a:off x="0" y="0"/>
                          <a:ext cx="3107690" cy="914400"/>
                          <a:chOff x="-3220306" y="-57713"/>
                          <a:chExt cx="3717925" cy="1010628"/>
                        </a:xfrm>
                      </wpg:grpSpPr>
                      <wps:wsp>
                        <wps:cNvPr id="158" name="Rounded Rectangular Callout 158"/>
                        <wps:cNvSpPr/>
                        <wps:spPr>
                          <a:xfrm>
                            <a:off x="-3220306" y="-57713"/>
                            <a:ext cx="3717925" cy="1010628"/>
                          </a:xfrm>
                          <a:prstGeom prst="wedgeRoundRectCallout">
                            <a:avLst>
                              <a:gd name="adj1" fmla="val -20336"/>
                              <a:gd name="adj2" fmla="val -50007"/>
                              <a:gd name="adj3" fmla="val 16667"/>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94162" w14:textId="77777777" w:rsidR="00A8199E" w:rsidRDefault="00A8199E" w:rsidP="00AD5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3123506" y="16955"/>
                            <a:ext cx="3512821" cy="872795"/>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ED4CA" w14:textId="77777777" w:rsidR="00A8199E" w:rsidRPr="006D0BE4" w:rsidRDefault="00A8199E" w:rsidP="00AD5EA3">
                              <w:pPr>
                                <w:pStyle w:val="NoSpacing"/>
                                <w:rPr>
                                  <w:i/>
                                </w:rPr>
                              </w:pPr>
                            </w:p>
                            <w:p w14:paraId="4BB65353" w14:textId="775BF45B" w:rsidR="00A8199E" w:rsidRPr="00306399" w:rsidRDefault="00A8199E" w:rsidP="00AD5EA3">
                              <w:pPr>
                                <w:rPr>
                                  <w:rFonts w:asciiTheme="minorHAnsi" w:hAnsiTheme="minorHAnsi"/>
                                </w:rPr>
                              </w:pPr>
                              <w:r w:rsidRPr="004070DF">
                                <w:rPr>
                                  <w:b/>
                                  <w:i/>
                                  <w:noProof/>
                                </w:rPr>
                                <w:t xml:space="preserve">(NOTE: This step must be done to avoid </w:t>
                              </w:r>
                              <w:r>
                                <w:rPr>
                                  <w:b/>
                                  <w:i/>
                                  <w:noProof/>
                                </w:rPr>
                                <w:t xml:space="preserve">using </w:t>
                              </w:r>
                              <w:r w:rsidRPr="004070DF">
                                <w:rPr>
                                  <w:b/>
                                  <w:i/>
                                  <w:noProof/>
                                </w:rPr>
                                <w:t>any p</w:t>
                              </w:r>
                              <w:r>
                                <w:rPr>
                                  <w:b/>
                                  <w:i/>
                                  <w:noProof/>
                                </w:rPr>
                                <w:t>r</w:t>
                              </w:r>
                              <w:r w:rsidRPr="004070DF">
                                <w:rPr>
                                  <w:b/>
                                  <w:i/>
                                  <w:noProof/>
                                </w:rPr>
                                <w:t>eviously saved output for this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2FFC9" id="Group 150" o:spid="_x0000_s1053" style="position:absolute;margin-left:-11.25pt;margin-top:10.8pt;width:244.7pt;height:1in;z-index:251658287;mso-position-horizontal-relative:text;mso-position-vertical-relative:text;mso-width-relative:margin;mso-height-relative:margin" coordorigin="-32203,-577" coordsize="37179,1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">
                <v:shape id="Rounded Rectangular Callout 158" o:spid="_x0000_s1054" type="#_x0000_t62" style="position:absolute;left:-32203;top:-577;width:37179;height:10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" adj="6407,-2" fillcolor="#ddd8c2 [2894]" strokecolor="black [3213]" strokeweight="2pt">
                  <v:textbox>
                    <w:txbxContent>
                      <w:p w14:paraId="00794162" w14:textId="77777777" w:rsidR="00A8199E" w:rsidRDefault="00A8199E" w:rsidP="00AD5EA3">
                        <w:pPr>
                          <w:jc w:val="center"/>
                        </w:pPr>
                      </w:p>
                    </w:txbxContent>
                  </v:textbox>
                </v:shape>
                <v:shape id="Text Box 159" o:spid="_x0000_s1055" type="#_x0000_t202" style="position:absolute;left:-31235;top:169;width:35128;height:8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" fillcolor="#ddd8c2 [2894]" stroked="f" strokeweight=".5pt">
                  <v:textbox>
                    <w:txbxContent>
                      <w:p w14:paraId="7B7ED4CA" w14:textId="77777777" w:rsidR="00A8199E" w:rsidRPr="006D0BE4" w:rsidRDefault="00A8199E" w:rsidP="00AD5EA3">
                        <w:pPr>
                          <w:pStyle w:val="NoSpacing"/>
                          <w:rPr>
                            <w:i/>
                          </w:rPr>
                        </w:pPr>
                      </w:p>
                      <w:p w14:paraId="4BB65353" w14:textId="775BF45B" w:rsidR="00A8199E" w:rsidRPr="00306399" w:rsidRDefault="00A8199E" w:rsidP="00AD5EA3">
                        <w:pPr>
                          <w:rPr>
                            <w:rFonts w:asciiTheme="minorHAnsi" w:hAnsiTheme="minorHAnsi"/>
                          </w:rPr>
                        </w:pPr>
                        <w:r w:rsidRPr="004070DF">
                          <w:rPr>
                            <w:b/>
                            <w:i/>
                            <w:noProof/>
                          </w:rPr>
                          <w:t xml:space="preserve">(NOTE: This step must be done to avoid </w:t>
                        </w:r>
                        <w:r>
                          <w:rPr>
                            <w:b/>
                            <w:i/>
                            <w:noProof/>
                          </w:rPr>
                          <w:t xml:space="preserve">using </w:t>
                        </w:r>
                        <w:r w:rsidRPr="004070DF">
                          <w:rPr>
                            <w:b/>
                            <w:i/>
                            <w:noProof/>
                          </w:rPr>
                          <w:t>any p</w:t>
                        </w:r>
                        <w:r>
                          <w:rPr>
                            <w:b/>
                            <w:i/>
                            <w:noProof/>
                          </w:rPr>
                          <w:t>r</w:t>
                        </w:r>
                        <w:r w:rsidRPr="004070DF">
                          <w:rPr>
                            <w:b/>
                            <w:i/>
                            <w:noProof/>
                          </w:rPr>
                          <w:t>eviously saved output for this report)</w:t>
                        </w:r>
                      </w:p>
                    </w:txbxContent>
                  </v:textbox>
                </v:shape>
              </v:group>
            </w:pict>
          </mc:Fallback>
        </mc:AlternateContent>
      </w:r>
    </w:p>
    <w:p w14:paraId="199679D8" w14:textId="30BACEDD" w:rsidR="00045126" w:rsidRDefault="00045126" w:rsidP="00045126">
      <w:pPr>
        <w:pStyle w:val="NoSpacing"/>
        <w:rPr>
          <w:rStyle w:val="cmd"/>
        </w:rPr>
      </w:pPr>
    </w:p>
    <w:p w14:paraId="3F520DC3" w14:textId="143F66A9" w:rsidR="004070DF" w:rsidRDefault="004070DF" w:rsidP="00045126">
      <w:pPr>
        <w:pStyle w:val="NoSpacing"/>
        <w:rPr>
          <w:rStyle w:val="cmd"/>
        </w:rPr>
      </w:pPr>
    </w:p>
    <w:p w14:paraId="49E6CE4D" w14:textId="33E25CB6" w:rsidR="004070DF" w:rsidRDefault="004070DF" w:rsidP="00045126">
      <w:pPr>
        <w:pStyle w:val="NoSpacing"/>
        <w:rPr>
          <w:rStyle w:val="cmd"/>
        </w:rPr>
      </w:pPr>
    </w:p>
    <w:p w14:paraId="0E0B87C3" w14:textId="01673FEF" w:rsidR="00AD5EA3" w:rsidRDefault="00AD5EA3" w:rsidP="00045126">
      <w:pPr>
        <w:pStyle w:val="NoSpacing"/>
        <w:rPr>
          <w:rStyle w:val="cmd"/>
        </w:rPr>
      </w:pPr>
    </w:p>
    <w:p w14:paraId="710C638D" w14:textId="33D7AB0F" w:rsidR="00AD5EA3" w:rsidRDefault="00AD5EA3" w:rsidP="00045126">
      <w:pPr>
        <w:pStyle w:val="NoSpacing"/>
        <w:rPr>
          <w:rStyle w:val="cmd"/>
        </w:rPr>
      </w:pPr>
    </w:p>
    <w:p w14:paraId="73CA3FC7" w14:textId="77777777" w:rsidR="00AD5EA3" w:rsidRDefault="00AD5EA3" w:rsidP="00045126">
      <w:pPr>
        <w:pStyle w:val="NoSpacing"/>
        <w:rPr>
          <w:rStyle w:val="cmd"/>
        </w:rPr>
      </w:pPr>
    </w:p>
    <w:p w14:paraId="30DC68AA" w14:textId="789E87C5" w:rsidR="004070DF" w:rsidRPr="00045126" w:rsidRDefault="004070DF" w:rsidP="00045126">
      <w:pPr>
        <w:pStyle w:val="NoSpacing"/>
        <w:rPr>
          <w:rStyle w:val="cmd"/>
        </w:rPr>
      </w:pPr>
    </w:p>
    <w:p w14:paraId="4D89B1F3" w14:textId="4D2B6ECE" w:rsidR="00C76FA1" w:rsidRPr="00C76FA1" w:rsidRDefault="00C76FA1" w:rsidP="000D7679">
      <w:pPr>
        <w:pStyle w:val="NoSpacing"/>
        <w:numPr>
          <w:ilvl w:val="0"/>
          <w:numId w:val="23"/>
        </w:numPr>
        <w:rPr>
          <w:rStyle w:val="cmd"/>
        </w:rPr>
      </w:pPr>
      <w:r>
        <w:rPr>
          <w:rStyle w:val="cmd"/>
          <w:rFonts w:asciiTheme="minorHAnsi" w:hAnsiTheme="minorHAnsi" w:cs="Arial"/>
          <w:color w:val="323232"/>
          <w:szCs w:val="22"/>
        </w:rPr>
        <w:t>Select the prompts you would like.</w:t>
      </w:r>
    </w:p>
    <w:p w14:paraId="7E1A104D" w14:textId="540AA9C1" w:rsidR="009A4317" w:rsidRPr="009A4317" w:rsidRDefault="00C76FA1" w:rsidP="006A46F3">
      <w:pPr>
        <w:pStyle w:val="NoSpacing"/>
        <w:numPr>
          <w:ilvl w:val="0"/>
          <w:numId w:val="23"/>
        </w:numPr>
        <w:rPr>
          <w:rStyle w:val="cmd"/>
        </w:rPr>
      </w:pPr>
      <w:r w:rsidRPr="00072FB1">
        <w:rPr>
          <w:rStyle w:val="cmd"/>
          <w:rFonts w:asciiTheme="minorHAnsi" w:hAnsiTheme="minorHAnsi" w:cs="Arial"/>
          <w:color w:val="323232"/>
          <w:szCs w:val="22"/>
        </w:rPr>
        <w:t xml:space="preserve">Once the output </w:t>
      </w:r>
      <w:r w:rsidR="00B1301F" w:rsidRPr="00072FB1">
        <w:rPr>
          <w:rStyle w:val="cmd"/>
          <w:rFonts w:asciiTheme="minorHAnsi" w:hAnsiTheme="minorHAnsi" w:cs="Arial"/>
          <w:color w:val="323232"/>
          <w:szCs w:val="22"/>
        </w:rPr>
        <w:t>is generated</w:t>
      </w:r>
      <w:r w:rsidRPr="00072FB1">
        <w:rPr>
          <w:rStyle w:val="cmd"/>
          <w:rFonts w:asciiTheme="minorHAnsi" w:hAnsiTheme="minorHAnsi" w:cs="Arial"/>
          <w:color w:val="323232"/>
          <w:szCs w:val="22"/>
        </w:rPr>
        <w:t xml:space="preserve">, </w:t>
      </w:r>
      <w:r w:rsidRPr="00072FB1">
        <w:rPr>
          <w:rStyle w:val="cmd"/>
          <w:rFonts w:asciiTheme="minorHAnsi" w:hAnsiTheme="minorHAnsi" w:cs="Arial"/>
          <w:b/>
          <w:color w:val="323232"/>
          <w:szCs w:val="22"/>
        </w:rPr>
        <w:t>s</w:t>
      </w:r>
      <w:r w:rsidR="00092AA8" w:rsidRPr="00072FB1">
        <w:rPr>
          <w:rStyle w:val="cmd"/>
          <w:rFonts w:asciiTheme="minorHAnsi" w:hAnsiTheme="minorHAnsi" w:cs="Arial"/>
          <w:b/>
          <w:color w:val="323232"/>
          <w:szCs w:val="22"/>
        </w:rPr>
        <w:t>elect</w:t>
      </w:r>
      <w:r w:rsidR="00092AA8" w:rsidRPr="00072FB1">
        <w:rPr>
          <w:rStyle w:val="cmd"/>
          <w:rFonts w:asciiTheme="minorHAnsi" w:hAnsiTheme="minorHAnsi" w:cs="Arial"/>
          <w:color w:val="323232"/>
          <w:szCs w:val="22"/>
        </w:rPr>
        <w:t xml:space="preserve"> </w:t>
      </w:r>
      <w:r w:rsidR="009A4317" w:rsidRPr="00072FB1">
        <w:rPr>
          <w:rStyle w:val="cmd"/>
          <w:rFonts w:asciiTheme="minorHAnsi" w:hAnsiTheme="minorHAnsi" w:cs="Arial"/>
          <w:color w:val="323232"/>
          <w:szCs w:val="22"/>
        </w:rPr>
        <w:t xml:space="preserve">the </w:t>
      </w:r>
      <w:r w:rsidR="009A4317" w:rsidRPr="00072FB1">
        <w:rPr>
          <w:rStyle w:val="cmd"/>
          <w:rFonts w:asciiTheme="minorHAnsi" w:hAnsiTheme="minorHAnsi" w:cs="Arial"/>
          <w:b/>
          <w:i/>
          <w:color w:val="323232"/>
          <w:szCs w:val="22"/>
        </w:rPr>
        <w:t>More</w:t>
      </w:r>
      <w:r w:rsidR="009A4317" w:rsidRPr="00072FB1">
        <w:rPr>
          <w:rStyle w:val="cmd"/>
          <w:rFonts w:asciiTheme="minorHAnsi" w:hAnsiTheme="minorHAnsi" w:cs="Arial"/>
          <w:color w:val="323232"/>
          <w:szCs w:val="22"/>
        </w:rPr>
        <w:t xml:space="preserve"> </w:t>
      </w:r>
      <w:r w:rsidR="00072FB1" w:rsidRPr="00072FB1">
        <w:rPr>
          <w:rStyle w:val="cmd"/>
          <w:rFonts w:asciiTheme="minorHAnsi" w:hAnsiTheme="minorHAnsi" w:cs="Arial"/>
          <w:color w:val="323232"/>
          <w:szCs w:val="22"/>
        </w:rPr>
        <w:t>icon on the Application Bar</w:t>
      </w:r>
      <w:r w:rsidR="00072FB1">
        <w:rPr>
          <w:rStyle w:val="cmd"/>
          <w:rFonts w:asciiTheme="minorHAnsi" w:hAnsiTheme="minorHAnsi" w:cs="Arial"/>
          <w:color w:val="323232"/>
          <w:szCs w:val="22"/>
        </w:rPr>
        <w:t xml:space="preserve"> </w:t>
      </w:r>
      <w:r w:rsidR="009A4317" w:rsidRPr="00072FB1">
        <w:rPr>
          <w:rStyle w:val="cmd"/>
          <w:rFonts w:asciiTheme="minorHAnsi" w:hAnsiTheme="minorHAnsi" w:cs="Arial"/>
          <w:color w:val="323232"/>
          <w:szCs w:val="22"/>
        </w:rPr>
        <w:t xml:space="preserve">and </w:t>
      </w:r>
      <w:r w:rsidR="009A4317" w:rsidRPr="00072FB1">
        <w:rPr>
          <w:rStyle w:val="cmd"/>
          <w:rFonts w:asciiTheme="minorHAnsi" w:hAnsiTheme="minorHAnsi" w:cs="Arial"/>
          <w:b/>
          <w:color w:val="323232"/>
          <w:szCs w:val="22"/>
        </w:rPr>
        <w:t>click</w:t>
      </w:r>
      <w:r w:rsidR="009A4317" w:rsidRPr="00072FB1">
        <w:rPr>
          <w:rStyle w:val="cmd"/>
          <w:rFonts w:asciiTheme="minorHAnsi" w:hAnsiTheme="minorHAnsi" w:cs="Arial"/>
          <w:color w:val="323232"/>
          <w:szCs w:val="22"/>
        </w:rPr>
        <w:t xml:space="preserve"> </w:t>
      </w:r>
      <w:r w:rsidR="009A4317" w:rsidRPr="00072FB1">
        <w:rPr>
          <w:rStyle w:val="cmd"/>
          <w:rFonts w:asciiTheme="minorHAnsi" w:hAnsiTheme="minorHAnsi" w:cs="Arial"/>
          <w:b/>
          <w:i/>
          <w:color w:val="323232"/>
          <w:szCs w:val="22"/>
        </w:rPr>
        <w:t>Subscribe</w:t>
      </w:r>
      <w:r w:rsidR="009A4317" w:rsidRPr="00072FB1">
        <w:rPr>
          <w:rStyle w:val="cmd"/>
          <w:rFonts w:asciiTheme="minorHAnsi" w:hAnsiTheme="minorHAnsi" w:cs="Arial"/>
          <w:color w:val="323232"/>
          <w:szCs w:val="22"/>
        </w:rPr>
        <w:t>.</w:t>
      </w:r>
      <w:r w:rsidR="00072FB1">
        <w:rPr>
          <w:rStyle w:val="cmd"/>
          <w:rFonts w:asciiTheme="minorHAnsi" w:hAnsiTheme="minorHAnsi" w:cs="Arial"/>
          <w:color w:val="323232"/>
          <w:szCs w:val="22"/>
        </w:rPr>
        <w:t xml:space="preserve">  </w:t>
      </w:r>
      <w:r w:rsidR="00072FB1">
        <w:rPr>
          <w:noProof/>
        </w:rPr>
        <w:drawing>
          <wp:anchor distT="0" distB="0" distL="114300" distR="114300" simplePos="0" relativeHeight="251658348" behindDoc="0" locked="0" layoutInCell="1" allowOverlap="1" wp14:anchorId="28F4A554" wp14:editId="447B8333">
            <wp:simplePos x="2263140" y="1424940"/>
            <wp:positionH relativeFrom="margin">
              <wp:align>right</wp:align>
            </wp:positionH>
            <wp:positionV relativeFrom="margin">
              <wp:align>top</wp:align>
            </wp:positionV>
            <wp:extent cx="1965960" cy="982980"/>
            <wp:effectExtent l="0" t="0" r="0" b="7620"/>
            <wp:wrapSquare wrapText="bothSides"/>
            <wp:docPr id="518" name="Picture 518" descr="More icon located in the 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More icon located in the application bar"/>
                    <pic:cNvPicPr/>
                  </pic:nvPicPr>
                  <pic:blipFill>
                    <a:blip r:embed="rId119"/>
                    <a:stretch>
                      <a:fillRect/>
                    </a:stretch>
                  </pic:blipFill>
                  <pic:spPr>
                    <a:xfrm>
                      <a:off x="0" y="0"/>
                      <a:ext cx="1965960" cy="982980"/>
                    </a:xfrm>
                    <a:prstGeom prst="rect">
                      <a:avLst/>
                    </a:prstGeom>
                  </pic:spPr>
                </pic:pic>
              </a:graphicData>
            </a:graphic>
          </wp:anchor>
        </w:drawing>
      </w:r>
    </w:p>
    <w:p w14:paraId="4672D119" w14:textId="7AD175DD" w:rsidR="009A4317" w:rsidRPr="009A4317" w:rsidRDefault="009A4317" w:rsidP="009A4317">
      <w:pPr>
        <w:pStyle w:val="NoSpacing"/>
        <w:rPr>
          <w:rStyle w:val="cmd"/>
        </w:rPr>
      </w:pPr>
    </w:p>
    <w:p w14:paraId="75FD8CCE" w14:textId="510076BB" w:rsidR="00EE16A6" w:rsidRDefault="00EE16A6" w:rsidP="00A403A6">
      <w:pPr>
        <w:pStyle w:val="NoSpacing"/>
        <w:rPr>
          <w:rStyle w:val="cmd"/>
          <w:rFonts w:asciiTheme="minorHAnsi" w:hAnsiTheme="minorHAnsi" w:cs="Arial"/>
          <w:color w:val="323232"/>
          <w:szCs w:val="22"/>
        </w:rPr>
      </w:pPr>
      <w:r>
        <w:rPr>
          <w:rStyle w:val="cmd"/>
          <w:rFonts w:asciiTheme="minorHAnsi" w:hAnsiTheme="minorHAnsi" w:cs="Arial"/>
          <w:color w:val="323232"/>
          <w:szCs w:val="22"/>
        </w:rPr>
        <w:t xml:space="preserve">The </w:t>
      </w:r>
      <w:r w:rsidR="00092AA8" w:rsidRPr="00731636">
        <w:rPr>
          <w:rStyle w:val="cmd"/>
          <w:rFonts w:asciiTheme="minorHAnsi" w:hAnsiTheme="minorHAnsi" w:cs="Arial"/>
          <w:color w:val="323232"/>
          <w:szCs w:val="22"/>
        </w:rPr>
        <w:t>subscription o</w:t>
      </w:r>
      <w:r>
        <w:rPr>
          <w:rStyle w:val="cmd"/>
          <w:rFonts w:asciiTheme="minorHAnsi" w:hAnsiTheme="minorHAnsi" w:cs="Arial"/>
          <w:color w:val="323232"/>
          <w:szCs w:val="22"/>
        </w:rPr>
        <w:t xml:space="preserve">ptions pane opens with personalized options for </w:t>
      </w:r>
      <w:r w:rsidR="004070DF">
        <w:rPr>
          <w:rStyle w:val="cmd"/>
          <w:rFonts w:asciiTheme="minorHAnsi" w:hAnsiTheme="minorHAnsi" w:cs="Arial"/>
          <w:color w:val="323232"/>
          <w:szCs w:val="22"/>
        </w:rPr>
        <w:t>how and when</w:t>
      </w:r>
      <w:r>
        <w:rPr>
          <w:rStyle w:val="cmd"/>
          <w:rFonts w:asciiTheme="minorHAnsi" w:hAnsiTheme="minorHAnsi" w:cs="Arial"/>
          <w:color w:val="323232"/>
          <w:szCs w:val="22"/>
        </w:rPr>
        <w:t xml:space="preserve"> to run the report.</w:t>
      </w:r>
    </w:p>
    <w:p w14:paraId="6C748F7A" w14:textId="0DB37527" w:rsidR="004070DF" w:rsidRDefault="004070DF" w:rsidP="00A403A6">
      <w:pPr>
        <w:pStyle w:val="NoSpacing"/>
        <w:rPr>
          <w:rStyle w:val="cmd"/>
          <w:rFonts w:asciiTheme="minorHAnsi" w:hAnsiTheme="minorHAnsi" w:cs="Arial"/>
          <w:color w:val="323232"/>
          <w:szCs w:val="22"/>
        </w:rPr>
      </w:pPr>
    </w:p>
    <w:tbl>
      <w:tblPr>
        <w:tblStyle w:val="TableGrid1"/>
        <w:tblpPr w:leftFromText="180" w:rightFromText="180" w:vertAnchor="text" w:horzAnchor="page" w:tblpX="6421" w:tblpY="583"/>
        <w:tblOverlap w:val="never"/>
        <w:tblW w:w="0" w:type="auto"/>
        <w:tblLook w:val="04A0" w:firstRow="1" w:lastRow="0" w:firstColumn="1" w:lastColumn="0" w:noHBand="0" w:noVBand="1"/>
      </w:tblPr>
      <w:tblGrid>
        <w:gridCol w:w="978"/>
        <w:gridCol w:w="4047"/>
      </w:tblGrid>
      <w:tr w:rsidR="009B09B9" w:rsidRPr="008E7667" w14:paraId="45DD07DD" w14:textId="77777777" w:rsidTr="009B09B9">
        <w:trPr>
          <w:trHeight w:val="279"/>
        </w:trPr>
        <w:tc>
          <w:tcPr>
            <w:tcW w:w="978" w:type="dxa"/>
          </w:tcPr>
          <w:p w14:paraId="7F327891" w14:textId="77777777" w:rsidR="009B09B9" w:rsidRPr="008E7667" w:rsidRDefault="009B09B9" w:rsidP="009B09B9">
            <w:pPr>
              <w:autoSpaceDE w:val="0"/>
              <w:autoSpaceDN w:val="0"/>
              <w:adjustRightInd w:val="0"/>
              <w:spacing w:after="0"/>
              <w:rPr>
                <w:szCs w:val="22"/>
              </w:rPr>
            </w:pPr>
            <w:r w:rsidRPr="008E7667">
              <w:rPr>
                <w:szCs w:val="22"/>
              </w:rPr>
              <w:t>Daily</w:t>
            </w:r>
          </w:p>
        </w:tc>
        <w:tc>
          <w:tcPr>
            <w:tcW w:w="4047" w:type="dxa"/>
          </w:tcPr>
          <w:p w14:paraId="4E48471D" w14:textId="77777777" w:rsidR="009B09B9" w:rsidRPr="008E7667" w:rsidRDefault="009B09B9" w:rsidP="009B09B9">
            <w:pPr>
              <w:autoSpaceDE w:val="0"/>
              <w:autoSpaceDN w:val="0"/>
              <w:adjustRightInd w:val="0"/>
              <w:spacing w:after="0"/>
              <w:rPr>
                <w:szCs w:val="22"/>
              </w:rPr>
            </w:pPr>
            <w:r w:rsidRPr="008E7667">
              <w:rPr>
                <w:szCs w:val="22"/>
              </w:rPr>
              <w:t>Days and Time</w:t>
            </w:r>
          </w:p>
        </w:tc>
      </w:tr>
      <w:tr w:rsidR="009B09B9" w:rsidRPr="008E7667" w14:paraId="7D4D0ADC" w14:textId="77777777" w:rsidTr="009B09B9">
        <w:trPr>
          <w:trHeight w:val="263"/>
        </w:trPr>
        <w:tc>
          <w:tcPr>
            <w:tcW w:w="978" w:type="dxa"/>
          </w:tcPr>
          <w:p w14:paraId="4B838B71" w14:textId="77777777" w:rsidR="009B09B9" w:rsidRPr="008E7667" w:rsidRDefault="009B09B9" w:rsidP="009B09B9">
            <w:pPr>
              <w:autoSpaceDE w:val="0"/>
              <w:autoSpaceDN w:val="0"/>
              <w:adjustRightInd w:val="0"/>
              <w:spacing w:after="0"/>
              <w:rPr>
                <w:szCs w:val="22"/>
              </w:rPr>
            </w:pPr>
            <w:r w:rsidRPr="008E7667">
              <w:rPr>
                <w:szCs w:val="22"/>
              </w:rPr>
              <w:t>Weekly</w:t>
            </w:r>
          </w:p>
        </w:tc>
        <w:tc>
          <w:tcPr>
            <w:tcW w:w="4047" w:type="dxa"/>
          </w:tcPr>
          <w:p w14:paraId="108945F2" w14:textId="77777777" w:rsidR="009B09B9" w:rsidRPr="008E7667" w:rsidRDefault="009B09B9" w:rsidP="009B09B9">
            <w:pPr>
              <w:autoSpaceDE w:val="0"/>
              <w:autoSpaceDN w:val="0"/>
              <w:adjustRightInd w:val="0"/>
              <w:spacing w:after="0"/>
              <w:rPr>
                <w:szCs w:val="22"/>
              </w:rPr>
            </w:pPr>
            <w:r w:rsidRPr="008E7667">
              <w:rPr>
                <w:szCs w:val="22"/>
              </w:rPr>
              <w:t>Week, Day of the Week, and Time</w:t>
            </w:r>
          </w:p>
        </w:tc>
      </w:tr>
      <w:tr w:rsidR="009B09B9" w:rsidRPr="008E7667" w14:paraId="7E81BC1D" w14:textId="77777777" w:rsidTr="009B09B9">
        <w:trPr>
          <w:trHeight w:val="279"/>
        </w:trPr>
        <w:tc>
          <w:tcPr>
            <w:tcW w:w="978" w:type="dxa"/>
          </w:tcPr>
          <w:p w14:paraId="0FA691BC" w14:textId="77777777" w:rsidR="009B09B9" w:rsidRPr="008E7667" w:rsidRDefault="009B09B9" w:rsidP="009B09B9">
            <w:pPr>
              <w:autoSpaceDE w:val="0"/>
              <w:autoSpaceDN w:val="0"/>
              <w:adjustRightInd w:val="0"/>
              <w:spacing w:after="0"/>
              <w:rPr>
                <w:szCs w:val="22"/>
              </w:rPr>
            </w:pPr>
            <w:r w:rsidRPr="008E7667">
              <w:rPr>
                <w:szCs w:val="22"/>
              </w:rPr>
              <w:t>Monthly</w:t>
            </w:r>
          </w:p>
        </w:tc>
        <w:tc>
          <w:tcPr>
            <w:tcW w:w="4047" w:type="dxa"/>
          </w:tcPr>
          <w:p w14:paraId="04319DDC" w14:textId="77777777" w:rsidR="009B09B9" w:rsidRPr="008E7667" w:rsidRDefault="009B09B9" w:rsidP="009B09B9">
            <w:pPr>
              <w:autoSpaceDE w:val="0"/>
              <w:autoSpaceDN w:val="0"/>
              <w:adjustRightInd w:val="0"/>
              <w:spacing w:after="0"/>
              <w:rPr>
                <w:szCs w:val="22"/>
              </w:rPr>
            </w:pPr>
            <w:r w:rsidRPr="008E7667">
              <w:rPr>
                <w:szCs w:val="22"/>
              </w:rPr>
              <w:t>Day by Week, Date, Month and Time</w:t>
            </w:r>
          </w:p>
        </w:tc>
      </w:tr>
      <w:tr w:rsidR="009B09B9" w:rsidRPr="008E7667" w14:paraId="6F6E9658" w14:textId="77777777" w:rsidTr="009B09B9">
        <w:trPr>
          <w:trHeight w:val="263"/>
        </w:trPr>
        <w:tc>
          <w:tcPr>
            <w:tcW w:w="978" w:type="dxa"/>
          </w:tcPr>
          <w:p w14:paraId="521A9168" w14:textId="77777777" w:rsidR="009B09B9" w:rsidRPr="008E7667" w:rsidRDefault="009B09B9" w:rsidP="009B09B9">
            <w:pPr>
              <w:autoSpaceDE w:val="0"/>
              <w:autoSpaceDN w:val="0"/>
              <w:adjustRightInd w:val="0"/>
              <w:spacing w:after="0"/>
              <w:rPr>
                <w:szCs w:val="22"/>
              </w:rPr>
            </w:pPr>
            <w:r w:rsidRPr="008E7667">
              <w:rPr>
                <w:szCs w:val="22"/>
              </w:rPr>
              <w:t>Yearly</w:t>
            </w:r>
          </w:p>
        </w:tc>
        <w:tc>
          <w:tcPr>
            <w:tcW w:w="4047" w:type="dxa"/>
          </w:tcPr>
          <w:p w14:paraId="604919C5" w14:textId="77777777" w:rsidR="009B09B9" w:rsidRPr="008E7667" w:rsidRDefault="009B09B9" w:rsidP="009B09B9">
            <w:pPr>
              <w:autoSpaceDE w:val="0"/>
              <w:autoSpaceDN w:val="0"/>
              <w:adjustRightInd w:val="0"/>
              <w:spacing w:after="0"/>
              <w:rPr>
                <w:szCs w:val="22"/>
              </w:rPr>
            </w:pPr>
            <w:r w:rsidRPr="008E7667">
              <w:rPr>
                <w:szCs w:val="22"/>
              </w:rPr>
              <w:t>Day by Week, Date, Month and Time</w:t>
            </w:r>
          </w:p>
        </w:tc>
      </w:tr>
    </w:tbl>
    <w:p w14:paraId="6F7DE426" w14:textId="5D35BBA6" w:rsidR="008E7667" w:rsidRPr="009B09B9" w:rsidRDefault="009B09B9" w:rsidP="00BE4752">
      <w:pPr>
        <w:pStyle w:val="NoSpacing"/>
        <w:numPr>
          <w:ilvl w:val="0"/>
          <w:numId w:val="23"/>
        </w:numPr>
        <w:rPr>
          <w:rStyle w:val="cmd"/>
          <w:rFonts w:asciiTheme="minorHAnsi" w:hAnsiTheme="minorHAnsi" w:cs="Arial"/>
          <w:color w:val="323232"/>
          <w:szCs w:val="22"/>
        </w:rPr>
      </w:pPr>
      <w:r>
        <w:rPr>
          <w:rFonts w:asciiTheme="minorHAnsi" w:hAnsiTheme="minorHAnsi" w:cs="Arial"/>
          <w:noProof/>
          <w:color w:val="323232"/>
          <w:szCs w:val="22"/>
        </w:rPr>
        <mc:AlternateContent>
          <mc:Choice Requires="wps">
            <w:drawing>
              <wp:anchor distT="0" distB="0" distL="114300" distR="114300" simplePos="0" relativeHeight="251658290" behindDoc="0" locked="0" layoutInCell="1" allowOverlap="1" wp14:anchorId="1E8F9D52" wp14:editId="2F689B62">
                <wp:simplePos x="0" y="0"/>
                <wp:positionH relativeFrom="margin">
                  <wp:posOffset>3257550</wp:posOffset>
                </wp:positionH>
                <wp:positionV relativeFrom="paragraph">
                  <wp:posOffset>1426210</wp:posOffset>
                </wp:positionV>
                <wp:extent cx="1878330" cy="790575"/>
                <wp:effectExtent l="0" t="0" r="26670" b="28575"/>
                <wp:wrapNone/>
                <wp:docPr id="173" name="Rectangle 173"/>
                <wp:cNvGraphicFramePr/>
                <a:graphic xmlns:a="http://schemas.openxmlformats.org/drawingml/2006/main">
                  <a:graphicData uri="http://schemas.microsoft.com/office/word/2010/wordprocessingShape">
                    <wps:wsp>
                      <wps:cNvSpPr/>
                      <wps:spPr>
                        <a:xfrm>
                          <a:off x="0" y="0"/>
                          <a:ext cx="1878330" cy="790575"/>
                        </a:xfrm>
                        <a:prstGeom prst="rect">
                          <a:avLst/>
                        </a:prstGeom>
                        <a:solidFill>
                          <a:schemeClr val="bg2">
                            <a:lumMod val="9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1872F" w14:textId="2AE16659" w:rsidR="00A8199E" w:rsidRDefault="00A8199E" w:rsidP="000D7679">
                            <w:pPr>
                              <w:pStyle w:val="ListParagraph"/>
                              <w:numPr>
                                <w:ilvl w:val="0"/>
                                <w:numId w:val="55"/>
                              </w:numPr>
                              <w:rPr>
                                <w:color w:val="000000" w:themeColor="text1"/>
                              </w:rPr>
                            </w:pPr>
                            <w:r>
                              <w:rPr>
                                <w:color w:val="000000" w:themeColor="text1"/>
                              </w:rPr>
                              <w:t>Time the report will run for selected day(s)</w:t>
                            </w:r>
                            <w:r w:rsidRPr="00227258">
                              <w:rPr>
                                <w:color w:val="000000" w:themeColor="text1"/>
                              </w:rPr>
                              <w:t>.</w:t>
                            </w:r>
                          </w:p>
                          <w:p w14:paraId="6B0BED5D" w14:textId="7120EEF8" w:rsidR="00A8199E" w:rsidRPr="00227258" w:rsidRDefault="00A8199E" w:rsidP="000D7679">
                            <w:pPr>
                              <w:pStyle w:val="ListParagraph"/>
                              <w:numPr>
                                <w:ilvl w:val="0"/>
                                <w:numId w:val="55"/>
                              </w:numPr>
                              <w:rPr>
                                <w:color w:val="000000" w:themeColor="text1"/>
                              </w:rPr>
                            </w:pPr>
                            <w:r w:rsidRPr="00227258">
                              <w:rPr>
                                <w:color w:val="000000" w:themeColor="text1"/>
                              </w:rPr>
                              <w:t xml:space="preserve">Defaults to current </w:t>
                            </w:r>
                            <w:r>
                              <w:rPr>
                                <w:color w:val="000000" w:themeColor="text1"/>
                              </w:rPr>
                              <w:t>time</w:t>
                            </w:r>
                            <w:r w:rsidRPr="0022725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F9D52" id="Rectangle 173" o:spid="_x0000_s1056" style="position:absolute;left:0;text-align:left;margin-left:256.5pt;margin-top:112.3pt;width:147.9pt;height:62.2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" fillcolor="#ddd8c2 [2894]" strokecolor="black [3213]" strokeweight="1pt">
                <v:textbox>
                  <w:txbxContent>
                    <w:p w14:paraId="54E1872F" w14:textId="2AE16659" w:rsidR="00A8199E" w:rsidRDefault="00A8199E" w:rsidP="000D7679">
                      <w:pPr>
                        <w:pStyle w:val="ListParagraph"/>
                        <w:numPr>
                          <w:ilvl w:val="0"/>
                          <w:numId w:val="55"/>
                        </w:numPr>
                        <w:rPr>
                          <w:color w:val="000000" w:themeColor="text1"/>
                        </w:rPr>
                      </w:pPr>
                      <w:r>
                        <w:rPr>
                          <w:color w:val="000000" w:themeColor="text1"/>
                        </w:rPr>
                        <w:t>Time the report will run for selected day(s)</w:t>
                      </w:r>
                      <w:r w:rsidRPr="00227258">
                        <w:rPr>
                          <w:color w:val="000000" w:themeColor="text1"/>
                        </w:rPr>
                        <w:t>.</w:t>
                      </w:r>
                    </w:p>
                    <w:p w14:paraId="6B0BED5D" w14:textId="7120EEF8" w:rsidR="00A8199E" w:rsidRPr="00227258" w:rsidRDefault="00A8199E" w:rsidP="000D7679">
                      <w:pPr>
                        <w:pStyle w:val="ListParagraph"/>
                        <w:numPr>
                          <w:ilvl w:val="0"/>
                          <w:numId w:val="55"/>
                        </w:numPr>
                        <w:rPr>
                          <w:color w:val="000000" w:themeColor="text1"/>
                        </w:rPr>
                      </w:pPr>
                      <w:r w:rsidRPr="00227258">
                        <w:rPr>
                          <w:color w:val="000000" w:themeColor="text1"/>
                        </w:rPr>
                        <w:t xml:space="preserve">Defaults to current </w:t>
                      </w:r>
                      <w:r>
                        <w:rPr>
                          <w:color w:val="000000" w:themeColor="text1"/>
                        </w:rPr>
                        <w:t>time</w:t>
                      </w:r>
                      <w:r w:rsidRPr="00227258">
                        <w:rPr>
                          <w:color w:val="000000" w:themeColor="text1"/>
                        </w:rPr>
                        <w:t>.</w:t>
                      </w:r>
                    </w:p>
                  </w:txbxContent>
                </v:textbox>
                <w10:wrap anchorx="margin"/>
              </v:rect>
            </w:pict>
          </mc:Fallback>
        </mc:AlternateContent>
      </w:r>
      <w:r>
        <w:rPr>
          <w:noProof/>
        </w:rPr>
        <w:drawing>
          <wp:anchor distT="0" distB="0" distL="114300" distR="114300" simplePos="0" relativeHeight="251688960" behindDoc="0" locked="0" layoutInCell="1" allowOverlap="1" wp14:anchorId="1C2A7DAB" wp14:editId="05E402C3">
            <wp:simplePos x="0" y="0"/>
            <wp:positionH relativeFrom="margin">
              <wp:align>left</wp:align>
            </wp:positionH>
            <wp:positionV relativeFrom="paragraph">
              <wp:posOffset>393065</wp:posOffset>
            </wp:positionV>
            <wp:extent cx="2976245" cy="2322830"/>
            <wp:effectExtent l="76200" t="76200" r="128905" b="134620"/>
            <wp:wrapTopAndBottom/>
            <wp:docPr id="1931516020" name="Picture 1" descr="Frequenc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16020" name="Picture 1" descr="Frequency options"/>
                    <pic:cNvPicPr/>
                  </pic:nvPicPr>
                  <pic:blipFill>
                    <a:blip r:embed="rId120"/>
                    <a:stretch>
                      <a:fillRect/>
                    </a:stretch>
                  </pic:blipFill>
                  <pic:spPr>
                    <a:xfrm>
                      <a:off x="0" y="0"/>
                      <a:ext cx="2976245" cy="2322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4D75" w:rsidRPr="00890CD6">
        <w:rPr>
          <w:rStyle w:val="cmd"/>
          <w:rFonts w:asciiTheme="minorHAnsi" w:hAnsiTheme="minorHAnsi" w:cs="Arial"/>
          <w:b/>
          <w:color w:val="323232"/>
          <w:szCs w:val="22"/>
        </w:rPr>
        <w:t xml:space="preserve">Select </w:t>
      </w:r>
      <w:r w:rsidR="00246102" w:rsidRPr="00246102">
        <w:rPr>
          <w:rStyle w:val="cmd"/>
          <w:rFonts w:asciiTheme="minorHAnsi" w:hAnsiTheme="minorHAnsi" w:cs="Arial"/>
          <w:color w:val="323232"/>
          <w:szCs w:val="22"/>
        </w:rPr>
        <w:t>one or</w:t>
      </w:r>
      <w:r w:rsidR="00246102">
        <w:rPr>
          <w:rStyle w:val="cmd"/>
          <w:rFonts w:asciiTheme="minorHAnsi" w:hAnsiTheme="minorHAnsi" w:cs="Arial"/>
          <w:b/>
          <w:color w:val="323232"/>
          <w:szCs w:val="22"/>
        </w:rPr>
        <w:t xml:space="preserve"> </w:t>
      </w:r>
      <w:r w:rsidR="00246102" w:rsidRPr="00246102">
        <w:rPr>
          <w:rStyle w:val="cmd"/>
          <w:rFonts w:asciiTheme="minorHAnsi" w:hAnsiTheme="minorHAnsi" w:cs="Arial"/>
          <w:color w:val="323232"/>
          <w:szCs w:val="22"/>
        </w:rPr>
        <w:t>more</w:t>
      </w:r>
      <w:r w:rsidR="00246102">
        <w:rPr>
          <w:rStyle w:val="cmd"/>
          <w:rFonts w:asciiTheme="minorHAnsi" w:hAnsiTheme="minorHAnsi" w:cs="Arial"/>
          <w:b/>
          <w:color w:val="323232"/>
          <w:szCs w:val="22"/>
        </w:rPr>
        <w:t xml:space="preserve"> </w:t>
      </w:r>
      <w:r w:rsidR="00124D75">
        <w:rPr>
          <w:rStyle w:val="cmd"/>
          <w:rFonts w:asciiTheme="minorHAnsi" w:hAnsiTheme="minorHAnsi" w:cs="Arial"/>
          <w:color w:val="323232"/>
          <w:szCs w:val="22"/>
        </w:rPr>
        <w:t xml:space="preserve">days for the report to run.  </w:t>
      </w:r>
    </w:p>
    <w:p w14:paraId="69EF0C8A" w14:textId="3A7938E7" w:rsidR="00EA5315" w:rsidRPr="00EA5315" w:rsidRDefault="00EA5315" w:rsidP="009B09B9">
      <w:pPr>
        <w:pStyle w:val="NoSpacing"/>
        <w:rPr>
          <w:rStyle w:val="cmd"/>
          <w:rFonts w:asciiTheme="minorHAnsi" w:hAnsiTheme="minorHAnsi" w:cs="Arial"/>
          <w:color w:val="323232"/>
          <w:szCs w:val="22"/>
        </w:rPr>
      </w:pPr>
    </w:p>
    <w:p w14:paraId="2BD57CC3" w14:textId="5181AC2C" w:rsidR="00AB491A" w:rsidRDefault="00206D60" w:rsidP="000D7679">
      <w:pPr>
        <w:pStyle w:val="NoSpacing"/>
        <w:numPr>
          <w:ilvl w:val="0"/>
          <w:numId w:val="23"/>
        </w:numPr>
        <w:rPr>
          <w:rStyle w:val="cmd"/>
          <w:rFonts w:asciiTheme="minorHAnsi" w:hAnsiTheme="minorHAnsi" w:cs="Arial"/>
          <w:color w:val="323232"/>
          <w:szCs w:val="22"/>
        </w:rPr>
      </w:pPr>
      <w:r w:rsidRPr="00890CD6">
        <w:rPr>
          <w:rStyle w:val="cmd"/>
          <w:rFonts w:asciiTheme="minorHAnsi" w:hAnsiTheme="minorHAnsi" w:cs="Arial"/>
          <w:b/>
          <w:color w:val="323232"/>
          <w:szCs w:val="22"/>
        </w:rPr>
        <w:t>Click</w:t>
      </w:r>
      <w:r>
        <w:rPr>
          <w:rStyle w:val="cmd"/>
          <w:rFonts w:asciiTheme="minorHAnsi" w:hAnsiTheme="minorHAnsi" w:cs="Arial"/>
          <w:color w:val="323232"/>
          <w:szCs w:val="22"/>
        </w:rPr>
        <w:t xml:space="preserve"> on the </w:t>
      </w:r>
      <w:r w:rsidR="00890CD6" w:rsidRPr="00890CD6">
        <w:rPr>
          <w:rStyle w:val="cmd"/>
          <w:rFonts w:asciiTheme="minorHAnsi" w:hAnsiTheme="minorHAnsi" w:cs="Arial"/>
          <w:b/>
          <w:i/>
          <w:color w:val="323232"/>
          <w:szCs w:val="22"/>
        </w:rPr>
        <w:t>T</w:t>
      </w:r>
      <w:r w:rsidRPr="00890CD6">
        <w:rPr>
          <w:rStyle w:val="cmd"/>
          <w:rFonts w:asciiTheme="minorHAnsi" w:hAnsiTheme="minorHAnsi" w:cs="Arial"/>
          <w:b/>
          <w:i/>
          <w:color w:val="323232"/>
          <w:szCs w:val="22"/>
        </w:rPr>
        <w:t>ime</w:t>
      </w:r>
      <w:r>
        <w:rPr>
          <w:rStyle w:val="cmd"/>
          <w:rFonts w:asciiTheme="minorHAnsi" w:hAnsiTheme="minorHAnsi" w:cs="Arial"/>
          <w:color w:val="323232"/>
          <w:szCs w:val="22"/>
        </w:rPr>
        <w:t xml:space="preserve"> box to </w:t>
      </w:r>
      <w:r w:rsidR="00713881">
        <w:rPr>
          <w:rStyle w:val="cmd"/>
          <w:rFonts w:asciiTheme="minorHAnsi" w:hAnsiTheme="minorHAnsi" w:cs="Arial"/>
          <w:color w:val="323232"/>
          <w:szCs w:val="22"/>
        </w:rPr>
        <w:t>open</w:t>
      </w:r>
      <w:r>
        <w:rPr>
          <w:rStyle w:val="cmd"/>
          <w:rFonts w:asciiTheme="minorHAnsi" w:hAnsiTheme="minorHAnsi" w:cs="Arial"/>
          <w:color w:val="323232"/>
          <w:szCs w:val="22"/>
        </w:rPr>
        <w:t xml:space="preserve"> </w:t>
      </w:r>
      <w:r w:rsidR="00726199">
        <w:rPr>
          <w:rStyle w:val="cmd"/>
          <w:rFonts w:asciiTheme="minorHAnsi" w:hAnsiTheme="minorHAnsi" w:cs="Arial"/>
          <w:color w:val="323232"/>
          <w:szCs w:val="22"/>
        </w:rPr>
        <w:t>time and</w:t>
      </w:r>
      <w:r w:rsidR="004612CB">
        <w:rPr>
          <w:rStyle w:val="cmd"/>
          <w:rFonts w:asciiTheme="minorHAnsi" w:hAnsiTheme="minorHAnsi" w:cs="Arial"/>
          <w:color w:val="323232"/>
          <w:szCs w:val="22"/>
        </w:rPr>
        <w:t xml:space="preserve"> AM/PM selection.  </w:t>
      </w:r>
    </w:p>
    <w:p w14:paraId="1133ADDD" w14:textId="12F1156C" w:rsidR="004612CB" w:rsidRDefault="004612CB" w:rsidP="004612CB">
      <w:pPr>
        <w:pStyle w:val="NoSpacing"/>
        <w:ind w:left="360"/>
        <w:rPr>
          <w:rStyle w:val="cmd"/>
          <w:rFonts w:asciiTheme="minorHAnsi" w:hAnsiTheme="minorHAnsi" w:cs="Arial"/>
          <w:color w:val="323232"/>
          <w:szCs w:val="22"/>
        </w:rPr>
      </w:pPr>
      <w:r>
        <w:rPr>
          <w:noProof/>
        </w:rPr>
        <w:t xml:space="preserve">Adjust how you would like. </w:t>
      </w:r>
    </w:p>
    <w:p w14:paraId="16C77607" w14:textId="1D603CFA" w:rsidR="00AB491A" w:rsidRDefault="00DC29CE" w:rsidP="00AB491A">
      <w:pPr>
        <w:pStyle w:val="NoSpacing"/>
        <w:ind w:left="360"/>
        <w:rPr>
          <w:rStyle w:val="cmd"/>
          <w:rFonts w:asciiTheme="minorHAnsi" w:hAnsiTheme="minorHAnsi" w:cs="Arial"/>
          <w:color w:val="323232"/>
          <w:szCs w:val="22"/>
        </w:rPr>
      </w:pPr>
      <w:r>
        <w:rPr>
          <w:noProof/>
        </w:rPr>
        <w:drawing>
          <wp:anchor distT="0" distB="0" distL="114300" distR="114300" simplePos="0" relativeHeight="251658291" behindDoc="0" locked="0" layoutInCell="1" allowOverlap="1" wp14:anchorId="7397E5E6" wp14:editId="67182836">
            <wp:simplePos x="0" y="0"/>
            <wp:positionH relativeFrom="column">
              <wp:posOffset>190500</wp:posOffset>
            </wp:positionH>
            <wp:positionV relativeFrom="paragraph">
              <wp:posOffset>154305</wp:posOffset>
            </wp:positionV>
            <wp:extent cx="3761740" cy="470535"/>
            <wp:effectExtent l="19050" t="19050" r="10160" b="24765"/>
            <wp:wrapThrough wrapText="bothSides">
              <wp:wrapPolygon edited="0">
                <wp:start x="-109" y="-874"/>
                <wp:lineTo x="-109" y="21862"/>
                <wp:lineTo x="21549" y="21862"/>
                <wp:lineTo x="21549" y="-874"/>
                <wp:lineTo x="-109" y="-874"/>
              </wp:wrapPolygon>
            </wp:wrapThrough>
            <wp:docPr id="182" name="Picture 182" descr="T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Time box"/>
                    <pic:cNvPicPr/>
                  </pic:nvPicPr>
                  <pic:blipFill>
                    <a:blip r:embed="rId121">
                      <a:extLst>
                        <a:ext uri="{28A0092B-C50C-407E-A947-70E740481C1C}">
                          <a14:useLocalDpi xmlns:a14="http://schemas.microsoft.com/office/drawing/2010/main" val="0"/>
                        </a:ext>
                      </a:extLst>
                    </a:blip>
                    <a:stretch>
                      <a:fillRect/>
                    </a:stretch>
                  </pic:blipFill>
                  <pic:spPr>
                    <a:xfrm>
                      <a:off x="0" y="0"/>
                      <a:ext cx="3761740" cy="4705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22CCD05" w14:textId="323F2853" w:rsidR="00AB491A" w:rsidRDefault="00AB491A" w:rsidP="00AB491A">
      <w:pPr>
        <w:pStyle w:val="NoSpacing"/>
        <w:ind w:left="360"/>
        <w:rPr>
          <w:rStyle w:val="cmd"/>
          <w:rFonts w:asciiTheme="minorHAnsi" w:hAnsiTheme="minorHAnsi" w:cs="Arial"/>
          <w:color w:val="323232"/>
          <w:szCs w:val="22"/>
        </w:rPr>
      </w:pPr>
    </w:p>
    <w:p w14:paraId="3BC21E0C" w14:textId="266274D3" w:rsidR="00AB491A" w:rsidRDefault="00AB491A" w:rsidP="00AB491A">
      <w:pPr>
        <w:pStyle w:val="NoSpacing"/>
        <w:ind w:left="360"/>
        <w:rPr>
          <w:rStyle w:val="cmd"/>
          <w:rFonts w:asciiTheme="minorHAnsi" w:hAnsiTheme="minorHAnsi" w:cs="Arial"/>
          <w:color w:val="323232"/>
          <w:szCs w:val="22"/>
        </w:rPr>
      </w:pPr>
    </w:p>
    <w:p w14:paraId="3291090A" w14:textId="0E3A6FC8" w:rsidR="00CA3861" w:rsidRDefault="00CA3861" w:rsidP="00AB491A">
      <w:pPr>
        <w:pStyle w:val="NoSpacing"/>
        <w:ind w:left="360"/>
        <w:rPr>
          <w:rStyle w:val="cmd"/>
          <w:rFonts w:asciiTheme="minorHAnsi" w:hAnsiTheme="minorHAnsi" w:cs="Arial"/>
          <w:color w:val="323232"/>
          <w:szCs w:val="22"/>
        </w:rPr>
      </w:pPr>
    </w:p>
    <w:p w14:paraId="2107751F" w14:textId="0BFA2D98" w:rsidR="00AB491A" w:rsidRDefault="00AB491A" w:rsidP="00AB491A">
      <w:pPr>
        <w:pStyle w:val="NoSpacing"/>
        <w:ind w:left="360"/>
        <w:rPr>
          <w:rStyle w:val="cmd"/>
          <w:rFonts w:asciiTheme="minorHAnsi" w:hAnsiTheme="minorHAnsi" w:cs="Arial"/>
          <w:color w:val="323232"/>
          <w:szCs w:val="22"/>
        </w:rPr>
      </w:pPr>
    </w:p>
    <w:p w14:paraId="1FF15931" w14:textId="77777777" w:rsidR="00356822" w:rsidRPr="00356822" w:rsidRDefault="004E022C" w:rsidP="000D7679">
      <w:pPr>
        <w:pStyle w:val="NoSpacing"/>
        <w:numPr>
          <w:ilvl w:val="0"/>
          <w:numId w:val="23"/>
        </w:numPr>
        <w:rPr>
          <w:rStyle w:val="cmd"/>
          <w:rFonts w:asciiTheme="minorHAnsi" w:hAnsiTheme="minorHAnsi" w:cs="Arial"/>
          <w:color w:val="323232"/>
          <w:szCs w:val="22"/>
        </w:rPr>
      </w:pPr>
      <w:r>
        <w:rPr>
          <w:rStyle w:val="cmd"/>
          <w:rFonts w:asciiTheme="minorHAnsi" w:hAnsiTheme="minorHAnsi" w:cs="Arial"/>
          <w:b/>
          <w:color w:val="323232"/>
          <w:szCs w:val="22"/>
        </w:rPr>
        <w:t xml:space="preserve">Click </w:t>
      </w:r>
      <w:r w:rsidRPr="00356822">
        <w:rPr>
          <w:rStyle w:val="cmd"/>
          <w:rFonts w:asciiTheme="minorHAnsi" w:hAnsiTheme="minorHAnsi" w:cs="Arial"/>
          <w:bCs/>
          <w:color w:val="323232"/>
          <w:szCs w:val="22"/>
        </w:rPr>
        <w:t xml:space="preserve">on </w:t>
      </w:r>
      <w:r w:rsidRPr="00356822">
        <w:rPr>
          <w:rStyle w:val="cmd"/>
          <w:rFonts w:asciiTheme="minorHAnsi" w:hAnsiTheme="minorHAnsi" w:cs="Arial"/>
          <w:b/>
          <w:i/>
          <w:iCs/>
          <w:color w:val="323232"/>
          <w:szCs w:val="22"/>
        </w:rPr>
        <w:t>Options</w:t>
      </w:r>
    </w:p>
    <w:p w14:paraId="1B9E5E8C" w14:textId="4A2CA3D5" w:rsidR="00356822" w:rsidRPr="00356822" w:rsidRDefault="00356822" w:rsidP="00356822">
      <w:pPr>
        <w:pStyle w:val="NoSpacing"/>
        <w:ind w:left="360"/>
        <w:rPr>
          <w:rStyle w:val="cmd"/>
          <w:rFonts w:asciiTheme="minorHAnsi" w:hAnsiTheme="minorHAnsi" w:cs="Arial"/>
          <w:color w:val="323232"/>
          <w:szCs w:val="22"/>
        </w:rPr>
      </w:pPr>
      <w:r>
        <w:rPr>
          <w:noProof/>
        </w:rPr>
        <w:drawing>
          <wp:inline distT="0" distB="0" distL="0" distR="0" wp14:anchorId="0EF44201" wp14:editId="7E6AE697">
            <wp:extent cx="2800000" cy="1057143"/>
            <wp:effectExtent l="76200" t="76200" r="133985" b="124460"/>
            <wp:docPr id="1053387669" name="Picture 1" descr="Op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87669" name="Picture 1" descr="Options tab"/>
                    <pic:cNvPicPr/>
                  </pic:nvPicPr>
                  <pic:blipFill>
                    <a:blip r:embed="rId122"/>
                    <a:stretch>
                      <a:fillRect/>
                    </a:stretch>
                  </pic:blipFill>
                  <pic:spPr>
                    <a:xfrm>
                      <a:off x="0" y="0"/>
                      <a:ext cx="2800000" cy="10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932388" w14:textId="77777777" w:rsidR="00356822" w:rsidRPr="00356822" w:rsidRDefault="00356822" w:rsidP="00356822">
      <w:pPr>
        <w:pStyle w:val="NoSpacing"/>
        <w:ind w:left="360"/>
        <w:rPr>
          <w:rStyle w:val="cmd"/>
          <w:rFonts w:asciiTheme="minorHAnsi" w:hAnsiTheme="minorHAnsi" w:cs="Arial"/>
          <w:color w:val="323232"/>
          <w:szCs w:val="22"/>
        </w:rPr>
      </w:pPr>
    </w:p>
    <w:p w14:paraId="3196B697" w14:textId="77777777" w:rsidR="005013A5" w:rsidRPr="00356822" w:rsidRDefault="005013A5" w:rsidP="00356822">
      <w:pPr>
        <w:pStyle w:val="NoSpacing"/>
        <w:ind w:left="360"/>
        <w:rPr>
          <w:rStyle w:val="cmd"/>
          <w:rFonts w:asciiTheme="minorHAnsi" w:hAnsiTheme="minorHAnsi" w:cs="Arial"/>
          <w:color w:val="323232"/>
          <w:szCs w:val="22"/>
        </w:rPr>
      </w:pPr>
    </w:p>
    <w:p w14:paraId="6D20FAFF" w14:textId="77777777" w:rsidR="00356822" w:rsidRPr="00356822" w:rsidRDefault="00356822" w:rsidP="00356822">
      <w:pPr>
        <w:pStyle w:val="NoSpacing"/>
        <w:ind w:left="360"/>
        <w:rPr>
          <w:rStyle w:val="cmd"/>
          <w:rFonts w:asciiTheme="minorHAnsi" w:hAnsiTheme="minorHAnsi" w:cs="Arial"/>
          <w:color w:val="323232"/>
          <w:szCs w:val="22"/>
        </w:rPr>
      </w:pPr>
    </w:p>
    <w:p w14:paraId="644D98DF" w14:textId="667A3D03" w:rsidR="00CF6FA5" w:rsidRDefault="008373C3" w:rsidP="00356822">
      <w:pPr>
        <w:pStyle w:val="NoSpacing"/>
        <w:numPr>
          <w:ilvl w:val="0"/>
          <w:numId w:val="23"/>
        </w:numPr>
        <w:rPr>
          <w:rStyle w:val="cmd"/>
          <w:rFonts w:asciiTheme="minorHAnsi" w:hAnsiTheme="minorHAnsi" w:cs="Arial"/>
          <w:color w:val="323232"/>
          <w:szCs w:val="22"/>
        </w:rPr>
      </w:pPr>
      <w:r w:rsidRPr="008357F0">
        <w:rPr>
          <w:rStyle w:val="cmd"/>
          <w:rFonts w:asciiTheme="minorHAnsi" w:hAnsiTheme="minorHAnsi" w:cs="Arial"/>
          <w:bCs/>
          <w:color w:val="323232"/>
          <w:szCs w:val="22"/>
        </w:rPr>
        <w:t>O</w:t>
      </w:r>
      <w:r w:rsidR="00CF6FA5" w:rsidRPr="008357F0">
        <w:rPr>
          <w:rStyle w:val="cmd"/>
          <w:rFonts w:asciiTheme="minorHAnsi" w:hAnsiTheme="minorHAnsi" w:cs="Arial"/>
          <w:bCs/>
          <w:color w:val="323232"/>
          <w:szCs w:val="22"/>
        </w:rPr>
        <w:t>n</w:t>
      </w:r>
      <w:r w:rsidR="00CF6FA5">
        <w:rPr>
          <w:rStyle w:val="cmd"/>
          <w:rFonts w:asciiTheme="minorHAnsi" w:hAnsiTheme="minorHAnsi" w:cs="Arial"/>
          <w:color w:val="323232"/>
          <w:szCs w:val="22"/>
        </w:rPr>
        <w:t xml:space="preserve"> the </w:t>
      </w:r>
      <w:r w:rsidR="00CF6FA5" w:rsidRPr="008D3786">
        <w:rPr>
          <w:rStyle w:val="cmd"/>
          <w:rFonts w:asciiTheme="minorHAnsi" w:hAnsiTheme="minorHAnsi" w:cs="Arial"/>
          <w:b/>
          <w:i/>
          <w:color w:val="323232"/>
          <w:szCs w:val="22"/>
        </w:rPr>
        <w:t>Format</w:t>
      </w:r>
      <w:r w:rsidR="00CF6FA5">
        <w:rPr>
          <w:rStyle w:val="cmd"/>
          <w:rFonts w:asciiTheme="minorHAnsi" w:hAnsiTheme="minorHAnsi" w:cs="Arial"/>
          <w:color w:val="323232"/>
          <w:szCs w:val="22"/>
        </w:rPr>
        <w:t xml:space="preserve"> line</w:t>
      </w:r>
      <w:r w:rsidR="008357F0">
        <w:rPr>
          <w:rStyle w:val="cmd"/>
          <w:rFonts w:asciiTheme="minorHAnsi" w:hAnsiTheme="minorHAnsi" w:cs="Arial"/>
          <w:color w:val="323232"/>
          <w:szCs w:val="22"/>
        </w:rPr>
        <w:t>,</w:t>
      </w:r>
      <w:r w:rsidR="00CF6FA5">
        <w:rPr>
          <w:rStyle w:val="cmd"/>
          <w:rFonts w:asciiTheme="minorHAnsi" w:hAnsiTheme="minorHAnsi" w:cs="Arial"/>
          <w:color w:val="323232"/>
          <w:szCs w:val="22"/>
        </w:rPr>
        <w:t xml:space="preserve"> select output format(s).</w:t>
      </w:r>
    </w:p>
    <w:p w14:paraId="05FF5D8D" w14:textId="6EF86F8E" w:rsidR="00CA3861" w:rsidRDefault="00DC29CE" w:rsidP="00CA3861">
      <w:pPr>
        <w:pStyle w:val="NoSpacing"/>
        <w:rPr>
          <w:rStyle w:val="cmd"/>
          <w:rFonts w:asciiTheme="minorHAnsi" w:hAnsiTheme="minorHAnsi" w:cs="Arial"/>
          <w:color w:val="323232"/>
          <w:szCs w:val="22"/>
        </w:rPr>
      </w:pPr>
      <w:r>
        <w:rPr>
          <w:rFonts w:asciiTheme="minorHAnsi" w:hAnsiTheme="minorHAnsi" w:cs="Arial"/>
          <w:noProof/>
          <w:color w:val="323232"/>
          <w:szCs w:val="22"/>
        </w:rPr>
        <mc:AlternateContent>
          <mc:Choice Requires="wps">
            <w:drawing>
              <wp:anchor distT="0" distB="0" distL="114300" distR="114300" simplePos="0" relativeHeight="251658292" behindDoc="0" locked="0" layoutInCell="1" allowOverlap="1" wp14:anchorId="5E3911CB" wp14:editId="5F6D4E8B">
                <wp:simplePos x="0" y="0"/>
                <wp:positionH relativeFrom="margin">
                  <wp:posOffset>3562350</wp:posOffset>
                </wp:positionH>
                <wp:positionV relativeFrom="paragraph">
                  <wp:posOffset>7620</wp:posOffset>
                </wp:positionV>
                <wp:extent cx="1657350" cy="79057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1657350" cy="790575"/>
                        </a:xfrm>
                        <a:prstGeom prst="rect">
                          <a:avLst/>
                        </a:prstGeom>
                        <a:solidFill>
                          <a:schemeClr val="bg2">
                            <a:lumMod val="9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F2AEB" w14:textId="216BB1EC" w:rsidR="00A8199E" w:rsidRDefault="00A8199E" w:rsidP="000D7679">
                            <w:pPr>
                              <w:pStyle w:val="ListParagraph"/>
                              <w:numPr>
                                <w:ilvl w:val="0"/>
                                <w:numId w:val="55"/>
                              </w:numPr>
                              <w:rPr>
                                <w:color w:val="000000" w:themeColor="text1"/>
                              </w:rPr>
                            </w:pPr>
                            <w:r>
                              <w:rPr>
                                <w:color w:val="000000" w:themeColor="text1"/>
                              </w:rPr>
                              <w:t>Multiple selection is available.</w:t>
                            </w:r>
                          </w:p>
                          <w:p w14:paraId="073E3EFC" w14:textId="325FFFE5" w:rsidR="00A8199E" w:rsidRPr="00227258" w:rsidRDefault="00A8199E" w:rsidP="000D7679">
                            <w:pPr>
                              <w:pStyle w:val="ListParagraph"/>
                              <w:numPr>
                                <w:ilvl w:val="0"/>
                                <w:numId w:val="55"/>
                              </w:numPr>
                              <w:rPr>
                                <w:color w:val="000000" w:themeColor="text1"/>
                              </w:rPr>
                            </w:pPr>
                            <w:r w:rsidRPr="00227258">
                              <w:rPr>
                                <w:color w:val="000000" w:themeColor="text1"/>
                              </w:rPr>
                              <w:t xml:space="preserve">Defaults </w:t>
                            </w:r>
                            <w:r>
                              <w:rPr>
                                <w:color w:val="000000" w:themeColor="text1"/>
                              </w:rPr>
                              <w:t>is 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911CB" id="Rectangle 189" o:spid="_x0000_s1057" style="position:absolute;margin-left:280.5pt;margin-top:.6pt;width:130.5pt;height:62.2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" fillcolor="#ddd8c2 [2894]" strokecolor="black [3213]" strokeweight="1pt">
                <v:textbox>
                  <w:txbxContent>
                    <w:p w14:paraId="3A9F2AEB" w14:textId="216BB1EC" w:rsidR="00A8199E" w:rsidRDefault="00A8199E" w:rsidP="000D7679">
                      <w:pPr>
                        <w:pStyle w:val="ListParagraph"/>
                        <w:numPr>
                          <w:ilvl w:val="0"/>
                          <w:numId w:val="55"/>
                        </w:numPr>
                        <w:rPr>
                          <w:color w:val="000000" w:themeColor="text1"/>
                        </w:rPr>
                      </w:pPr>
                      <w:r>
                        <w:rPr>
                          <w:color w:val="000000" w:themeColor="text1"/>
                        </w:rPr>
                        <w:t>Multiple selection is available.</w:t>
                      </w:r>
                    </w:p>
                    <w:p w14:paraId="073E3EFC" w14:textId="325FFFE5" w:rsidR="00A8199E" w:rsidRPr="00227258" w:rsidRDefault="00A8199E" w:rsidP="000D7679">
                      <w:pPr>
                        <w:pStyle w:val="ListParagraph"/>
                        <w:numPr>
                          <w:ilvl w:val="0"/>
                          <w:numId w:val="55"/>
                        </w:numPr>
                        <w:rPr>
                          <w:color w:val="000000" w:themeColor="text1"/>
                        </w:rPr>
                      </w:pPr>
                      <w:r w:rsidRPr="00227258">
                        <w:rPr>
                          <w:color w:val="000000" w:themeColor="text1"/>
                        </w:rPr>
                        <w:t xml:space="preserve">Defaults </w:t>
                      </w:r>
                      <w:r>
                        <w:rPr>
                          <w:color w:val="000000" w:themeColor="text1"/>
                        </w:rPr>
                        <w:t>is HTML.</w:t>
                      </w:r>
                    </w:p>
                  </w:txbxContent>
                </v:textbox>
                <w10:wrap anchorx="margin"/>
              </v:rect>
            </w:pict>
          </mc:Fallback>
        </mc:AlternateContent>
      </w:r>
    </w:p>
    <w:p w14:paraId="30B4ABA3" w14:textId="61A42E00" w:rsidR="00CA3861" w:rsidRDefault="003513AC" w:rsidP="00CA3861">
      <w:pPr>
        <w:pStyle w:val="NoSpacing"/>
        <w:rPr>
          <w:rStyle w:val="cmd"/>
          <w:rFonts w:asciiTheme="minorHAnsi" w:hAnsiTheme="minorHAnsi" w:cs="Arial"/>
          <w:color w:val="323232"/>
          <w:szCs w:val="22"/>
        </w:rPr>
      </w:pPr>
      <w:r>
        <w:rPr>
          <w:noProof/>
        </w:rPr>
        <w:drawing>
          <wp:inline distT="0" distB="0" distL="0" distR="0" wp14:anchorId="7285B227" wp14:editId="42E9E88E">
            <wp:extent cx="6000750" cy="1033145"/>
            <wp:effectExtent l="76200" t="76200" r="133350" b="128905"/>
            <wp:docPr id="2083582892" name="Picture 1" descr="Report Forma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82892" name="Picture 1" descr="Report Format option"/>
                    <pic:cNvPicPr/>
                  </pic:nvPicPr>
                  <pic:blipFill>
                    <a:blip r:embed="rId123"/>
                    <a:stretch>
                      <a:fillRect/>
                    </a:stretch>
                  </pic:blipFill>
                  <pic:spPr>
                    <a:xfrm>
                      <a:off x="0" y="0"/>
                      <a:ext cx="6000750" cy="103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83300D" w14:textId="7A99FC84" w:rsidR="00356822" w:rsidRPr="00356822" w:rsidRDefault="00356822" w:rsidP="00D63D52">
      <w:pPr>
        <w:pStyle w:val="NoSpacing"/>
        <w:rPr>
          <w:rStyle w:val="cmd"/>
          <w:rFonts w:asciiTheme="minorHAnsi" w:hAnsiTheme="minorHAnsi" w:cs="Arial"/>
          <w:color w:val="323232"/>
          <w:szCs w:val="22"/>
        </w:rPr>
      </w:pPr>
    </w:p>
    <w:p w14:paraId="5E0BFBBF" w14:textId="01C9A261" w:rsidR="00794386" w:rsidRPr="00D63D52" w:rsidRDefault="007E250C" w:rsidP="00D63D52">
      <w:pPr>
        <w:pStyle w:val="NoSpacing"/>
        <w:numPr>
          <w:ilvl w:val="0"/>
          <w:numId w:val="23"/>
        </w:numPr>
        <w:rPr>
          <w:rStyle w:val="cmd"/>
          <w:rFonts w:asciiTheme="minorHAnsi" w:hAnsiTheme="minorHAnsi" w:cs="Arial"/>
          <w:color w:val="323232"/>
          <w:szCs w:val="22"/>
        </w:rPr>
      </w:pPr>
      <w:r w:rsidRPr="007E250C">
        <w:rPr>
          <w:rStyle w:val="cmd"/>
          <w:rFonts w:asciiTheme="minorHAnsi" w:hAnsiTheme="minorHAnsi" w:cs="Arial"/>
          <w:bCs/>
          <w:color w:val="323232"/>
          <w:szCs w:val="22"/>
        </w:rPr>
        <w:lastRenderedPageBreak/>
        <w:t>Scroll down to</w:t>
      </w:r>
      <w:r w:rsidR="00CF6FA5">
        <w:rPr>
          <w:rStyle w:val="cmd"/>
          <w:rFonts w:asciiTheme="minorHAnsi" w:hAnsiTheme="minorHAnsi" w:cs="Arial"/>
          <w:color w:val="323232"/>
          <w:szCs w:val="22"/>
        </w:rPr>
        <w:t xml:space="preserve"> the </w:t>
      </w:r>
      <w:r w:rsidR="00CF6FA5" w:rsidRPr="009C6890">
        <w:rPr>
          <w:rStyle w:val="cmd"/>
          <w:rFonts w:asciiTheme="minorHAnsi" w:hAnsiTheme="minorHAnsi" w:cs="Arial"/>
          <w:b/>
          <w:i/>
          <w:color w:val="323232"/>
          <w:szCs w:val="22"/>
        </w:rPr>
        <w:t>Delivery</w:t>
      </w:r>
      <w:r w:rsidR="00CF6FA5">
        <w:rPr>
          <w:rStyle w:val="cmd"/>
          <w:rFonts w:asciiTheme="minorHAnsi" w:hAnsiTheme="minorHAnsi" w:cs="Arial"/>
          <w:color w:val="323232"/>
          <w:szCs w:val="22"/>
        </w:rPr>
        <w:t xml:space="preserve"> line to set delivery options.</w:t>
      </w:r>
    </w:p>
    <w:p w14:paraId="65E72895" w14:textId="28AC2047" w:rsidR="00C2657D" w:rsidRDefault="00C2657D" w:rsidP="00CF6FA5">
      <w:pPr>
        <w:pStyle w:val="NoSpacing"/>
        <w:ind w:left="360"/>
        <w:rPr>
          <w:rStyle w:val="cmd"/>
          <w:rFonts w:asciiTheme="minorHAnsi" w:hAnsiTheme="minorHAnsi" w:cs="Arial"/>
          <w:color w:val="323232"/>
          <w:szCs w:val="22"/>
        </w:rPr>
      </w:pPr>
    </w:p>
    <w:p w14:paraId="758F03DB" w14:textId="67CDE28A" w:rsidR="00E754BE" w:rsidRDefault="00B1558E" w:rsidP="002E77E4">
      <w:pPr>
        <w:pStyle w:val="ObjectiveList"/>
        <w:numPr>
          <w:ilvl w:val="0"/>
          <w:numId w:val="23"/>
        </w:numPr>
      </w:pPr>
      <w:r w:rsidRPr="00B1558E">
        <w:rPr>
          <w:rStyle w:val="cmd"/>
          <w:rFonts w:asciiTheme="minorHAnsi" w:hAnsiTheme="minorHAnsi" w:cs="Arial"/>
          <w:bCs/>
          <w:noProof/>
          <w:color w:val="323232"/>
          <w:szCs w:val="22"/>
        </w:rPr>
        <w:drawing>
          <wp:anchor distT="0" distB="0" distL="114300" distR="114300" simplePos="0" relativeHeight="251686912" behindDoc="1" locked="0" layoutInCell="1" allowOverlap="1" wp14:anchorId="406DC5A9" wp14:editId="026EB0D7">
            <wp:simplePos x="0" y="0"/>
            <wp:positionH relativeFrom="column">
              <wp:posOffset>3120390</wp:posOffset>
            </wp:positionH>
            <wp:positionV relativeFrom="paragraph">
              <wp:posOffset>90170</wp:posOffset>
            </wp:positionV>
            <wp:extent cx="2956560" cy="2028190"/>
            <wp:effectExtent l="76200" t="76200" r="129540" b="124460"/>
            <wp:wrapTight wrapText="bothSides">
              <wp:wrapPolygon edited="0">
                <wp:start x="-278" y="-812"/>
                <wp:lineTo x="-557" y="-609"/>
                <wp:lineTo x="-557" y="21911"/>
                <wp:lineTo x="-278" y="22723"/>
                <wp:lineTo x="22129" y="22723"/>
                <wp:lineTo x="22407" y="22114"/>
                <wp:lineTo x="22407" y="2637"/>
                <wp:lineTo x="22129" y="-406"/>
                <wp:lineTo x="22129" y="-812"/>
                <wp:lineTo x="-278" y="-812"/>
              </wp:wrapPolygon>
            </wp:wrapTight>
            <wp:docPr id="822583547" name="Picture 1" descr="Deliv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83547" name="Picture 1" descr="Delivery options"/>
                    <pic:cNvPicPr/>
                  </pic:nvPicPr>
                  <pic:blipFill>
                    <a:blip r:embed="rId124"/>
                    <a:stretch>
                      <a:fillRect/>
                    </a:stretch>
                  </pic:blipFill>
                  <pic:spPr>
                    <a:xfrm>
                      <a:off x="0" y="0"/>
                      <a:ext cx="2956560" cy="2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3D52" w:rsidRPr="00D70D32">
        <w:rPr>
          <w:bCs/>
        </w:rPr>
        <w:t>Delivery:</w:t>
      </w:r>
      <w:r w:rsidR="00D63D52" w:rsidRPr="00BA7C0A">
        <w:rPr>
          <w:b/>
        </w:rPr>
        <w:t xml:space="preserve"> Save report</w:t>
      </w:r>
      <w:r w:rsidR="00D63D52">
        <w:t xml:space="preserve"> </w:t>
      </w:r>
      <w:r w:rsidR="00D63D52" w:rsidRPr="00261772">
        <w:t xml:space="preserve">is </w:t>
      </w:r>
      <w:r w:rsidR="00D63D52" w:rsidRPr="00D315D1">
        <w:rPr>
          <w:color w:val="ED0000"/>
        </w:rPr>
        <w:t>required</w:t>
      </w:r>
      <w:r w:rsidR="00D63D52" w:rsidRPr="00261772">
        <w:t>!</w:t>
      </w:r>
      <w:r w:rsidR="00D63D52">
        <w:t xml:space="preserve"> </w:t>
      </w:r>
    </w:p>
    <w:p w14:paraId="7AE12C1B" w14:textId="24E931F2" w:rsidR="00E754BE" w:rsidRDefault="00E754BE" w:rsidP="00E754BE">
      <w:pPr>
        <w:pStyle w:val="ObjectiveList"/>
        <w:numPr>
          <w:ilvl w:val="0"/>
          <w:numId w:val="0"/>
        </w:numPr>
        <w:ind w:left="360"/>
      </w:pPr>
    </w:p>
    <w:p w14:paraId="070D23B7" w14:textId="4A1E27B5" w:rsidR="00461535" w:rsidRPr="00461535" w:rsidRDefault="003406F3" w:rsidP="00B1558E">
      <w:pPr>
        <w:pStyle w:val="NoSpacing"/>
        <w:numPr>
          <w:ilvl w:val="0"/>
          <w:numId w:val="61"/>
        </w:numPr>
        <w:rPr>
          <w:rStyle w:val="cmd"/>
          <w:rFonts w:asciiTheme="minorHAnsi" w:hAnsiTheme="minorHAnsi" w:cs="Arial"/>
          <w:color w:val="323232"/>
          <w:szCs w:val="22"/>
        </w:rPr>
      </w:pPr>
      <w:r w:rsidRPr="006A24D8">
        <w:rPr>
          <w:rStyle w:val="cmd"/>
          <w:rFonts w:asciiTheme="minorHAnsi" w:hAnsiTheme="minorHAnsi" w:cs="Arial"/>
          <w:b/>
          <w:color w:val="323232"/>
          <w:szCs w:val="22"/>
        </w:rPr>
        <w:t>Save report as an external file</w:t>
      </w:r>
      <w:r w:rsidR="00891B96">
        <w:rPr>
          <w:rStyle w:val="cmd"/>
          <w:rFonts w:asciiTheme="minorHAnsi" w:hAnsiTheme="minorHAnsi" w:cs="Arial"/>
          <w:b/>
          <w:color w:val="323232"/>
          <w:szCs w:val="22"/>
        </w:rPr>
        <w:t xml:space="preserve"> -</w:t>
      </w:r>
      <w:r w:rsidR="004401FA">
        <w:rPr>
          <w:rStyle w:val="cmd"/>
          <w:rFonts w:asciiTheme="minorHAnsi" w:hAnsiTheme="minorHAnsi" w:cs="Arial"/>
          <w:bCs/>
          <w:color w:val="323232"/>
          <w:szCs w:val="22"/>
        </w:rPr>
        <w:t xml:space="preserve"> </w:t>
      </w:r>
      <w:r w:rsidR="005F0A62">
        <w:t>T</w:t>
      </w:r>
      <w:r w:rsidR="005F0A62">
        <w:rPr>
          <w:szCs w:val="22"/>
        </w:rPr>
        <w:t>his requires a special setup. You must have made previous arrangements for this delivery type with the BICC.</w:t>
      </w:r>
    </w:p>
    <w:p w14:paraId="387A1E67" w14:textId="59BEAD8E" w:rsidR="00461535" w:rsidRPr="00461535" w:rsidRDefault="00461535" w:rsidP="00B1558E">
      <w:pPr>
        <w:pStyle w:val="NoSpacing"/>
        <w:numPr>
          <w:ilvl w:val="0"/>
          <w:numId w:val="61"/>
        </w:numPr>
        <w:rPr>
          <w:rFonts w:asciiTheme="minorHAnsi" w:hAnsiTheme="minorHAnsi" w:cs="Arial"/>
          <w:color w:val="323232"/>
          <w:szCs w:val="22"/>
        </w:rPr>
      </w:pPr>
      <w:r w:rsidRPr="00461535">
        <w:rPr>
          <w:rStyle w:val="cmd"/>
          <w:rFonts w:asciiTheme="minorHAnsi" w:hAnsiTheme="minorHAnsi" w:cs="Arial"/>
          <w:b/>
          <w:color w:val="323232"/>
          <w:szCs w:val="22"/>
        </w:rPr>
        <w:t>Send report by email</w:t>
      </w:r>
      <w:r w:rsidR="00891B96">
        <w:rPr>
          <w:rStyle w:val="cmd"/>
          <w:rFonts w:asciiTheme="minorHAnsi" w:hAnsiTheme="minorHAnsi" w:cs="Arial"/>
          <w:b/>
          <w:color w:val="323232"/>
          <w:szCs w:val="22"/>
        </w:rPr>
        <w:t xml:space="preserve"> -</w:t>
      </w:r>
      <w:r w:rsidRPr="00461535">
        <w:rPr>
          <w:rStyle w:val="cmd"/>
          <w:rFonts w:asciiTheme="minorHAnsi" w:hAnsiTheme="minorHAnsi" w:cs="Arial"/>
          <w:b/>
          <w:color w:val="323232"/>
          <w:szCs w:val="22"/>
        </w:rPr>
        <w:t xml:space="preserve"> </w:t>
      </w:r>
      <w:r w:rsidR="000C1A92">
        <w:rPr>
          <w:noProof/>
        </w:rPr>
        <w:t xml:space="preserve">Email options are used to add additional users, update </w:t>
      </w:r>
      <w:r w:rsidR="00827A9E">
        <w:rPr>
          <w:noProof/>
        </w:rPr>
        <w:t xml:space="preserve">the </w:t>
      </w:r>
      <w:r w:rsidR="000C1A92">
        <w:rPr>
          <w:noProof/>
        </w:rPr>
        <w:t>subject and body, and verify report output delivery.  Use the information below to build your scheduled report email.</w:t>
      </w:r>
    </w:p>
    <w:p w14:paraId="2E4B00BE" w14:textId="4F6FE22C" w:rsidR="00BD0722" w:rsidRPr="00026BA0" w:rsidRDefault="00B01412" w:rsidP="00B1558E">
      <w:pPr>
        <w:pStyle w:val="NoSpacing"/>
        <w:numPr>
          <w:ilvl w:val="0"/>
          <w:numId w:val="61"/>
        </w:numPr>
        <w:rPr>
          <w:rStyle w:val="cmd"/>
          <w:rFonts w:asciiTheme="minorHAnsi" w:hAnsiTheme="minorHAnsi" w:cs="Arial"/>
          <w:color w:val="323232"/>
          <w:szCs w:val="22"/>
        </w:rPr>
      </w:pPr>
      <w:r w:rsidRPr="00026BA0">
        <w:rPr>
          <w:rStyle w:val="cmd"/>
          <w:rFonts w:asciiTheme="minorHAnsi" w:hAnsiTheme="minorHAnsi" w:cs="Arial"/>
          <w:b/>
          <w:color w:val="323232"/>
          <w:szCs w:val="22"/>
        </w:rPr>
        <w:t>Send report to mobile device</w:t>
      </w:r>
      <w:r>
        <w:rPr>
          <w:rStyle w:val="cmd"/>
          <w:rFonts w:asciiTheme="minorHAnsi" w:hAnsiTheme="minorHAnsi" w:cs="Arial"/>
          <w:bCs/>
          <w:color w:val="323232"/>
          <w:szCs w:val="22"/>
        </w:rPr>
        <w:t xml:space="preserve"> – </w:t>
      </w:r>
      <w:r w:rsidR="00026BA0">
        <w:rPr>
          <w:rStyle w:val="cmd"/>
          <w:rFonts w:asciiTheme="minorHAnsi" w:hAnsiTheme="minorHAnsi" w:cs="Arial"/>
          <w:bCs/>
          <w:color w:val="323232"/>
          <w:szCs w:val="22"/>
        </w:rPr>
        <w:t>T</w:t>
      </w:r>
      <w:r>
        <w:rPr>
          <w:rStyle w:val="cmd"/>
          <w:rFonts w:asciiTheme="minorHAnsi" w:hAnsiTheme="minorHAnsi" w:cs="Arial"/>
          <w:bCs/>
          <w:color w:val="323232"/>
          <w:szCs w:val="22"/>
        </w:rPr>
        <w:t xml:space="preserve">his </w:t>
      </w:r>
      <w:r w:rsidR="00E747A2">
        <w:rPr>
          <w:rStyle w:val="cmd"/>
          <w:rFonts w:asciiTheme="minorHAnsi" w:hAnsiTheme="minorHAnsi" w:cs="Arial"/>
          <w:bCs/>
          <w:color w:val="323232"/>
          <w:szCs w:val="22"/>
        </w:rPr>
        <w:t>feature</w:t>
      </w:r>
      <w:r>
        <w:rPr>
          <w:rStyle w:val="cmd"/>
          <w:rFonts w:asciiTheme="minorHAnsi" w:hAnsiTheme="minorHAnsi" w:cs="Arial"/>
          <w:bCs/>
          <w:color w:val="323232"/>
          <w:szCs w:val="22"/>
        </w:rPr>
        <w:t xml:space="preserve"> is</w:t>
      </w:r>
      <w:r w:rsidR="00026BA0">
        <w:rPr>
          <w:rStyle w:val="cmd"/>
          <w:rFonts w:asciiTheme="minorHAnsi" w:hAnsiTheme="minorHAnsi" w:cs="Arial"/>
          <w:bCs/>
          <w:color w:val="323232"/>
          <w:szCs w:val="22"/>
        </w:rPr>
        <w:t xml:space="preserve"> not available.</w:t>
      </w:r>
    </w:p>
    <w:p w14:paraId="495D12EB" w14:textId="524174DC" w:rsidR="00026BA0" w:rsidRPr="00BD0722" w:rsidRDefault="00026BA0" w:rsidP="00B1558E">
      <w:pPr>
        <w:pStyle w:val="NoSpacing"/>
        <w:numPr>
          <w:ilvl w:val="0"/>
          <w:numId w:val="61"/>
        </w:numPr>
        <w:rPr>
          <w:rStyle w:val="cmd"/>
          <w:rFonts w:asciiTheme="minorHAnsi" w:hAnsiTheme="minorHAnsi" w:cs="Arial"/>
          <w:color w:val="323232"/>
          <w:szCs w:val="22"/>
        </w:rPr>
      </w:pPr>
      <w:r w:rsidRPr="00026BA0">
        <w:rPr>
          <w:rStyle w:val="cmd"/>
          <w:rFonts w:asciiTheme="minorHAnsi" w:hAnsiTheme="minorHAnsi" w:cs="Arial"/>
          <w:b/>
          <w:color w:val="323232"/>
          <w:szCs w:val="22"/>
        </w:rPr>
        <w:t>Print</w:t>
      </w:r>
      <w:r>
        <w:rPr>
          <w:rStyle w:val="cmd"/>
          <w:rFonts w:asciiTheme="minorHAnsi" w:hAnsiTheme="minorHAnsi" w:cs="Arial"/>
          <w:bCs/>
          <w:color w:val="323232"/>
          <w:szCs w:val="22"/>
        </w:rPr>
        <w:t xml:space="preserve"> – </w:t>
      </w:r>
      <w:r w:rsidR="00E747A2">
        <w:rPr>
          <w:rStyle w:val="cmd"/>
          <w:rFonts w:asciiTheme="minorHAnsi" w:hAnsiTheme="minorHAnsi" w:cs="Arial"/>
          <w:bCs/>
          <w:color w:val="323232"/>
          <w:szCs w:val="22"/>
        </w:rPr>
        <w:t>This feature is not available.</w:t>
      </w:r>
    </w:p>
    <w:p w14:paraId="0BE3694A" w14:textId="77777777" w:rsidR="00BD0722" w:rsidRPr="00BD0722" w:rsidRDefault="00BD0722" w:rsidP="00BD0722">
      <w:pPr>
        <w:pStyle w:val="NoSpacing"/>
        <w:ind w:left="360"/>
        <w:rPr>
          <w:rStyle w:val="cmd"/>
          <w:rFonts w:asciiTheme="minorHAnsi" w:hAnsiTheme="minorHAnsi" w:cs="Arial"/>
          <w:color w:val="323232"/>
          <w:szCs w:val="22"/>
        </w:rPr>
      </w:pPr>
    </w:p>
    <w:p w14:paraId="0CF5B2EB" w14:textId="77777777" w:rsidR="00E747A2" w:rsidRPr="00E747A2" w:rsidRDefault="00E747A2" w:rsidP="00E747A2">
      <w:pPr>
        <w:pStyle w:val="NoSpacing"/>
        <w:ind w:left="360"/>
        <w:rPr>
          <w:rStyle w:val="cmd"/>
          <w:rFonts w:asciiTheme="minorHAnsi" w:hAnsiTheme="minorHAnsi" w:cs="Arial"/>
          <w:color w:val="323232"/>
          <w:szCs w:val="22"/>
        </w:rPr>
      </w:pPr>
    </w:p>
    <w:p w14:paraId="5FD27C65" w14:textId="50672F14" w:rsidR="0070027C" w:rsidRDefault="004253BD" w:rsidP="00031E22">
      <w:pPr>
        <w:pStyle w:val="NoSpacing"/>
        <w:numPr>
          <w:ilvl w:val="0"/>
          <w:numId w:val="23"/>
        </w:numPr>
        <w:rPr>
          <w:rStyle w:val="cmd"/>
          <w:rFonts w:asciiTheme="minorHAnsi" w:hAnsiTheme="minorHAnsi" w:cs="Arial"/>
          <w:color w:val="323232"/>
          <w:szCs w:val="22"/>
        </w:rPr>
      </w:pPr>
      <w:r>
        <w:rPr>
          <w:rStyle w:val="cmd"/>
          <w:rFonts w:asciiTheme="minorHAnsi" w:hAnsiTheme="minorHAnsi" w:cs="Arial"/>
          <w:bCs/>
          <w:color w:val="323232"/>
          <w:szCs w:val="22"/>
        </w:rPr>
        <w:t>If you</w:t>
      </w:r>
      <w:r w:rsidR="007D1CE7">
        <w:rPr>
          <w:rStyle w:val="cmd"/>
          <w:rFonts w:asciiTheme="minorHAnsi" w:hAnsiTheme="minorHAnsi" w:cs="Arial"/>
          <w:bCs/>
          <w:color w:val="323232"/>
          <w:szCs w:val="22"/>
        </w:rPr>
        <w:t xml:space="preserve"> select </w:t>
      </w:r>
      <w:r w:rsidR="007D1CE7" w:rsidRPr="006614B7">
        <w:rPr>
          <w:rStyle w:val="cmd"/>
          <w:rFonts w:asciiTheme="minorHAnsi" w:hAnsiTheme="minorHAnsi" w:cs="Arial"/>
          <w:b/>
          <w:color w:val="323232"/>
          <w:szCs w:val="22"/>
        </w:rPr>
        <w:t>Send report by email</w:t>
      </w:r>
      <w:r w:rsidR="007D1CE7">
        <w:rPr>
          <w:rStyle w:val="cmd"/>
          <w:rFonts w:asciiTheme="minorHAnsi" w:hAnsiTheme="minorHAnsi" w:cs="Arial"/>
          <w:bCs/>
          <w:color w:val="323232"/>
          <w:szCs w:val="22"/>
        </w:rPr>
        <w:t>,</w:t>
      </w:r>
      <w:r w:rsidR="00C36906">
        <w:rPr>
          <w:rStyle w:val="cmd"/>
          <w:rFonts w:asciiTheme="minorHAnsi" w:hAnsiTheme="minorHAnsi" w:cs="Arial"/>
          <w:bCs/>
          <w:color w:val="323232"/>
          <w:szCs w:val="22"/>
        </w:rPr>
        <w:t xml:space="preserve"> select</w:t>
      </w:r>
      <w:r w:rsidR="007D1CE7">
        <w:rPr>
          <w:rStyle w:val="cmd"/>
          <w:rFonts w:asciiTheme="minorHAnsi" w:hAnsiTheme="minorHAnsi" w:cs="Arial"/>
          <w:bCs/>
          <w:color w:val="323232"/>
          <w:szCs w:val="22"/>
        </w:rPr>
        <w:t xml:space="preserve"> </w:t>
      </w:r>
      <w:r w:rsidR="00E44E03" w:rsidRPr="00E44E03">
        <w:rPr>
          <w:rStyle w:val="cmd"/>
          <w:rFonts w:asciiTheme="minorHAnsi" w:hAnsiTheme="minorHAnsi" w:cs="Arial"/>
          <w:b/>
          <w:color w:val="323232"/>
          <w:szCs w:val="22"/>
        </w:rPr>
        <w:t>Edit details</w:t>
      </w:r>
      <w:r w:rsidR="00C36906">
        <w:rPr>
          <w:rStyle w:val="cmd"/>
          <w:rFonts w:asciiTheme="minorHAnsi" w:hAnsiTheme="minorHAnsi" w:cs="Arial"/>
          <w:b/>
          <w:color w:val="323232"/>
          <w:szCs w:val="22"/>
        </w:rPr>
        <w:t xml:space="preserve"> </w:t>
      </w:r>
      <w:r w:rsidR="00C36906" w:rsidRPr="00C36906">
        <w:rPr>
          <w:rStyle w:val="cmd"/>
          <w:rFonts w:asciiTheme="minorHAnsi" w:hAnsiTheme="minorHAnsi" w:cs="Arial"/>
          <w:bCs/>
          <w:color w:val="323232"/>
          <w:szCs w:val="22"/>
        </w:rPr>
        <w:t xml:space="preserve">to add </w:t>
      </w:r>
      <w:r w:rsidR="00C36906" w:rsidRPr="00B33BBF">
        <w:rPr>
          <w:rStyle w:val="cmd"/>
          <w:rFonts w:asciiTheme="minorHAnsi" w:hAnsiTheme="minorHAnsi" w:cs="Arial"/>
          <w:bCs/>
          <w:color w:val="323232"/>
          <w:szCs w:val="22"/>
        </w:rPr>
        <w:t xml:space="preserve">additional </w:t>
      </w:r>
      <w:r w:rsidR="00B33BBF" w:rsidRPr="00B33BBF">
        <w:rPr>
          <w:rStyle w:val="cmd"/>
          <w:rFonts w:asciiTheme="minorHAnsi" w:hAnsiTheme="minorHAnsi" w:cs="Arial"/>
          <w:bCs/>
          <w:color w:val="323232"/>
          <w:szCs w:val="22"/>
        </w:rPr>
        <w:t>recipients</w:t>
      </w:r>
      <w:r w:rsidR="00C727CA">
        <w:rPr>
          <w:rStyle w:val="cmd"/>
          <w:rFonts w:asciiTheme="minorHAnsi" w:hAnsiTheme="minorHAnsi" w:cs="Arial"/>
          <w:bCs/>
          <w:color w:val="323232"/>
          <w:szCs w:val="22"/>
        </w:rPr>
        <w:t>, update the subject line, and add a message to the email</w:t>
      </w:r>
      <w:r w:rsidR="00B33BBF" w:rsidRPr="00B33BBF">
        <w:rPr>
          <w:rStyle w:val="cmd"/>
          <w:rFonts w:asciiTheme="minorHAnsi" w:hAnsiTheme="minorHAnsi" w:cs="Arial"/>
          <w:bCs/>
          <w:color w:val="323232"/>
          <w:szCs w:val="22"/>
        </w:rPr>
        <w:t>.</w:t>
      </w:r>
      <w:r w:rsidR="00B33BBF">
        <w:rPr>
          <w:rStyle w:val="cmd"/>
          <w:rFonts w:asciiTheme="minorHAnsi" w:hAnsiTheme="minorHAnsi" w:cs="Arial"/>
          <w:b/>
          <w:color w:val="323232"/>
          <w:szCs w:val="22"/>
        </w:rPr>
        <w:t xml:space="preserve"> </w:t>
      </w:r>
      <w:r w:rsidR="009B210F" w:rsidRPr="00827A9E">
        <w:rPr>
          <w:rStyle w:val="cmd"/>
          <w:rFonts w:asciiTheme="minorHAnsi" w:hAnsiTheme="minorHAnsi" w:cs="Arial"/>
          <w:bCs/>
          <w:color w:val="323232"/>
          <w:szCs w:val="22"/>
        </w:rPr>
        <w:t>S</w:t>
      </w:r>
      <w:r w:rsidR="00BD0722" w:rsidRPr="007E250C">
        <w:rPr>
          <w:rStyle w:val="cmd"/>
          <w:rFonts w:asciiTheme="minorHAnsi" w:hAnsiTheme="minorHAnsi" w:cs="Arial"/>
          <w:bCs/>
          <w:color w:val="323232"/>
          <w:szCs w:val="22"/>
        </w:rPr>
        <w:t>croll down to</w:t>
      </w:r>
      <w:r w:rsidR="00BD0722" w:rsidRPr="00794386">
        <w:rPr>
          <w:rStyle w:val="cmd"/>
          <w:rFonts w:asciiTheme="minorHAnsi" w:hAnsiTheme="minorHAnsi" w:cs="Arial"/>
          <w:b/>
          <w:i/>
          <w:color w:val="323232"/>
          <w:szCs w:val="22"/>
        </w:rPr>
        <w:t xml:space="preserve"> </w:t>
      </w:r>
      <w:r w:rsidR="00CF6FA5" w:rsidRPr="00794386">
        <w:rPr>
          <w:rStyle w:val="cmd"/>
          <w:rFonts w:asciiTheme="minorHAnsi" w:hAnsiTheme="minorHAnsi" w:cs="Arial"/>
          <w:b/>
          <w:i/>
          <w:color w:val="323232"/>
          <w:szCs w:val="22"/>
        </w:rPr>
        <w:t>Attach the report</w:t>
      </w:r>
      <w:r w:rsidR="00CF6FA5">
        <w:rPr>
          <w:rStyle w:val="cmd"/>
          <w:rFonts w:asciiTheme="minorHAnsi" w:hAnsiTheme="minorHAnsi" w:cs="Arial"/>
          <w:color w:val="323232"/>
          <w:szCs w:val="22"/>
        </w:rPr>
        <w:t xml:space="preserve"> </w:t>
      </w:r>
      <w:r w:rsidR="000447C3">
        <w:rPr>
          <w:rStyle w:val="cmd"/>
          <w:rFonts w:asciiTheme="minorHAnsi" w:hAnsiTheme="minorHAnsi" w:cs="Arial"/>
          <w:color w:val="323232"/>
          <w:szCs w:val="22"/>
        </w:rPr>
        <w:t>if desired and</w:t>
      </w:r>
      <w:r w:rsidR="00BD0722">
        <w:rPr>
          <w:rStyle w:val="cmd"/>
          <w:rFonts w:asciiTheme="minorHAnsi" w:hAnsiTheme="minorHAnsi" w:cs="Arial"/>
          <w:color w:val="323232"/>
          <w:szCs w:val="22"/>
        </w:rPr>
        <w:t>/or</w:t>
      </w:r>
      <w:r w:rsidR="000447C3">
        <w:rPr>
          <w:rStyle w:val="cmd"/>
          <w:rFonts w:asciiTheme="minorHAnsi" w:hAnsiTheme="minorHAnsi" w:cs="Arial"/>
          <w:color w:val="323232"/>
          <w:szCs w:val="22"/>
        </w:rPr>
        <w:t xml:space="preserve"> </w:t>
      </w:r>
      <w:proofErr w:type="gramStart"/>
      <w:r w:rsidR="00CF6FA5" w:rsidRPr="00794386">
        <w:rPr>
          <w:rStyle w:val="cmd"/>
          <w:rFonts w:asciiTheme="minorHAnsi" w:hAnsiTheme="minorHAnsi" w:cs="Arial"/>
          <w:b/>
          <w:i/>
          <w:color w:val="323232"/>
          <w:szCs w:val="22"/>
        </w:rPr>
        <w:t>Include</w:t>
      </w:r>
      <w:proofErr w:type="gramEnd"/>
      <w:r w:rsidR="00CF6FA5" w:rsidRPr="00794386">
        <w:rPr>
          <w:rStyle w:val="cmd"/>
          <w:rFonts w:asciiTheme="minorHAnsi" w:hAnsiTheme="minorHAnsi" w:cs="Arial"/>
          <w:b/>
          <w:i/>
          <w:color w:val="323232"/>
          <w:szCs w:val="22"/>
        </w:rPr>
        <w:t xml:space="preserve"> a link</w:t>
      </w:r>
      <w:r w:rsidR="009B210F">
        <w:rPr>
          <w:rStyle w:val="cmd"/>
          <w:rFonts w:asciiTheme="minorHAnsi" w:hAnsiTheme="minorHAnsi" w:cs="Arial"/>
          <w:color w:val="323232"/>
          <w:szCs w:val="22"/>
        </w:rPr>
        <w:t>.</w:t>
      </w:r>
    </w:p>
    <w:p w14:paraId="1099585E" w14:textId="77777777" w:rsidR="003336DA" w:rsidRPr="00031E22" w:rsidRDefault="003336DA" w:rsidP="003336DA">
      <w:pPr>
        <w:pStyle w:val="NoSpacing"/>
        <w:ind w:left="360"/>
        <w:rPr>
          <w:rStyle w:val="cmd"/>
          <w:rFonts w:asciiTheme="minorHAnsi" w:hAnsiTheme="minorHAnsi" w:cs="Arial"/>
          <w:color w:val="323232"/>
          <w:szCs w:val="22"/>
        </w:rPr>
      </w:pPr>
    </w:p>
    <w:p w14:paraId="54361D25" w14:textId="257D49D0" w:rsidR="000B2F09" w:rsidRDefault="00FF23CF" w:rsidP="000D7679">
      <w:pPr>
        <w:pStyle w:val="ListParagraph"/>
        <w:numPr>
          <w:ilvl w:val="0"/>
          <w:numId w:val="23"/>
        </w:numPr>
        <w:rPr>
          <w:rStyle w:val="cmd"/>
          <w:rFonts w:asciiTheme="minorHAnsi" w:hAnsiTheme="minorHAnsi" w:cs="Arial"/>
          <w:color w:val="323232"/>
          <w:szCs w:val="22"/>
        </w:rPr>
      </w:pPr>
      <w:r>
        <w:rPr>
          <w:noProof/>
        </w:rPr>
        <w:drawing>
          <wp:anchor distT="0" distB="0" distL="114300" distR="114300" simplePos="0" relativeHeight="251687936" behindDoc="1" locked="0" layoutInCell="1" allowOverlap="1" wp14:anchorId="46CECA9B" wp14:editId="0199C4DD">
            <wp:simplePos x="0" y="0"/>
            <wp:positionH relativeFrom="margin">
              <wp:posOffset>318195</wp:posOffset>
            </wp:positionH>
            <wp:positionV relativeFrom="paragraph">
              <wp:posOffset>373272</wp:posOffset>
            </wp:positionV>
            <wp:extent cx="2371725" cy="871220"/>
            <wp:effectExtent l="76200" t="76200" r="142875" b="138430"/>
            <wp:wrapTopAndBottom/>
            <wp:docPr id="1303613631" name="Picture 1" descr="Promp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3631" name="Picture 1" descr="Prompts tab"/>
                    <pic:cNvPicPr/>
                  </pic:nvPicPr>
                  <pic:blipFill>
                    <a:blip r:embed="rId125"/>
                    <a:stretch>
                      <a:fillRect/>
                    </a:stretch>
                  </pic:blipFill>
                  <pic:spPr>
                    <a:xfrm>
                      <a:off x="0" y="0"/>
                      <a:ext cx="2371725" cy="87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B2F09">
        <w:rPr>
          <w:rStyle w:val="cmd"/>
          <w:rFonts w:asciiTheme="minorHAnsi" w:hAnsiTheme="minorHAnsi" w:cs="Arial"/>
          <w:color w:val="323232"/>
          <w:szCs w:val="22"/>
        </w:rPr>
        <w:t xml:space="preserve">Prompts </w:t>
      </w:r>
      <w:r w:rsidR="00946976">
        <w:rPr>
          <w:rStyle w:val="cmd"/>
          <w:rFonts w:asciiTheme="minorHAnsi" w:hAnsiTheme="minorHAnsi" w:cs="Arial"/>
          <w:color w:val="323232"/>
          <w:szCs w:val="22"/>
        </w:rPr>
        <w:t>can be changed</w:t>
      </w:r>
      <w:r w:rsidR="000B2F09">
        <w:rPr>
          <w:rStyle w:val="cmd"/>
          <w:rFonts w:asciiTheme="minorHAnsi" w:hAnsiTheme="minorHAnsi" w:cs="Arial"/>
          <w:color w:val="323232"/>
          <w:szCs w:val="22"/>
        </w:rPr>
        <w:t xml:space="preserve"> at this level.  </w:t>
      </w:r>
      <w:r w:rsidR="003806FE">
        <w:rPr>
          <w:rStyle w:val="cmd"/>
          <w:rFonts w:asciiTheme="minorHAnsi" w:hAnsiTheme="minorHAnsi" w:cs="Arial"/>
          <w:color w:val="323232"/>
          <w:szCs w:val="22"/>
        </w:rPr>
        <w:t>The d</w:t>
      </w:r>
      <w:r w:rsidR="000B2F09">
        <w:rPr>
          <w:rStyle w:val="cmd"/>
          <w:rFonts w:asciiTheme="minorHAnsi" w:hAnsiTheme="minorHAnsi" w:cs="Arial"/>
          <w:color w:val="323232"/>
          <w:szCs w:val="22"/>
        </w:rPr>
        <w:t xml:space="preserve">isplay indicates </w:t>
      </w:r>
      <w:r w:rsidR="009D1E5A">
        <w:rPr>
          <w:rStyle w:val="cmd"/>
          <w:rFonts w:asciiTheme="minorHAnsi" w:hAnsiTheme="minorHAnsi" w:cs="Arial"/>
          <w:color w:val="323232"/>
          <w:szCs w:val="22"/>
        </w:rPr>
        <w:t>the current value of the saved prompts</w:t>
      </w:r>
      <w:r w:rsidR="000B2F09">
        <w:rPr>
          <w:rStyle w:val="cmd"/>
          <w:rFonts w:asciiTheme="minorHAnsi" w:hAnsiTheme="minorHAnsi" w:cs="Arial"/>
          <w:color w:val="323232"/>
          <w:szCs w:val="22"/>
        </w:rPr>
        <w:t>.</w:t>
      </w:r>
    </w:p>
    <w:p w14:paraId="3E9F371A" w14:textId="746D2D57" w:rsidR="000B2F09" w:rsidRPr="00282F8C" w:rsidRDefault="000B2F09" w:rsidP="000D7679">
      <w:pPr>
        <w:pStyle w:val="NoSpacing"/>
        <w:numPr>
          <w:ilvl w:val="0"/>
          <w:numId w:val="24"/>
        </w:numPr>
        <w:rPr>
          <w:rStyle w:val="cmd"/>
          <w:rFonts w:asciiTheme="minorHAnsi" w:hAnsiTheme="minorHAnsi" w:cs="Arial"/>
          <w:szCs w:val="22"/>
        </w:rPr>
      </w:pPr>
      <w:r w:rsidRPr="00282F8C">
        <w:rPr>
          <w:rStyle w:val="cmd"/>
          <w:rFonts w:asciiTheme="minorHAnsi" w:hAnsiTheme="minorHAnsi" w:cs="Arial"/>
          <w:szCs w:val="22"/>
        </w:rPr>
        <w:t xml:space="preserve">The subscription saves the prompts from the initial run.  </w:t>
      </w:r>
    </w:p>
    <w:p w14:paraId="29746D4B" w14:textId="13BD1D54" w:rsidR="003E5711" w:rsidRPr="003E5711" w:rsidRDefault="000B2F09" w:rsidP="000D7679">
      <w:pPr>
        <w:pStyle w:val="NoSpacing"/>
        <w:numPr>
          <w:ilvl w:val="0"/>
          <w:numId w:val="24"/>
        </w:numPr>
        <w:rPr>
          <w:rStyle w:val="cmd"/>
          <w:rFonts w:asciiTheme="minorHAnsi" w:hAnsiTheme="minorHAnsi" w:cs="Arial"/>
          <w:bCs/>
          <w:color w:val="FF0000"/>
          <w:szCs w:val="22"/>
        </w:rPr>
      </w:pPr>
      <w:r w:rsidRPr="003E5711">
        <w:rPr>
          <w:rStyle w:val="cmd"/>
          <w:rFonts w:asciiTheme="minorHAnsi" w:hAnsiTheme="minorHAnsi" w:cs="Arial"/>
          <w:bCs/>
          <w:szCs w:val="22"/>
        </w:rPr>
        <w:t xml:space="preserve">Users </w:t>
      </w:r>
      <w:r w:rsidR="00422D9E" w:rsidRPr="003E5711">
        <w:rPr>
          <w:rStyle w:val="cmd"/>
          <w:rFonts w:asciiTheme="minorHAnsi" w:hAnsiTheme="minorHAnsi" w:cs="Arial"/>
          <w:bCs/>
          <w:szCs w:val="22"/>
        </w:rPr>
        <w:t>can</w:t>
      </w:r>
      <w:r w:rsidRPr="003E5711">
        <w:rPr>
          <w:rStyle w:val="cmd"/>
          <w:rFonts w:asciiTheme="minorHAnsi" w:hAnsiTheme="minorHAnsi" w:cs="Arial"/>
          <w:bCs/>
          <w:szCs w:val="22"/>
        </w:rPr>
        <w:t xml:space="preserve"> </w:t>
      </w:r>
      <w:r w:rsidR="00422D9E" w:rsidRPr="003E5711">
        <w:rPr>
          <w:rStyle w:val="cmd"/>
          <w:rFonts w:asciiTheme="minorHAnsi" w:hAnsiTheme="minorHAnsi" w:cs="Arial"/>
          <w:bCs/>
          <w:szCs w:val="22"/>
        </w:rPr>
        <w:t xml:space="preserve">update or </w:t>
      </w:r>
      <w:r w:rsidRPr="003E5711">
        <w:rPr>
          <w:rStyle w:val="cmd"/>
          <w:rFonts w:asciiTheme="minorHAnsi" w:hAnsiTheme="minorHAnsi" w:cs="Arial"/>
          <w:bCs/>
          <w:szCs w:val="22"/>
        </w:rPr>
        <w:t>change the prompts</w:t>
      </w:r>
      <w:r w:rsidR="003E5711" w:rsidRPr="003E5711">
        <w:rPr>
          <w:rStyle w:val="cmd"/>
          <w:rFonts w:asciiTheme="minorHAnsi" w:hAnsiTheme="minorHAnsi" w:cs="Arial"/>
          <w:bCs/>
          <w:szCs w:val="22"/>
        </w:rPr>
        <w:t xml:space="preserve"> that were initially selected</w:t>
      </w:r>
      <w:r w:rsidRPr="003E5711">
        <w:rPr>
          <w:rStyle w:val="cmd"/>
          <w:rFonts w:asciiTheme="minorHAnsi" w:hAnsiTheme="minorHAnsi" w:cs="Arial"/>
          <w:bCs/>
          <w:szCs w:val="22"/>
        </w:rPr>
        <w:t xml:space="preserve">.  </w:t>
      </w:r>
    </w:p>
    <w:p w14:paraId="3403E127" w14:textId="7FA7FC1A" w:rsidR="004C7C96" w:rsidRPr="00282F8C" w:rsidRDefault="000B2F09" w:rsidP="000D7679">
      <w:pPr>
        <w:pStyle w:val="NoSpacing"/>
        <w:numPr>
          <w:ilvl w:val="0"/>
          <w:numId w:val="24"/>
        </w:numPr>
        <w:rPr>
          <w:rStyle w:val="cmd"/>
          <w:rFonts w:asciiTheme="minorHAnsi" w:hAnsiTheme="minorHAnsi" w:cs="Arial"/>
          <w:color w:val="FF0000"/>
          <w:szCs w:val="22"/>
        </w:rPr>
      </w:pPr>
      <w:r w:rsidRPr="00282F8C">
        <w:rPr>
          <w:rStyle w:val="cmd"/>
          <w:rFonts w:asciiTheme="minorHAnsi" w:hAnsiTheme="minorHAnsi" w:cs="Arial"/>
          <w:szCs w:val="22"/>
        </w:rPr>
        <w:t xml:space="preserve">Users </w:t>
      </w:r>
      <w:r w:rsidR="003E5711">
        <w:rPr>
          <w:rStyle w:val="cmd"/>
          <w:rFonts w:asciiTheme="minorHAnsi" w:hAnsiTheme="minorHAnsi" w:cs="Arial"/>
          <w:szCs w:val="22"/>
        </w:rPr>
        <w:t>can also</w:t>
      </w:r>
      <w:r w:rsidRPr="00282F8C">
        <w:rPr>
          <w:rStyle w:val="cmd"/>
          <w:rFonts w:asciiTheme="minorHAnsi" w:hAnsiTheme="minorHAnsi" w:cs="Arial"/>
          <w:szCs w:val="22"/>
        </w:rPr>
        <w:t xml:space="preserve"> open their </w:t>
      </w:r>
      <w:r w:rsidRPr="00282F8C">
        <w:rPr>
          <w:rStyle w:val="cmd"/>
          <w:rFonts w:asciiTheme="minorHAnsi" w:hAnsiTheme="minorHAnsi" w:cs="Arial"/>
          <w:b/>
          <w:i/>
          <w:szCs w:val="22"/>
        </w:rPr>
        <w:t xml:space="preserve">My </w:t>
      </w:r>
      <w:r w:rsidR="004612CB">
        <w:rPr>
          <w:rStyle w:val="cmd"/>
          <w:rFonts w:asciiTheme="minorHAnsi" w:hAnsiTheme="minorHAnsi" w:cs="Arial"/>
          <w:b/>
          <w:i/>
          <w:szCs w:val="22"/>
        </w:rPr>
        <w:t>schedules and s</w:t>
      </w:r>
      <w:r w:rsidR="004B09E2" w:rsidRPr="00282F8C">
        <w:rPr>
          <w:rStyle w:val="cmd"/>
          <w:rFonts w:asciiTheme="minorHAnsi" w:hAnsiTheme="minorHAnsi" w:cs="Arial"/>
          <w:b/>
          <w:i/>
          <w:szCs w:val="22"/>
        </w:rPr>
        <w:t>ubscriptions</w:t>
      </w:r>
      <w:r w:rsidRPr="00282F8C">
        <w:rPr>
          <w:rStyle w:val="cmd"/>
          <w:rFonts w:asciiTheme="minorHAnsi" w:hAnsiTheme="minorHAnsi" w:cs="Arial"/>
          <w:szCs w:val="22"/>
        </w:rPr>
        <w:t xml:space="preserve"> on the Personal Menu tab to change the subscriptions</w:t>
      </w:r>
      <w:r w:rsidR="00A40D1B" w:rsidRPr="00282F8C">
        <w:rPr>
          <w:rStyle w:val="cmd"/>
          <w:rFonts w:asciiTheme="minorHAnsi" w:hAnsiTheme="minorHAnsi" w:cs="Arial"/>
          <w:szCs w:val="22"/>
        </w:rPr>
        <w:t xml:space="preserve"> (which was discussed on page 1</w:t>
      </w:r>
      <w:r w:rsidR="00655A48">
        <w:rPr>
          <w:rStyle w:val="cmd"/>
          <w:rFonts w:asciiTheme="minorHAnsi" w:hAnsiTheme="minorHAnsi" w:cs="Arial"/>
          <w:szCs w:val="22"/>
        </w:rPr>
        <w:t>3</w:t>
      </w:r>
      <w:r w:rsidR="00A40D1B" w:rsidRPr="00282F8C">
        <w:rPr>
          <w:rStyle w:val="cmd"/>
          <w:rFonts w:asciiTheme="minorHAnsi" w:hAnsiTheme="minorHAnsi" w:cs="Arial"/>
          <w:szCs w:val="22"/>
        </w:rPr>
        <w:t xml:space="preserve"> of this manual).</w:t>
      </w:r>
      <w:r w:rsidR="004C7C96" w:rsidRPr="00282F8C">
        <w:rPr>
          <w:rStyle w:val="cmd"/>
          <w:rFonts w:asciiTheme="minorHAnsi" w:hAnsiTheme="minorHAnsi" w:cs="Arial"/>
          <w:szCs w:val="22"/>
        </w:rPr>
        <w:t xml:space="preserve">  </w:t>
      </w:r>
    </w:p>
    <w:p w14:paraId="7D11B81C" w14:textId="72711CA5" w:rsidR="000B2F09" w:rsidRPr="00282F8C" w:rsidRDefault="004C7C96" w:rsidP="000D7679">
      <w:pPr>
        <w:pStyle w:val="NoSpacing"/>
        <w:numPr>
          <w:ilvl w:val="1"/>
          <w:numId w:val="24"/>
        </w:numPr>
        <w:rPr>
          <w:rStyle w:val="cmd"/>
          <w:rFonts w:asciiTheme="minorHAnsi" w:hAnsiTheme="minorHAnsi" w:cs="Arial"/>
          <w:color w:val="FF0000"/>
          <w:szCs w:val="22"/>
        </w:rPr>
      </w:pPr>
      <w:r w:rsidRPr="00282F8C">
        <w:rPr>
          <w:rStyle w:val="cmd"/>
          <w:rFonts w:asciiTheme="minorHAnsi" w:hAnsiTheme="minorHAnsi" w:cs="Arial"/>
          <w:b/>
          <w:i/>
          <w:szCs w:val="22"/>
        </w:rPr>
        <w:t>My Schedules and Subscriptions</w:t>
      </w:r>
      <w:r w:rsidRPr="00282F8C">
        <w:rPr>
          <w:rStyle w:val="cmd"/>
          <w:rFonts w:asciiTheme="minorHAnsi" w:hAnsiTheme="minorHAnsi" w:cs="Arial"/>
          <w:szCs w:val="22"/>
        </w:rPr>
        <w:t xml:space="preserve"> </w:t>
      </w:r>
      <w:proofErr w:type="gramStart"/>
      <w:r w:rsidRPr="00282F8C">
        <w:rPr>
          <w:rStyle w:val="cmd"/>
          <w:rFonts w:asciiTheme="minorHAnsi" w:hAnsiTheme="minorHAnsi" w:cs="Arial"/>
          <w:szCs w:val="22"/>
        </w:rPr>
        <w:t>is</w:t>
      </w:r>
      <w:proofErr w:type="gramEnd"/>
      <w:r w:rsidRPr="00282F8C">
        <w:rPr>
          <w:rStyle w:val="cmd"/>
          <w:rFonts w:asciiTheme="minorHAnsi" w:hAnsiTheme="minorHAnsi" w:cs="Arial"/>
          <w:szCs w:val="22"/>
        </w:rPr>
        <w:t xml:space="preserve"> also the section to go to for other changes, maintenance, and deletions for your subscriptions. </w:t>
      </w:r>
    </w:p>
    <w:p w14:paraId="2BD0F7F2" w14:textId="4C6DA5C5" w:rsidR="000B2F09" w:rsidRPr="00282F8C" w:rsidRDefault="000B2F09" w:rsidP="000D7679">
      <w:pPr>
        <w:pStyle w:val="NoSpacing"/>
        <w:numPr>
          <w:ilvl w:val="0"/>
          <w:numId w:val="24"/>
        </w:numPr>
        <w:rPr>
          <w:rStyle w:val="cmd"/>
          <w:rFonts w:asciiTheme="minorHAnsi" w:hAnsiTheme="minorHAnsi" w:cs="Arial"/>
          <w:color w:val="323232"/>
          <w:szCs w:val="22"/>
        </w:rPr>
      </w:pPr>
      <w:r w:rsidRPr="00282F8C">
        <w:rPr>
          <w:rStyle w:val="cmd"/>
          <w:rFonts w:asciiTheme="minorHAnsi" w:hAnsiTheme="minorHAnsi" w:cs="Arial"/>
          <w:color w:val="323232"/>
          <w:szCs w:val="22"/>
        </w:rPr>
        <w:t xml:space="preserve">Cognos will save the selected </w:t>
      </w:r>
      <w:r w:rsidR="003421E1" w:rsidRPr="00282F8C">
        <w:rPr>
          <w:rStyle w:val="cmd"/>
          <w:rFonts w:asciiTheme="minorHAnsi" w:hAnsiTheme="minorHAnsi" w:cs="Arial"/>
          <w:color w:val="323232"/>
          <w:szCs w:val="22"/>
        </w:rPr>
        <w:t>values unless</w:t>
      </w:r>
      <w:r w:rsidRPr="00282F8C">
        <w:rPr>
          <w:rStyle w:val="cmd"/>
          <w:rFonts w:asciiTheme="minorHAnsi" w:hAnsiTheme="minorHAnsi" w:cs="Arial"/>
          <w:color w:val="323232"/>
          <w:szCs w:val="22"/>
        </w:rPr>
        <w:t xml:space="preserve"> you </w:t>
      </w:r>
      <w:r w:rsidR="00C2657D" w:rsidRPr="00282F8C">
        <w:rPr>
          <w:rStyle w:val="cmd"/>
          <w:rFonts w:asciiTheme="minorHAnsi" w:hAnsiTheme="minorHAnsi" w:cs="Arial"/>
          <w:color w:val="323232"/>
          <w:szCs w:val="22"/>
        </w:rPr>
        <w:t>c</w:t>
      </w:r>
      <w:r w:rsidRPr="00282F8C">
        <w:rPr>
          <w:rStyle w:val="cmd"/>
          <w:rFonts w:asciiTheme="minorHAnsi" w:hAnsiTheme="minorHAnsi" w:cs="Arial"/>
          <w:color w:val="323232"/>
          <w:szCs w:val="22"/>
        </w:rPr>
        <w:t>hange them.</w:t>
      </w:r>
    </w:p>
    <w:p w14:paraId="0AC4B671" w14:textId="2F89E3B4" w:rsidR="000B2F09" w:rsidRDefault="000B2F09" w:rsidP="000B2F09">
      <w:pPr>
        <w:pStyle w:val="NoSpacing"/>
        <w:ind w:firstLine="360"/>
        <w:rPr>
          <w:rStyle w:val="cmd"/>
          <w:rFonts w:asciiTheme="minorHAnsi" w:hAnsiTheme="minorHAnsi" w:cs="Arial"/>
          <w:color w:val="323232"/>
          <w:szCs w:val="22"/>
        </w:rPr>
      </w:pPr>
    </w:p>
    <w:p w14:paraId="75643FD8" w14:textId="38B0C906" w:rsidR="00941B8C" w:rsidRDefault="00941B8C" w:rsidP="000D7679">
      <w:pPr>
        <w:pStyle w:val="NoSpacing"/>
        <w:numPr>
          <w:ilvl w:val="0"/>
          <w:numId w:val="23"/>
        </w:numPr>
      </w:pPr>
      <w:r w:rsidRPr="00794386">
        <w:rPr>
          <w:b/>
        </w:rPr>
        <w:t xml:space="preserve">Select </w:t>
      </w:r>
      <w:r>
        <w:t xml:space="preserve">the </w:t>
      </w:r>
      <w:r w:rsidR="004D09FD" w:rsidRPr="004D09FD">
        <w:rPr>
          <w:b/>
          <w:i/>
        </w:rPr>
        <w:t>Create</w:t>
      </w:r>
      <w:r>
        <w:t xml:space="preserve"> b</w:t>
      </w:r>
      <w:r w:rsidR="00ED4E88">
        <w:t>u</w:t>
      </w:r>
      <w:r>
        <w:t xml:space="preserve">tton to create the </w:t>
      </w:r>
      <w:r w:rsidR="00ED4E88">
        <w:t xml:space="preserve">new </w:t>
      </w:r>
      <w:r>
        <w:t>Subscription.  You will receive a message at the top of the page that the Subscription was submitted successfully.</w:t>
      </w:r>
    </w:p>
    <w:p w14:paraId="61C5A474" w14:textId="310DA61D" w:rsidR="004D09FD" w:rsidRDefault="004D09FD" w:rsidP="004D09FD">
      <w:pPr>
        <w:pStyle w:val="NoSpacing"/>
      </w:pPr>
    </w:p>
    <w:p w14:paraId="2916C012" w14:textId="227697B1" w:rsidR="004D09FD" w:rsidRDefault="004D09FD" w:rsidP="000D7679">
      <w:pPr>
        <w:pStyle w:val="NoSpacing"/>
        <w:numPr>
          <w:ilvl w:val="0"/>
          <w:numId w:val="23"/>
        </w:numPr>
      </w:pPr>
      <w:r>
        <w:rPr>
          <w:b/>
          <w:noProof/>
        </w:rPr>
        <w:t xml:space="preserve">Close </w:t>
      </w:r>
      <w:r>
        <w:rPr>
          <w:noProof/>
        </w:rPr>
        <w:t>the report.</w:t>
      </w:r>
    </w:p>
    <w:p w14:paraId="75B04828" w14:textId="7377F294" w:rsidR="00A01F1A" w:rsidRPr="00BC1A2A" w:rsidRDefault="00A01F1A" w:rsidP="00ED4E88">
      <w:pPr>
        <w:pStyle w:val="NoSpacing"/>
        <w:ind w:left="360"/>
        <w:rPr>
          <w:color w:val="FF0000"/>
          <w:szCs w:val="22"/>
        </w:rPr>
      </w:pPr>
    </w:p>
    <w:p w14:paraId="2995416F" w14:textId="77777777" w:rsidR="00A01F1A" w:rsidRPr="00BC1A2A" w:rsidRDefault="00A01F1A" w:rsidP="00A01F1A">
      <w:pPr>
        <w:pStyle w:val="NoSpacing"/>
        <w:rPr>
          <w:color w:val="FF0000"/>
          <w:sz w:val="24"/>
        </w:rPr>
      </w:pPr>
    </w:p>
    <w:p w14:paraId="2C055C07" w14:textId="747D4216" w:rsidR="00A01F1A" w:rsidRDefault="00A01F1A" w:rsidP="00A01F1A">
      <w:pPr>
        <w:pStyle w:val="NoSpacing"/>
        <w:rPr>
          <w:sz w:val="24"/>
        </w:rPr>
      </w:pPr>
    </w:p>
    <w:p w14:paraId="3D17CA34" w14:textId="6B48772E" w:rsidR="004D09FD" w:rsidRDefault="004D09FD" w:rsidP="009E2852">
      <w:pPr>
        <w:pStyle w:val="NoSpacing"/>
        <w:rPr>
          <w:szCs w:val="22"/>
        </w:rPr>
      </w:pPr>
    </w:p>
    <w:p w14:paraId="11594258" w14:textId="7FA998B9" w:rsidR="00824914" w:rsidRPr="00150526" w:rsidRDefault="004870DB" w:rsidP="00150526">
      <w:pPr>
        <w:pStyle w:val="Heading1"/>
        <w:rPr>
          <w:sz w:val="32"/>
          <w:u w:val="single"/>
        </w:rPr>
      </w:pPr>
      <w:bookmarkStart w:id="50" w:name="_Toc223331651"/>
      <w:bookmarkStart w:id="51" w:name="_Toc488912641"/>
      <w:bookmarkStart w:id="52" w:name="_Toc218587280"/>
      <w:bookmarkEnd w:id="34"/>
      <w:r w:rsidRPr="00150526">
        <w:rPr>
          <w:sz w:val="32"/>
          <w:u w:val="single"/>
        </w:rPr>
        <w:lastRenderedPageBreak/>
        <w:t>S</w:t>
      </w:r>
      <w:r w:rsidR="00824914" w:rsidRPr="00150526">
        <w:rPr>
          <w:sz w:val="32"/>
          <w:u w:val="single"/>
        </w:rPr>
        <w:t>erver Response</w:t>
      </w:r>
      <w:bookmarkEnd w:id="50"/>
      <w:r w:rsidR="0043159B" w:rsidRPr="00150526">
        <w:rPr>
          <w:sz w:val="32"/>
          <w:u w:val="single"/>
        </w:rPr>
        <w:t xml:space="preserve"> Considerations</w:t>
      </w:r>
      <w:bookmarkEnd w:id="51"/>
      <w:bookmarkEnd w:id="52"/>
    </w:p>
    <w:p w14:paraId="25940B50" w14:textId="77777777" w:rsidR="00F11870" w:rsidRDefault="00F11870" w:rsidP="00F11870">
      <w:pPr>
        <w:keepLines/>
        <w:ind w:right="43"/>
        <w:rPr>
          <w:bCs/>
          <w:color w:val="000000"/>
        </w:rPr>
      </w:pPr>
      <w:bookmarkStart w:id="53" w:name="_Toc488912642"/>
      <w:bookmarkStart w:id="54" w:name="_Toc223331636"/>
      <w:bookmarkStart w:id="55" w:name="_Toc204493307"/>
      <w:bookmarkStart w:id="56" w:name="_Toc223331657"/>
      <w:r w:rsidRPr="00130FCB">
        <w:rPr>
          <w:bCs/>
          <w:color w:val="000000"/>
        </w:rPr>
        <w:t xml:space="preserve">When </w:t>
      </w:r>
      <w:r>
        <w:rPr>
          <w:bCs/>
          <w:color w:val="000000"/>
        </w:rPr>
        <w:t>a</w:t>
      </w:r>
      <w:r w:rsidRPr="00130FCB">
        <w:rPr>
          <w:bCs/>
          <w:color w:val="000000"/>
        </w:rPr>
        <w:t xml:space="preserve"> report is initiated, the server generates the final report. Depending upon the amount of data be</w:t>
      </w:r>
      <w:r>
        <w:rPr>
          <w:bCs/>
          <w:color w:val="000000"/>
        </w:rPr>
        <w:t>ing</w:t>
      </w:r>
      <w:r w:rsidRPr="00130FCB">
        <w:rPr>
          <w:bCs/>
          <w:color w:val="000000"/>
        </w:rPr>
        <w:t xml:space="preserve"> returned and the design of the layout, some response times are longer than others. While the server is gathering the necessary data, this message appears: </w:t>
      </w:r>
    </w:p>
    <w:p w14:paraId="3B82BC94" w14:textId="77777777" w:rsidR="00F11870" w:rsidRDefault="00F11870" w:rsidP="00F11870">
      <w:pPr>
        <w:keepLines/>
        <w:ind w:right="43"/>
        <w:rPr>
          <w:noProof/>
        </w:rPr>
      </w:pPr>
      <w:r>
        <w:rPr>
          <w:noProof/>
        </w:rPr>
        <w:drawing>
          <wp:anchor distT="0" distB="0" distL="114300" distR="114300" simplePos="0" relativeHeight="251658255" behindDoc="1" locked="0" layoutInCell="1" allowOverlap="1" wp14:anchorId="61CE0A6B" wp14:editId="0D6AE966">
            <wp:simplePos x="0" y="0"/>
            <wp:positionH relativeFrom="margin">
              <wp:align>center</wp:align>
            </wp:positionH>
            <wp:positionV relativeFrom="paragraph">
              <wp:posOffset>27940</wp:posOffset>
            </wp:positionV>
            <wp:extent cx="3257550" cy="1212850"/>
            <wp:effectExtent l="19050" t="19050" r="19050" b="25400"/>
            <wp:wrapTight wrapText="bothSides">
              <wp:wrapPolygon edited="0">
                <wp:start x="-126" y="-339"/>
                <wp:lineTo x="-126" y="21713"/>
                <wp:lineTo x="21600" y="21713"/>
                <wp:lineTo x="21600" y="-339"/>
                <wp:lineTo x="-126" y="-339"/>
              </wp:wrapPolygon>
            </wp:wrapTight>
            <wp:docPr id="359" name="Picture 359" descr="Server generated loading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Server generated loading notification"/>
                    <pic:cNvPicPr/>
                  </pic:nvPicPr>
                  <pic:blipFill rotWithShape="1">
                    <a:blip r:embed="rId126">
                      <a:extLst>
                        <a:ext uri="{28A0092B-C50C-407E-A947-70E740481C1C}">
                          <a14:useLocalDpi xmlns:a14="http://schemas.microsoft.com/office/drawing/2010/main" val="0"/>
                        </a:ext>
                      </a:extLst>
                    </a:blip>
                    <a:srcRect r="1668"/>
                    <a:stretch/>
                  </pic:blipFill>
                  <pic:spPr bwMode="auto">
                    <a:xfrm>
                      <a:off x="0" y="0"/>
                      <a:ext cx="3257550" cy="12128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FCB">
        <w:rPr>
          <w:bCs/>
          <w:color w:val="000000"/>
        </w:rPr>
        <w:br/>
      </w:r>
      <w:r w:rsidRPr="00130FCB">
        <w:rPr>
          <w:bCs/>
          <w:color w:val="000000"/>
        </w:rPr>
        <w:br/>
      </w:r>
      <w:r w:rsidRPr="007C647B">
        <w:rPr>
          <w:noProof/>
        </w:rPr>
        <w:t xml:space="preserve"> </w:t>
      </w:r>
    </w:p>
    <w:p w14:paraId="21893C4E" w14:textId="77777777" w:rsidR="00F11870" w:rsidRDefault="00F11870" w:rsidP="00F11870">
      <w:pPr>
        <w:keepLines/>
        <w:ind w:right="43"/>
        <w:rPr>
          <w:noProof/>
        </w:rPr>
      </w:pPr>
    </w:p>
    <w:p w14:paraId="28DB3B34" w14:textId="77777777" w:rsidR="00F11870" w:rsidRDefault="00F11870" w:rsidP="00F11870">
      <w:pPr>
        <w:keepLines/>
        <w:ind w:right="43"/>
        <w:rPr>
          <w:noProof/>
        </w:rPr>
      </w:pPr>
    </w:p>
    <w:p w14:paraId="7D7AFC93" w14:textId="77777777" w:rsidR="00F11870" w:rsidRDefault="00F11870" w:rsidP="00F11870">
      <w:pPr>
        <w:keepLines/>
        <w:ind w:right="43"/>
        <w:rPr>
          <w:bCs/>
          <w:color w:val="000000"/>
        </w:rPr>
      </w:pPr>
    </w:p>
    <w:p w14:paraId="72388690" w14:textId="20295AE9" w:rsidR="00F11870" w:rsidRPr="00130FCB" w:rsidRDefault="00F11870" w:rsidP="00F11870">
      <w:pPr>
        <w:pStyle w:val="ListParagraph"/>
        <w:numPr>
          <w:ilvl w:val="0"/>
          <w:numId w:val="7"/>
        </w:numPr>
        <w:tabs>
          <w:tab w:val="left" w:pos="7200"/>
        </w:tabs>
        <w:ind w:left="360" w:right="720"/>
      </w:pPr>
      <w:r w:rsidRPr="00130FCB">
        <w:t>When the server has gathered the requested</w:t>
      </w:r>
      <w:r>
        <w:t xml:space="preserve"> d</w:t>
      </w:r>
      <w:r w:rsidRPr="00130FCB">
        <w:t>ata, the report will appear in the window in the format you requested (PDF, HTML, etc.).</w:t>
      </w:r>
    </w:p>
    <w:p w14:paraId="7D8F498E" w14:textId="77777777" w:rsidR="00F11870" w:rsidRPr="00130FCB" w:rsidRDefault="00F11870" w:rsidP="00F11870">
      <w:pPr>
        <w:keepLines/>
        <w:ind w:right="43"/>
        <w:rPr>
          <w:bCs/>
          <w:color w:val="000000"/>
        </w:rPr>
      </w:pPr>
    </w:p>
    <w:p w14:paraId="7D05C78A" w14:textId="77777777" w:rsidR="00F11870" w:rsidRPr="00D66CFB" w:rsidRDefault="00F11870" w:rsidP="00F11870">
      <w:pPr>
        <w:rPr>
          <w:b/>
        </w:rPr>
      </w:pPr>
      <w:r w:rsidRPr="00D66CFB">
        <w:rPr>
          <w:b/>
        </w:rPr>
        <w:t>If you need to cancel a report run:</w:t>
      </w:r>
    </w:p>
    <w:p w14:paraId="61C4FC2E" w14:textId="4ACDB7FE" w:rsidR="00F11870" w:rsidRDefault="00EC5F25" w:rsidP="00F11870">
      <w:pPr>
        <w:pStyle w:val="ListParagraph"/>
        <w:numPr>
          <w:ilvl w:val="0"/>
          <w:numId w:val="7"/>
        </w:numPr>
        <w:ind w:left="360"/>
      </w:pPr>
      <w:r>
        <w:rPr>
          <w:b/>
          <w:i/>
        </w:rPr>
        <w:t xml:space="preserve">Do not close your browser </w:t>
      </w:r>
      <w:r w:rsidR="00EB7193">
        <w:rPr>
          <w:b/>
          <w:i/>
        </w:rPr>
        <w:t>(</w:t>
      </w:r>
      <w:r>
        <w:rPr>
          <w:b/>
          <w:i/>
        </w:rPr>
        <w:t xml:space="preserve">Chrome, </w:t>
      </w:r>
      <w:r w:rsidR="00EB7193">
        <w:rPr>
          <w:b/>
          <w:i/>
        </w:rPr>
        <w:t xml:space="preserve">Firefox, </w:t>
      </w:r>
      <w:r>
        <w:rPr>
          <w:b/>
          <w:i/>
        </w:rPr>
        <w:t>etc.)</w:t>
      </w:r>
      <w:r w:rsidR="00F11870" w:rsidRPr="00417FB6">
        <w:rPr>
          <w:b/>
          <w:i/>
        </w:rPr>
        <w:t xml:space="preserve"> withou</w:t>
      </w:r>
      <w:r w:rsidR="00BE734B">
        <w:rPr>
          <w:b/>
          <w:i/>
        </w:rPr>
        <w:t>t letting the report complete OR</w:t>
      </w:r>
      <w:r w:rsidR="00F11870" w:rsidRPr="00417FB6">
        <w:rPr>
          <w:b/>
          <w:i/>
        </w:rPr>
        <w:t xml:space="preserve"> cancelling it.</w:t>
      </w:r>
      <w:r w:rsidR="00F11870" w:rsidRPr="00417FB6">
        <w:rPr>
          <w:b/>
        </w:rPr>
        <w:t xml:space="preserve"> </w:t>
      </w:r>
      <w:r w:rsidR="00F11870" w:rsidRPr="005A2265">
        <w:t xml:space="preserve"> If you neglect to do one of these actions, the s</w:t>
      </w:r>
      <w:r w:rsidR="00F11870">
        <w:t>erver continues to gather data.</w:t>
      </w:r>
    </w:p>
    <w:p w14:paraId="5D0B6513" w14:textId="0A90EF67" w:rsidR="00F11870" w:rsidRDefault="00EC5F25" w:rsidP="000D7679">
      <w:pPr>
        <w:pStyle w:val="ListParagraph"/>
        <w:numPr>
          <w:ilvl w:val="0"/>
          <w:numId w:val="24"/>
        </w:numPr>
        <w:ind w:left="360"/>
      </w:pPr>
      <w:r>
        <w:t>If you need to cancel the report, u</w:t>
      </w:r>
      <w:r w:rsidR="00F11870">
        <w:t>se the Cancel button displayed when</w:t>
      </w:r>
      <w:r>
        <w:t xml:space="preserve"> the</w:t>
      </w:r>
      <w:r w:rsidR="00F11870">
        <w:t xml:space="preserve"> report is running.  This will properly stop the data gathering and clear the server.</w:t>
      </w:r>
      <w:r w:rsidR="00F11870">
        <w:rPr>
          <w:noProof/>
        </w:rPr>
        <w:drawing>
          <wp:anchor distT="0" distB="0" distL="114300" distR="114300" simplePos="0" relativeHeight="251658256" behindDoc="1" locked="0" layoutInCell="1" allowOverlap="1" wp14:anchorId="1F0BECC1" wp14:editId="10422B89">
            <wp:simplePos x="0" y="0"/>
            <wp:positionH relativeFrom="column">
              <wp:posOffset>2076450</wp:posOffset>
            </wp:positionH>
            <wp:positionV relativeFrom="paragraph">
              <wp:posOffset>418465</wp:posOffset>
            </wp:positionV>
            <wp:extent cx="1619250" cy="834390"/>
            <wp:effectExtent l="19050" t="19050" r="19050" b="22860"/>
            <wp:wrapTight wrapText="bothSides">
              <wp:wrapPolygon edited="0">
                <wp:start x="-254" y="-493"/>
                <wp:lineTo x="-254" y="21699"/>
                <wp:lineTo x="21600" y="21699"/>
                <wp:lineTo x="21600" y="-493"/>
                <wp:lineTo x="-254" y="-493"/>
              </wp:wrapPolygon>
            </wp:wrapTight>
            <wp:docPr id="10" name="Picture 10" descr="Cancel button cancels report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ncel button cancels report runs"/>
                    <pic:cNvPicPr/>
                  </pic:nvPicPr>
                  <pic:blipFill rotWithShape="1">
                    <a:blip r:embed="rId127">
                      <a:extLst>
                        <a:ext uri="{28A0092B-C50C-407E-A947-70E740481C1C}">
                          <a14:useLocalDpi xmlns:a14="http://schemas.microsoft.com/office/drawing/2010/main" val="0"/>
                        </a:ext>
                      </a:extLst>
                    </a:blip>
                    <a:srcRect l="27183" t="43878" r="66240" b="46076"/>
                    <a:stretch/>
                  </pic:blipFill>
                  <pic:spPr bwMode="auto">
                    <a:xfrm>
                      <a:off x="0" y="0"/>
                      <a:ext cx="1619250" cy="8343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1671E" w14:textId="77777777" w:rsidR="00F11870" w:rsidRDefault="00F11870" w:rsidP="00F11870"/>
    <w:p w14:paraId="174D9BE1" w14:textId="77777777" w:rsidR="00F11870" w:rsidRDefault="00F11870" w:rsidP="00F11870"/>
    <w:p w14:paraId="1761C023" w14:textId="77777777" w:rsidR="00F11870" w:rsidRDefault="00F11870" w:rsidP="00F11870"/>
    <w:p w14:paraId="716AEC16" w14:textId="77777777" w:rsidR="00F11870" w:rsidRPr="00150526" w:rsidRDefault="00F11870" w:rsidP="00F11870">
      <w:pPr>
        <w:pStyle w:val="Heading1"/>
        <w:rPr>
          <w:sz w:val="32"/>
          <w:u w:val="single"/>
        </w:rPr>
      </w:pPr>
      <w:bookmarkStart w:id="57" w:name="_Toc218587281"/>
      <w:bookmarkEnd w:id="53"/>
      <w:bookmarkEnd w:id="54"/>
      <w:bookmarkEnd w:id="55"/>
      <w:bookmarkEnd w:id="56"/>
      <w:r w:rsidRPr="00150526">
        <w:rPr>
          <w:sz w:val="32"/>
          <w:u w:val="single"/>
        </w:rPr>
        <w:lastRenderedPageBreak/>
        <w:t>Best Practice for Email Report Output</w:t>
      </w:r>
      <w:bookmarkEnd w:id="57"/>
    </w:p>
    <w:p w14:paraId="2DF00772" w14:textId="77777777" w:rsidR="00F11870" w:rsidRDefault="00F11870" w:rsidP="00F11870">
      <w:pPr>
        <w:pStyle w:val="NoSpacing"/>
        <w:rPr>
          <w:sz w:val="24"/>
        </w:rPr>
      </w:pPr>
      <w:r w:rsidRPr="000223CB">
        <w:rPr>
          <w:sz w:val="24"/>
        </w:rPr>
        <w:t xml:space="preserve">If </w:t>
      </w:r>
      <w:r>
        <w:rPr>
          <w:sz w:val="24"/>
        </w:rPr>
        <w:t>u</w:t>
      </w:r>
      <w:r w:rsidRPr="000223CB">
        <w:rPr>
          <w:sz w:val="24"/>
        </w:rPr>
        <w:t xml:space="preserve">sing the </w:t>
      </w:r>
      <w:r>
        <w:rPr>
          <w:sz w:val="24"/>
        </w:rPr>
        <w:t xml:space="preserve">email options for </w:t>
      </w:r>
      <w:r w:rsidRPr="000223CB">
        <w:rPr>
          <w:sz w:val="24"/>
        </w:rPr>
        <w:t xml:space="preserve">report distribution, </w:t>
      </w:r>
      <w:r>
        <w:rPr>
          <w:sz w:val="24"/>
        </w:rPr>
        <w:t xml:space="preserve">please </w:t>
      </w:r>
      <w:r w:rsidRPr="000223CB">
        <w:rPr>
          <w:sz w:val="24"/>
        </w:rPr>
        <w:t xml:space="preserve">consider the </w:t>
      </w:r>
      <w:r>
        <w:rPr>
          <w:sz w:val="24"/>
        </w:rPr>
        <w:t>following:</w:t>
      </w:r>
    </w:p>
    <w:p w14:paraId="6C5A7934" w14:textId="77777777" w:rsidR="00F11870" w:rsidRDefault="00F11870" w:rsidP="00F11870">
      <w:pPr>
        <w:pStyle w:val="NoSpacing"/>
        <w:rPr>
          <w:sz w:val="24"/>
        </w:rPr>
      </w:pPr>
    </w:p>
    <w:p w14:paraId="65E8A318" w14:textId="77777777" w:rsidR="00F11870" w:rsidRDefault="00F11870" w:rsidP="000D7679">
      <w:pPr>
        <w:pStyle w:val="NoSpacing"/>
        <w:numPr>
          <w:ilvl w:val="0"/>
          <w:numId w:val="28"/>
        </w:numPr>
        <w:ind w:left="360"/>
        <w:rPr>
          <w:sz w:val="24"/>
        </w:rPr>
      </w:pPr>
      <w:r>
        <w:rPr>
          <w:sz w:val="24"/>
        </w:rPr>
        <w:t>report content (FERPA, HIPPA or other security restrictions)</w:t>
      </w:r>
    </w:p>
    <w:p w14:paraId="28C5BC71" w14:textId="6F267CEA" w:rsidR="00F11870" w:rsidRDefault="00F11870" w:rsidP="000D7679">
      <w:pPr>
        <w:pStyle w:val="NoSpacing"/>
        <w:numPr>
          <w:ilvl w:val="0"/>
          <w:numId w:val="28"/>
        </w:numPr>
        <w:ind w:left="360"/>
        <w:rPr>
          <w:sz w:val="24"/>
        </w:rPr>
      </w:pPr>
      <w:r w:rsidRPr="000223CB">
        <w:rPr>
          <w:sz w:val="24"/>
        </w:rPr>
        <w:t xml:space="preserve">output type </w:t>
      </w:r>
      <w:r w:rsidR="00E6089B">
        <w:rPr>
          <w:sz w:val="24"/>
        </w:rPr>
        <w:t xml:space="preserve">and size </w:t>
      </w:r>
      <w:r w:rsidRPr="000223CB">
        <w:rPr>
          <w:sz w:val="24"/>
        </w:rPr>
        <w:t>selected</w:t>
      </w:r>
      <w:r>
        <w:rPr>
          <w:sz w:val="24"/>
        </w:rPr>
        <w:t xml:space="preserve"> (Excel, PDF, HTML, etc.)</w:t>
      </w:r>
      <w:r w:rsidRPr="000223CB">
        <w:rPr>
          <w:sz w:val="24"/>
        </w:rPr>
        <w:t xml:space="preserve"> </w:t>
      </w:r>
    </w:p>
    <w:p w14:paraId="44DB0408" w14:textId="5B925798" w:rsidR="00F11870" w:rsidRPr="000223CB" w:rsidRDefault="00F11870" w:rsidP="000D7679">
      <w:pPr>
        <w:pStyle w:val="NoSpacing"/>
        <w:numPr>
          <w:ilvl w:val="0"/>
          <w:numId w:val="28"/>
        </w:numPr>
        <w:ind w:left="360"/>
        <w:rPr>
          <w:sz w:val="24"/>
        </w:rPr>
      </w:pPr>
      <w:r>
        <w:rPr>
          <w:sz w:val="24"/>
        </w:rPr>
        <w:t xml:space="preserve">report </w:t>
      </w:r>
      <w:r w:rsidR="00342F38">
        <w:rPr>
          <w:sz w:val="24"/>
        </w:rPr>
        <w:t>recipients’</w:t>
      </w:r>
      <w:r>
        <w:rPr>
          <w:sz w:val="24"/>
        </w:rPr>
        <w:t xml:space="preserve"> access to Cognos</w:t>
      </w:r>
    </w:p>
    <w:p w14:paraId="21367D9A" w14:textId="77777777" w:rsidR="00F11870" w:rsidRDefault="00F11870" w:rsidP="00F11870">
      <w:pPr>
        <w:pStyle w:val="NoSpacing"/>
        <w:rPr>
          <w:b/>
          <w:sz w:val="24"/>
        </w:rPr>
      </w:pPr>
    </w:p>
    <w:p w14:paraId="427D367E" w14:textId="77777777" w:rsidR="00F11870" w:rsidRDefault="00F11870" w:rsidP="00F11870">
      <w:pPr>
        <w:pStyle w:val="NoSpacing"/>
        <w:rPr>
          <w:b/>
          <w:sz w:val="24"/>
        </w:rPr>
      </w:pPr>
    </w:p>
    <w:p w14:paraId="3BE746F0" w14:textId="77777777" w:rsidR="00F11870" w:rsidRDefault="00F11870" w:rsidP="00F11870">
      <w:pPr>
        <w:pStyle w:val="NoSpacing"/>
        <w:rPr>
          <w:sz w:val="24"/>
        </w:rPr>
      </w:pPr>
    </w:p>
    <w:p w14:paraId="029F9BFA" w14:textId="4CE19B45" w:rsidR="00F11870" w:rsidRPr="001B17CE" w:rsidRDefault="00342F38" w:rsidP="001B17CE">
      <w:pPr>
        <w:pStyle w:val="NoSpacing"/>
        <w:numPr>
          <w:ilvl w:val="0"/>
          <w:numId w:val="16"/>
        </w:numPr>
        <w:rPr>
          <w:b/>
          <w:sz w:val="24"/>
        </w:rPr>
      </w:pPr>
      <w:r>
        <w:rPr>
          <w:b/>
          <w:sz w:val="24"/>
        </w:rPr>
        <w:t>T</w:t>
      </w:r>
      <w:r w:rsidR="00F11870" w:rsidRPr="001B17CE">
        <w:rPr>
          <w:b/>
          <w:sz w:val="24"/>
        </w:rPr>
        <w:t xml:space="preserve">he intended user </w:t>
      </w:r>
      <w:r>
        <w:rPr>
          <w:b/>
          <w:sz w:val="24"/>
        </w:rPr>
        <w:t xml:space="preserve">does </w:t>
      </w:r>
      <w:r w:rsidR="00F11870" w:rsidRPr="001B17CE">
        <w:rPr>
          <w:b/>
          <w:sz w:val="24"/>
        </w:rPr>
        <w:t>have a Cognos license</w:t>
      </w:r>
      <w:r w:rsidR="0032641C">
        <w:rPr>
          <w:b/>
          <w:sz w:val="24"/>
        </w:rPr>
        <w:t>,</w:t>
      </w:r>
      <w:r w:rsidR="001B17CE" w:rsidRPr="001B17CE">
        <w:rPr>
          <w:b/>
          <w:sz w:val="24"/>
        </w:rPr>
        <w:t xml:space="preserve"> </w:t>
      </w:r>
      <w:r w:rsidR="002F07C4" w:rsidRPr="001B17CE">
        <w:rPr>
          <w:b/>
          <w:sz w:val="24"/>
          <w:u w:val="single"/>
        </w:rPr>
        <w:t>a</w:t>
      </w:r>
      <w:r w:rsidR="00F11870" w:rsidRPr="001B17CE">
        <w:rPr>
          <w:b/>
          <w:sz w:val="24"/>
          <w:u w:val="single"/>
        </w:rPr>
        <w:t>nd</w:t>
      </w:r>
      <w:r w:rsidR="001B17CE" w:rsidRPr="001B17CE">
        <w:rPr>
          <w:b/>
          <w:sz w:val="24"/>
        </w:rPr>
        <w:t xml:space="preserve"> </w:t>
      </w:r>
      <w:r w:rsidR="00F11870" w:rsidRPr="001B17CE">
        <w:rPr>
          <w:b/>
          <w:sz w:val="24"/>
        </w:rPr>
        <w:t>the report contains sensitive or restricted information</w:t>
      </w:r>
      <w:r>
        <w:rPr>
          <w:b/>
          <w:sz w:val="24"/>
        </w:rPr>
        <w:t>.</w:t>
      </w:r>
    </w:p>
    <w:p w14:paraId="402F7E17" w14:textId="77777777" w:rsidR="00F11870" w:rsidRDefault="00F11870" w:rsidP="00F11870">
      <w:pPr>
        <w:pStyle w:val="NoSpacing"/>
        <w:rPr>
          <w:sz w:val="24"/>
        </w:rPr>
      </w:pPr>
    </w:p>
    <w:tbl>
      <w:tblPr>
        <w:tblStyle w:val="TableGrid"/>
        <w:tblW w:w="0" w:type="auto"/>
        <w:tblInd w:w="445" w:type="dxa"/>
        <w:tblLook w:val="04A0" w:firstRow="1" w:lastRow="0" w:firstColumn="1" w:lastColumn="0" w:noHBand="0" w:noVBand="1"/>
      </w:tblPr>
      <w:tblGrid>
        <w:gridCol w:w="1710"/>
        <w:gridCol w:w="6300"/>
      </w:tblGrid>
      <w:tr w:rsidR="00F11870" w14:paraId="54F6758D" w14:textId="77777777" w:rsidTr="00B91102">
        <w:trPr>
          <w:trHeight w:val="467"/>
        </w:trPr>
        <w:tc>
          <w:tcPr>
            <w:tcW w:w="8010" w:type="dxa"/>
            <w:gridSpan w:val="2"/>
            <w:shd w:val="clear" w:color="auto" w:fill="E5DFEC" w:themeFill="accent4" w:themeFillTint="33"/>
            <w:vAlign w:val="center"/>
          </w:tcPr>
          <w:p w14:paraId="79052201" w14:textId="77777777" w:rsidR="00F11870" w:rsidRPr="00F855C1" w:rsidRDefault="00F11870" w:rsidP="00B91102">
            <w:pPr>
              <w:pStyle w:val="ObjectiveList"/>
              <w:numPr>
                <w:ilvl w:val="0"/>
                <w:numId w:val="0"/>
              </w:numPr>
              <w:jc w:val="center"/>
              <w:rPr>
                <w:b/>
                <w:sz w:val="24"/>
                <w:szCs w:val="24"/>
                <w:u w:val="single"/>
              </w:rPr>
            </w:pPr>
            <w:r w:rsidRPr="00F855C1">
              <w:rPr>
                <w:b/>
                <w:sz w:val="24"/>
                <w:szCs w:val="24"/>
                <w:u w:val="single"/>
              </w:rPr>
              <w:t>Suggested use for all users with a Cognos license</w:t>
            </w:r>
          </w:p>
        </w:tc>
      </w:tr>
      <w:tr w:rsidR="00F11870" w14:paraId="721FF89F" w14:textId="77777777" w:rsidTr="00B91102">
        <w:trPr>
          <w:trHeight w:val="288"/>
        </w:trPr>
        <w:tc>
          <w:tcPr>
            <w:tcW w:w="1710" w:type="dxa"/>
            <w:vMerge w:val="restart"/>
            <w:shd w:val="clear" w:color="auto" w:fill="E5DFEC" w:themeFill="accent4" w:themeFillTint="33"/>
            <w:vAlign w:val="center"/>
          </w:tcPr>
          <w:p w14:paraId="0E087F5D" w14:textId="77777777" w:rsidR="00F11870" w:rsidRPr="00D066A1" w:rsidRDefault="00F11870" w:rsidP="00B91102">
            <w:pPr>
              <w:pStyle w:val="ObjectiveList"/>
              <w:numPr>
                <w:ilvl w:val="0"/>
                <w:numId w:val="0"/>
              </w:numPr>
              <w:rPr>
                <w:b/>
                <w:i/>
              </w:rPr>
            </w:pPr>
            <w:r w:rsidRPr="00D066A1">
              <w:rPr>
                <w:b/>
                <w:i/>
              </w:rPr>
              <w:t>Include a link to the report</w:t>
            </w:r>
          </w:p>
        </w:tc>
        <w:tc>
          <w:tcPr>
            <w:tcW w:w="6300" w:type="dxa"/>
            <w:shd w:val="clear" w:color="auto" w:fill="E5DFEC" w:themeFill="accent4" w:themeFillTint="33"/>
          </w:tcPr>
          <w:p w14:paraId="770ABDCA" w14:textId="77777777" w:rsidR="00F11870" w:rsidRDefault="00F11870" w:rsidP="00B91102">
            <w:pPr>
              <w:pStyle w:val="ObjectiveList"/>
              <w:numPr>
                <w:ilvl w:val="0"/>
                <w:numId w:val="0"/>
              </w:numPr>
            </w:pPr>
            <w:r>
              <w:t xml:space="preserve">Use this option if you need the report to stay within Cognos for security reasons.  Recipients receive the link and log into Cognos to review the output.  </w:t>
            </w:r>
            <w:r w:rsidRPr="00F855C1">
              <w:rPr>
                <w:b/>
              </w:rPr>
              <w:t xml:space="preserve">Recipients </w:t>
            </w:r>
            <w:r w:rsidRPr="00515F7D">
              <w:rPr>
                <w:b/>
              </w:rPr>
              <w:t>must have access to Cognos</w:t>
            </w:r>
            <w:r>
              <w:t xml:space="preserve"> </w:t>
            </w:r>
            <w:r w:rsidRPr="00F855C1">
              <w:rPr>
                <w:b/>
              </w:rPr>
              <w:t>to use this feature.</w:t>
            </w:r>
            <w:r>
              <w:t xml:space="preserve"> </w:t>
            </w:r>
          </w:p>
        </w:tc>
      </w:tr>
      <w:tr w:rsidR="00F11870" w14:paraId="590F5976" w14:textId="77777777" w:rsidTr="00B91102">
        <w:trPr>
          <w:trHeight w:val="288"/>
        </w:trPr>
        <w:tc>
          <w:tcPr>
            <w:tcW w:w="1710" w:type="dxa"/>
            <w:vMerge/>
            <w:shd w:val="clear" w:color="auto" w:fill="E5DFEC" w:themeFill="accent4" w:themeFillTint="33"/>
            <w:vAlign w:val="center"/>
          </w:tcPr>
          <w:p w14:paraId="4F91F0E9" w14:textId="77777777" w:rsidR="00F11870" w:rsidRDefault="00F11870" w:rsidP="00B91102">
            <w:pPr>
              <w:pStyle w:val="ObjectiveList"/>
              <w:numPr>
                <w:ilvl w:val="0"/>
                <w:numId w:val="0"/>
              </w:numPr>
            </w:pPr>
          </w:p>
        </w:tc>
        <w:tc>
          <w:tcPr>
            <w:tcW w:w="6300" w:type="dxa"/>
            <w:tcBorders>
              <w:bottom w:val="single" w:sz="4" w:space="0" w:color="auto"/>
            </w:tcBorders>
            <w:shd w:val="clear" w:color="auto" w:fill="E5DFEC" w:themeFill="accent4" w:themeFillTint="33"/>
          </w:tcPr>
          <w:p w14:paraId="2CD3EBF1" w14:textId="77777777" w:rsidR="00F11870" w:rsidRDefault="00F11870" w:rsidP="00B91102">
            <w:pPr>
              <w:pStyle w:val="ObjectiveList"/>
              <w:numPr>
                <w:ilvl w:val="0"/>
                <w:numId w:val="0"/>
              </w:numPr>
            </w:pPr>
            <w:r>
              <w:t xml:space="preserve">All output types can be used.  </w:t>
            </w:r>
          </w:p>
        </w:tc>
      </w:tr>
      <w:tr w:rsidR="00F11870" w14:paraId="7A9CE3DD" w14:textId="77777777" w:rsidTr="00B91102">
        <w:trPr>
          <w:trHeight w:val="288"/>
        </w:trPr>
        <w:tc>
          <w:tcPr>
            <w:tcW w:w="1710" w:type="dxa"/>
            <w:vMerge/>
            <w:tcBorders>
              <w:bottom w:val="single" w:sz="4" w:space="0" w:color="auto"/>
            </w:tcBorders>
            <w:shd w:val="clear" w:color="auto" w:fill="E5DFEC" w:themeFill="accent4" w:themeFillTint="33"/>
            <w:vAlign w:val="center"/>
          </w:tcPr>
          <w:p w14:paraId="3CE7E6B3" w14:textId="77777777" w:rsidR="00F11870" w:rsidRDefault="00F11870" w:rsidP="00B91102">
            <w:pPr>
              <w:pStyle w:val="ObjectiveList"/>
              <w:numPr>
                <w:ilvl w:val="0"/>
                <w:numId w:val="0"/>
              </w:numPr>
            </w:pPr>
          </w:p>
        </w:tc>
        <w:tc>
          <w:tcPr>
            <w:tcW w:w="6300" w:type="dxa"/>
            <w:tcBorders>
              <w:bottom w:val="single" w:sz="4" w:space="0" w:color="auto"/>
            </w:tcBorders>
            <w:shd w:val="clear" w:color="auto" w:fill="E5DFEC" w:themeFill="accent4" w:themeFillTint="33"/>
          </w:tcPr>
          <w:p w14:paraId="278A2AE9" w14:textId="77777777" w:rsidR="00F11870" w:rsidRDefault="00F11870" w:rsidP="00B91102">
            <w:pPr>
              <w:pStyle w:val="ObjectiveList"/>
              <w:numPr>
                <w:ilvl w:val="0"/>
                <w:numId w:val="0"/>
              </w:numPr>
            </w:pPr>
            <w:r>
              <w:t>This is the most secure option for report delivery.</w:t>
            </w:r>
          </w:p>
        </w:tc>
      </w:tr>
    </w:tbl>
    <w:p w14:paraId="6FDE9077" w14:textId="77777777" w:rsidR="00F11870" w:rsidRDefault="00F11870" w:rsidP="00F11870">
      <w:pPr>
        <w:spacing w:after="0"/>
        <w:rPr>
          <w:b/>
          <w:bCs/>
          <w:kern w:val="32"/>
          <w:sz w:val="32"/>
          <w:szCs w:val="32"/>
        </w:rPr>
      </w:pPr>
    </w:p>
    <w:p w14:paraId="1F60B154" w14:textId="5F7BC20E" w:rsidR="00F11870" w:rsidRPr="001B17CE" w:rsidRDefault="00F11870" w:rsidP="001B17CE">
      <w:pPr>
        <w:pStyle w:val="NoSpacing"/>
        <w:numPr>
          <w:ilvl w:val="0"/>
          <w:numId w:val="16"/>
        </w:numPr>
        <w:ind w:left="360"/>
        <w:rPr>
          <w:b/>
          <w:sz w:val="24"/>
        </w:rPr>
      </w:pPr>
      <w:r w:rsidRPr="001B17CE">
        <w:rPr>
          <w:b/>
          <w:sz w:val="24"/>
        </w:rPr>
        <w:t xml:space="preserve">The report does not contain sensitive or restricted </w:t>
      </w:r>
      <w:r w:rsidR="0032641C" w:rsidRPr="001B17CE">
        <w:rPr>
          <w:b/>
          <w:sz w:val="24"/>
        </w:rPr>
        <w:t>information,</w:t>
      </w:r>
      <w:r w:rsidRPr="001B17CE">
        <w:rPr>
          <w:b/>
          <w:sz w:val="24"/>
        </w:rPr>
        <w:t xml:space="preserve"> </w:t>
      </w:r>
      <w:r w:rsidRPr="001B17CE">
        <w:rPr>
          <w:b/>
          <w:sz w:val="24"/>
          <w:u w:val="single"/>
        </w:rPr>
        <w:t>and</w:t>
      </w:r>
      <w:r w:rsidR="001B17CE" w:rsidRPr="001B17CE">
        <w:rPr>
          <w:b/>
          <w:sz w:val="24"/>
        </w:rPr>
        <w:t xml:space="preserve"> </w:t>
      </w:r>
      <w:r w:rsidRPr="001B17CE">
        <w:rPr>
          <w:b/>
          <w:sz w:val="24"/>
        </w:rPr>
        <w:t>the user does not have a Cognos license.</w:t>
      </w:r>
    </w:p>
    <w:p w14:paraId="5B7FB0EA" w14:textId="77777777" w:rsidR="00F11870" w:rsidRDefault="00F11870" w:rsidP="00F11870">
      <w:pPr>
        <w:spacing w:after="0"/>
        <w:rPr>
          <w:b/>
          <w:bCs/>
          <w:kern w:val="32"/>
          <w:sz w:val="32"/>
          <w:szCs w:val="32"/>
        </w:rPr>
      </w:pPr>
    </w:p>
    <w:tbl>
      <w:tblPr>
        <w:tblStyle w:val="TableGrid"/>
        <w:tblW w:w="0" w:type="auto"/>
        <w:tblInd w:w="445" w:type="dxa"/>
        <w:tblLook w:val="04A0" w:firstRow="1" w:lastRow="0" w:firstColumn="1" w:lastColumn="0" w:noHBand="0" w:noVBand="1"/>
      </w:tblPr>
      <w:tblGrid>
        <w:gridCol w:w="1710"/>
        <w:gridCol w:w="6300"/>
      </w:tblGrid>
      <w:tr w:rsidR="00F11870" w14:paraId="0828BE7A" w14:textId="77777777" w:rsidTr="00B91102">
        <w:trPr>
          <w:trHeight w:val="539"/>
        </w:trPr>
        <w:tc>
          <w:tcPr>
            <w:tcW w:w="8010" w:type="dxa"/>
            <w:gridSpan w:val="2"/>
            <w:shd w:val="clear" w:color="auto" w:fill="FDE9D9" w:themeFill="accent6" w:themeFillTint="33"/>
            <w:vAlign w:val="center"/>
          </w:tcPr>
          <w:p w14:paraId="4CB2F333" w14:textId="77777777" w:rsidR="00F11870" w:rsidRDefault="00F11870" w:rsidP="00B91102">
            <w:pPr>
              <w:spacing w:after="0"/>
              <w:jc w:val="center"/>
              <w:rPr>
                <w:b/>
                <w:bCs/>
                <w:kern w:val="32"/>
                <w:sz w:val="32"/>
                <w:szCs w:val="32"/>
              </w:rPr>
            </w:pPr>
            <w:r>
              <w:rPr>
                <w:b/>
                <w:sz w:val="24"/>
                <w:u w:val="single"/>
              </w:rPr>
              <w:t>Only u</w:t>
            </w:r>
            <w:r w:rsidRPr="00F855C1">
              <w:rPr>
                <w:b/>
                <w:sz w:val="24"/>
                <w:u w:val="single"/>
              </w:rPr>
              <w:t>se when data does not contain sensitive information</w:t>
            </w:r>
          </w:p>
        </w:tc>
      </w:tr>
      <w:tr w:rsidR="00F11870" w14:paraId="3E37B3C8" w14:textId="77777777" w:rsidTr="00B91102">
        <w:tc>
          <w:tcPr>
            <w:tcW w:w="1710" w:type="dxa"/>
            <w:vMerge w:val="restart"/>
            <w:shd w:val="clear" w:color="auto" w:fill="FDE9D9" w:themeFill="accent6" w:themeFillTint="33"/>
            <w:vAlign w:val="center"/>
          </w:tcPr>
          <w:p w14:paraId="1E2004B8" w14:textId="77777777" w:rsidR="00F11870" w:rsidRDefault="00F11870" w:rsidP="00B91102">
            <w:pPr>
              <w:spacing w:after="0"/>
              <w:jc w:val="center"/>
              <w:rPr>
                <w:b/>
                <w:bCs/>
                <w:kern w:val="32"/>
                <w:sz w:val="32"/>
                <w:szCs w:val="32"/>
              </w:rPr>
            </w:pPr>
            <w:r w:rsidRPr="00D066A1">
              <w:rPr>
                <w:b/>
                <w:i/>
              </w:rPr>
              <w:t>Attach the report</w:t>
            </w:r>
          </w:p>
        </w:tc>
        <w:tc>
          <w:tcPr>
            <w:tcW w:w="6300" w:type="dxa"/>
            <w:shd w:val="clear" w:color="auto" w:fill="FDE9D9" w:themeFill="accent6" w:themeFillTint="33"/>
          </w:tcPr>
          <w:p w14:paraId="4D61DBBD" w14:textId="77777777" w:rsidR="00F11870" w:rsidRDefault="00F11870" w:rsidP="00B91102">
            <w:pPr>
              <w:spacing w:after="0"/>
              <w:rPr>
                <w:b/>
                <w:bCs/>
                <w:kern w:val="32"/>
                <w:sz w:val="32"/>
                <w:szCs w:val="32"/>
              </w:rPr>
            </w:pPr>
            <w:r>
              <w:t>Use this if you want the output as an email attachment.</w:t>
            </w:r>
          </w:p>
        </w:tc>
      </w:tr>
      <w:tr w:rsidR="00F11870" w14:paraId="4E8BA05D" w14:textId="77777777" w:rsidTr="00B91102">
        <w:tc>
          <w:tcPr>
            <w:tcW w:w="1710" w:type="dxa"/>
            <w:vMerge/>
            <w:shd w:val="clear" w:color="auto" w:fill="FDE9D9" w:themeFill="accent6" w:themeFillTint="33"/>
          </w:tcPr>
          <w:p w14:paraId="79F8DC7D" w14:textId="77777777" w:rsidR="00F11870" w:rsidRDefault="00F11870" w:rsidP="00B91102">
            <w:pPr>
              <w:spacing w:after="0"/>
              <w:rPr>
                <w:b/>
                <w:bCs/>
                <w:kern w:val="32"/>
                <w:sz w:val="32"/>
                <w:szCs w:val="32"/>
              </w:rPr>
            </w:pPr>
          </w:p>
        </w:tc>
        <w:tc>
          <w:tcPr>
            <w:tcW w:w="6300" w:type="dxa"/>
            <w:shd w:val="clear" w:color="auto" w:fill="FDE9D9" w:themeFill="accent6" w:themeFillTint="33"/>
          </w:tcPr>
          <w:p w14:paraId="5B2FA9A2" w14:textId="77777777" w:rsidR="00F11870" w:rsidRDefault="00F11870" w:rsidP="00B91102">
            <w:pPr>
              <w:spacing w:after="0"/>
              <w:rPr>
                <w:b/>
                <w:bCs/>
                <w:kern w:val="32"/>
                <w:sz w:val="32"/>
                <w:szCs w:val="32"/>
              </w:rPr>
            </w:pPr>
            <w:r>
              <w:t>All output types can be attached.  Cognos stores all types.</w:t>
            </w:r>
          </w:p>
        </w:tc>
      </w:tr>
      <w:tr w:rsidR="00F11870" w14:paraId="725BA83D" w14:textId="77777777" w:rsidTr="00B91102">
        <w:tc>
          <w:tcPr>
            <w:tcW w:w="1710" w:type="dxa"/>
            <w:vMerge/>
            <w:shd w:val="clear" w:color="auto" w:fill="FDE9D9" w:themeFill="accent6" w:themeFillTint="33"/>
          </w:tcPr>
          <w:p w14:paraId="5D93FAEE" w14:textId="77777777" w:rsidR="00F11870" w:rsidRDefault="00F11870" w:rsidP="00B91102">
            <w:pPr>
              <w:spacing w:after="0"/>
              <w:rPr>
                <w:b/>
                <w:bCs/>
                <w:kern w:val="32"/>
                <w:sz w:val="32"/>
                <w:szCs w:val="32"/>
              </w:rPr>
            </w:pPr>
          </w:p>
        </w:tc>
        <w:tc>
          <w:tcPr>
            <w:tcW w:w="6300" w:type="dxa"/>
            <w:shd w:val="clear" w:color="auto" w:fill="FDE9D9" w:themeFill="accent6" w:themeFillTint="33"/>
          </w:tcPr>
          <w:p w14:paraId="110E72ED" w14:textId="77777777" w:rsidR="00F11870" w:rsidRDefault="00F11870" w:rsidP="00B91102">
            <w:pPr>
              <w:spacing w:after="0"/>
              <w:rPr>
                <w:b/>
                <w:bCs/>
                <w:kern w:val="32"/>
                <w:sz w:val="32"/>
                <w:szCs w:val="32"/>
              </w:rPr>
            </w:pPr>
            <w:r>
              <w:t>This option is less secure.  Consider any sensitive report output before using this feature.</w:t>
            </w:r>
          </w:p>
        </w:tc>
      </w:tr>
    </w:tbl>
    <w:p w14:paraId="3BAE3352" w14:textId="77777777" w:rsidR="00F855C1" w:rsidRDefault="00F855C1" w:rsidP="008813C2">
      <w:pPr>
        <w:spacing w:after="0"/>
        <w:rPr>
          <w:b/>
          <w:bCs/>
          <w:kern w:val="32"/>
          <w:sz w:val="32"/>
          <w:szCs w:val="32"/>
        </w:rPr>
      </w:pPr>
    </w:p>
    <w:p w14:paraId="04F9FEA8" w14:textId="77777777" w:rsidR="004C1546" w:rsidRDefault="004C1546" w:rsidP="008813C2">
      <w:pPr>
        <w:spacing w:after="0"/>
        <w:rPr>
          <w:b/>
          <w:bCs/>
          <w:kern w:val="32"/>
          <w:sz w:val="32"/>
          <w:szCs w:val="32"/>
        </w:rPr>
      </w:pPr>
    </w:p>
    <w:p w14:paraId="05AB3499" w14:textId="77777777" w:rsidR="004C1546" w:rsidRDefault="004C1546" w:rsidP="008813C2">
      <w:pPr>
        <w:spacing w:after="0"/>
        <w:rPr>
          <w:b/>
          <w:bCs/>
          <w:kern w:val="32"/>
          <w:sz w:val="32"/>
          <w:szCs w:val="32"/>
        </w:rPr>
      </w:pPr>
    </w:p>
    <w:p w14:paraId="3EF86C8E" w14:textId="77777777" w:rsidR="00F11870" w:rsidRPr="00D50AC3" w:rsidRDefault="00F11870" w:rsidP="00F11870">
      <w:pPr>
        <w:pStyle w:val="Heading1"/>
        <w:ind w:hanging="360"/>
        <w:rPr>
          <w:sz w:val="32"/>
          <w:u w:val="single"/>
        </w:rPr>
      </w:pPr>
      <w:bookmarkStart w:id="58" w:name="Schedule_scope"/>
      <w:bookmarkStart w:id="59" w:name="Logging_off"/>
      <w:bookmarkStart w:id="60" w:name="_Toc223331680"/>
      <w:bookmarkStart w:id="61" w:name="_Toc218587282"/>
      <w:bookmarkEnd w:id="58"/>
      <w:r w:rsidRPr="00D50AC3">
        <w:rPr>
          <w:sz w:val="32"/>
          <w:u w:val="single"/>
        </w:rPr>
        <w:lastRenderedPageBreak/>
        <w:t>Logging Off</w:t>
      </w:r>
      <w:bookmarkEnd w:id="59"/>
      <w:bookmarkEnd w:id="60"/>
      <w:bookmarkEnd w:id="61"/>
      <w:r w:rsidRPr="00D50AC3">
        <w:rPr>
          <w:sz w:val="32"/>
          <w:u w:val="single"/>
        </w:rPr>
        <w:t xml:space="preserve"> </w:t>
      </w:r>
    </w:p>
    <w:p w14:paraId="5B696A89" w14:textId="50C6A356" w:rsidR="00F11870" w:rsidRDefault="00F11870" w:rsidP="000D7679">
      <w:pPr>
        <w:pStyle w:val="ListParagraph"/>
        <w:numPr>
          <w:ilvl w:val="0"/>
          <w:numId w:val="34"/>
        </w:numPr>
        <w:ind w:left="360"/>
      </w:pPr>
      <w:r w:rsidRPr="007E65AD">
        <w:rPr>
          <w:b/>
        </w:rPr>
        <w:t>Click</w:t>
      </w:r>
      <w:r>
        <w:t xml:space="preserve"> the </w:t>
      </w:r>
      <w:r w:rsidRPr="007E65AD">
        <w:rPr>
          <w:b/>
          <w:i/>
        </w:rPr>
        <w:t>Personal Menu</w:t>
      </w:r>
      <w:r>
        <w:t xml:space="preserve"> and </w:t>
      </w:r>
      <w:r w:rsidR="00777BB2">
        <w:rPr>
          <w:b/>
          <w:i/>
        </w:rPr>
        <w:t xml:space="preserve">Log </w:t>
      </w:r>
      <w:r w:rsidRPr="007E65AD">
        <w:rPr>
          <w:b/>
          <w:i/>
        </w:rPr>
        <w:t>out</w:t>
      </w:r>
      <w:r>
        <w:t xml:space="preserve"> to log out of Cognos Analytics.</w:t>
      </w:r>
      <w:r w:rsidRPr="00130FCB">
        <w:t xml:space="preserve"> </w:t>
      </w:r>
    </w:p>
    <w:p w14:paraId="7628F9A2" w14:textId="77777777" w:rsidR="00F11870" w:rsidRPr="00130FCB" w:rsidRDefault="00F11870" w:rsidP="000D7679">
      <w:pPr>
        <w:pStyle w:val="numbered"/>
        <w:numPr>
          <w:ilvl w:val="0"/>
          <w:numId w:val="34"/>
        </w:numPr>
        <w:ind w:left="360"/>
      </w:pPr>
      <w:r w:rsidRPr="007E65AD">
        <w:rPr>
          <w:b/>
        </w:rPr>
        <w:t xml:space="preserve">Close </w:t>
      </w:r>
      <w:r w:rsidRPr="00130FCB">
        <w:t>the browser to end the session.</w:t>
      </w:r>
    </w:p>
    <w:p w14:paraId="1CFDC353" w14:textId="7C24ABD2" w:rsidR="00F11870" w:rsidRDefault="00777BB2" w:rsidP="00777BB2">
      <w:pPr>
        <w:jc w:val="center"/>
      </w:pPr>
      <w:r>
        <w:rPr>
          <w:noProof/>
        </w:rPr>
        <w:drawing>
          <wp:inline distT="0" distB="0" distL="0" distR="0" wp14:anchorId="25E08A3B" wp14:editId="079169A9">
            <wp:extent cx="2466955" cy="3108960"/>
            <wp:effectExtent l="0" t="0" r="0" b="0"/>
            <wp:docPr id="522" name="Picture 522" descr="Log out located within the Personal icon located on the applic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Log out located within the Personal icon located on the application bar"/>
                    <pic:cNvPicPr/>
                  </pic:nvPicPr>
                  <pic:blipFill>
                    <a:blip r:embed="rId45"/>
                    <a:stretch>
                      <a:fillRect/>
                    </a:stretch>
                  </pic:blipFill>
                  <pic:spPr>
                    <a:xfrm>
                      <a:off x="0" y="0"/>
                      <a:ext cx="2466955" cy="3108960"/>
                    </a:xfrm>
                    <a:prstGeom prst="rect">
                      <a:avLst/>
                    </a:prstGeom>
                  </pic:spPr>
                </pic:pic>
              </a:graphicData>
            </a:graphic>
          </wp:inline>
        </w:drawing>
      </w:r>
    </w:p>
    <w:p w14:paraId="4E3B0A36" w14:textId="039826AE" w:rsidR="00F11870" w:rsidRDefault="00F11870" w:rsidP="00F11870"/>
    <w:p w14:paraId="4A03A943" w14:textId="322DA7DD" w:rsidR="00F11870" w:rsidRDefault="00F11870" w:rsidP="00F11870"/>
    <w:p w14:paraId="4683E863" w14:textId="2AE7F43B" w:rsidR="004107D2" w:rsidRDefault="004107D2" w:rsidP="00F11870"/>
    <w:p w14:paraId="7B121EFD" w14:textId="71161316" w:rsidR="004107D2" w:rsidRDefault="004107D2" w:rsidP="00F11870"/>
    <w:p w14:paraId="013BD164" w14:textId="15062B9F" w:rsidR="004107D2" w:rsidRDefault="004107D2" w:rsidP="00F11870"/>
    <w:p w14:paraId="6EDC9802" w14:textId="6EF9F55A" w:rsidR="004107D2" w:rsidRDefault="004107D2" w:rsidP="00F11870"/>
    <w:p w14:paraId="1FC064CA" w14:textId="1D339901" w:rsidR="004107D2" w:rsidRDefault="004107D2" w:rsidP="00F11870"/>
    <w:p w14:paraId="32E75327" w14:textId="77777777" w:rsidR="004107D2" w:rsidRDefault="004107D2" w:rsidP="00F11870"/>
    <w:p w14:paraId="49C88B2F" w14:textId="7DD30949" w:rsidR="004107D2" w:rsidRDefault="004107D2" w:rsidP="00F11870"/>
    <w:p w14:paraId="24182264" w14:textId="77777777" w:rsidR="00E6089B" w:rsidRDefault="00E6089B" w:rsidP="00F11870"/>
    <w:p w14:paraId="2F0B3B27" w14:textId="77777777" w:rsidR="00F11870" w:rsidRDefault="00F11870" w:rsidP="00F11870">
      <w:pPr>
        <w:pStyle w:val="Heading2-nopagebreak"/>
      </w:pPr>
      <w:bookmarkStart w:id="62" w:name="_Toc218587283"/>
      <w:r>
        <w:lastRenderedPageBreak/>
        <w:t>Troubleshooting</w:t>
      </w:r>
      <w:bookmarkEnd w:id="62"/>
    </w:p>
    <w:p w14:paraId="71EFB195" w14:textId="17070F65" w:rsidR="00F11870" w:rsidRPr="00112E67" w:rsidRDefault="00F11870" w:rsidP="00F11870">
      <w:r w:rsidRPr="005713FC">
        <w:t>Please contact the BICC</w:t>
      </w:r>
      <w:r>
        <w:t xml:space="preserve"> at </w:t>
      </w:r>
      <w:hyperlink r:id="rId128" w:history="1">
        <w:r w:rsidRPr="007E65AD">
          <w:rPr>
            <w:rStyle w:val="Hyperlink"/>
            <w:sz w:val="22"/>
          </w:rPr>
          <w:t>bicc@purdue.edu</w:t>
        </w:r>
      </w:hyperlink>
      <w:r>
        <w:t xml:space="preserve"> </w:t>
      </w:r>
      <w:r w:rsidR="00D748B1" w:rsidRPr="005713FC">
        <w:t xml:space="preserve">with questions </w:t>
      </w:r>
      <w:r w:rsidR="00D748B1">
        <w:t xml:space="preserve">specific to </w:t>
      </w:r>
      <w:r w:rsidR="00D748B1" w:rsidRPr="005713FC">
        <w:t>this manua</w:t>
      </w:r>
      <w:r w:rsidR="00D748B1">
        <w:t xml:space="preserve">l </w:t>
      </w:r>
      <w:r w:rsidR="00205E9D">
        <w:t>and</w:t>
      </w:r>
      <w:r>
        <w:t xml:space="preserve"> any </w:t>
      </w:r>
      <w:r w:rsidR="00205E9D">
        <w:t xml:space="preserve">other </w:t>
      </w:r>
      <w:r>
        <w:t>Cognos</w:t>
      </w:r>
      <w:r w:rsidR="00205E9D">
        <w:t xml:space="preserve"> </w:t>
      </w:r>
      <w:r>
        <w:t xml:space="preserve">questions or issues.  </w:t>
      </w:r>
    </w:p>
    <w:p w14:paraId="137CA142" w14:textId="77777777" w:rsidR="00F11870" w:rsidRPr="00130FCB" w:rsidRDefault="00F11870" w:rsidP="00F11870">
      <w:pPr>
        <w:pStyle w:val="Heading2-nopagebreak"/>
      </w:pPr>
      <w:bookmarkStart w:id="63" w:name="_Toc218587284"/>
      <w:r w:rsidRPr="00130FCB">
        <w:t>Feedback on this Document</w:t>
      </w:r>
      <w:bookmarkEnd w:id="63"/>
    </w:p>
    <w:p w14:paraId="2F432BD5" w14:textId="30E86660" w:rsidR="00F11870" w:rsidRDefault="00F11870" w:rsidP="00F11870">
      <w:r w:rsidRPr="00130FCB">
        <w:t xml:space="preserve">Questions and feedback </w:t>
      </w:r>
      <w:proofErr w:type="gramStart"/>
      <w:r w:rsidRPr="00130FCB">
        <w:t>specific</w:t>
      </w:r>
      <w:proofErr w:type="gramEnd"/>
      <w:r w:rsidRPr="00130FCB">
        <w:t xml:space="preserve"> </w:t>
      </w:r>
      <w:proofErr w:type="gramStart"/>
      <w:r w:rsidRPr="00130FCB">
        <w:t>to</w:t>
      </w:r>
      <w:proofErr w:type="gramEnd"/>
      <w:r w:rsidRPr="00130FCB">
        <w:t xml:space="preserve"> this document are </w:t>
      </w:r>
      <w:r w:rsidR="00140F55">
        <w:t>welcome</w:t>
      </w:r>
      <w:r w:rsidRPr="00130FCB">
        <w:t xml:space="preserve">. Please email your comments to </w:t>
      </w:r>
      <w:hyperlink r:id="rId129" w:history="1">
        <w:r w:rsidRPr="007E65AD">
          <w:rPr>
            <w:rStyle w:val="Hyperlink"/>
            <w:sz w:val="22"/>
          </w:rPr>
          <w:t>bicc@purdue.edu</w:t>
        </w:r>
      </w:hyperlink>
      <w:r>
        <w:t>.</w:t>
      </w:r>
    </w:p>
    <w:p w14:paraId="5DBC23EC" w14:textId="77777777" w:rsidR="00F11870" w:rsidRDefault="00F11870">
      <w:pPr>
        <w:spacing w:after="0"/>
      </w:pPr>
      <w:r>
        <w:br w:type="page"/>
      </w:r>
    </w:p>
    <w:p w14:paraId="15BAF76B" w14:textId="487E2655" w:rsidR="00F11870" w:rsidRDefault="00831E74" w:rsidP="00326D2E">
      <w:pPr>
        <w:pStyle w:val="Heading1"/>
        <w:ind w:hanging="360"/>
        <w:jc w:val="center"/>
        <w:rPr>
          <w:sz w:val="32"/>
          <w:u w:val="single"/>
        </w:rPr>
      </w:pPr>
      <w:bookmarkStart w:id="64" w:name="_Toc218587285"/>
      <w:r>
        <w:rPr>
          <w:sz w:val="32"/>
          <w:u w:val="single"/>
        </w:rPr>
        <w:lastRenderedPageBreak/>
        <w:t xml:space="preserve">APPENDIX A – Run Report in Background – </w:t>
      </w:r>
      <w:r w:rsidR="00620071">
        <w:rPr>
          <w:sz w:val="32"/>
          <w:u w:val="single"/>
        </w:rPr>
        <w:t>If</w:t>
      </w:r>
      <w:r w:rsidR="008008C5">
        <w:rPr>
          <w:sz w:val="32"/>
          <w:u w:val="single"/>
        </w:rPr>
        <w:t xml:space="preserve"> you </w:t>
      </w:r>
      <w:r w:rsidR="00620071">
        <w:rPr>
          <w:sz w:val="32"/>
          <w:u w:val="single"/>
        </w:rPr>
        <w:t>HAVE</w:t>
      </w:r>
      <w:r w:rsidR="008008C5">
        <w:rPr>
          <w:sz w:val="32"/>
          <w:u w:val="single"/>
        </w:rPr>
        <w:t xml:space="preserve"> WRITE</w:t>
      </w:r>
      <w:r w:rsidR="00482ACA">
        <w:rPr>
          <w:sz w:val="32"/>
          <w:u w:val="single"/>
        </w:rPr>
        <w:t xml:space="preserve"> access to the folder where the report is housed</w:t>
      </w:r>
      <w:bookmarkEnd w:id="64"/>
    </w:p>
    <w:p w14:paraId="2E41F603" w14:textId="77777777" w:rsidR="00266B64" w:rsidRDefault="00266B64" w:rsidP="00266B64">
      <w:pPr>
        <w:pStyle w:val="NoSpacing"/>
      </w:pPr>
      <w:r w:rsidRPr="00CB165A">
        <w:t xml:space="preserve">Users can run reports in the background, allowing Cognos to process them asynchronously and notify the user by email once processing is complete. This approach typically reduces perceived runtime and enables users to continue working on other tasks instead of waiting for the report to </w:t>
      </w:r>
      <w:proofErr w:type="gramStart"/>
      <w:r w:rsidRPr="00CB165A">
        <w:t>render</w:t>
      </w:r>
      <w:proofErr w:type="gramEnd"/>
      <w:r w:rsidRPr="00CB165A">
        <w:t xml:space="preserve"> on their desktop.</w:t>
      </w:r>
    </w:p>
    <w:p w14:paraId="40B81995" w14:textId="77777777" w:rsidR="00266B64" w:rsidRPr="00CB165A" w:rsidRDefault="00266B64" w:rsidP="00266B64">
      <w:pPr>
        <w:pStyle w:val="NoSpacing"/>
      </w:pPr>
    </w:p>
    <w:p w14:paraId="1ADE3465" w14:textId="77777777" w:rsidR="00F11870" w:rsidRDefault="00F11870" w:rsidP="00F11870">
      <w:r>
        <w:t>Rules for using this feature:</w:t>
      </w:r>
    </w:p>
    <w:p w14:paraId="05F17F41" w14:textId="388C99B0" w:rsidR="00F11870" w:rsidRDefault="008008C5" w:rsidP="000D7679">
      <w:pPr>
        <w:pStyle w:val="NoSpacing"/>
        <w:numPr>
          <w:ilvl w:val="0"/>
          <w:numId w:val="43"/>
        </w:numPr>
      </w:pPr>
      <w:r>
        <w:t>The user</w:t>
      </w:r>
      <w:r w:rsidR="00F11870">
        <w:t xml:space="preserve"> must have </w:t>
      </w:r>
      <w:proofErr w:type="gramStart"/>
      <w:r w:rsidR="00F11870" w:rsidRPr="00901827">
        <w:rPr>
          <w:b/>
          <w:i/>
        </w:rPr>
        <w:t>write</w:t>
      </w:r>
      <w:proofErr w:type="gramEnd"/>
      <w:r w:rsidR="00F11870">
        <w:t xml:space="preserve"> access to the folder where the report is saved</w:t>
      </w:r>
      <w:r w:rsidR="00B50EA6">
        <w:t xml:space="preserve">, commonly - </w:t>
      </w:r>
      <w:r w:rsidR="00F11870">
        <w:t>My content or departmental folders</w:t>
      </w:r>
      <w:r w:rsidR="00901827">
        <w:t>.</w:t>
      </w:r>
    </w:p>
    <w:p w14:paraId="1CAB9E0F" w14:textId="77777777" w:rsidR="00F11870" w:rsidRDefault="00F11870" w:rsidP="000D7679">
      <w:pPr>
        <w:pStyle w:val="NoSpacing"/>
        <w:numPr>
          <w:ilvl w:val="0"/>
          <w:numId w:val="43"/>
        </w:numPr>
      </w:pPr>
      <w:r>
        <w:t>Users can include other recipients in the email.</w:t>
      </w:r>
    </w:p>
    <w:p w14:paraId="7EDB56D3" w14:textId="36FC8F96" w:rsidR="00F11870" w:rsidRDefault="00F11870" w:rsidP="000D7679">
      <w:pPr>
        <w:pStyle w:val="NoSpacing"/>
        <w:numPr>
          <w:ilvl w:val="0"/>
          <w:numId w:val="43"/>
        </w:numPr>
      </w:pPr>
      <w:r>
        <w:t xml:space="preserve">Using report links </w:t>
      </w:r>
      <w:r w:rsidR="000E4424">
        <w:t xml:space="preserve">(default) </w:t>
      </w:r>
      <w:r>
        <w:t xml:space="preserve">is the optimal use for security purposes.  Consider </w:t>
      </w:r>
      <w:r w:rsidR="00487C24">
        <w:t xml:space="preserve">the </w:t>
      </w:r>
      <w:r>
        <w:t xml:space="preserve">report content before using </w:t>
      </w:r>
      <w:r w:rsidR="000E4424">
        <w:t xml:space="preserve">the </w:t>
      </w:r>
      <w:r w:rsidRPr="00B058B7">
        <w:rPr>
          <w:b/>
          <w:i/>
        </w:rPr>
        <w:t>Attach</w:t>
      </w:r>
      <w:r w:rsidR="00B058B7">
        <w:rPr>
          <w:b/>
          <w:i/>
        </w:rPr>
        <w:t xml:space="preserve"> the</w:t>
      </w:r>
      <w:r w:rsidRPr="00B058B7">
        <w:rPr>
          <w:b/>
          <w:i/>
        </w:rPr>
        <w:t xml:space="preserve"> report</w:t>
      </w:r>
      <w:r>
        <w:t xml:space="preserve"> output option.</w:t>
      </w:r>
    </w:p>
    <w:p w14:paraId="3F9ED164" w14:textId="77777777" w:rsidR="00F11870" w:rsidRDefault="00F11870" w:rsidP="00F11870">
      <w:pPr>
        <w:pStyle w:val="NoSpacing"/>
      </w:pPr>
    </w:p>
    <w:p w14:paraId="4AD3C32B" w14:textId="77777777" w:rsidR="00F11870" w:rsidRPr="00A4334E" w:rsidRDefault="00F11870" w:rsidP="00F11870">
      <w:pPr>
        <w:pStyle w:val="NoSpacing"/>
        <w:rPr>
          <w:b/>
        </w:rPr>
      </w:pPr>
      <w:r w:rsidRPr="00A4334E">
        <w:rPr>
          <w:b/>
        </w:rPr>
        <w:t xml:space="preserve">Creating </w:t>
      </w:r>
      <w:r>
        <w:rPr>
          <w:b/>
        </w:rPr>
        <w:t>a</w:t>
      </w:r>
      <w:r w:rsidRPr="00A4334E">
        <w:rPr>
          <w:b/>
        </w:rPr>
        <w:t xml:space="preserve"> Background Run Option</w:t>
      </w:r>
    </w:p>
    <w:p w14:paraId="38F31A4B" w14:textId="77777777" w:rsidR="00F11870" w:rsidRPr="00C81819" w:rsidRDefault="00F11870" w:rsidP="00F11870">
      <w:pPr>
        <w:pStyle w:val="NoSpacing"/>
      </w:pPr>
    </w:p>
    <w:p w14:paraId="614488A2" w14:textId="77777777" w:rsidR="00F11870" w:rsidRPr="001A5402" w:rsidRDefault="00F11870" w:rsidP="000D7679">
      <w:pPr>
        <w:pStyle w:val="NoSpacing"/>
        <w:numPr>
          <w:ilvl w:val="0"/>
          <w:numId w:val="29"/>
        </w:numPr>
        <w:rPr>
          <w:szCs w:val="22"/>
        </w:rPr>
      </w:pPr>
      <w:r>
        <w:t>Navigate to a report within a folder you have write access to save objects.</w:t>
      </w:r>
      <w:r w:rsidRPr="001A5402">
        <w:rPr>
          <w:noProof/>
        </w:rPr>
        <w:t xml:space="preserve"> </w:t>
      </w:r>
    </w:p>
    <w:p w14:paraId="1D3AA371" w14:textId="60F76D1B" w:rsidR="00F11870" w:rsidRPr="003C74F5" w:rsidRDefault="000A6FB1" w:rsidP="000D7679">
      <w:pPr>
        <w:pStyle w:val="NoSpacing"/>
        <w:numPr>
          <w:ilvl w:val="0"/>
          <w:numId w:val="29"/>
        </w:numPr>
        <w:rPr>
          <w:szCs w:val="22"/>
        </w:rPr>
      </w:pPr>
      <w:r w:rsidRPr="000A6FB1">
        <w:rPr>
          <w:noProof/>
        </w:rPr>
        <w:t>background</w:t>
      </w:r>
      <w:r w:rsidR="00E6089B">
        <w:rPr>
          <w:noProof/>
        </w:rPr>
        <w:drawing>
          <wp:anchor distT="0" distB="0" distL="114300" distR="114300" simplePos="0" relativeHeight="251658297" behindDoc="0" locked="0" layoutInCell="1" allowOverlap="1" wp14:anchorId="32309B3C" wp14:editId="17397E56">
            <wp:simplePos x="0" y="0"/>
            <wp:positionH relativeFrom="column">
              <wp:posOffset>4152900</wp:posOffset>
            </wp:positionH>
            <wp:positionV relativeFrom="paragraph">
              <wp:posOffset>26670</wp:posOffset>
            </wp:positionV>
            <wp:extent cx="1685925" cy="718820"/>
            <wp:effectExtent l="19050" t="19050" r="28575" b="24130"/>
            <wp:wrapThrough wrapText="bothSides">
              <wp:wrapPolygon edited="0">
                <wp:start x="-244" y="-572"/>
                <wp:lineTo x="-244" y="21753"/>
                <wp:lineTo x="21722" y="21753"/>
                <wp:lineTo x="21722" y="-572"/>
                <wp:lineTo x="-244" y="-572"/>
              </wp:wrapPolygon>
            </wp:wrapThrough>
            <wp:docPr id="228" name="Picture 228" descr="Gray cylinder to select running a repor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y cylinder to select running a report in the background"/>
                    <pic:cNvPicPr/>
                  </pic:nvPicPr>
                  <pic:blipFill>
                    <a:blip r:embed="rId130">
                      <a:extLst>
                        <a:ext uri="{28A0092B-C50C-407E-A947-70E740481C1C}">
                          <a14:useLocalDpi xmlns:a14="http://schemas.microsoft.com/office/drawing/2010/main" val="0"/>
                        </a:ext>
                      </a:extLst>
                    </a:blip>
                    <a:stretch>
                      <a:fillRect/>
                    </a:stretch>
                  </pic:blipFill>
                  <pic:spPr>
                    <a:xfrm>
                      <a:off x="0" y="0"/>
                      <a:ext cx="1685925" cy="7188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32F83">
        <w:rPr>
          <w:noProof/>
        </w:rPr>
        <w:t xml:space="preserve"> </w:t>
      </w:r>
      <w:r w:rsidR="00F11870" w:rsidRPr="003C74F5">
        <w:rPr>
          <w:b/>
          <w:szCs w:val="22"/>
        </w:rPr>
        <w:t>Right-click</w:t>
      </w:r>
      <w:r w:rsidR="00F11870" w:rsidRPr="003C74F5">
        <w:rPr>
          <w:szCs w:val="22"/>
        </w:rPr>
        <w:t xml:space="preserve"> on the report and</w:t>
      </w:r>
      <w:r w:rsidR="00F11870">
        <w:rPr>
          <w:szCs w:val="22"/>
        </w:rPr>
        <w:t xml:space="preserve"> </w:t>
      </w:r>
      <w:r w:rsidR="00F11870" w:rsidRPr="003C74F5">
        <w:rPr>
          <w:b/>
          <w:szCs w:val="22"/>
        </w:rPr>
        <w:t xml:space="preserve">Select </w:t>
      </w:r>
      <w:r w:rsidR="00F11870" w:rsidRPr="003C74F5">
        <w:rPr>
          <w:b/>
          <w:i/>
          <w:szCs w:val="22"/>
        </w:rPr>
        <w:t>Run as</w:t>
      </w:r>
      <w:r w:rsidR="00F11870" w:rsidRPr="003C74F5">
        <w:rPr>
          <w:szCs w:val="22"/>
        </w:rPr>
        <w:t>.</w:t>
      </w:r>
    </w:p>
    <w:p w14:paraId="6D9CF1CD" w14:textId="489FCD2E" w:rsidR="00F11870" w:rsidRDefault="00A8199E" w:rsidP="00A8199E">
      <w:pPr>
        <w:pStyle w:val="NoSpacing"/>
        <w:numPr>
          <w:ilvl w:val="0"/>
          <w:numId w:val="29"/>
        </w:numPr>
        <w:rPr>
          <w:szCs w:val="22"/>
        </w:rPr>
      </w:pPr>
      <w:r>
        <w:rPr>
          <w:szCs w:val="22"/>
        </w:rPr>
        <w:t xml:space="preserve">Select </w:t>
      </w:r>
      <w:r w:rsidRPr="00A8199E">
        <w:rPr>
          <w:b/>
          <w:i/>
          <w:szCs w:val="22"/>
        </w:rPr>
        <w:t>Run in background</w:t>
      </w:r>
    </w:p>
    <w:p w14:paraId="38F537D0" w14:textId="2B9F5DE1" w:rsidR="00F11870" w:rsidRPr="00357B49" w:rsidRDefault="00F11870" w:rsidP="000D7679">
      <w:pPr>
        <w:pStyle w:val="NoSpacing"/>
        <w:numPr>
          <w:ilvl w:val="0"/>
          <w:numId w:val="29"/>
        </w:numPr>
        <w:rPr>
          <w:szCs w:val="22"/>
        </w:rPr>
      </w:pPr>
      <w:r w:rsidRPr="00283EDB">
        <w:rPr>
          <w:b/>
          <w:szCs w:val="22"/>
        </w:rPr>
        <w:t>Click</w:t>
      </w:r>
      <w:r>
        <w:rPr>
          <w:szCs w:val="22"/>
        </w:rPr>
        <w:t xml:space="preserve"> on the white circle in the </w:t>
      </w:r>
      <w:r w:rsidRPr="00FA17C9">
        <w:rPr>
          <w:b/>
          <w:i/>
          <w:szCs w:val="22"/>
        </w:rPr>
        <w:t>gray cylinder</w:t>
      </w:r>
      <w:r>
        <w:rPr>
          <w:szCs w:val="22"/>
        </w:rPr>
        <w:t>.</w:t>
      </w:r>
    </w:p>
    <w:p w14:paraId="326B0799" w14:textId="44CF15FC" w:rsidR="00F11870" w:rsidRPr="001A5402" w:rsidRDefault="00F11870" w:rsidP="00F11870">
      <w:pPr>
        <w:pStyle w:val="NoSpacing"/>
        <w:rPr>
          <w:szCs w:val="22"/>
        </w:rPr>
      </w:pPr>
    </w:p>
    <w:p w14:paraId="15649E40" w14:textId="0CD74A47" w:rsidR="00F11870" w:rsidRDefault="00F11870" w:rsidP="00F11870">
      <w:pPr>
        <w:pStyle w:val="NoSpacing"/>
        <w:rPr>
          <w:szCs w:val="22"/>
        </w:rPr>
      </w:pPr>
    </w:p>
    <w:p w14:paraId="5017C914" w14:textId="074E304F" w:rsidR="00F11870" w:rsidRPr="001A5402" w:rsidRDefault="00A13903" w:rsidP="00F11870">
      <w:pPr>
        <w:pStyle w:val="NoSpacing"/>
        <w:rPr>
          <w:szCs w:val="22"/>
        </w:rPr>
      </w:pPr>
      <w:r>
        <w:rPr>
          <w:noProof/>
        </w:rPr>
        <w:drawing>
          <wp:anchor distT="0" distB="0" distL="114300" distR="114300" simplePos="0" relativeHeight="251658298" behindDoc="1" locked="0" layoutInCell="1" allowOverlap="1" wp14:anchorId="7203994C" wp14:editId="0CA26F3A">
            <wp:simplePos x="0" y="0"/>
            <wp:positionH relativeFrom="column">
              <wp:posOffset>4191000</wp:posOffset>
            </wp:positionH>
            <wp:positionV relativeFrom="paragraph">
              <wp:posOffset>31750</wp:posOffset>
            </wp:positionV>
            <wp:extent cx="1647825" cy="1078865"/>
            <wp:effectExtent l="19050" t="19050" r="28575" b="26035"/>
            <wp:wrapTight wrapText="bothSides">
              <wp:wrapPolygon edited="0">
                <wp:start x="-250" y="-381"/>
                <wp:lineTo x="-250" y="21740"/>
                <wp:lineTo x="21725" y="21740"/>
                <wp:lineTo x="21725" y="-381"/>
                <wp:lineTo x="-250" y="-381"/>
              </wp:wrapPolygon>
            </wp:wrapTight>
            <wp:docPr id="231" name="Picture 231" descr="Background ru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Background run options"/>
                    <pic:cNvPicPr/>
                  </pic:nvPicPr>
                  <pic:blipFill>
                    <a:blip r:embed="rId131">
                      <a:extLst>
                        <a:ext uri="{28A0092B-C50C-407E-A947-70E740481C1C}">
                          <a14:useLocalDpi xmlns:a14="http://schemas.microsoft.com/office/drawing/2010/main" val="0"/>
                        </a:ext>
                      </a:extLst>
                    </a:blip>
                    <a:stretch>
                      <a:fillRect/>
                    </a:stretch>
                  </pic:blipFill>
                  <pic:spPr>
                    <a:xfrm>
                      <a:off x="0" y="0"/>
                      <a:ext cx="1647825" cy="10788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89D736" w14:textId="39C91023" w:rsidR="00F11870" w:rsidRDefault="00E6089B" w:rsidP="00F11870">
      <w:pPr>
        <w:pStyle w:val="NoSpacing"/>
        <w:rPr>
          <w:szCs w:val="22"/>
        </w:rPr>
      </w:pPr>
      <w:r>
        <w:rPr>
          <w:szCs w:val="22"/>
        </w:rPr>
        <w:t xml:space="preserve">As </w:t>
      </w:r>
      <w:r w:rsidRPr="007D709C">
        <w:rPr>
          <w:b/>
          <w:i/>
          <w:szCs w:val="22"/>
        </w:rPr>
        <w:t>Run in background</w:t>
      </w:r>
      <w:r>
        <w:rPr>
          <w:szCs w:val="22"/>
        </w:rPr>
        <w:t xml:space="preserve"> is selected, the gray cylinder</w:t>
      </w:r>
      <w:r w:rsidR="00F11870">
        <w:rPr>
          <w:szCs w:val="22"/>
        </w:rPr>
        <w:t xml:space="preserve"> turns blue.</w:t>
      </w:r>
    </w:p>
    <w:p w14:paraId="5A37D779" w14:textId="6CE77A5D" w:rsidR="00F11870" w:rsidRDefault="00F11870" w:rsidP="00F11870">
      <w:pPr>
        <w:pStyle w:val="NoSpacing"/>
        <w:ind w:left="360"/>
        <w:rPr>
          <w:szCs w:val="22"/>
        </w:rPr>
      </w:pPr>
    </w:p>
    <w:p w14:paraId="6E26A601" w14:textId="25E567C0" w:rsidR="00F11870" w:rsidRDefault="00F11870" w:rsidP="00F11870">
      <w:pPr>
        <w:pStyle w:val="NoSpacing"/>
        <w:rPr>
          <w:szCs w:val="22"/>
        </w:rPr>
      </w:pPr>
      <w:r w:rsidRPr="008925FB">
        <w:rPr>
          <w:b/>
          <w:szCs w:val="22"/>
        </w:rPr>
        <w:t xml:space="preserve">Selecting </w:t>
      </w:r>
      <w:r w:rsidRPr="008925FB">
        <w:rPr>
          <w:b/>
          <w:i/>
          <w:szCs w:val="22"/>
        </w:rPr>
        <w:t>Later</w:t>
      </w:r>
      <w:r>
        <w:rPr>
          <w:szCs w:val="22"/>
        </w:rPr>
        <w:t xml:space="preserve"> will open an option for date and one for time to set a future run.</w:t>
      </w:r>
    </w:p>
    <w:p w14:paraId="6E48D215" w14:textId="77777777" w:rsidR="00A13903" w:rsidRDefault="00A13903" w:rsidP="00F11870">
      <w:pPr>
        <w:pStyle w:val="NoSpacing"/>
        <w:rPr>
          <w:szCs w:val="22"/>
        </w:rPr>
      </w:pPr>
    </w:p>
    <w:p w14:paraId="7F4E3D72" w14:textId="1E8645EA" w:rsidR="00A13903" w:rsidRDefault="00A13903" w:rsidP="00F11870">
      <w:pPr>
        <w:pStyle w:val="NoSpacing"/>
        <w:rPr>
          <w:szCs w:val="22"/>
        </w:rPr>
      </w:pPr>
    </w:p>
    <w:p w14:paraId="05623833" w14:textId="08066D9A" w:rsidR="000547E6" w:rsidRPr="000547E6" w:rsidRDefault="00A13903" w:rsidP="00E000A2">
      <w:pPr>
        <w:pStyle w:val="NoSpacing"/>
        <w:numPr>
          <w:ilvl w:val="0"/>
          <w:numId w:val="29"/>
        </w:numPr>
        <w:rPr>
          <w:b/>
          <w:i/>
          <w:szCs w:val="22"/>
        </w:rPr>
      </w:pPr>
      <w:r w:rsidRPr="00A13903">
        <w:rPr>
          <w:szCs w:val="22"/>
        </w:rPr>
        <w:t>F</w:t>
      </w:r>
      <w:r w:rsidR="00F11870" w:rsidRPr="00A13903">
        <w:rPr>
          <w:szCs w:val="22"/>
        </w:rPr>
        <w:t xml:space="preserve">or this exercise, </w:t>
      </w:r>
      <w:r w:rsidR="00F11870" w:rsidRPr="00A13903">
        <w:rPr>
          <w:b/>
          <w:szCs w:val="22"/>
        </w:rPr>
        <w:t xml:space="preserve">select </w:t>
      </w:r>
      <w:r w:rsidR="00F11870" w:rsidRPr="00A13903">
        <w:rPr>
          <w:b/>
          <w:i/>
          <w:szCs w:val="22"/>
        </w:rPr>
        <w:t>Now</w:t>
      </w:r>
      <w:r w:rsidR="00F11870" w:rsidRPr="00A13903">
        <w:rPr>
          <w:szCs w:val="22"/>
        </w:rPr>
        <w:t xml:space="preserve">, then </w:t>
      </w:r>
    </w:p>
    <w:p w14:paraId="79A76909" w14:textId="57755A05" w:rsidR="000547E6" w:rsidRPr="000547E6" w:rsidRDefault="000547E6" w:rsidP="00E000A2">
      <w:pPr>
        <w:pStyle w:val="NoSpacing"/>
        <w:numPr>
          <w:ilvl w:val="0"/>
          <w:numId w:val="29"/>
        </w:numPr>
        <w:rPr>
          <w:b/>
          <w:i/>
          <w:szCs w:val="22"/>
        </w:rPr>
      </w:pPr>
      <w:r>
        <w:rPr>
          <w:noProof/>
        </w:rPr>
        <w:drawing>
          <wp:anchor distT="0" distB="0" distL="114300" distR="114300" simplePos="0" relativeHeight="251658306" behindDoc="1" locked="0" layoutInCell="1" allowOverlap="1" wp14:anchorId="6FCC2E67" wp14:editId="308AB931">
            <wp:simplePos x="0" y="0"/>
            <wp:positionH relativeFrom="column">
              <wp:posOffset>2771775</wp:posOffset>
            </wp:positionH>
            <wp:positionV relativeFrom="page">
              <wp:posOffset>6505575</wp:posOffset>
            </wp:positionV>
            <wp:extent cx="3038475" cy="565150"/>
            <wp:effectExtent l="19050" t="19050" r="28575" b="25400"/>
            <wp:wrapTight wrapText="bothSides">
              <wp:wrapPolygon edited="0">
                <wp:start x="-135" y="-728"/>
                <wp:lineTo x="-135" y="21843"/>
                <wp:lineTo x="21668" y="21843"/>
                <wp:lineTo x="21668" y="-728"/>
                <wp:lineTo x="-135" y="-728"/>
              </wp:wrapPolygon>
            </wp:wrapTight>
            <wp:docPr id="325" name="Picture 325" descr="Prom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Prompt option"/>
                    <pic:cNvPicPr/>
                  </pic:nvPicPr>
                  <pic:blipFill>
                    <a:blip r:embed="rId132">
                      <a:extLst>
                        <a:ext uri="{28A0092B-C50C-407E-A947-70E740481C1C}">
                          <a14:useLocalDpi xmlns:a14="http://schemas.microsoft.com/office/drawing/2010/main" val="0"/>
                        </a:ext>
                      </a:extLst>
                    </a:blip>
                    <a:stretch>
                      <a:fillRect/>
                    </a:stretch>
                  </pic:blipFill>
                  <pic:spPr>
                    <a:xfrm>
                      <a:off x="0" y="0"/>
                      <a:ext cx="3038475" cy="565150"/>
                    </a:xfrm>
                    <a:prstGeom prst="rect">
                      <a:avLst/>
                    </a:prstGeom>
                    <a:ln w="12700">
                      <a:solidFill>
                        <a:schemeClr val="tx1"/>
                      </a:solidFill>
                    </a:ln>
                  </pic:spPr>
                </pic:pic>
              </a:graphicData>
            </a:graphic>
          </wp:anchor>
        </w:drawing>
      </w:r>
      <w:r>
        <w:rPr>
          <w:szCs w:val="22"/>
        </w:rPr>
        <w:t xml:space="preserve">Ensure </w:t>
      </w:r>
      <w:r w:rsidRPr="000547E6">
        <w:rPr>
          <w:b/>
          <w:i/>
          <w:szCs w:val="22"/>
        </w:rPr>
        <w:t>Prompt me</w:t>
      </w:r>
      <w:r>
        <w:rPr>
          <w:szCs w:val="22"/>
        </w:rPr>
        <w:t xml:space="preserve"> is checked.</w:t>
      </w:r>
    </w:p>
    <w:p w14:paraId="7094BA73" w14:textId="47CBD340" w:rsidR="000547E6" w:rsidRDefault="000547E6" w:rsidP="000547E6">
      <w:pPr>
        <w:pStyle w:val="NoSpacing"/>
        <w:numPr>
          <w:ilvl w:val="0"/>
          <w:numId w:val="29"/>
        </w:numPr>
        <w:rPr>
          <w:b/>
          <w:i/>
          <w:szCs w:val="22"/>
        </w:rPr>
      </w:pPr>
      <w:r w:rsidRPr="000547E6">
        <w:rPr>
          <w:b/>
          <w:i/>
          <w:szCs w:val="22"/>
        </w:rPr>
        <w:t>Select</w:t>
      </w:r>
      <w:r>
        <w:rPr>
          <w:szCs w:val="22"/>
        </w:rPr>
        <w:t xml:space="preserve"> report output formats as desired (HTML, PDF, Excel, Excel Data, CSV, XML)</w:t>
      </w:r>
    </w:p>
    <w:p w14:paraId="1E6B2228" w14:textId="79132672" w:rsidR="000547E6" w:rsidRDefault="000547E6" w:rsidP="000547E6">
      <w:pPr>
        <w:pStyle w:val="NoSpacing"/>
        <w:rPr>
          <w:b/>
          <w:i/>
          <w:szCs w:val="22"/>
        </w:rPr>
      </w:pPr>
    </w:p>
    <w:p w14:paraId="32ED31A2" w14:textId="254B5E82" w:rsidR="000547E6" w:rsidRDefault="000547E6" w:rsidP="000547E6">
      <w:pPr>
        <w:pStyle w:val="NoSpacing"/>
        <w:rPr>
          <w:b/>
          <w:i/>
          <w:szCs w:val="22"/>
        </w:rPr>
      </w:pPr>
    </w:p>
    <w:p w14:paraId="73C67190" w14:textId="04033089" w:rsidR="000547E6" w:rsidRDefault="000547E6" w:rsidP="000547E6">
      <w:pPr>
        <w:pStyle w:val="NoSpacing"/>
        <w:rPr>
          <w:b/>
          <w:i/>
          <w:szCs w:val="22"/>
        </w:rPr>
      </w:pPr>
    </w:p>
    <w:p w14:paraId="0969A747" w14:textId="7F4E8FEC" w:rsidR="000547E6" w:rsidRDefault="000547E6" w:rsidP="000547E6">
      <w:pPr>
        <w:pStyle w:val="NoSpacing"/>
        <w:rPr>
          <w:b/>
          <w:i/>
          <w:szCs w:val="22"/>
        </w:rPr>
      </w:pPr>
      <w:r>
        <w:rPr>
          <w:noProof/>
        </w:rPr>
        <w:drawing>
          <wp:inline distT="0" distB="0" distL="0" distR="0" wp14:anchorId="03F44AA6" wp14:editId="7F6F8550">
            <wp:extent cx="6000750" cy="944880"/>
            <wp:effectExtent l="19050" t="19050" r="19050" b="26670"/>
            <wp:docPr id="326" name="Picture 326" descr="Report forma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Report format options"/>
                    <pic:cNvPicPr/>
                  </pic:nvPicPr>
                  <pic:blipFill>
                    <a:blip r:embed="rId133"/>
                    <a:stretch>
                      <a:fillRect/>
                    </a:stretch>
                  </pic:blipFill>
                  <pic:spPr>
                    <a:xfrm>
                      <a:off x="0" y="0"/>
                      <a:ext cx="6000750" cy="944880"/>
                    </a:xfrm>
                    <a:prstGeom prst="rect">
                      <a:avLst/>
                    </a:prstGeom>
                    <a:ln w="12700">
                      <a:solidFill>
                        <a:schemeClr val="tx1"/>
                      </a:solidFill>
                    </a:ln>
                  </pic:spPr>
                </pic:pic>
              </a:graphicData>
            </a:graphic>
          </wp:inline>
        </w:drawing>
      </w:r>
    </w:p>
    <w:p w14:paraId="71912329" w14:textId="62FB495F" w:rsidR="000547E6" w:rsidRDefault="000547E6" w:rsidP="000547E6">
      <w:pPr>
        <w:pStyle w:val="NoSpacing"/>
        <w:rPr>
          <w:b/>
          <w:i/>
          <w:szCs w:val="22"/>
        </w:rPr>
      </w:pPr>
    </w:p>
    <w:p w14:paraId="5D3AB81F" w14:textId="040A562F" w:rsidR="000547E6" w:rsidRDefault="000547E6" w:rsidP="000547E6">
      <w:pPr>
        <w:pStyle w:val="NoSpacing"/>
        <w:rPr>
          <w:b/>
          <w:i/>
          <w:szCs w:val="22"/>
        </w:rPr>
      </w:pPr>
    </w:p>
    <w:p w14:paraId="1B98F343" w14:textId="5168A89D" w:rsidR="000547E6" w:rsidRDefault="000547E6" w:rsidP="000547E6">
      <w:pPr>
        <w:pStyle w:val="NoSpacing"/>
        <w:rPr>
          <w:b/>
          <w:i/>
          <w:szCs w:val="22"/>
        </w:rPr>
      </w:pPr>
    </w:p>
    <w:p w14:paraId="68B14554" w14:textId="7E019D1B" w:rsidR="00A13903" w:rsidRPr="000547E6" w:rsidRDefault="00D34E5F" w:rsidP="00A13903">
      <w:pPr>
        <w:pStyle w:val="NoSpacing"/>
        <w:numPr>
          <w:ilvl w:val="0"/>
          <w:numId w:val="29"/>
        </w:numPr>
        <w:rPr>
          <w:b/>
          <w:i/>
          <w:szCs w:val="22"/>
        </w:rPr>
      </w:pPr>
      <w:r>
        <w:rPr>
          <w:noProof/>
        </w:rPr>
        <w:drawing>
          <wp:anchor distT="0" distB="0" distL="114300" distR="114300" simplePos="0" relativeHeight="251689984" behindDoc="0" locked="0" layoutInCell="1" allowOverlap="1" wp14:anchorId="34102B25" wp14:editId="7EDABA04">
            <wp:simplePos x="0" y="0"/>
            <wp:positionH relativeFrom="column">
              <wp:posOffset>3851275</wp:posOffset>
            </wp:positionH>
            <wp:positionV relativeFrom="paragraph">
              <wp:posOffset>86360</wp:posOffset>
            </wp:positionV>
            <wp:extent cx="1769745" cy="2322195"/>
            <wp:effectExtent l="76200" t="76200" r="135255" b="135255"/>
            <wp:wrapSquare wrapText="bothSides"/>
            <wp:docPr id="58535716" name="Picture 1" descr="Number of recipients located under the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716" name="Picture 1" descr="Number of recipients located under the check box"/>
                    <pic:cNvPicPr/>
                  </pic:nvPicPr>
                  <pic:blipFill>
                    <a:blip r:embed="rId134"/>
                    <a:stretch>
                      <a:fillRect/>
                    </a:stretch>
                  </pic:blipFill>
                  <pic:spPr>
                    <a:xfrm>
                      <a:off x="0" y="0"/>
                      <a:ext cx="1769745" cy="232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7E6">
        <w:rPr>
          <w:szCs w:val="22"/>
        </w:rPr>
        <w:t>S</w:t>
      </w:r>
      <w:r w:rsidR="00A13903" w:rsidRPr="00A13903">
        <w:rPr>
          <w:szCs w:val="22"/>
        </w:rPr>
        <w:t xml:space="preserve">croll down to the </w:t>
      </w:r>
      <w:r w:rsidR="00F11870" w:rsidRPr="00AA2454">
        <w:rPr>
          <w:b/>
          <w:szCs w:val="22"/>
        </w:rPr>
        <w:t xml:space="preserve">Delivery </w:t>
      </w:r>
      <w:r w:rsidR="00A13903" w:rsidRPr="00AA2454">
        <w:rPr>
          <w:b/>
          <w:szCs w:val="22"/>
        </w:rPr>
        <w:t>section</w:t>
      </w:r>
      <w:r w:rsidR="00F11870" w:rsidRPr="00A13903">
        <w:rPr>
          <w:b/>
          <w:i/>
          <w:szCs w:val="22"/>
        </w:rPr>
        <w:t>.</w:t>
      </w:r>
    </w:p>
    <w:p w14:paraId="308FF86A" w14:textId="3EA5E9A8" w:rsidR="00AA2454" w:rsidRPr="00AA2454" w:rsidRDefault="00F11870" w:rsidP="000D7679">
      <w:pPr>
        <w:pStyle w:val="NoSpacing"/>
        <w:numPr>
          <w:ilvl w:val="0"/>
          <w:numId w:val="29"/>
        </w:numPr>
        <w:rPr>
          <w:szCs w:val="22"/>
        </w:rPr>
      </w:pPr>
      <w:r w:rsidRPr="00FA17C9">
        <w:rPr>
          <w:b/>
          <w:szCs w:val="22"/>
        </w:rPr>
        <w:t xml:space="preserve">Click </w:t>
      </w:r>
      <w:r w:rsidRPr="00FA17C9">
        <w:rPr>
          <w:b/>
          <w:i/>
          <w:szCs w:val="22"/>
        </w:rPr>
        <w:t>Send</w:t>
      </w:r>
      <w:r>
        <w:rPr>
          <w:szCs w:val="22"/>
        </w:rPr>
        <w:t xml:space="preserve"> </w:t>
      </w:r>
      <w:r w:rsidRPr="00FA17C9">
        <w:rPr>
          <w:b/>
          <w:i/>
          <w:szCs w:val="22"/>
        </w:rPr>
        <w:t>the report by email</w:t>
      </w:r>
      <w:r>
        <w:rPr>
          <w:b/>
          <w:i/>
          <w:szCs w:val="22"/>
        </w:rPr>
        <w:t>.</w:t>
      </w:r>
      <w:r w:rsidR="00AA2454">
        <w:rPr>
          <w:b/>
          <w:i/>
          <w:szCs w:val="22"/>
        </w:rPr>
        <w:t xml:space="preserve"> </w:t>
      </w:r>
    </w:p>
    <w:p w14:paraId="5CE3FCA7" w14:textId="155FB995" w:rsidR="00AA2454" w:rsidRPr="00AA2454" w:rsidRDefault="00AA2454" w:rsidP="00AA2454">
      <w:pPr>
        <w:pStyle w:val="NoSpacing"/>
        <w:rPr>
          <w:szCs w:val="22"/>
        </w:rPr>
      </w:pPr>
      <w:r>
        <w:rPr>
          <w:noProof/>
        </w:rPr>
        <w:drawing>
          <wp:anchor distT="0" distB="0" distL="114300" distR="114300" simplePos="0" relativeHeight="251658300" behindDoc="0" locked="0" layoutInCell="1" allowOverlap="1" wp14:anchorId="0ACA4114" wp14:editId="4FEDC95B">
            <wp:simplePos x="0" y="0"/>
            <wp:positionH relativeFrom="margin">
              <wp:align>left</wp:align>
            </wp:positionH>
            <wp:positionV relativeFrom="paragraph">
              <wp:posOffset>36830</wp:posOffset>
            </wp:positionV>
            <wp:extent cx="458470" cy="466725"/>
            <wp:effectExtent l="0" t="0" r="0" b="9525"/>
            <wp:wrapSquare wrapText="bothSides"/>
            <wp:docPr id="239" name="Picture 239"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aution sign"/>
                    <pic:cNvPicPr/>
                  </pic:nvPicPr>
                  <pic:blipFill>
                    <a:blip r:embed="rId135"/>
                    <a:stretch>
                      <a:fillRect/>
                    </a:stretch>
                  </pic:blipFill>
                  <pic:spPr>
                    <a:xfrm>
                      <a:off x="0" y="0"/>
                      <a:ext cx="458470" cy="466725"/>
                    </a:xfrm>
                    <a:prstGeom prst="rect">
                      <a:avLst/>
                    </a:prstGeom>
                  </pic:spPr>
                </pic:pic>
              </a:graphicData>
            </a:graphic>
            <wp14:sizeRelH relativeFrom="margin">
              <wp14:pctWidth>0</wp14:pctWidth>
            </wp14:sizeRelH>
            <wp14:sizeRelV relativeFrom="margin">
              <wp14:pctHeight>0</wp14:pctHeight>
            </wp14:sizeRelV>
          </wp:anchor>
        </w:drawing>
      </w:r>
    </w:p>
    <w:p w14:paraId="1759DF7F" w14:textId="11B5BB8B" w:rsidR="00F11870" w:rsidRDefault="00AA2454" w:rsidP="00AA2454">
      <w:pPr>
        <w:pStyle w:val="NoSpacing"/>
        <w:rPr>
          <w:szCs w:val="22"/>
        </w:rPr>
      </w:pPr>
      <w:r>
        <w:rPr>
          <w:szCs w:val="22"/>
        </w:rPr>
        <w:t xml:space="preserve">Notice there </w:t>
      </w:r>
      <w:r w:rsidR="003359B1">
        <w:rPr>
          <w:szCs w:val="22"/>
        </w:rPr>
        <w:t>is</w:t>
      </w:r>
      <w:r>
        <w:rPr>
          <w:szCs w:val="22"/>
        </w:rPr>
        <w:t xml:space="preserve"> currently </w:t>
      </w:r>
      <w:r w:rsidR="00181A26">
        <w:rPr>
          <w:szCs w:val="22"/>
          <w:u w:val="single"/>
        </w:rPr>
        <w:t>1 recipient</w:t>
      </w:r>
      <w:r>
        <w:rPr>
          <w:szCs w:val="22"/>
        </w:rPr>
        <w:t>.</w:t>
      </w:r>
    </w:p>
    <w:p w14:paraId="6F95384D" w14:textId="2F6006D9" w:rsidR="00AA2454" w:rsidRDefault="00E86FE2" w:rsidP="00AA2454">
      <w:pPr>
        <w:pStyle w:val="NoSpacing"/>
        <w:rPr>
          <w:szCs w:val="22"/>
        </w:rPr>
      </w:pPr>
      <w:r>
        <w:rPr>
          <w:noProof/>
        </w:rPr>
        <mc:AlternateContent>
          <mc:Choice Requires="wps">
            <w:drawing>
              <wp:anchor distT="0" distB="0" distL="114300" distR="114300" simplePos="0" relativeHeight="251658301" behindDoc="0" locked="0" layoutInCell="1" allowOverlap="1" wp14:anchorId="35CF87C2" wp14:editId="72E59CD0">
                <wp:simplePos x="0" y="0"/>
                <wp:positionH relativeFrom="column">
                  <wp:posOffset>2715883</wp:posOffset>
                </wp:positionH>
                <wp:positionV relativeFrom="paragraph">
                  <wp:posOffset>106524</wp:posOffset>
                </wp:positionV>
                <wp:extent cx="1050625" cy="895350"/>
                <wp:effectExtent l="19050" t="19050" r="54610" b="38100"/>
                <wp:wrapNone/>
                <wp:docPr id="240" name="Straight Arrow Connector 240"/>
                <wp:cNvGraphicFramePr/>
                <a:graphic xmlns:a="http://schemas.openxmlformats.org/drawingml/2006/main">
                  <a:graphicData uri="http://schemas.microsoft.com/office/word/2010/wordprocessingShape">
                    <wps:wsp>
                      <wps:cNvCnPr/>
                      <wps:spPr>
                        <a:xfrm>
                          <a:off x="0" y="0"/>
                          <a:ext cx="1050625" cy="89535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4FADAB" id="_x0000_t32" coordsize="21600,21600" o:spt="32" o:oned="t" path="m,l21600,21600e" filled="f">
                <v:path arrowok="t" fillok="f" o:connecttype="none"/>
                <o:lock v:ext="edit" shapetype="t"/>
              </v:shapetype>
              <v:shape id="Straight Arrow Connector 240" o:spid="_x0000_s1026" type="#_x0000_t32" style="position:absolute;margin-left:213.85pt;margin-top:8.4pt;width:82.75pt;height:7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" strokecolor="red" strokeweight="2.25pt">
                <v:stroke endarrow="block"/>
              </v:shape>
            </w:pict>
          </mc:Fallback>
        </mc:AlternateContent>
      </w:r>
    </w:p>
    <w:p w14:paraId="75C4667C" w14:textId="09F887C8" w:rsidR="00AA2454" w:rsidRPr="005326B6" w:rsidRDefault="00AA2454" w:rsidP="00AA2454">
      <w:pPr>
        <w:pStyle w:val="NoSpacing"/>
        <w:rPr>
          <w:szCs w:val="22"/>
        </w:rPr>
      </w:pPr>
    </w:p>
    <w:p w14:paraId="50AA9136" w14:textId="64245490" w:rsidR="005326B6" w:rsidRDefault="005326B6" w:rsidP="005326B6">
      <w:pPr>
        <w:pStyle w:val="NoSpacing"/>
        <w:numPr>
          <w:ilvl w:val="0"/>
          <w:numId w:val="29"/>
        </w:numPr>
        <w:rPr>
          <w:szCs w:val="22"/>
        </w:rPr>
      </w:pPr>
      <w:r w:rsidRPr="005326B6">
        <w:rPr>
          <w:b/>
          <w:szCs w:val="22"/>
        </w:rPr>
        <w:t>Click</w:t>
      </w:r>
      <w:r>
        <w:rPr>
          <w:szCs w:val="22"/>
        </w:rPr>
        <w:t xml:space="preserve"> </w:t>
      </w:r>
      <w:r w:rsidRPr="005326B6">
        <w:rPr>
          <w:b/>
          <w:i/>
          <w:szCs w:val="22"/>
        </w:rPr>
        <w:t>Edit detail</w:t>
      </w:r>
      <w:r w:rsidR="00AA2454">
        <w:rPr>
          <w:b/>
          <w:szCs w:val="22"/>
        </w:rPr>
        <w:t xml:space="preserve">s </w:t>
      </w:r>
      <w:r w:rsidR="00AA2454">
        <w:rPr>
          <w:szCs w:val="22"/>
        </w:rPr>
        <w:t>to the right</w:t>
      </w:r>
    </w:p>
    <w:p w14:paraId="12E865B1" w14:textId="4ADA6457" w:rsidR="005326B6" w:rsidRDefault="00AA2454" w:rsidP="005326B6">
      <w:pPr>
        <w:pStyle w:val="NoSpacing"/>
        <w:rPr>
          <w:color w:val="FFFF00"/>
          <w:szCs w:val="22"/>
        </w:rPr>
      </w:pPr>
      <w:r>
        <w:rPr>
          <w:noProof/>
          <w:color w:val="FFFF00"/>
          <w:szCs w:val="22"/>
        </w:rPr>
        <w:drawing>
          <wp:anchor distT="0" distB="0" distL="114300" distR="114300" simplePos="0" relativeHeight="251658299" behindDoc="0" locked="0" layoutInCell="1" allowOverlap="1" wp14:anchorId="7670BB20" wp14:editId="3DBB6386">
            <wp:simplePos x="0" y="0"/>
            <wp:positionH relativeFrom="column">
              <wp:posOffset>409575</wp:posOffset>
            </wp:positionH>
            <wp:positionV relativeFrom="paragraph">
              <wp:posOffset>93980</wp:posOffset>
            </wp:positionV>
            <wp:extent cx="1131570" cy="266700"/>
            <wp:effectExtent l="19050" t="19050" r="11430" b="19050"/>
            <wp:wrapNone/>
            <wp:docPr id="234" name="Picture 234" descr="Edit detai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Edit details icon"/>
                    <pic:cNvPicPr>
                      <a:picLocks noChangeAspect="1"/>
                    </pic:cNvPicPr>
                  </pic:nvPicPr>
                  <pic:blipFill rotWithShape="1">
                    <a:blip r:embed="rId136">
                      <a:extLst>
                        <a:ext uri="{28A0092B-C50C-407E-A947-70E740481C1C}">
                          <a14:useLocalDpi xmlns:a14="http://schemas.microsoft.com/office/drawing/2010/main" val="0"/>
                        </a:ext>
                      </a:extLst>
                    </a:blip>
                    <a:srcRect t="24523" b="18256"/>
                    <a:stretch/>
                  </pic:blipFill>
                  <pic:spPr bwMode="auto">
                    <a:xfrm>
                      <a:off x="0" y="0"/>
                      <a:ext cx="1131570" cy="26670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2BA0EA4C" w14:textId="18173505" w:rsidR="005326B6" w:rsidRDefault="005326B6" w:rsidP="005326B6">
      <w:pPr>
        <w:pStyle w:val="NoSpacing"/>
        <w:rPr>
          <w:color w:val="FFFF00"/>
          <w:szCs w:val="22"/>
        </w:rPr>
      </w:pPr>
    </w:p>
    <w:p w14:paraId="70384EA4" w14:textId="6368889F" w:rsidR="00AA2454" w:rsidRDefault="00AA2454" w:rsidP="00AA2454">
      <w:pPr>
        <w:pStyle w:val="NoSpacing"/>
        <w:rPr>
          <w:szCs w:val="22"/>
        </w:rPr>
      </w:pPr>
    </w:p>
    <w:p w14:paraId="0AF8E586" w14:textId="472364BB" w:rsidR="00AA2454" w:rsidRDefault="00AA2454" w:rsidP="00AA2454">
      <w:pPr>
        <w:pStyle w:val="NoSpacing"/>
        <w:rPr>
          <w:szCs w:val="22"/>
        </w:rPr>
      </w:pPr>
    </w:p>
    <w:p w14:paraId="4E675CA7" w14:textId="4A27DC28" w:rsidR="00AA2454" w:rsidRDefault="00AA2454" w:rsidP="00AA2454">
      <w:pPr>
        <w:pStyle w:val="NoSpacing"/>
        <w:rPr>
          <w:szCs w:val="22"/>
        </w:rPr>
      </w:pPr>
    </w:p>
    <w:p w14:paraId="7EE961CA" w14:textId="687055A5" w:rsidR="00E86FE2" w:rsidRDefault="00E86FE2" w:rsidP="00AA2454">
      <w:pPr>
        <w:pStyle w:val="NoSpacing"/>
        <w:rPr>
          <w:szCs w:val="22"/>
        </w:rPr>
      </w:pPr>
    </w:p>
    <w:p w14:paraId="38A598F3" w14:textId="16697E6B" w:rsidR="00E86FE2" w:rsidRDefault="00E86FE2" w:rsidP="00AA2454">
      <w:pPr>
        <w:pStyle w:val="NoSpacing"/>
        <w:rPr>
          <w:szCs w:val="22"/>
        </w:rPr>
      </w:pPr>
    </w:p>
    <w:p w14:paraId="5D854E6C" w14:textId="2F173C3B" w:rsidR="00E86FE2" w:rsidRDefault="00E86FE2" w:rsidP="00AA2454">
      <w:pPr>
        <w:pStyle w:val="NoSpacing"/>
        <w:rPr>
          <w:szCs w:val="22"/>
        </w:rPr>
      </w:pPr>
    </w:p>
    <w:p w14:paraId="0CDFBEF5" w14:textId="56D73DB5" w:rsidR="00F55A82" w:rsidRPr="00F55A82" w:rsidRDefault="000547E6" w:rsidP="00E000A2">
      <w:pPr>
        <w:pStyle w:val="NoSpacing"/>
        <w:numPr>
          <w:ilvl w:val="0"/>
          <w:numId w:val="29"/>
        </w:numPr>
        <w:rPr>
          <w:noProof/>
        </w:rPr>
      </w:pPr>
      <w:r>
        <w:rPr>
          <w:noProof/>
        </w:rPr>
        <w:drawing>
          <wp:anchor distT="0" distB="0" distL="114300" distR="114300" simplePos="0" relativeHeight="251658302" behindDoc="1" locked="0" layoutInCell="1" allowOverlap="1" wp14:anchorId="1BFCD436" wp14:editId="256DC430">
            <wp:simplePos x="0" y="0"/>
            <wp:positionH relativeFrom="margin">
              <wp:align>right</wp:align>
            </wp:positionH>
            <wp:positionV relativeFrom="page">
              <wp:posOffset>3971458</wp:posOffset>
            </wp:positionV>
            <wp:extent cx="6057900" cy="1106170"/>
            <wp:effectExtent l="19050" t="19050" r="19050" b="17780"/>
            <wp:wrapTight wrapText="bothSides">
              <wp:wrapPolygon edited="0">
                <wp:start x="-68" y="-372"/>
                <wp:lineTo x="-68" y="21575"/>
                <wp:lineTo x="21600" y="21575"/>
                <wp:lineTo x="21600" y="-372"/>
                <wp:lineTo x="-68" y="-372"/>
              </wp:wrapPolygon>
            </wp:wrapTight>
            <wp:docPr id="242" name="Picture 242" descr="To: field, Cc, and Director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To: field, Cc, and Directory locati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57900" cy="110617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AA2454" w:rsidRPr="000547E6">
        <w:rPr>
          <w:szCs w:val="22"/>
        </w:rPr>
        <w:t>As you can see, your email automatically appears in the</w:t>
      </w:r>
      <w:r>
        <w:rPr>
          <w:szCs w:val="22"/>
        </w:rPr>
        <w:t xml:space="preserve"> </w:t>
      </w:r>
      <w:proofErr w:type="gramStart"/>
      <w:r w:rsidR="00AA2454" w:rsidRPr="000547E6">
        <w:rPr>
          <w:b/>
          <w:szCs w:val="22"/>
        </w:rPr>
        <w:t>To</w:t>
      </w:r>
      <w:proofErr w:type="gramEnd"/>
      <w:r w:rsidR="00AA2454" w:rsidRPr="000547E6">
        <w:rPr>
          <w:b/>
          <w:szCs w:val="22"/>
        </w:rPr>
        <w:t>:</w:t>
      </w:r>
      <w:r w:rsidR="00AA2454" w:rsidRPr="000547E6">
        <w:rPr>
          <w:szCs w:val="22"/>
        </w:rPr>
        <w:t xml:space="preserve"> block.  </w:t>
      </w:r>
    </w:p>
    <w:p w14:paraId="3C6308B6" w14:textId="42519DB8" w:rsidR="00AA2454" w:rsidRDefault="00AA2454" w:rsidP="00613261">
      <w:pPr>
        <w:pStyle w:val="NoSpacing"/>
        <w:numPr>
          <w:ilvl w:val="0"/>
          <w:numId w:val="29"/>
        </w:numPr>
        <w:rPr>
          <w:noProof/>
        </w:rPr>
      </w:pPr>
      <w:r w:rsidRPr="000547E6">
        <w:rPr>
          <w:szCs w:val="22"/>
        </w:rPr>
        <w:t>To add other</w:t>
      </w:r>
      <w:r w:rsidR="00E14CB8">
        <w:rPr>
          <w:szCs w:val="22"/>
        </w:rPr>
        <w:t xml:space="preserve"> recipients</w:t>
      </w:r>
      <w:r w:rsidR="007D709C">
        <w:rPr>
          <w:szCs w:val="22"/>
        </w:rPr>
        <w:t xml:space="preserve"> within Purdue University</w:t>
      </w:r>
      <w:r w:rsidRPr="000547E6">
        <w:rPr>
          <w:szCs w:val="22"/>
        </w:rPr>
        <w:t xml:space="preserve">, </w:t>
      </w:r>
      <w:r w:rsidR="00E14CB8">
        <w:rPr>
          <w:szCs w:val="22"/>
        </w:rPr>
        <w:t xml:space="preserve">you </w:t>
      </w:r>
      <w:r w:rsidR="005303BF">
        <w:rPr>
          <w:szCs w:val="22"/>
        </w:rPr>
        <w:t>can</w:t>
      </w:r>
      <w:r w:rsidR="00E14CB8">
        <w:rPr>
          <w:szCs w:val="22"/>
        </w:rPr>
        <w:t xml:space="preserve"> </w:t>
      </w:r>
      <w:r w:rsidRPr="000547E6">
        <w:rPr>
          <w:szCs w:val="22"/>
        </w:rPr>
        <w:t>use the</w:t>
      </w:r>
      <w:r w:rsidRPr="000547E6">
        <w:rPr>
          <w:b/>
          <w:szCs w:val="22"/>
        </w:rPr>
        <w:t xml:space="preserve"> </w:t>
      </w:r>
      <w:r w:rsidRPr="007D709C">
        <w:rPr>
          <w:b/>
          <w:i/>
          <w:szCs w:val="22"/>
        </w:rPr>
        <w:t>Directory</w:t>
      </w:r>
      <w:r w:rsidRPr="000547E6">
        <w:rPr>
          <w:b/>
          <w:szCs w:val="22"/>
        </w:rPr>
        <w:t xml:space="preserve"> </w:t>
      </w:r>
      <w:r w:rsidRPr="007D709C">
        <w:rPr>
          <w:szCs w:val="22"/>
        </w:rPr>
        <w:t>to the</w:t>
      </w:r>
      <w:r w:rsidRPr="000547E6">
        <w:rPr>
          <w:b/>
          <w:szCs w:val="22"/>
        </w:rPr>
        <w:t xml:space="preserve"> right </w:t>
      </w:r>
      <w:r w:rsidRPr="000547E6">
        <w:rPr>
          <w:szCs w:val="22"/>
        </w:rPr>
        <w:t>of your</w:t>
      </w:r>
      <w:r w:rsidRPr="000547E6">
        <w:rPr>
          <w:b/>
          <w:szCs w:val="22"/>
        </w:rPr>
        <w:t xml:space="preserve"> ID.</w:t>
      </w:r>
      <w:r w:rsidRPr="005326B6">
        <w:rPr>
          <w:noProof/>
        </w:rPr>
        <w:t xml:space="preserve"> </w:t>
      </w:r>
    </w:p>
    <w:p w14:paraId="0BB54F59" w14:textId="796CC7A9" w:rsidR="00AA2454" w:rsidRDefault="00AA2454" w:rsidP="00AA2454">
      <w:pPr>
        <w:pStyle w:val="NoSpacing"/>
        <w:ind w:left="360"/>
        <w:rPr>
          <w:noProof/>
        </w:rPr>
      </w:pPr>
    </w:p>
    <w:p w14:paraId="3A97FC6B" w14:textId="6A60804C" w:rsidR="00AA2454" w:rsidRPr="000547E6" w:rsidRDefault="00AA2454" w:rsidP="000547E6">
      <w:pPr>
        <w:pStyle w:val="NoSpacing"/>
        <w:numPr>
          <w:ilvl w:val="0"/>
          <w:numId w:val="29"/>
        </w:numPr>
        <w:rPr>
          <w:szCs w:val="22"/>
        </w:rPr>
      </w:pPr>
      <w:r w:rsidRPr="000547E6">
        <w:rPr>
          <w:szCs w:val="22"/>
        </w:rPr>
        <w:t xml:space="preserve">Or begin typing another user’s </w:t>
      </w:r>
      <w:r w:rsidRPr="000547E6">
        <w:rPr>
          <w:b/>
          <w:szCs w:val="22"/>
        </w:rPr>
        <w:t>FULL PURDUE EMAIL</w:t>
      </w:r>
      <w:r w:rsidRPr="000547E6">
        <w:rPr>
          <w:szCs w:val="22"/>
        </w:rPr>
        <w:t xml:space="preserve"> address in the Cc line</w:t>
      </w:r>
      <w:r w:rsidR="00912BF4">
        <w:rPr>
          <w:szCs w:val="22"/>
        </w:rPr>
        <w:t>.</w:t>
      </w:r>
      <w:r w:rsidR="000547E6">
        <w:rPr>
          <w:szCs w:val="22"/>
        </w:rPr>
        <w:t xml:space="preserve"> </w:t>
      </w:r>
      <w:r w:rsidRPr="000547E6">
        <w:rPr>
          <w:b/>
          <w:i/>
          <w:szCs w:val="22"/>
        </w:rPr>
        <w:t>Note</w:t>
      </w:r>
      <w:r w:rsidRPr="000547E6">
        <w:rPr>
          <w:szCs w:val="22"/>
        </w:rPr>
        <w:t xml:space="preserve">: </w:t>
      </w:r>
      <w:r w:rsidRPr="000547E6">
        <w:rPr>
          <w:b/>
          <w:i/>
          <w:szCs w:val="22"/>
        </w:rPr>
        <w:t>User emails must be used here.  Be sure to look them up before adding them to the list.</w:t>
      </w:r>
      <w:r w:rsidRPr="000547E6">
        <w:rPr>
          <w:szCs w:val="22"/>
        </w:rPr>
        <w:t xml:space="preserve"> </w:t>
      </w:r>
    </w:p>
    <w:p w14:paraId="7771B854" w14:textId="233F0F76" w:rsidR="009550D1" w:rsidRDefault="00E14CB8" w:rsidP="00AA2454">
      <w:pPr>
        <w:pStyle w:val="NoSpacing"/>
        <w:ind w:firstLine="360"/>
        <w:rPr>
          <w:szCs w:val="22"/>
        </w:rPr>
      </w:pPr>
      <w:r>
        <w:rPr>
          <w:noProof/>
        </w:rPr>
        <w:drawing>
          <wp:anchor distT="0" distB="0" distL="114300" distR="114300" simplePos="0" relativeHeight="251658307" behindDoc="1" locked="0" layoutInCell="1" allowOverlap="1" wp14:anchorId="00BCACD0" wp14:editId="49671661">
            <wp:simplePos x="0" y="0"/>
            <wp:positionH relativeFrom="margin">
              <wp:align>right</wp:align>
            </wp:positionH>
            <wp:positionV relativeFrom="paragraph">
              <wp:posOffset>120650</wp:posOffset>
            </wp:positionV>
            <wp:extent cx="2505075" cy="1118772"/>
            <wp:effectExtent l="19050" t="19050" r="9525" b="24765"/>
            <wp:wrapTight wrapText="bothSides">
              <wp:wrapPolygon edited="0">
                <wp:start x="-164" y="-368"/>
                <wp:lineTo x="-164" y="21710"/>
                <wp:lineTo x="21518" y="21710"/>
                <wp:lineTo x="21518" y="-368"/>
                <wp:lineTo x="-164" y="-368"/>
              </wp:wrapPolygon>
            </wp:wrapTight>
            <wp:docPr id="333" name="Picture 333" descr="Directory username sear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Directory username search location"/>
                    <pic:cNvPicPr/>
                  </pic:nvPicPr>
                  <pic:blipFill>
                    <a:blip r:embed="rId138">
                      <a:extLst>
                        <a:ext uri="{28A0092B-C50C-407E-A947-70E740481C1C}">
                          <a14:useLocalDpi xmlns:a14="http://schemas.microsoft.com/office/drawing/2010/main" val="0"/>
                        </a:ext>
                      </a:extLst>
                    </a:blip>
                    <a:stretch>
                      <a:fillRect/>
                    </a:stretch>
                  </pic:blipFill>
                  <pic:spPr>
                    <a:xfrm>
                      <a:off x="0" y="0"/>
                      <a:ext cx="2505075" cy="1118772"/>
                    </a:xfrm>
                    <a:prstGeom prst="rect">
                      <a:avLst/>
                    </a:prstGeom>
                    <a:noFill/>
                    <a:ln w="12700" cap="flat" cmpd="sng" algn="ctr">
                      <a:solidFill>
                        <a:sysClr val="windowText" lastClr="000000"/>
                      </a:solidFill>
                      <a:prstDash val="solid"/>
                      <a:round/>
                      <a:headEnd type="none" w="med" len="med"/>
                      <a:tailEnd type="none" w="med" len="med"/>
                    </a:ln>
                  </pic:spPr>
                </pic:pic>
              </a:graphicData>
            </a:graphic>
          </wp:anchor>
        </w:drawing>
      </w:r>
    </w:p>
    <w:p w14:paraId="5CF5FB6E" w14:textId="538050F2" w:rsidR="00AA2454" w:rsidRPr="009550D1" w:rsidRDefault="00AA2454" w:rsidP="00AA2454">
      <w:pPr>
        <w:pStyle w:val="NoSpacing"/>
        <w:numPr>
          <w:ilvl w:val="0"/>
          <w:numId w:val="29"/>
        </w:numPr>
        <w:rPr>
          <w:szCs w:val="22"/>
        </w:rPr>
      </w:pPr>
      <w:r>
        <w:rPr>
          <w:szCs w:val="22"/>
        </w:rPr>
        <w:t xml:space="preserve">To use the </w:t>
      </w:r>
      <w:r w:rsidRPr="00AA2454">
        <w:rPr>
          <w:b/>
          <w:i/>
          <w:szCs w:val="22"/>
        </w:rPr>
        <w:t>Directory</w:t>
      </w:r>
      <w:r>
        <w:rPr>
          <w:szCs w:val="22"/>
        </w:rPr>
        <w:t xml:space="preserve">, </w:t>
      </w:r>
      <w:r w:rsidR="00912BF4">
        <w:rPr>
          <w:szCs w:val="22"/>
        </w:rPr>
        <w:t>select</w:t>
      </w:r>
      <w:r>
        <w:rPr>
          <w:szCs w:val="22"/>
        </w:rPr>
        <w:t xml:space="preserve"> </w:t>
      </w:r>
      <w:proofErr w:type="spellStart"/>
      <w:r w:rsidRPr="00AA2454">
        <w:rPr>
          <w:b/>
          <w:i/>
          <w:szCs w:val="22"/>
        </w:rPr>
        <w:t>BoilerAD</w:t>
      </w:r>
      <w:proofErr w:type="spellEnd"/>
      <w:r>
        <w:rPr>
          <w:szCs w:val="22"/>
        </w:rPr>
        <w:t xml:space="preserve"> and search for the recipient(s) </w:t>
      </w:r>
      <w:r w:rsidR="009550D1" w:rsidRPr="00E14CB8">
        <w:rPr>
          <w:b/>
          <w:i/>
          <w:szCs w:val="22"/>
        </w:rPr>
        <w:t>username</w:t>
      </w:r>
      <w:r w:rsidR="009550D1">
        <w:rPr>
          <w:szCs w:val="22"/>
        </w:rPr>
        <w:t>. Then hit</w:t>
      </w:r>
      <w:r w:rsidR="009550D1" w:rsidRPr="009550D1">
        <w:rPr>
          <w:b/>
          <w:i/>
          <w:szCs w:val="22"/>
        </w:rPr>
        <w:t xml:space="preserve"> Enter</w:t>
      </w:r>
      <w:r w:rsidR="009550D1">
        <w:rPr>
          <w:b/>
          <w:i/>
          <w:szCs w:val="22"/>
        </w:rPr>
        <w:t>.</w:t>
      </w:r>
    </w:p>
    <w:p w14:paraId="27B879C2" w14:textId="7AFFA5DE" w:rsidR="009550D1" w:rsidRDefault="009550D1" w:rsidP="009550D1">
      <w:pPr>
        <w:pStyle w:val="NoSpacing"/>
        <w:rPr>
          <w:szCs w:val="22"/>
        </w:rPr>
      </w:pPr>
    </w:p>
    <w:p w14:paraId="4F05A1DE" w14:textId="53CC6B93" w:rsidR="00F372D5" w:rsidRDefault="00F372D5" w:rsidP="009550D1">
      <w:pPr>
        <w:pStyle w:val="NoSpacing"/>
        <w:rPr>
          <w:szCs w:val="22"/>
        </w:rPr>
      </w:pPr>
    </w:p>
    <w:p w14:paraId="6447C389" w14:textId="2D54956C" w:rsidR="00F372D5" w:rsidRDefault="00F372D5" w:rsidP="009550D1">
      <w:pPr>
        <w:pStyle w:val="NoSpacing"/>
        <w:rPr>
          <w:szCs w:val="22"/>
        </w:rPr>
      </w:pPr>
    </w:p>
    <w:p w14:paraId="554183A3" w14:textId="77777777" w:rsidR="00F372D5" w:rsidRDefault="00F372D5" w:rsidP="009550D1">
      <w:pPr>
        <w:pStyle w:val="NoSpacing"/>
        <w:rPr>
          <w:szCs w:val="22"/>
        </w:rPr>
      </w:pPr>
    </w:p>
    <w:p w14:paraId="1DC14F14" w14:textId="6C055782" w:rsidR="003B7D47" w:rsidRPr="007D709C" w:rsidRDefault="009550D1" w:rsidP="003B7D47">
      <w:pPr>
        <w:pStyle w:val="NoSpacing"/>
        <w:numPr>
          <w:ilvl w:val="0"/>
          <w:numId w:val="29"/>
        </w:numPr>
        <w:rPr>
          <w:szCs w:val="22"/>
        </w:rPr>
      </w:pPr>
      <w:r>
        <w:rPr>
          <w:szCs w:val="22"/>
        </w:rPr>
        <w:t>Select the recipient</w:t>
      </w:r>
      <w:r w:rsidR="007D709C">
        <w:rPr>
          <w:szCs w:val="22"/>
        </w:rPr>
        <w:t>(s)</w:t>
      </w:r>
      <w:r>
        <w:rPr>
          <w:szCs w:val="22"/>
        </w:rPr>
        <w:t xml:space="preserve"> then click </w:t>
      </w:r>
      <w:r w:rsidRPr="009550D1">
        <w:rPr>
          <w:b/>
          <w:i/>
          <w:szCs w:val="22"/>
        </w:rPr>
        <w:t>Add.</w:t>
      </w:r>
    </w:p>
    <w:p w14:paraId="0971CF3B" w14:textId="0DBEC586" w:rsidR="009550D1" w:rsidRPr="009550D1" w:rsidRDefault="009550D1" w:rsidP="009550D1">
      <w:pPr>
        <w:pStyle w:val="NoSpacing"/>
        <w:rPr>
          <w:szCs w:val="22"/>
        </w:rPr>
      </w:pPr>
    </w:p>
    <w:p w14:paraId="10FC89CF" w14:textId="0F2A7CD6" w:rsidR="00F372D5" w:rsidRDefault="00F372D5" w:rsidP="00F372D5">
      <w:pPr>
        <w:pStyle w:val="NoSpacing"/>
        <w:numPr>
          <w:ilvl w:val="0"/>
          <w:numId w:val="29"/>
        </w:numPr>
        <w:rPr>
          <w:szCs w:val="22"/>
        </w:rPr>
      </w:pPr>
      <w:r>
        <w:rPr>
          <w:szCs w:val="22"/>
        </w:rPr>
        <w:t>After you receive your confirmation message, c</w:t>
      </w:r>
      <w:r w:rsidRPr="009550D1">
        <w:rPr>
          <w:szCs w:val="22"/>
        </w:rPr>
        <w:t xml:space="preserve">lick </w:t>
      </w:r>
      <w:r w:rsidRPr="00F372D5">
        <w:rPr>
          <w:b/>
          <w:i/>
          <w:szCs w:val="22"/>
        </w:rPr>
        <w:t>Close</w:t>
      </w:r>
      <w:r w:rsidRPr="009550D1">
        <w:rPr>
          <w:szCs w:val="22"/>
        </w:rPr>
        <w:t xml:space="preserve"> to get back to the </w:t>
      </w:r>
      <w:r w:rsidRPr="009550D1">
        <w:rPr>
          <w:b/>
          <w:szCs w:val="22"/>
        </w:rPr>
        <w:t>Delivery section</w:t>
      </w:r>
      <w:r w:rsidRPr="009550D1">
        <w:rPr>
          <w:szCs w:val="22"/>
        </w:rPr>
        <w:t>.</w:t>
      </w:r>
    </w:p>
    <w:p w14:paraId="1FB02BA0" w14:textId="223881C8" w:rsidR="00F372D5" w:rsidRDefault="00F372D5" w:rsidP="00F372D5">
      <w:pPr>
        <w:pStyle w:val="NoSpacing"/>
        <w:ind w:left="360"/>
        <w:rPr>
          <w:szCs w:val="22"/>
        </w:rPr>
      </w:pPr>
    </w:p>
    <w:p w14:paraId="2C1BDA4F" w14:textId="0EF6BD0A" w:rsidR="00F372D5" w:rsidRDefault="00F372D5" w:rsidP="00F372D5">
      <w:pPr>
        <w:pStyle w:val="NoSpacing"/>
        <w:numPr>
          <w:ilvl w:val="0"/>
          <w:numId w:val="29"/>
        </w:numPr>
        <w:rPr>
          <w:szCs w:val="22"/>
        </w:rPr>
      </w:pPr>
      <w:r>
        <w:rPr>
          <w:noProof/>
        </w:rPr>
        <w:drawing>
          <wp:anchor distT="0" distB="0" distL="114300" distR="114300" simplePos="0" relativeHeight="251658309" behindDoc="1" locked="0" layoutInCell="1" allowOverlap="1" wp14:anchorId="5F6FE8DE" wp14:editId="7BCC4E42">
            <wp:simplePos x="0" y="0"/>
            <wp:positionH relativeFrom="margin">
              <wp:align>right</wp:align>
            </wp:positionH>
            <wp:positionV relativeFrom="paragraph">
              <wp:posOffset>27305</wp:posOffset>
            </wp:positionV>
            <wp:extent cx="3266440" cy="989965"/>
            <wp:effectExtent l="19050" t="19050" r="10160" b="19685"/>
            <wp:wrapTight wrapText="bothSides">
              <wp:wrapPolygon edited="0">
                <wp:start x="-126" y="-416"/>
                <wp:lineTo x="-126" y="21614"/>
                <wp:lineTo x="21541" y="21614"/>
                <wp:lineTo x="21541" y="-416"/>
                <wp:lineTo x="-126" y="-416"/>
              </wp:wrapPolygon>
            </wp:wrapTight>
            <wp:docPr id="336" name="Picture 336" descr="Example of two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Example of two recipients"/>
                    <pic:cNvPicPr/>
                  </pic:nvPicPr>
                  <pic:blipFill>
                    <a:blip r:embed="rId139">
                      <a:extLst>
                        <a:ext uri="{28A0092B-C50C-407E-A947-70E740481C1C}">
                          <a14:useLocalDpi xmlns:a14="http://schemas.microsoft.com/office/drawing/2010/main" val="0"/>
                        </a:ext>
                      </a:extLst>
                    </a:blip>
                    <a:stretch>
                      <a:fillRect/>
                    </a:stretch>
                  </pic:blipFill>
                  <pic:spPr>
                    <a:xfrm>
                      <a:off x="0" y="0"/>
                      <a:ext cx="3266440" cy="989965"/>
                    </a:xfrm>
                    <a:prstGeom prst="rect">
                      <a:avLst/>
                    </a:prstGeom>
                    <a:noFill/>
                    <a:ln w="12700" cap="flat" cmpd="sng" algn="ctr">
                      <a:solidFill>
                        <a:sysClr val="windowText" lastClr="000000"/>
                      </a:solidFill>
                      <a:prstDash val="solid"/>
                      <a:round/>
                      <a:headEnd type="none" w="med" len="med"/>
                      <a:tailEnd type="none" w="med" len="med"/>
                    </a:ln>
                  </pic:spPr>
                </pic:pic>
              </a:graphicData>
            </a:graphic>
          </wp:anchor>
        </w:drawing>
      </w:r>
      <w:r>
        <w:rPr>
          <w:szCs w:val="22"/>
        </w:rPr>
        <w:t xml:space="preserve">Notice there are now </w:t>
      </w:r>
      <w:r w:rsidRPr="00F372D5">
        <w:rPr>
          <w:b/>
          <w:szCs w:val="22"/>
        </w:rPr>
        <w:t>two</w:t>
      </w:r>
      <w:r>
        <w:rPr>
          <w:szCs w:val="22"/>
        </w:rPr>
        <w:t xml:space="preserve"> recipients. </w:t>
      </w:r>
    </w:p>
    <w:p w14:paraId="4B234EA0" w14:textId="20CDB71E" w:rsidR="00F372D5" w:rsidRDefault="00F372D5" w:rsidP="00F372D5">
      <w:pPr>
        <w:pStyle w:val="NoSpacing"/>
        <w:rPr>
          <w:szCs w:val="22"/>
        </w:rPr>
      </w:pPr>
    </w:p>
    <w:p w14:paraId="17AE45DC" w14:textId="48CA8715" w:rsidR="00F372D5" w:rsidRDefault="00F372D5" w:rsidP="00F372D5">
      <w:pPr>
        <w:pStyle w:val="NoSpacing"/>
        <w:rPr>
          <w:szCs w:val="22"/>
        </w:rPr>
      </w:pPr>
    </w:p>
    <w:p w14:paraId="50B38D30" w14:textId="4E7CBBB9" w:rsidR="00F372D5" w:rsidRDefault="00F372D5" w:rsidP="00F372D5">
      <w:pPr>
        <w:pStyle w:val="NoSpacing"/>
        <w:rPr>
          <w:szCs w:val="22"/>
        </w:rPr>
      </w:pPr>
    </w:p>
    <w:p w14:paraId="5BD47A4F" w14:textId="7D2553AF" w:rsidR="00F372D5" w:rsidRDefault="00F372D5" w:rsidP="00F372D5">
      <w:pPr>
        <w:pStyle w:val="NoSpacing"/>
        <w:rPr>
          <w:szCs w:val="22"/>
        </w:rPr>
      </w:pPr>
    </w:p>
    <w:p w14:paraId="1C086B32" w14:textId="1362E73E" w:rsidR="00F372D5" w:rsidRDefault="00F372D5" w:rsidP="00F372D5">
      <w:pPr>
        <w:pStyle w:val="NoSpacing"/>
        <w:rPr>
          <w:szCs w:val="22"/>
        </w:rPr>
      </w:pPr>
    </w:p>
    <w:p w14:paraId="544E035F" w14:textId="450B0FA6" w:rsidR="00F372D5" w:rsidRDefault="00F372D5" w:rsidP="00F372D5">
      <w:pPr>
        <w:pStyle w:val="NoSpacing"/>
        <w:rPr>
          <w:szCs w:val="22"/>
        </w:rPr>
      </w:pPr>
    </w:p>
    <w:p w14:paraId="42537869" w14:textId="1510408F" w:rsidR="00F372D5" w:rsidRPr="00F372D5" w:rsidRDefault="00F372D5" w:rsidP="00F372D5">
      <w:pPr>
        <w:pStyle w:val="NoSpacing"/>
        <w:rPr>
          <w:szCs w:val="22"/>
        </w:rPr>
      </w:pPr>
    </w:p>
    <w:p w14:paraId="557244E7" w14:textId="77777777" w:rsidR="00F372D5" w:rsidRDefault="00F372D5" w:rsidP="00F372D5">
      <w:pPr>
        <w:pStyle w:val="NoSpacing"/>
        <w:rPr>
          <w:noProof/>
        </w:rPr>
      </w:pPr>
      <w:r>
        <w:rPr>
          <w:noProof/>
        </w:rPr>
        <w:lastRenderedPageBreak/>
        <w:drawing>
          <wp:anchor distT="0" distB="0" distL="114300" distR="114300" simplePos="0" relativeHeight="251658310" behindDoc="1" locked="0" layoutInCell="1" allowOverlap="1" wp14:anchorId="1BCA2996" wp14:editId="1B21AC38">
            <wp:simplePos x="0" y="0"/>
            <wp:positionH relativeFrom="column">
              <wp:posOffset>2971800</wp:posOffset>
            </wp:positionH>
            <wp:positionV relativeFrom="paragraph">
              <wp:posOffset>19685</wp:posOffset>
            </wp:positionV>
            <wp:extent cx="2971800" cy="1152525"/>
            <wp:effectExtent l="19050" t="19050" r="19050" b="28575"/>
            <wp:wrapTight wrapText="bothSides">
              <wp:wrapPolygon edited="0">
                <wp:start x="-138" y="-357"/>
                <wp:lineTo x="-138" y="21779"/>
                <wp:lineTo x="21600" y="21779"/>
                <wp:lineTo x="21600" y="-357"/>
                <wp:lineTo x="-138" y="-357"/>
              </wp:wrapPolygon>
            </wp:wrapTight>
            <wp:docPr id="337" name="Picture 337" descr="X beside the name removes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X beside the name removes recipient"/>
                    <pic:cNvPicPr/>
                  </pic:nvPicPr>
                  <pic:blipFill>
                    <a:blip r:embed="rId140">
                      <a:extLst>
                        <a:ext uri="{28A0092B-C50C-407E-A947-70E740481C1C}">
                          <a14:useLocalDpi xmlns:a14="http://schemas.microsoft.com/office/drawing/2010/main" val="0"/>
                        </a:ext>
                      </a:extLst>
                    </a:blip>
                    <a:stretch>
                      <a:fillRect/>
                    </a:stretch>
                  </pic:blipFill>
                  <pic:spPr>
                    <a:xfrm>
                      <a:off x="0" y="0"/>
                      <a:ext cx="2971800" cy="1152525"/>
                    </a:xfrm>
                    <a:prstGeom prst="rect">
                      <a:avLst/>
                    </a:prstGeom>
                    <a:ln w="12700">
                      <a:solidFill>
                        <a:schemeClr val="tx1"/>
                      </a:solidFill>
                    </a:ln>
                  </pic:spPr>
                </pic:pic>
              </a:graphicData>
            </a:graphic>
          </wp:anchor>
        </w:drawing>
      </w:r>
      <w:r>
        <w:rPr>
          <w:szCs w:val="22"/>
        </w:rPr>
        <w:t xml:space="preserve">Click the  </w:t>
      </w:r>
      <w:r>
        <w:rPr>
          <w:noProof/>
        </w:rPr>
        <w:drawing>
          <wp:inline distT="0" distB="0" distL="0" distR="0" wp14:anchorId="5BA3235D" wp14:editId="4019CBC5">
            <wp:extent cx="190476" cy="209524"/>
            <wp:effectExtent l="0" t="0" r="635" b="635"/>
            <wp:docPr id="338" name="Picture 33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X"/>
                    <pic:cNvPicPr/>
                  </pic:nvPicPr>
                  <pic:blipFill>
                    <a:blip r:embed="rId141"/>
                    <a:stretch>
                      <a:fillRect/>
                    </a:stretch>
                  </pic:blipFill>
                  <pic:spPr>
                    <a:xfrm>
                      <a:off x="0" y="0"/>
                      <a:ext cx="190476" cy="209524"/>
                    </a:xfrm>
                    <a:prstGeom prst="rect">
                      <a:avLst/>
                    </a:prstGeom>
                  </pic:spPr>
                </pic:pic>
              </a:graphicData>
            </a:graphic>
          </wp:inline>
        </w:drawing>
      </w:r>
      <w:r>
        <w:rPr>
          <w:szCs w:val="22"/>
        </w:rPr>
        <w:t xml:space="preserve"> to remove users from the </w:t>
      </w:r>
      <w:proofErr w:type="gramStart"/>
      <w:r w:rsidRPr="00865035">
        <w:rPr>
          <w:b/>
          <w:szCs w:val="22"/>
        </w:rPr>
        <w:t>To</w:t>
      </w:r>
      <w:proofErr w:type="gramEnd"/>
      <w:r w:rsidRPr="00865035">
        <w:rPr>
          <w:b/>
          <w:szCs w:val="22"/>
        </w:rPr>
        <w:t>:</w:t>
      </w:r>
      <w:r>
        <w:rPr>
          <w:szCs w:val="22"/>
        </w:rPr>
        <w:t xml:space="preserve"> block.</w:t>
      </w:r>
      <w:r w:rsidRPr="00276818">
        <w:rPr>
          <w:noProof/>
        </w:rPr>
        <w:t xml:space="preserve"> </w:t>
      </w:r>
    </w:p>
    <w:p w14:paraId="205BFA98" w14:textId="2D2AF008" w:rsidR="00F372D5" w:rsidRDefault="00F372D5" w:rsidP="00F372D5">
      <w:pPr>
        <w:pStyle w:val="NoSpacing"/>
        <w:rPr>
          <w:szCs w:val="22"/>
        </w:rPr>
      </w:pPr>
    </w:p>
    <w:p w14:paraId="63473EEB" w14:textId="2D8B87D9" w:rsidR="00F372D5" w:rsidRDefault="00F372D5" w:rsidP="00F372D5">
      <w:pPr>
        <w:pStyle w:val="NoSpacing"/>
        <w:rPr>
          <w:szCs w:val="22"/>
        </w:rPr>
      </w:pPr>
    </w:p>
    <w:p w14:paraId="5CE76D44" w14:textId="246C5697" w:rsidR="00F372D5" w:rsidRDefault="00F372D5" w:rsidP="00F372D5">
      <w:pPr>
        <w:pStyle w:val="NoSpacing"/>
        <w:rPr>
          <w:szCs w:val="22"/>
        </w:rPr>
      </w:pPr>
    </w:p>
    <w:p w14:paraId="6B4298D9" w14:textId="68EF9A9B" w:rsidR="00F372D5" w:rsidRDefault="00F372D5" w:rsidP="00F372D5">
      <w:pPr>
        <w:pStyle w:val="NoSpacing"/>
        <w:rPr>
          <w:szCs w:val="22"/>
        </w:rPr>
      </w:pPr>
    </w:p>
    <w:p w14:paraId="43FA9F5A" w14:textId="2EED6E53" w:rsidR="00F372D5" w:rsidRDefault="00F372D5" w:rsidP="00F372D5">
      <w:pPr>
        <w:pStyle w:val="NoSpacing"/>
        <w:rPr>
          <w:szCs w:val="22"/>
        </w:rPr>
      </w:pPr>
    </w:p>
    <w:p w14:paraId="6CFB6F5D" w14:textId="5F8E0B41" w:rsidR="00F372D5" w:rsidRDefault="00F372D5" w:rsidP="00F372D5">
      <w:pPr>
        <w:pStyle w:val="NoSpacing"/>
        <w:rPr>
          <w:szCs w:val="22"/>
        </w:rPr>
      </w:pPr>
    </w:p>
    <w:p w14:paraId="6EB84ADE" w14:textId="72B9C930" w:rsidR="00F372D5" w:rsidRDefault="00E60394" w:rsidP="00F372D5">
      <w:pPr>
        <w:pStyle w:val="NoSpacing"/>
        <w:numPr>
          <w:ilvl w:val="0"/>
          <w:numId w:val="29"/>
        </w:numPr>
        <w:rPr>
          <w:szCs w:val="22"/>
        </w:rPr>
      </w:pPr>
      <w:r>
        <w:rPr>
          <w:noProof/>
        </w:rPr>
        <w:drawing>
          <wp:anchor distT="0" distB="0" distL="114300" distR="114300" simplePos="0" relativeHeight="251658311" behindDoc="1" locked="0" layoutInCell="1" allowOverlap="1" wp14:anchorId="01EBB55E" wp14:editId="73D4D71A">
            <wp:simplePos x="0" y="0"/>
            <wp:positionH relativeFrom="column">
              <wp:posOffset>4067175</wp:posOffset>
            </wp:positionH>
            <wp:positionV relativeFrom="page">
              <wp:posOffset>2190750</wp:posOffset>
            </wp:positionV>
            <wp:extent cx="1876425" cy="3351530"/>
            <wp:effectExtent l="19050" t="19050" r="28575" b="20320"/>
            <wp:wrapTight wrapText="bothSides">
              <wp:wrapPolygon edited="0">
                <wp:start x="-219" y="-123"/>
                <wp:lineTo x="-219" y="21608"/>
                <wp:lineTo x="21710" y="21608"/>
                <wp:lineTo x="21710" y="-123"/>
                <wp:lineTo x="-219" y="-123"/>
              </wp:wrapPolygon>
            </wp:wrapTight>
            <wp:docPr id="344" name="Picture 344" descr="Subject line and message can be customiz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ubject line and message can be customizable"/>
                    <pic:cNvPicPr/>
                  </pic:nvPicPr>
                  <pic:blipFill>
                    <a:blip r:embed="rId142">
                      <a:extLst>
                        <a:ext uri="{28A0092B-C50C-407E-A947-70E740481C1C}">
                          <a14:useLocalDpi xmlns:a14="http://schemas.microsoft.com/office/drawing/2010/main" val="0"/>
                        </a:ext>
                      </a:extLst>
                    </a:blip>
                    <a:stretch>
                      <a:fillRect/>
                    </a:stretch>
                  </pic:blipFill>
                  <pic:spPr>
                    <a:xfrm>
                      <a:off x="0" y="0"/>
                      <a:ext cx="1876425" cy="33515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38FE" w:rsidRPr="000C125F">
        <w:rPr>
          <w:noProof/>
          <w:szCs w:val="22"/>
        </w:rPr>
        <mc:AlternateContent>
          <mc:Choice Requires="wps">
            <w:drawing>
              <wp:anchor distT="0" distB="0" distL="114300" distR="114300" simplePos="0" relativeHeight="251658312" behindDoc="0" locked="0" layoutInCell="1" allowOverlap="1" wp14:anchorId="0B2C192C" wp14:editId="46EB5B10">
                <wp:simplePos x="0" y="0"/>
                <wp:positionH relativeFrom="column">
                  <wp:posOffset>2152650</wp:posOffset>
                </wp:positionH>
                <wp:positionV relativeFrom="paragraph">
                  <wp:posOffset>244475</wp:posOffset>
                </wp:positionV>
                <wp:extent cx="2000250" cy="457200"/>
                <wp:effectExtent l="19050" t="19050" r="19050" b="76200"/>
                <wp:wrapNone/>
                <wp:docPr id="339" name="Straight Arrow Connector 339"/>
                <wp:cNvGraphicFramePr/>
                <a:graphic xmlns:a="http://schemas.openxmlformats.org/drawingml/2006/main">
                  <a:graphicData uri="http://schemas.microsoft.com/office/word/2010/wordprocessingShape">
                    <wps:wsp>
                      <wps:cNvCnPr/>
                      <wps:spPr>
                        <a:xfrm>
                          <a:off x="0" y="0"/>
                          <a:ext cx="2000250" cy="457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93B93" id="Straight Arrow Connector 339" o:spid="_x0000_s1026" type="#_x0000_t32" style="position:absolute;margin-left:169.5pt;margin-top:19.25pt;width:157.5pt;height:36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" strokecolor="red" strokeweight="2.25pt">
                <v:stroke endarrow="block"/>
              </v:shape>
            </w:pict>
          </mc:Fallback>
        </mc:AlternateContent>
      </w:r>
      <w:r w:rsidR="00F372D5" w:rsidRPr="000C125F">
        <w:rPr>
          <w:szCs w:val="22"/>
        </w:rPr>
        <w:t>You can</w:t>
      </w:r>
      <w:r w:rsidR="00F372D5" w:rsidRPr="00865035">
        <w:rPr>
          <w:szCs w:val="22"/>
        </w:rPr>
        <w:t xml:space="preserve"> edit the </w:t>
      </w:r>
      <w:r w:rsidR="00F372D5" w:rsidRPr="00865035">
        <w:rPr>
          <w:b/>
          <w:szCs w:val="22"/>
        </w:rPr>
        <w:t>Subject</w:t>
      </w:r>
      <w:r w:rsidR="00F372D5" w:rsidRPr="00865035">
        <w:rPr>
          <w:szCs w:val="22"/>
        </w:rPr>
        <w:t xml:space="preserve"> line as well as add a </w:t>
      </w:r>
      <w:r w:rsidR="00F372D5" w:rsidRPr="000C125F">
        <w:rPr>
          <w:b/>
          <w:szCs w:val="22"/>
        </w:rPr>
        <w:t>message</w:t>
      </w:r>
      <w:r w:rsidR="00F372D5" w:rsidRPr="00865035">
        <w:rPr>
          <w:szCs w:val="22"/>
        </w:rPr>
        <w:t xml:space="preserve"> to the email, if desired.</w:t>
      </w:r>
      <w:r w:rsidR="00F372D5" w:rsidRPr="00C74EA1">
        <w:rPr>
          <w:noProof/>
        </w:rPr>
        <w:t xml:space="preserve"> </w:t>
      </w:r>
    </w:p>
    <w:p w14:paraId="2F1D1E9C" w14:textId="2BCC13A3" w:rsidR="00F372D5" w:rsidRDefault="007C2EB5" w:rsidP="00F372D5">
      <w:pPr>
        <w:pStyle w:val="NoSpacing"/>
        <w:rPr>
          <w:szCs w:val="22"/>
        </w:rPr>
      </w:pPr>
      <w:r w:rsidRPr="000C125F">
        <w:rPr>
          <w:noProof/>
          <w:szCs w:val="22"/>
        </w:rPr>
        <mc:AlternateContent>
          <mc:Choice Requires="wps">
            <w:drawing>
              <wp:anchor distT="0" distB="0" distL="114300" distR="114300" simplePos="0" relativeHeight="251658313" behindDoc="0" locked="0" layoutInCell="1" allowOverlap="1" wp14:anchorId="61E59100" wp14:editId="4E1150D3">
                <wp:simplePos x="0" y="0"/>
                <wp:positionH relativeFrom="column">
                  <wp:posOffset>3486150</wp:posOffset>
                </wp:positionH>
                <wp:positionV relativeFrom="paragraph">
                  <wp:posOffset>54610</wp:posOffset>
                </wp:positionV>
                <wp:extent cx="704850" cy="152400"/>
                <wp:effectExtent l="19050" t="76200" r="0" b="19050"/>
                <wp:wrapNone/>
                <wp:docPr id="341" name="Straight Arrow Connector 341"/>
                <wp:cNvGraphicFramePr/>
                <a:graphic xmlns:a="http://schemas.openxmlformats.org/drawingml/2006/main">
                  <a:graphicData uri="http://schemas.microsoft.com/office/word/2010/wordprocessingShape">
                    <wps:wsp>
                      <wps:cNvCnPr/>
                      <wps:spPr>
                        <a:xfrm flipV="1">
                          <a:off x="0" y="0"/>
                          <a:ext cx="704850"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7E3A3" id="Straight Arrow Connector 341" o:spid="_x0000_s1026" type="#_x0000_t32" style="position:absolute;margin-left:274.5pt;margin-top:4.3pt;width:55.5pt;height:12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" strokecolor="red" strokeweight="2.25pt">
                <v:stroke endarrow="block"/>
              </v:shape>
            </w:pict>
          </mc:Fallback>
        </mc:AlternateContent>
      </w:r>
    </w:p>
    <w:p w14:paraId="181D424C" w14:textId="0772E190" w:rsidR="00F372D5" w:rsidRDefault="00F372D5" w:rsidP="00F372D5">
      <w:pPr>
        <w:pStyle w:val="NoSpacing"/>
        <w:rPr>
          <w:szCs w:val="22"/>
        </w:rPr>
      </w:pPr>
    </w:p>
    <w:p w14:paraId="0CF7D691" w14:textId="048CF5B1" w:rsidR="00F372D5" w:rsidRDefault="00F372D5" w:rsidP="00F372D5">
      <w:pPr>
        <w:pStyle w:val="NoSpacing"/>
        <w:ind w:left="360"/>
        <w:rPr>
          <w:szCs w:val="22"/>
        </w:rPr>
      </w:pPr>
    </w:p>
    <w:p w14:paraId="299EF638" w14:textId="14788C00" w:rsidR="00F372D5" w:rsidRDefault="00F372D5" w:rsidP="00F372D5">
      <w:pPr>
        <w:pStyle w:val="NoSpacing"/>
        <w:ind w:left="360"/>
        <w:rPr>
          <w:szCs w:val="22"/>
        </w:rPr>
      </w:pPr>
    </w:p>
    <w:p w14:paraId="20EA201D" w14:textId="3FD453D8" w:rsidR="00F372D5" w:rsidRDefault="00F372D5" w:rsidP="00F372D5">
      <w:pPr>
        <w:pStyle w:val="NoSpacing"/>
        <w:ind w:left="360"/>
        <w:rPr>
          <w:szCs w:val="22"/>
        </w:rPr>
      </w:pPr>
    </w:p>
    <w:p w14:paraId="4FA15006" w14:textId="2AAFE48F" w:rsidR="00F372D5" w:rsidRDefault="00F372D5" w:rsidP="00F372D5">
      <w:pPr>
        <w:pStyle w:val="NoSpacing"/>
        <w:ind w:left="360"/>
        <w:rPr>
          <w:szCs w:val="22"/>
        </w:rPr>
      </w:pPr>
    </w:p>
    <w:p w14:paraId="07472FF6" w14:textId="58BCB406" w:rsidR="00F372D5" w:rsidRDefault="00F372D5" w:rsidP="00F372D5">
      <w:pPr>
        <w:pStyle w:val="NoSpacing"/>
        <w:ind w:left="360"/>
        <w:rPr>
          <w:szCs w:val="22"/>
        </w:rPr>
      </w:pPr>
    </w:p>
    <w:p w14:paraId="7FAA251C" w14:textId="187F53EA" w:rsidR="00F372D5" w:rsidRDefault="00F372D5" w:rsidP="00F372D5">
      <w:pPr>
        <w:pStyle w:val="NoSpacing"/>
        <w:ind w:left="360"/>
        <w:rPr>
          <w:szCs w:val="22"/>
        </w:rPr>
      </w:pPr>
    </w:p>
    <w:p w14:paraId="67C3088E" w14:textId="77777777" w:rsidR="00F372D5" w:rsidRDefault="00F372D5" w:rsidP="00F372D5">
      <w:pPr>
        <w:pStyle w:val="NoSpacing"/>
        <w:ind w:left="360"/>
        <w:rPr>
          <w:szCs w:val="22"/>
        </w:rPr>
      </w:pPr>
    </w:p>
    <w:p w14:paraId="5EF2950A" w14:textId="1C027D31" w:rsidR="00F372D5" w:rsidRDefault="00F372D5" w:rsidP="00F372D5">
      <w:pPr>
        <w:pStyle w:val="NoSpacing"/>
        <w:ind w:left="360"/>
        <w:rPr>
          <w:szCs w:val="22"/>
        </w:rPr>
      </w:pPr>
    </w:p>
    <w:p w14:paraId="4B1D29E0" w14:textId="4856D257" w:rsidR="007C2EB5" w:rsidRDefault="009550D1" w:rsidP="009550D1">
      <w:pPr>
        <w:pStyle w:val="NoSpacing"/>
        <w:numPr>
          <w:ilvl w:val="0"/>
          <w:numId w:val="29"/>
        </w:numPr>
        <w:rPr>
          <w:szCs w:val="22"/>
        </w:rPr>
      </w:pPr>
      <w:r>
        <w:rPr>
          <w:szCs w:val="22"/>
        </w:rPr>
        <w:t>S</w:t>
      </w:r>
      <w:r w:rsidRPr="005326B6">
        <w:rPr>
          <w:szCs w:val="22"/>
        </w:rPr>
        <w:t xml:space="preserve">croll down and select </w:t>
      </w:r>
      <w:r w:rsidRPr="005326B6">
        <w:rPr>
          <w:b/>
          <w:i/>
          <w:szCs w:val="22"/>
        </w:rPr>
        <w:t>Attach the report</w:t>
      </w:r>
      <w:r w:rsidRPr="005326B6">
        <w:rPr>
          <w:szCs w:val="22"/>
        </w:rPr>
        <w:t xml:space="preserve"> if you want the version included as an attachment to the email.  </w:t>
      </w:r>
    </w:p>
    <w:p w14:paraId="382509FD" w14:textId="77777777" w:rsidR="007C2EB5" w:rsidRPr="007C2EB5" w:rsidRDefault="007C2EB5" w:rsidP="007C2EB5">
      <w:pPr>
        <w:pStyle w:val="NoSpacing"/>
        <w:ind w:left="360"/>
        <w:rPr>
          <w:szCs w:val="22"/>
        </w:rPr>
      </w:pPr>
    </w:p>
    <w:p w14:paraId="7138AE1E" w14:textId="51F2CEAA" w:rsidR="007C2EB5" w:rsidRPr="007C2EB5" w:rsidRDefault="009550D1" w:rsidP="007C2EB5">
      <w:pPr>
        <w:pStyle w:val="NoSpacing"/>
        <w:numPr>
          <w:ilvl w:val="0"/>
          <w:numId w:val="56"/>
        </w:numPr>
        <w:rPr>
          <w:szCs w:val="22"/>
        </w:rPr>
      </w:pPr>
      <w:r w:rsidRPr="00E262E3">
        <w:rPr>
          <w:b/>
          <w:szCs w:val="22"/>
        </w:rPr>
        <w:t>(</w:t>
      </w:r>
      <w:r w:rsidRPr="00E262E3">
        <w:rPr>
          <w:b/>
          <w:i/>
          <w:szCs w:val="22"/>
        </w:rPr>
        <w:t>Please consider report content and security when using this</w:t>
      </w:r>
      <w:r>
        <w:rPr>
          <w:b/>
          <w:i/>
          <w:szCs w:val="22"/>
        </w:rPr>
        <w:t xml:space="preserve"> feature). </w:t>
      </w:r>
      <w:r>
        <w:rPr>
          <w:szCs w:val="22"/>
        </w:rPr>
        <w:t xml:space="preserve">For </w:t>
      </w:r>
      <w:proofErr w:type="gramStart"/>
      <w:r>
        <w:rPr>
          <w:szCs w:val="22"/>
        </w:rPr>
        <w:t>this example</w:t>
      </w:r>
      <w:proofErr w:type="gramEnd"/>
      <w:r>
        <w:rPr>
          <w:szCs w:val="22"/>
        </w:rPr>
        <w:t xml:space="preserve">, we are going to leave this box </w:t>
      </w:r>
      <w:r w:rsidRPr="005326B6">
        <w:rPr>
          <w:b/>
          <w:szCs w:val="22"/>
        </w:rPr>
        <w:t>unchecked.</w:t>
      </w:r>
      <w:r w:rsidRPr="005326B6">
        <w:rPr>
          <w:noProof/>
        </w:rPr>
        <w:t xml:space="preserve"> </w:t>
      </w:r>
    </w:p>
    <w:p w14:paraId="5E8E25C3" w14:textId="77777777" w:rsidR="007C2EB5" w:rsidRDefault="007C2EB5" w:rsidP="007C2EB5">
      <w:pPr>
        <w:pStyle w:val="NoSpacing"/>
        <w:rPr>
          <w:noProof/>
        </w:rPr>
      </w:pPr>
    </w:p>
    <w:p w14:paraId="6DBB31FA" w14:textId="4E407D22" w:rsidR="007C2EB5" w:rsidRDefault="007C2EB5" w:rsidP="007C2EB5">
      <w:pPr>
        <w:pStyle w:val="NoSpacing"/>
        <w:numPr>
          <w:ilvl w:val="0"/>
          <w:numId w:val="30"/>
        </w:numPr>
        <w:ind w:left="360"/>
        <w:rPr>
          <w:b/>
          <w:i/>
          <w:szCs w:val="22"/>
        </w:rPr>
      </w:pPr>
      <w:r>
        <w:rPr>
          <w:szCs w:val="22"/>
        </w:rPr>
        <w:t xml:space="preserve">Including a link is the most secure delivery option.  Leave this box checked.  </w:t>
      </w:r>
      <w:r w:rsidRPr="005E2E0D">
        <w:rPr>
          <w:b/>
          <w:i/>
          <w:szCs w:val="22"/>
        </w:rPr>
        <w:t>Recipients must have a Cognos license to open the link in the email.</w:t>
      </w:r>
    </w:p>
    <w:p w14:paraId="4FE9EBE7" w14:textId="2DA06013" w:rsidR="007C2EB5" w:rsidRDefault="007C2EB5" w:rsidP="007C2EB5">
      <w:pPr>
        <w:pStyle w:val="NoSpacing"/>
        <w:rPr>
          <w:szCs w:val="22"/>
        </w:rPr>
      </w:pPr>
    </w:p>
    <w:p w14:paraId="13F4D4C7" w14:textId="1E555277" w:rsidR="00E60394" w:rsidRPr="009550D1" w:rsidRDefault="00EB1673" w:rsidP="007C2EB5">
      <w:pPr>
        <w:pStyle w:val="NoSpacing"/>
        <w:rPr>
          <w:szCs w:val="22"/>
        </w:rPr>
      </w:pPr>
      <w:r>
        <w:rPr>
          <w:noProof/>
        </w:rPr>
        <w:drawing>
          <wp:anchor distT="0" distB="0" distL="114300" distR="114300" simplePos="0" relativeHeight="251658314" behindDoc="1" locked="0" layoutInCell="1" allowOverlap="1" wp14:anchorId="7BE9C36A" wp14:editId="27412024">
            <wp:simplePos x="0" y="0"/>
            <wp:positionH relativeFrom="column">
              <wp:posOffset>4105275</wp:posOffset>
            </wp:positionH>
            <wp:positionV relativeFrom="page">
              <wp:posOffset>5962650</wp:posOffset>
            </wp:positionV>
            <wp:extent cx="1837055" cy="1143000"/>
            <wp:effectExtent l="19050" t="19050" r="10795" b="19050"/>
            <wp:wrapTight wrapText="bothSides">
              <wp:wrapPolygon edited="0">
                <wp:start x="-224" y="-360"/>
                <wp:lineTo x="-224" y="21600"/>
                <wp:lineTo x="21503" y="21600"/>
                <wp:lineTo x="21503" y="-360"/>
                <wp:lineTo x="-224" y="-360"/>
              </wp:wrapPolygon>
            </wp:wrapTight>
            <wp:docPr id="347" name="Picture 347" descr="Arrow gets back to the Ru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rrow gets back to the Run screen"/>
                    <pic:cNvPicPr/>
                  </pic:nvPicPr>
                  <pic:blipFill>
                    <a:blip r:embed="rId143">
                      <a:extLst>
                        <a:ext uri="{28A0092B-C50C-407E-A947-70E740481C1C}">
                          <a14:useLocalDpi xmlns:a14="http://schemas.microsoft.com/office/drawing/2010/main" val="0"/>
                        </a:ext>
                      </a:extLst>
                    </a:blip>
                    <a:stretch>
                      <a:fillRect/>
                    </a:stretch>
                  </pic:blipFill>
                  <pic:spPr>
                    <a:xfrm>
                      <a:off x="0" y="0"/>
                      <a:ext cx="1837055" cy="1143000"/>
                    </a:xfrm>
                    <a:prstGeom prst="rect">
                      <a:avLst/>
                    </a:prstGeom>
                    <a:ln w="12700">
                      <a:solidFill>
                        <a:schemeClr val="tx1"/>
                      </a:solidFill>
                    </a:ln>
                  </pic:spPr>
                </pic:pic>
              </a:graphicData>
            </a:graphic>
          </wp:anchor>
        </w:drawing>
      </w:r>
    </w:p>
    <w:p w14:paraId="768B7917" w14:textId="40A9070B" w:rsidR="00EB1673" w:rsidRDefault="00EB1673" w:rsidP="009550D1">
      <w:pPr>
        <w:pStyle w:val="NoSpacing"/>
        <w:rPr>
          <w:szCs w:val="22"/>
        </w:rPr>
      </w:pPr>
    </w:p>
    <w:p w14:paraId="1F142E68" w14:textId="545364F8" w:rsidR="00EB1673" w:rsidRDefault="00EB1673" w:rsidP="00EB1673">
      <w:pPr>
        <w:pStyle w:val="NoSpacing"/>
        <w:numPr>
          <w:ilvl w:val="0"/>
          <w:numId w:val="29"/>
        </w:numPr>
        <w:rPr>
          <w:szCs w:val="22"/>
        </w:rPr>
      </w:pPr>
      <w:r>
        <w:rPr>
          <w:szCs w:val="22"/>
        </w:rPr>
        <w:t xml:space="preserve">Click on the </w:t>
      </w:r>
      <w:r w:rsidRPr="00EB1673">
        <w:rPr>
          <w:b/>
          <w:i/>
          <w:szCs w:val="22"/>
        </w:rPr>
        <w:t>arrow</w:t>
      </w:r>
      <w:r>
        <w:rPr>
          <w:szCs w:val="22"/>
        </w:rPr>
        <w:t xml:space="preserve"> to get back to the </w:t>
      </w:r>
      <w:r w:rsidRPr="00EB1673">
        <w:rPr>
          <w:b/>
          <w:szCs w:val="22"/>
        </w:rPr>
        <w:t>Run as</w:t>
      </w:r>
      <w:r>
        <w:rPr>
          <w:szCs w:val="22"/>
        </w:rPr>
        <w:t xml:space="preserve"> screen.</w:t>
      </w:r>
      <w:r w:rsidRPr="00EB1673">
        <w:rPr>
          <w:noProof/>
        </w:rPr>
        <w:t xml:space="preserve"> </w:t>
      </w:r>
    </w:p>
    <w:p w14:paraId="0F701F0F" w14:textId="50ECEFDF" w:rsidR="00EB1673" w:rsidRDefault="00EB1673" w:rsidP="009550D1">
      <w:pPr>
        <w:pStyle w:val="NoSpacing"/>
        <w:rPr>
          <w:szCs w:val="22"/>
        </w:rPr>
      </w:pPr>
    </w:p>
    <w:p w14:paraId="2CBB238B" w14:textId="51E44E8C" w:rsidR="00EB1673" w:rsidRDefault="00EB1673" w:rsidP="009550D1">
      <w:pPr>
        <w:pStyle w:val="NoSpacing"/>
        <w:rPr>
          <w:szCs w:val="22"/>
        </w:rPr>
      </w:pPr>
    </w:p>
    <w:p w14:paraId="3EA62800" w14:textId="7A52B35B" w:rsidR="00EB1673" w:rsidRDefault="00EB1673" w:rsidP="009550D1">
      <w:pPr>
        <w:pStyle w:val="NoSpacing"/>
        <w:rPr>
          <w:szCs w:val="22"/>
        </w:rPr>
      </w:pPr>
    </w:p>
    <w:p w14:paraId="51B7AFE1" w14:textId="37D7BD1B" w:rsidR="00EB1673" w:rsidRDefault="00EB1673" w:rsidP="009550D1">
      <w:pPr>
        <w:pStyle w:val="NoSpacing"/>
        <w:rPr>
          <w:szCs w:val="22"/>
        </w:rPr>
      </w:pPr>
    </w:p>
    <w:p w14:paraId="6A7E996F" w14:textId="1BCEB7C4" w:rsidR="00EB1673" w:rsidRDefault="00EB1673" w:rsidP="009550D1">
      <w:pPr>
        <w:pStyle w:val="NoSpacing"/>
        <w:rPr>
          <w:szCs w:val="22"/>
        </w:rPr>
      </w:pPr>
    </w:p>
    <w:p w14:paraId="646C8A15" w14:textId="6C3026F7" w:rsidR="00EB1673" w:rsidRDefault="00EB1673" w:rsidP="009550D1">
      <w:pPr>
        <w:pStyle w:val="NoSpacing"/>
        <w:rPr>
          <w:szCs w:val="22"/>
        </w:rPr>
      </w:pPr>
    </w:p>
    <w:p w14:paraId="0E53C44D" w14:textId="4BE40454" w:rsidR="00EB1673" w:rsidRDefault="00EB1673" w:rsidP="009550D1">
      <w:pPr>
        <w:pStyle w:val="NoSpacing"/>
        <w:rPr>
          <w:szCs w:val="22"/>
        </w:rPr>
      </w:pPr>
    </w:p>
    <w:p w14:paraId="0586F930" w14:textId="2EB1532A" w:rsidR="00EB1673" w:rsidRDefault="00EB1673" w:rsidP="009550D1">
      <w:pPr>
        <w:pStyle w:val="NoSpacing"/>
        <w:rPr>
          <w:szCs w:val="22"/>
        </w:rPr>
      </w:pPr>
    </w:p>
    <w:p w14:paraId="63D04D12" w14:textId="2F8B8AD9" w:rsidR="00EB1673" w:rsidRDefault="00EB1673" w:rsidP="009550D1">
      <w:pPr>
        <w:pStyle w:val="NoSpacing"/>
        <w:rPr>
          <w:szCs w:val="22"/>
        </w:rPr>
      </w:pPr>
    </w:p>
    <w:p w14:paraId="175A6194" w14:textId="377E2A2E" w:rsidR="00EB1673" w:rsidRDefault="00EB1673" w:rsidP="009550D1">
      <w:pPr>
        <w:pStyle w:val="NoSpacing"/>
        <w:rPr>
          <w:szCs w:val="22"/>
        </w:rPr>
      </w:pPr>
    </w:p>
    <w:p w14:paraId="7E24E739" w14:textId="77777777" w:rsidR="00EB1673" w:rsidRDefault="00EB1673" w:rsidP="009550D1">
      <w:pPr>
        <w:pStyle w:val="NoSpacing"/>
        <w:rPr>
          <w:szCs w:val="22"/>
        </w:rPr>
      </w:pPr>
    </w:p>
    <w:p w14:paraId="7E0E24ED" w14:textId="77777777" w:rsidR="00EB1673" w:rsidRDefault="00EB1673" w:rsidP="009550D1">
      <w:pPr>
        <w:pStyle w:val="NoSpacing"/>
        <w:rPr>
          <w:szCs w:val="22"/>
        </w:rPr>
      </w:pPr>
    </w:p>
    <w:p w14:paraId="33622AE0" w14:textId="34AC1948" w:rsidR="00B60D82" w:rsidRDefault="00B60D82" w:rsidP="009550D1">
      <w:pPr>
        <w:pStyle w:val="NoSpacing"/>
        <w:rPr>
          <w:szCs w:val="22"/>
        </w:rPr>
      </w:pPr>
    </w:p>
    <w:p w14:paraId="52E8C3A4" w14:textId="4BC4F240" w:rsidR="00A9685F" w:rsidRDefault="00B60D82" w:rsidP="00A9685F">
      <w:pPr>
        <w:pStyle w:val="NoSpacing"/>
        <w:rPr>
          <w:szCs w:val="22"/>
        </w:rPr>
      </w:pPr>
      <w:r w:rsidRPr="00A9685F">
        <w:rPr>
          <w:noProof/>
          <w:szCs w:val="22"/>
        </w:rPr>
        <w:lastRenderedPageBreak/>
        <w:drawing>
          <wp:anchor distT="0" distB="0" distL="114300" distR="114300" simplePos="0" relativeHeight="251658304" behindDoc="0" locked="0" layoutInCell="1" allowOverlap="1" wp14:anchorId="314F92DC" wp14:editId="418F25D7">
            <wp:simplePos x="0" y="0"/>
            <wp:positionH relativeFrom="margin">
              <wp:posOffset>-190500</wp:posOffset>
            </wp:positionH>
            <wp:positionV relativeFrom="paragraph">
              <wp:posOffset>9525</wp:posOffset>
            </wp:positionV>
            <wp:extent cx="458470" cy="466725"/>
            <wp:effectExtent l="0" t="0" r="9525" b="0"/>
            <wp:wrapSquare wrapText="bothSides"/>
            <wp:docPr id="249" name="Picture 24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AUTION"/>
                    <pic:cNvPicPr/>
                  </pic:nvPicPr>
                  <pic:blipFill>
                    <a:blip r:embed="rId135"/>
                    <a:stretch>
                      <a:fillRect/>
                    </a:stretch>
                  </pic:blipFill>
                  <pic:spPr>
                    <a:xfrm>
                      <a:off x="0" y="0"/>
                      <a:ext cx="458470" cy="466725"/>
                    </a:xfrm>
                    <a:prstGeom prst="rect">
                      <a:avLst/>
                    </a:prstGeom>
                  </pic:spPr>
                </pic:pic>
              </a:graphicData>
            </a:graphic>
            <wp14:sizeRelH relativeFrom="margin">
              <wp14:pctWidth>0</wp14:pctWidth>
            </wp14:sizeRelH>
            <wp14:sizeRelV relativeFrom="margin">
              <wp14:pctHeight>0</wp14:pctHeight>
            </wp14:sizeRelV>
          </wp:anchor>
        </w:drawing>
      </w:r>
      <w:r w:rsidRPr="00A9685F">
        <w:rPr>
          <w:szCs w:val="22"/>
        </w:rPr>
        <w:t xml:space="preserve">Users may see the Print report option checked.  It </w:t>
      </w:r>
      <w:r w:rsidR="00A9685F">
        <w:rPr>
          <w:b/>
          <w:szCs w:val="22"/>
        </w:rPr>
        <w:t>MUST</w:t>
      </w:r>
      <w:r w:rsidRPr="00A9685F">
        <w:rPr>
          <w:b/>
          <w:szCs w:val="22"/>
        </w:rPr>
        <w:t xml:space="preserve"> </w:t>
      </w:r>
      <w:r w:rsidRPr="00A9685F">
        <w:rPr>
          <w:szCs w:val="22"/>
        </w:rPr>
        <w:t xml:space="preserve">be </w:t>
      </w:r>
      <w:r w:rsidR="00A9685F">
        <w:rPr>
          <w:b/>
          <w:szCs w:val="22"/>
          <w:u w:val="single"/>
        </w:rPr>
        <w:t>unchecked</w:t>
      </w:r>
      <w:r w:rsidR="00A9685F">
        <w:rPr>
          <w:szCs w:val="22"/>
        </w:rPr>
        <w:t xml:space="preserve"> for the report to run! </w:t>
      </w:r>
      <w:r w:rsidR="00A9685F">
        <w:rPr>
          <w:b/>
          <w:szCs w:val="22"/>
        </w:rPr>
        <w:t>C</w:t>
      </w:r>
      <w:r w:rsidR="00A9685F" w:rsidRPr="00C332D9">
        <w:rPr>
          <w:b/>
          <w:szCs w:val="22"/>
        </w:rPr>
        <w:t>onfirm the</w:t>
      </w:r>
      <w:r w:rsidR="00A9685F" w:rsidRPr="008925FB">
        <w:rPr>
          <w:b/>
          <w:szCs w:val="22"/>
        </w:rPr>
        <w:t xml:space="preserve"> </w:t>
      </w:r>
      <w:r w:rsidR="00A9685F" w:rsidRPr="00C332D9">
        <w:rPr>
          <w:b/>
          <w:i/>
          <w:szCs w:val="22"/>
        </w:rPr>
        <w:t>Print report</w:t>
      </w:r>
      <w:r w:rsidR="00A9685F">
        <w:rPr>
          <w:b/>
          <w:szCs w:val="22"/>
        </w:rPr>
        <w:t xml:space="preserve"> </w:t>
      </w:r>
      <w:r w:rsidR="00A9685F" w:rsidRPr="00C332D9">
        <w:rPr>
          <w:b/>
          <w:szCs w:val="22"/>
          <w:u w:val="single"/>
        </w:rPr>
        <w:t>is not</w:t>
      </w:r>
      <w:r w:rsidR="00A9685F">
        <w:rPr>
          <w:b/>
          <w:szCs w:val="22"/>
        </w:rPr>
        <w:t xml:space="preserve"> checked</w:t>
      </w:r>
      <w:r w:rsidR="00A9685F">
        <w:rPr>
          <w:szCs w:val="22"/>
        </w:rPr>
        <w:t xml:space="preserve"> (not a working feature).</w:t>
      </w:r>
      <w:r w:rsidR="00A9685F" w:rsidRPr="00C74EA1">
        <w:rPr>
          <w:noProof/>
        </w:rPr>
        <w:t xml:space="preserve"> </w:t>
      </w:r>
    </w:p>
    <w:p w14:paraId="56DE82DF" w14:textId="512F4208" w:rsidR="00B60D82" w:rsidRPr="00A9685F" w:rsidRDefault="00B60D82" w:rsidP="00A9685F">
      <w:pPr>
        <w:pStyle w:val="NoSpacing"/>
        <w:rPr>
          <w:color w:val="FFFF00"/>
          <w:szCs w:val="22"/>
        </w:rPr>
      </w:pPr>
    </w:p>
    <w:p w14:paraId="5C57EE6D" w14:textId="0471B2D7" w:rsidR="007F1954" w:rsidRDefault="00EB1673" w:rsidP="007F1954">
      <w:pPr>
        <w:pStyle w:val="NoSpacing"/>
        <w:rPr>
          <w:szCs w:val="22"/>
        </w:rPr>
      </w:pPr>
      <w:r>
        <w:rPr>
          <w:noProof/>
        </w:rPr>
        <w:drawing>
          <wp:anchor distT="0" distB="0" distL="114300" distR="114300" simplePos="0" relativeHeight="251658315" behindDoc="1" locked="0" layoutInCell="1" allowOverlap="1" wp14:anchorId="4B523A40" wp14:editId="09E14455">
            <wp:simplePos x="0" y="0"/>
            <wp:positionH relativeFrom="column">
              <wp:posOffset>3819525</wp:posOffset>
            </wp:positionH>
            <wp:positionV relativeFrom="page">
              <wp:posOffset>1295400</wp:posOffset>
            </wp:positionV>
            <wp:extent cx="2069465" cy="2827655"/>
            <wp:effectExtent l="19050" t="19050" r="26035" b="10795"/>
            <wp:wrapTight wrapText="bothSides">
              <wp:wrapPolygon edited="0">
                <wp:start x="-199" y="-146"/>
                <wp:lineTo x="-199" y="21537"/>
                <wp:lineTo x="21673" y="21537"/>
                <wp:lineTo x="21673" y="-146"/>
                <wp:lineTo x="-199" y="-146"/>
              </wp:wrapPolygon>
            </wp:wrapTight>
            <wp:docPr id="348" name="Picture 348" descr="Check box location to save report as an externa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Check box location to save report as an external file. "/>
                    <pic:cNvPicPr/>
                  </pic:nvPicPr>
                  <pic:blipFill>
                    <a:blip r:embed="rId144">
                      <a:extLst>
                        <a:ext uri="{28A0092B-C50C-407E-A947-70E740481C1C}">
                          <a14:useLocalDpi xmlns:a14="http://schemas.microsoft.com/office/drawing/2010/main" val="0"/>
                        </a:ext>
                      </a:extLst>
                    </a:blip>
                    <a:stretch>
                      <a:fillRect/>
                    </a:stretch>
                  </pic:blipFill>
                  <pic:spPr>
                    <a:xfrm>
                      <a:off x="0" y="0"/>
                      <a:ext cx="2069465" cy="2827655"/>
                    </a:xfrm>
                    <a:prstGeom prst="rect">
                      <a:avLst/>
                    </a:prstGeom>
                    <a:ln w="12700">
                      <a:solidFill>
                        <a:schemeClr val="tx1"/>
                      </a:solidFill>
                    </a:ln>
                  </pic:spPr>
                </pic:pic>
              </a:graphicData>
            </a:graphic>
          </wp:anchor>
        </w:drawing>
      </w:r>
      <w:r w:rsidR="007F1954">
        <w:rPr>
          <w:szCs w:val="22"/>
        </w:rPr>
        <w:t xml:space="preserve">  </w:t>
      </w:r>
    </w:p>
    <w:p w14:paraId="64CA6EA6" w14:textId="00BFBB06" w:rsidR="00E6524E" w:rsidRDefault="00E6524E" w:rsidP="00EB1673">
      <w:pPr>
        <w:pStyle w:val="NoSpacing"/>
        <w:rPr>
          <w:b/>
          <w:szCs w:val="22"/>
        </w:rPr>
      </w:pPr>
      <w:r>
        <w:rPr>
          <w:noProof/>
        </w:rPr>
        <w:drawing>
          <wp:anchor distT="0" distB="0" distL="114300" distR="114300" simplePos="0" relativeHeight="251658257" behindDoc="0" locked="0" layoutInCell="1" allowOverlap="1" wp14:anchorId="578747E5" wp14:editId="69303F10">
            <wp:simplePos x="0" y="0"/>
            <wp:positionH relativeFrom="margin">
              <wp:posOffset>-200025</wp:posOffset>
            </wp:positionH>
            <wp:positionV relativeFrom="paragraph">
              <wp:posOffset>180340</wp:posOffset>
            </wp:positionV>
            <wp:extent cx="504825" cy="514350"/>
            <wp:effectExtent l="0" t="0" r="9525" b="0"/>
            <wp:wrapSquare wrapText="bothSides"/>
            <wp:docPr id="611" name="Picture 6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CAUTION"/>
                    <pic:cNvPicPr/>
                  </pic:nvPicPr>
                  <pic:blipFill>
                    <a:blip r:embed="rId135"/>
                    <a:stretch>
                      <a:fillRect/>
                    </a:stretch>
                  </pic:blipFill>
                  <pic:spPr>
                    <a:xfrm>
                      <a:off x="0" y="0"/>
                      <a:ext cx="504825" cy="514350"/>
                    </a:xfrm>
                    <a:prstGeom prst="rect">
                      <a:avLst/>
                    </a:prstGeom>
                  </pic:spPr>
                </pic:pic>
              </a:graphicData>
            </a:graphic>
            <wp14:sizeRelH relativeFrom="margin">
              <wp14:pctWidth>0</wp14:pctWidth>
            </wp14:sizeRelH>
            <wp14:sizeRelV relativeFrom="margin">
              <wp14:pctHeight>0</wp14:pctHeight>
            </wp14:sizeRelV>
          </wp:anchor>
        </w:drawing>
      </w:r>
    </w:p>
    <w:p w14:paraId="245ED5FC" w14:textId="1317B8E6" w:rsidR="00E6524E" w:rsidRDefault="00A9685F" w:rsidP="00E6524E">
      <w:pPr>
        <w:pStyle w:val="NoSpacing"/>
        <w:ind w:left="360"/>
        <w:rPr>
          <w:szCs w:val="22"/>
        </w:rPr>
      </w:pPr>
      <w:r>
        <w:rPr>
          <w:b/>
          <w:noProof/>
          <w:szCs w:val="22"/>
          <w:u w:val="single"/>
        </w:rPr>
        <mc:AlternateContent>
          <mc:Choice Requires="wpg">
            <w:drawing>
              <wp:anchor distT="0" distB="0" distL="114300" distR="114300" simplePos="0" relativeHeight="251658316" behindDoc="0" locked="0" layoutInCell="1" allowOverlap="1" wp14:anchorId="101CFCAA" wp14:editId="3CA180BC">
                <wp:simplePos x="0" y="0"/>
                <wp:positionH relativeFrom="column">
                  <wp:posOffset>3305175</wp:posOffset>
                </wp:positionH>
                <wp:positionV relativeFrom="paragraph">
                  <wp:posOffset>423545</wp:posOffset>
                </wp:positionV>
                <wp:extent cx="2533650" cy="600075"/>
                <wp:effectExtent l="19050" t="19050" r="19050" b="28575"/>
                <wp:wrapNone/>
                <wp:docPr id="25" name="Group 25"/>
                <wp:cNvGraphicFramePr/>
                <a:graphic xmlns:a="http://schemas.openxmlformats.org/drawingml/2006/main">
                  <a:graphicData uri="http://schemas.microsoft.com/office/word/2010/wordprocessingGroup">
                    <wpg:wgp>
                      <wpg:cNvGrpSpPr/>
                      <wpg:grpSpPr>
                        <a:xfrm>
                          <a:off x="0" y="0"/>
                          <a:ext cx="2533650" cy="600075"/>
                          <a:chOff x="0" y="0"/>
                          <a:chExt cx="2533650" cy="600075"/>
                        </a:xfrm>
                      </wpg:grpSpPr>
                      <wps:wsp>
                        <wps:cNvPr id="350" name="Oval 350"/>
                        <wps:cNvSpPr/>
                        <wps:spPr>
                          <a:xfrm>
                            <a:off x="552450" y="114300"/>
                            <a:ext cx="19812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252"/>
                        <wps:cNvCnPr/>
                        <wps:spPr>
                          <a:xfrm>
                            <a:off x="0" y="0"/>
                            <a:ext cx="609600" cy="247650"/>
                          </a:xfrm>
                          <a:prstGeom prst="straightConnector1">
                            <a:avLst/>
                          </a:prstGeom>
                          <a:noFill/>
                          <a:ln w="28575" cap="flat" cmpd="sng" algn="ctr">
                            <a:solidFill>
                              <a:srgbClr val="FF0000"/>
                            </a:solidFill>
                            <a:prstDash val="solid"/>
                            <a:tailEnd type="triangle"/>
                          </a:ln>
                          <a:effectLst/>
                        </wps:spPr>
                        <wps:bodyPr/>
                      </wps:wsp>
                    </wpg:wgp>
                  </a:graphicData>
                </a:graphic>
              </wp:anchor>
            </w:drawing>
          </mc:Choice>
          <mc:Fallback>
            <w:pict>
              <v:group w14:anchorId="613048BE" id="Group 25" o:spid="_x0000_s1026" style="position:absolute;margin-left:260.25pt;margin-top:33.35pt;width:199.5pt;height:47.25pt;z-index:251658316" coordsize="2533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">
                <v:oval id="Oval 350" o:spid="_x0000_s1027" style="position:absolute;left:5524;top:1143;width:19812;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" filled="f" strokecolor="red" strokeweight="2pt"/>
                <v:shape id="Straight Arrow Connector 252" o:spid="_x0000_s1028" type="#_x0000_t32" style="position:absolute;width:609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" strokecolor="red" strokeweight="2.25pt">
                  <v:stroke endarrow="block"/>
                </v:shape>
              </v:group>
            </w:pict>
          </mc:Fallback>
        </mc:AlternateContent>
      </w:r>
      <w:r w:rsidR="00E6524E">
        <w:rPr>
          <w:b/>
          <w:szCs w:val="22"/>
          <w:u w:val="single"/>
        </w:rPr>
        <w:t>DO NOT CHECK</w:t>
      </w:r>
      <w:r w:rsidR="00E6524E">
        <w:rPr>
          <w:szCs w:val="22"/>
        </w:rPr>
        <w:t xml:space="preserve"> </w:t>
      </w:r>
      <w:r w:rsidR="00E6524E" w:rsidRPr="008925FB">
        <w:rPr>
          <w:b/>
          <w:i/>
          <w:szCs w:val="22"/>
        </w:rPr>
        <w:t>Save report as an external file</w:t>
      </w:r>
      <w:r w:rsidR="00E6524E">
        <w:rPr>
          <w:szCs w:val="22"/>
        </w:rPr>
        <w:t xml:space="preserve"> as this requires a special set up.  You must have made previous arrangements for this delivery type with the BICC.</w:t>
      </w:r>
      <w:r w:rsidR="00E6524E" w:rsidRPr="00C74EA1">
        <w:rPr>
          <w:noProof/>
        </w:rPr>
        <w:t xml:space="preserve"> </w:t>
      </w:r>
    </w:p>
    <w:p w14:paraId="2641B0EE" w14:textId="740370E2" w:rsidR="00F11870" w:rsidRDefault="00F11870" w:rsidP="00F11870">
      <w:pPr>
        <w:pStyle w:val="NoSpacing"/>
        <w:rPr>
          <w:szCs w:val="22"/>
        </w:rPr>
      </w:pPr>
    </w:p>
    <w:p w14:paraId="59179EF9" w14:textId="1EEFF128" w:rsidR="00F11870" w:rsidRPr="000B227B" w:rsidRDefault="00F11870" w:rsidP="00F11870">
      <w:pPr>
        <w:pStyle w:val="NoSpacing"/>
        <w:rPr>
          <w:szCs w:val="22"/>
        </w:rPr>
      </w:pPr>
    </w:p>
    <w:p w14:paraId="7A3AA679" w14:textId="7AD48DFD" w:rsidR="00F11870" w:rsidRDefault="00F11870" w:rsidP="000D7679">
      <w:pPr>
        <w:pStyle w:val="NoSpacing"/>
        <w:numPr>
          <w:ilvl w:val="0"/>
          <w:numId w:val="29"/>
        </w:numPr>
        <w:rPr>
          <w:szCs w:val="22"/>
        </w:rPr>
      </w:pPr>
      <w:r w:rsidRPr="00C325F9">
        <w:rPr>
          <w:b/>
          <w:szCs w:val="22"/>
        </w:rPr>
        <w:t xml:space="preserve">Click </w:t>
      </w:r>
      <w:r w:rsidR="003B7D47">
        <w:rPr>
          <w:b/>
          <w:i/>
          <w:szCs w:val="22"/>
        </w:rPr>
        <w:t xml:space="preserve">RUN </w:t>
      </w:r>
      <w:r>
        <w:rPr>
          <w:szCs w:val="22"/>
        </w:rPr>
        <w:t xml:space="preserve">to return to the </w:t>
      </w:r>
      <w:r w:rsidRPr="00C325F9">
        <w:rPr>
          <w:b/>
          <w:i/>
          <w:szCs w:val="22"/>
        </w:rPr>
        <w:t>Run as</w:t>
      </w:r>
      <w:r>
        <w:rPr>
          <w:szCs w:val="22"/>
        </w:rPr>
        <w:t xml:space="preserve"> form.</w:t>
      </w:r>
    </w:p>
    <w:p w14:paraId="45CA4351" w14:textId="77777777" w:rsidR="00C10DD5" w:rsidRDefault="00C10DD5" w:rsidP="00C10DD5">
      <w:pPr>
        <w:pStyle w:val="NoSpacing"/>
        <w:ind w:left="360"/>
        <w:rPr>
          <w:szCs w:val="22"/>
        </w:rPr>
      </w:pPr>
    </w:p>
    <w:p w14:paraId="67AD6C2B" w14:textId="77777777" w:rsidR="00A9685F" w:rsidRDefault="00C10DD5" w:rsidP="00C10DD5">
      <w:pPr>
        <w:pStyle w:val="NoSpacing"/>
        <w:numPr>
          <w:ilvl w:val="0"/>
          <w:numId w:val="29"/>
        </w:numPr>
        <w:rPr>
          <w:szCs w:val="22"/>
        </w:rPr>
      </w:pPr>
      <w:r w:rsidRPr="00FC754E">
        <w:rPr>
          <w:b/>
          <w:i/>
          <w:szCs w:val="22"/>
        </w:rPr>
        <w:t>Select</w:t>
      </w:r>
      <w:r>
        <w:rPr>
          <w:szCs w:val="22"/>
        </w:rPr>
        <w:t xml:space="preserve"> your prompts</w:t>
      </w:r>
    </w:p>
    <w:p w14:paraId="7777A0D5" w14:textId="2A5057FC" w:rsidR="00C10DD5" w:rsidRDefault="00746DE0" w:rsidP="00C10DD5">
      <w:pPr>
        <w:pStyle w:val="NoSpacing"/>
        <w:numPr>
          <w:ilvl w:val="0"/>
          <w:numId w:val="29"/>
        </w:numPr>
        <w:rPr>
          <w:szCs w:val="22"/>
        </w:rPr>
      </w:pPr>
      <w:r>
        <w:rPr>
          <w:szCs w:val="22"/>
        </w:rPr>
        <w:t>T</w:t>
      </w:r>
      <w:r w:rsidR="00C10DD5">
        <w:rPr>
          <w:szCs w:val="22"/>
        </w:rPr>
        <w:t xml:space="preserve">hen select the </w:t>
      </w:r>
      <w:r w:rsidR="00C10DD5" w:rsidRPr="00333F01">
        <w:rPr>
          <w:b/>
          <w:i/>
          <w:szCs w:val="22"/>
        </w:rPr>
        <w:t>Finish</w:t>
      </w:r>
      <w:r w:rsidR="00C10DD5">
        <w:rPr>
          <w:szCs w:val="22"/>
        </w:rPr>
        <w:t xml:space="preserve"> or </w:t>
      </w:r>
      <w:r w:rsidR="00C10DD5">
        <w:rPr>
          <w:b/>
          <w:i/>
          <w:szCs w:val="22"/>
        </w:rPr>
        <w:t>S</w:t>
      </w:r>
      <w:r w:rsidR="00C10DD5" w:rsidRPr="00FC754E">
        <w:rPr>
          <w:b/>
          <w:i/>
          <w:szCs w:val="22"/>
        </w:rPr>
        <w:t>ubmit</w:t>
      </w:r>
      <w:r w:rsidR="00C10DD5">
        <w:rPr>
          <w:szCs w:val="22"/>
        </w:rPr>
        <w:t xml:space="preserve"> button.</w:t>
      </w:r>
    </w:p>
    <w:p w14:paraId="37115F00" w14:textId="78423772" w:rsidR="00F11870" w:rsidRDefault="00F11870" w:rsidP="00F11870">
      <w:pPr>
        <w:pStyle w:val="NoSpacing"/>
        <w:rPr>
          <w:szCs w:val="22"/>
        </w:rPr>
      </w:pPr>
    </w:p>
    <w:p w14:paraId="5B249967" w14:textId="5EF3EF14" w:rsidR="00F11870" w:rsidRDefault="00F11870" w:rsidP="00F11870">
      <w:pPr>
        <w:pStyle w:val="NoSpacing"/>
        <w:rPr>
          <w:szCs w:val="22"/>
        </w:rPr>
      </w:pPr>
    </w:p>
    <w:p w14:paraId="261DF569" w14:textId="4D0F0376" w:rsidR="00F11870" w:rsidRDefault="00F11870" w:rsidP="00F11870"/>
    <w:p w14:paraId="69174FC2" w14:textId="22C50554" w:rsidR="00F11870" w:rsidRDefault="00F11870" w:rsidP="00F11870"/>
    <w:p w14:paraId="6FA902B2" w14:textId="77777777" w:rsidR="00765951" w:rsidRDefault="00765951" w:rsidP="00F11870"/>
    <w:p w14:paraId="41D94F7D" w14:textId="02C25755" w:rsidR="00765951" w:rsidRDefault="00765951" w:rsidP="00F11870"/>
    <w:p w14:paraId="48CB4CBF" w14:textId="77777777" w:rsidR="00765951" w:rsidRDefault="00765951" w:rsidP="00F11870"/>
    <w:p w14:paraId="72581BE6" w14:textId="77777777" w:rsidR="00486D1E" w:rsidRDefault="00486D1E" w:rsidP="00F11870"/>
    <w:p w14:paraId="0BE3F902" w14:textId="2BB8FA60" w:rsidR="00486D1E" w:rsidRDefault="00486D1E" w:rsidP="00326D2E">
      <w:pPr>
        <w:pStyle w:val="Heading1"/>
        <w:ind w:hanging="360"/>
        <w:jc w:val="center"/>
        <w:rPr>
          <w:sz w:val="32"/>
          <w:u w:val="single"/>
        </w:rPr>
      </w:pPr>
      <w:bookmarkStart w:id="65" w:name="_Toc508979672"/>
      <w:bookmarkStart w:id="66" w:name="_Toc218587286"/>
      <w:r>
        <w:rPr>
          <w:sz w:val="32"/>
          <w:u w:val="single"/>
        </w:rPr>
        <w:lastRenderedPageBreak/>
        <w:t xml:space="preserve">APPENDIX B – Run Report in Background – </w:t>
      </w:r>
      <w:bookmarkEnd w:id="65"/>
      <w:r w:rsidR="00620071">
        <w:rPr>
          <w:sz w:val="32"/>
          <w:u w:val="single"/>
        </w:rPr>
        <w:t>If</w:t>
      </w:r>
      <w:r w:rsidR="00326D2E">
        <w:rPr>
          <w:sz w:val="32"/>
          <w:u w:val="single"/>
        </w:rPr>
        <w:t xml:space="preserve"> you do NOT have </w:t>
      </w:r>
      <w:r w:rsidR="00620071">
        <w:rPr>
          <w:sz w:val="32"/>
          <w:u w:val="single"/>
        </w:rPr>
        <w:t>WRITE</w:t>
      </w:r>
      <w:r w:rsidR="000018F2">
        <w:rPr>
          <w:sz w:val="32"/>
          <w:u w:val="single"/>
        </w:rPr>
        <w:t xml:space="preserve"> access</w:t>
      </w:r>
      <w:r w:rsidR="00326D2E">
        <w:rPr>
          <w:sz w:val="32"/>
          <w:u w:val="single"/>
        </w:rPr>
        <w:t xml:space="preserve"> to the folder where the report is housed</w:t>
      </w:r>
      <w:bookmarkEnd w:id="66"/>
    </w:p>
    <w:p w14:paraId="59818333" w14:textId="77777777" w:rsidR="00CB165A" w:rsidRPr="00CB165A" w:rsidRDefault="00CB165A" w:rsidP="00CB165A">
      <w:pPr>
        <w:pStyle w:val="NoSpacing"/>
      </w:pPr>
      <w:r w:rsidRPr="00CB165A">
        <w:t xml:space="preserve">Users can run reports in the background, allowing Cognos to process them asynchronously and notify the user by email once processing is complete. This approach typically reduces perceived runtime and enables users to continue working on other tasks instead of waiting for the report to </w:t>
      </w:r>
      <w:proofErr w:type="gramStart"/>
      <w:r w:rsidRPr="00CB165A">
        <w:t>render</w:t>
      </w:r>
      <w:proofErr w:type="gramEnd"/>
      <w:r w:rsidRPr="00CB165A">
        <w:t xml:space="preserve"> on their desktop.</w:t>
      </w:r>
    </w:p>
    <w:p w14:paraId="4792E9B8" w14:textId="77777777" w:rsidR="00486D1E" w:rsidRDefault="00486D1E" w:rsidP="00486D1E">
      <w:pPr>
        <w:pStyle w:val="NoSpacing"/>
        <w:ind w:left="720"/>
      </w:pPr>
    </w:p>
    <w:p w14:paraId="6A1D14FA" w14:textId="77777777" w:rsidR="00486D1E" w:rsidRDefault="00486D1E" w:rsidP="00486D1E">
      <w:r>
        <w:t>Rules for using this feature:</w:t>
      </w:r>
    </w:p>
    <w:p w14:paraId="78BAB28D" w14:textId="77777777" w:rsidR="00486D1E" w:rsidRDefault="00486D1E" w:rsidP="000D7679">
      <w:pPr>
        <w:pStyle w:val="NoSpacing"/>
        <w:numPr>
          <w:ilvl w:val="0"/>
          <w:numId w:val="43"/>
        </w:numPr>
      </w:pPr>
      <w:r>
        <w:t xml:space="preserve">Users do </w:t>
      </w:r>
      <w:r w:rsidRPr="00C10DD5">
        <w:rPr>
          <w:u w:val="single"/>
        </w:rPr>
        <w:t>not</w:t>
      </w:r>
      <w:r>
        <w:t xml:space="preserve"> have </w:t>
      </w:r>
      <w:r w:rsidRPr="000018F2">
        <w:rPr>
          <w:b/>
          <w:i/>
        </w:rPr>
        <w:t>write</w:t>
      </w:r>
      <w:r w:rsidRPr="000018F2">
        <w:rPr>
          <w:b/>
        </w:rPr>
        <w:t xml:space="preserve"> </w:t>
      </w:r>
      <w:r>
        <w:t xml:space="preserve">access to the folder where the report is saved, commonly Standard Report folders, reports </w:t>
      </w:r>
      <w:r w:rsidRPr="00504157">
        <w:rPr>
          <w:b/>
        </w:rPr>
        <w:t>not in</w:t>
      </w:r>
      <w:r>
        <w:t xml:space="preserve"> My content or departmental folders.</w:t>
      </w:r>
    </w:p>
    <w:p w14:paraId="2D60D578" w14:textId="77777777" w:rsidR="00486D1E" w:rsidRDefault="00486D1E" w:rsidP="000D7679">
      <w:pPr>
        <w:pStyle w:val="NoSpacing"/>
        <w:numPr>
          <w:ilvl w:val="0"/>
          <w:numId w:val="43"/>
        </w:numPr>
      </w:pPr>
      <w:r>
        <w:t>Users can include other recipients in the email.</w:t>
      </w:r>
    </w:p>
    <w:p w14:paraId="76EA1503" w14:textId="4FE51A74" w:rsidR="00486D1E" w:rsidRDefault="00DD1798" w:rsidP="000D7679">
      <w:pPr>
        <w:pStyle w:val="NoSpacing"/>
        <w:numPr>
          <w:ilvl w:val="0"/>
          <w:numId w:val="43"/>
        </w:numPr>
      </w:pPr>
      <w:r>
        <w:t>Consider the report content before using this feature.</w:t>
      </w:r>
    </w:p>
    <w:p w14:paraId="549CF42B" w14:textId="77777777" w:rsidR="00533A2B" w:rsidRDefault="00533A2B" w:rsidP="00533A2B">
      <w:pPr>
        <w:pStyle w:val="NoSpacing"/>
      </w:pPr>
    </w:p>
    <w:p w14:paraId="7F453E48" w14:textId="1348B3EE" w:rsidR="00533A2B" w:rsidRDefault="00533A2B" w:rsidP="00533A2B">
      <w:pPr>
        <w:pStyle w:val="NoSpacing"/>
      </w:pPr>
      <w:r>
        <w:t>Follow the steps listed above in Appendix A</w:t>
      </w:r>
    </w:p>
    <w:p w14:paraId="0D350BAE" w14:textId="77777777" w:rsidR="00486D1E" w:rsidRDefault="00486D1E" w:rsidP="00486D1E">
      <w:pPr>
        <w:pStyle w:val="NoSpacing"/>
      </w:pPr>
    </w:p>
    <w:p w14:paraId="470DC1CA" w14:textId="77777777" w:rsidR="00486D1E" w:rsidRDefault="00486D1E" w:rsidP="00486D1E">
      <w:pPr>
        <w:pStyle w:val="NoSpacing"/>
      </w:pPr>
    </w:p>
    <w:sectPr w:rsidR="00486D1E" w:rsidSect="001546F4">
      <w:headerReference w:type="even" r:id="rId145"/>
      <w:headerReference w:type="first" r:id="rId146"/>
      <w:footerReference w:type="first" r:id="rId147"/>
      <w:type w:val="continuous"/>
      <w:pgSz w:w="12240" w:h="15840" w:code="1"/>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DB28F" w14:textId="77777777" w:rsidR="00923F55" w:rsidRDefault="00923F55">
      <w:r>
        <w:separator/>
      </w:r>
    </w:p>
  </w:endnote>
  <w:endnote w:type="continuationSeparator" w:id="0">
    <w:p w14:paraId="42E02D26" w14:textId="77777777" w:rsidR="00923F55" w:rsidRDefault="00923F55">
      <w:r>
        <w:continuationSeparator/>
      </w:r>
    </w:p>
  </w:endnote>
  <w:endnote w:type="continuationNotice" w:id="1">
    <w:p w14:paraId="458CF8F6" w14:textId="77777777" w:rsidR="00923F55" w:rsidRDefault="00923F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B64" w14:textId="376A952B" w:rsidR="00A8199E" w:rsidRDefault="00A8199E" w:rsidP="000B236B">
    <w:pPr>
      <w:pStyle w:val="Footer"/>
      <w:pBdr>
        <w:top w:val="single" w:sz="4" w:space="1" w:color="auto"/>
      </w:pBdr>
      <w:tabs>
        <w:tab w:val="clear" w:pos="4320"/>
        <w:tab w:val="clear" w:pos="8640"/>
        <w:tab w:val="right" w:pos="9900"/>
      </w:tabs>
      <w:ind w:left="-720" w:right="-720"/>
      <w:jc w:val="center"/>
    </w:pPr>
    <w:r>
      <w:t xml:space="preserve">Page </w:t>
    </w:r>
    <w:r>
      <w:fldChar w:fldCharType="begin"/>
    </w:r>
    <w:r>
      <w:instrText xml:space="preserve"> PAGE   \* MERGEFORMAT </w:instrText>
    </w:r>
    <w:r>
      <w:fldChar w:fldCharType="separate"/>
    </w:r>
    <w:r w:rsidR="00E91602">
      <w:rPr>
        <w:noProof/>
      </w:rPr>
      <w:t>43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E10D" w14:textId="77777777" w:rsidR="00A8199E" w:rsidRPr="00F971DE" w:rsidRDefault="00A8199E" w:rsidP="00F97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9697D" w14:textId="77777777" w:rsidR="00923F55" w:rsidRDefault="00923F55">
      <w:r>
        <w:separator/>
      </w:r>
    </w:p>
  </w:footnote>
  <w:footnote w:type="continuationSeparator" w:id="0">
    <w:p w14:paraId="58EDF6F8" w14:textId="77777777" w:rsidR="00923F55" w:rsidRDefault="00923F55">
      <w:r>
        <w:continuationSeparator/>
      </w:r>
    </w:p>
  </w:footnote>
  <w:footnote w:type="continuationNotice" w:id="1">
    <w:p w14:paraId="78161365" w14:textId="77777777" w:rsidR="00923F55" w:rsidRDefault="00923F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4D31" w14:textId="696BA500" w:rsidR="00A8199E" w:rsidRPr="004B11FD" w:rsidRDefault="00A8199E" w:rsidP="000B236B">
    <w:pPr>
      <w:pStyle w:val="Header"/>
      <w:pBdr>
        <w:bottom w:val="single" w:sz="4" w:space="1" w:color="auto"/>
      </w:pBdr>
      <w:tabs>
        <w:tab w:val="clear" w:pos="4320"/>
        <w:tab w:val="clear" w:pos="8640"/>
      </w:tabs>
      <w:spacing w:after="60"/>
      <w:ind w:left="-720" w:right="-720"/>
      <w:jc w:val="center"/>
      <w:rPr>
        <w:b/>
        <w:sz w:val="28"/>
        <w:szCs w:val="28"/>
      </w:rPr>
    </w:pPr>
    <w:r>
      <w:rPr>
        <w:b/>
        <w:sz w:val="28"/>
        <w:szCs w:val="28"/>
      </w:rPr>
      <w:t>Purdue IBM Cognos Analytics for Users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2237" w14:textId="77777777" w:rsidR="00A8199E" w:rsidRDefault="00A81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994A" w14:textId="77777777" w:rsidR="00A8199E" w:rsidRDefault="00A81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FB0"/>
    <w:multiLevelType w:val="hybridMultilevel"/>
    <w:tmpl w:val="49F0D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72C99"/>
    <w:multiLevelType w:val="hybridMultilevel"/>
    <w:tmpl w:val="D1D20252"/>
    <w:lvl w:ilvl="0" w:tplc="13D2D80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F5746"/>
    <w:multiLevelType w:val="hybridMultilevel"/>
    <w:tmpl w:val="B60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75E29"/>
    <w:multiLevelType w:val="hybridMultilevel"/>
    <w:tmpl w:val="0A6C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4024E"/>
    <w:multiLevelType w:val="hybridMultilevel"/>
    <w:tmpl w:val="4A2C0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C25D95"/>
    <w:multiLevelType w:val="hybridMultilevel"/>
    <w:tmpl w:val="1060AE8A"/>
    <w:lvl w:ilvl="0" w:tplc="DB1A0318">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80B7C"/>
    <w:multiLevelType w:val="hybridMultilevel"/>
    <w:tmpl w:val="07360446"/>
    <w:lvl w:ilvl="0" w:tplc="7912338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87E9C"/>
    <w:multiLevelType w:val="hybridMultilevel"/>
    <w:tmpl w:val="87368202"/>
    <w:lvl w:ilvl="0" w:tplc="131A188C">
      <w:start w:val="1"/>
      <w:numFmt w:val="bullet"/>
      <w:lvlText w:val=""/>
      <w:lvlJc w:val="left"/>
      <w:pPr>
        <w:ind w:left="720" w:hanging="360"/>
      </w:pPr>
      <w:rPr>
        <w:rFonts w:ascii="Symbol" w:hAnsi="Symbol" w:hint="default"/>
        <w:b w:val="0"/>
        <w:color w:val="auto"/>
      </w:rPr>
    </w:lvl>
    <w:lvl w:ilvl="1" w:tplc="FC085B3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3030"/>
    <w:multiLevelType w:val="hybridMultilevel"/>
    <w:tmpl w:val="97D89D70"/>
    <w:lvl w:ilvl="0" w:tplc="43906A44">
      <w:start w:val="1"/>
      <w:numFmt w:val="decimal"/>
      <w:lvlText w:val="%1."/>
      <w:lvlJc w:val="left"/>
      <w:pPr>
        <w:ind w:left="36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95A13"/>
    <w:multiLevelType w:val="hybridMultilevel"/>
    <w:tmpl w:val="9F38D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2119C5"/>
    <w:multiLevelType w:val="hybridMultilevel"/>
    <w:tmpl w:val="098C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F2B54"/>
    <w:multiLevelType w:val="hybridMultilevel"/>
    <w:tmpl w:val="EE363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9D5DCF"/>
    <w:multiLevelType w:val="hybridMultilevel"/>
    <w:tmpl w:val="0D5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10C8F"/>
    <w:multiLevelType w:val="hybridMultilevel"/>
    <w:tmpl w:val="B286344A"/>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D7B84"/>
    <w:multiLevelType w:val="hybridMultilevel"/>
    <w:tmpl w:val="CE9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74159"/>
    <w:multiLevelType w:val="hybridMultilevel"/>
    <w:tmpl w:val="8E70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F5287"/>
    <w:multiLevelType w:val="hybridMultilevel"/>
    <w:tmpl w:val="7AE2C970"/>
    <w:lvl w:ilvl="0" w:tplc="5656AFE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3F6538"/>
    <w:multiLevelType w:val="hybridMultilevel"/>
    <w:tmpl w:val="A1D0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579FD"/>
    <w:multiLevelType w:val="hybridMultilevel"/>
    <w:tmpl w:val="6598D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97794F"/>
    <w:multiLevelType w:val="hybridMultilevel"/>
    <w:tmpl w:val="106C77C6"/>
    <w:lvl w:ilvl="0" w:tplc="B59E00D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540E3"/>
    <w:multiLevelType w:val="hybridMultilevel"/>
    <w:tmpl w:val="FD9C0982"/>
    <w:lvl w:ilvl="0" w:tplc="F0C6961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7439EE"/>
    <w:multiLevelType w:val="hybridMultilevel"/>
    <w:tmpl w:val="528C171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39192ED6"/>
    <w:multiLevelType w:val="hybridMultilevel"/>
    <w:tmpl w:val="FB5E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1E0104"/>
    <w:multiLevelType w:val="hybridMultilevel"/>
    <w:tmpl w:val="34062ECA"/>
    <w:lvl w:ilvl="0" w:tplc="6E6C962A">
      <w:start w:val="1"/>
      <w:numFmt w:val="decimal"/>
      <w:lvlText w:val="%1."/>
      <w:lvlJc w:val="left"/>
      <w:pPr>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3A4F1560"/>
    <w:multiLevelType w:val="hybridMultilevel"/>
    <w:tmpl w:val="617C2E2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9E0D93"/>
    <w:multiLevelType w:val="hybridMultilevel"/>
    <w:tmpl w:val="8ED4D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2E50B6"/>
    <w:multiLevelType w:val="hybridMultilevel"/>
    <w:tmpl w:val="AEC6684A"/>
    <w:lvl w:ilvl="0" w:tplc="04090001">
      <w:start w:val="1"/>
      <w:numFmt w:val="bullet"/>
      <w:lvlText w:val=""/>
      <w:lvlJc w:val="left"/>
      <w:pPr>
        <w:ind w:left="81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565ADB"/>
    <w:multiLevelType w:val="hybridMultilevel"/>
    <w:tmpl w:val="A9D60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2E48BE"/>
    <w:multiLevelType w:val="hybridMultilevel"/>
    <w:tmpl w:val="1C8EBCA6"/>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EF50AC"/>
    <w:multiLevelType w:val="hybridMultilevel"/>
    <w:tmpl w:val="2746E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C00E14"/>
    <w:multiLevelType w:val="hybridMultilevel"/>
    <w:tmpl w:val="A00A37C8"/>
    <w:lvl w:ilvl="0" w:tplc="5792F2A8">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416798"/>
    <w:multiLevelType w:val="hybridMultilevel"/>
    <w:tmpl w:val="54907BF4"/>
    <w:lvl w:ilvl="0" w:tplc="E440EDF0">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4B7E7174"/>
    <w:multiLevelType w:val="hybridMultilevel"/>
    <w:tmpl w:val="9F82C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E006ED"/>
    <w:multiLevelType w:val="hybridMultilevel"/>
    <w:tmpl w:val="ABF0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557E6D"/>
    <w:multiLevelType w:val="hybridMultilevel"/>
    <w:tmpl w:val="90A2011A"/>
    <w:lvl w:ilvl="0" w:tplc="8BACE040">
      <w:start w:val="1"/>
      <w:numFmt w:val="decimal"/>
      <w:pStyle w:val="Bullet"/>
      <w:lvlText w:val="%1."/>
      <w:lvlJc w:val="left"/>
      <w:pPr>
        <w:tabs>
          <w:tab w:val="num" w:pos="900"/>
        </w:tabs>
        <w:ind w:left="90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702AF1"/>
    <w:multiLevelType w:val="multilevel"/>
    <w:tmpl w:val="814222B4"/>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3DB3CFF"/>
    <w:multiLevelType w:val="hybridMultilevel"/>
    <w:tmpl w:val="9046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446905"/>
    <w:multiLevelType w:val="hybridMultilevel"/>
    <w:tmpl w:val="41DE556E"/>
    <w:lvl w:ilvl="0" w:tplc="E58474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7A0165"/>
    <w:multiLevelType w:val="hybridMultilevel"/>
    <w:tmpl w:val="46FCC07E"/>
    <w:lvl w:ilvl="0" w:tplc="0409000F">
      <w:start w:val="1"/>
      <w:numFmt w:val="decimal"/>
      <w:lvlText w:val="%1."/>
      <w:lvlJc w:val="left"/>
      <w:pPr>
        <w:tabs>
          <w:tab w:val="num" w:pos="720"/>
        </w:tabs>
        <w:ind w:left="720" w:hanging="360"/>
      </w:pPr>
      <w:rPr>
        <w:rFonts w:cs="Times New Roman" w:hint="default"/>
      </w:rPr>
    </w:lvl>
    <w:lvl w:ilvl="1" w:tplc="57D26D22">
      <w:start w:val="1"/>
      <w:numFmt w:val="bullet"/>
      <w:pStyle w:val="Bulletafternumber"/>
      <w:lvlText w:val="o"/>
      <w:lvlJc w:val="left"/>
      <w:pPr>
        <w:tabs>
          <w:tab w:val="num" w:pos="1440"/>
        </w:tabs>
        <w:ind w:left="1440" w:hanging="360"/>
      </w:pPr>
      <w:rPr>
        <w:rFonts w:ascii="Courier New" w:hAnsi="Courier New" w:hint="default"/>
      </w:rPr>
    </w:lvl>
    <w:lvl w:ilvl="2" w:tplc="4B3E034A">
      <w:start w:val="1"/>
      <w:numFmt w:val="bullet"/>
      <w:pStyle w:val="Bulletsafterbullets"/>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65105A"/>
    <w:multiLevelType w:val="hybridMultilevel"/>
    <w:tmpl w:val="DA104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B2D1D78"/>
    <w:multiLevelType w:val="hybridMultilevel"/>
    <w:tmpl w:val="E7BEF878"/>
    <w:lvl w:ilvl="0" w:tplc="04090001">
      <w:start w:val="1"/>
      <w:numFmt w:val="bullet"/>
      <w:lvlText w:val=""/>
      <w:lvlJc w:val="left"/>
      <w:pPr>
        <w:ind w:left="36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D55432D"/>
    <w:multiLevelType w:val="hybridMultilevel"/>
    <w:tmpl w:val="8968C112"/>
    <w:lvl w:ilvl="0" w:tplc="FEEC33BE">
      <w:start w:val="1"/>
      <w:numFmt w:val="bullet"/>
      <w:pStyle w:val="Objective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4B275D"/>
    <w:multiLevelType w:val="hybridMultilevel"/>
    <w:tmpl w:val="2D56B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EAB199F"/>
    <w:multiLevelType w:val="hybridMultilevel"/>
    <w:tmpl w:val="323E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0C3A48"/>
    <w:multiLevelType w:val="hybridMultilevel"/>
    <w:tmpl w:val="2F96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4210808"/>
    <w:multiLevelType w:val="hybridMultilevel"/>
    <w:tmpl w:val="EF54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637D57"/>
    <w:multiLevelType w:val="hybridMultilevel"/>
    <w:tmpl w:val="64BA93E2"/>
    <w:lvl w:ilvl="0" w:tplc="6FB29822">
      <w:start w:val="1"/>
      <w:numFmt w:val="decimal"/>
      <w:lvlText w:val="%1."/>
      <w:lvlJc w:val="left"/>
      <w:pPr>
        <w:ind w:left="360" w:hanging="360"/>
      </w:pPr>
      <w:rPr>
        <w:b w:val="0"/>
      </w:rPr>
    </w:lvl>
    <w:lvl w:ilvl="1" w:tplc="DE002930">
      <w:start w:val="1"/>
      <w:numFmt w:val="lowerLetter"/>
      <w:lvlText w:val="%2."/>
      <w:lvlJc w:val="left"/>
      <w:pPr>
        <w:ind w:left="90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3248D5"/>
    <w:multiLevelType w:val="hybridMultilevel"/>
    <w:tmpl w:val="B5EA8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96C1ADA"/>
    <w:multiLevelType w:val="hybridMultilevel"/>
    <w:tmpl w:val="CEE4B084"/>
    <w:lvl w:ilvl="0" w:tplc="7B0E5530">
      <w:start w:val="1"/>
      <w:numFmt w:val="decimal"/>
      <w:lvlText w:val="%1."/>
      <w:lvlJc w:val="left"/>
      <w:pPr>
        <w:ind w:left="1530" w:hanging="360"/>
      </w:pPr>
      <w:rPr>
        <w:rFonts w:hint="default"/>
        <w:b w:val="0"/>
        <w:i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6A811CA7"/>
    <w:multiLevelType w:val="hybridMultilevel"/>
    <w:tmpl w:val="F730B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A14A19"/>
    <w:multiLevelType w:val="hybridMultilevel"/>
    <w:tmpl w:val="90E62BD4"/>
    <w:lvl w:ilvl="0" w:tplc="EA401688">
      <w:start w:val="6"/>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C623C26"/>
    <w:multiLevelType w:val="hybridMultilevel"/>
    <w:tmpl w:val="0C846AF2"/>
    <w:lvl w:ilvl="0" w:tplc="6CFEA6DE">
      <w:start w:val="1"/>
      <w:numFmt w:val="decimal"/>
      <w:lvlText w:val="%1."/>
      <w:lvlJc w:val="left"/>
      <w:pPr>
        <w:ind w:left="0" w:hanging="360"/>
      </w:pPr>
      <w:rPr>
        <w:rFonts w:hint="default"/>
        <w:b w:val="0"/>
        <w:bCs w:val="0"/>
        <w:i w:val="0"/>
        <w:iCs w:val="0"/>
        <w:caps w:val="0"/>
        <w:smallCaps w:val="0"/>
        <w:strike w:val="0"/>
        <w:dstrike w:val="0"/>
        <w:vanish w:val="0"/>
        <w:color w:val="000000"/>
        <w:spacing w:val="0"/>
        <w:kern w:val="0"/>
        <w:position w:val="0"/>
        <w:sz w:val="22"/>
        <w:szCs w:val="22"/>
        <w:u w:val="none"/>
        <w:vertAlign w:val="baseline"/>
        <w:em w:val="none"/>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2" w15:restartNumberingAfterBreak="0">
    <w:nsid w:val="6D692ADC"/>
    <w:multiLevelType w:val="hybridMultilevel"/>
    <w:tmpl w:val="3C5E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0D5839"/>
    <w:multiLevelType w:val="hybridMultilevel"/>
    <w:tmpl w:val="7BAE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42462F5"/>
    <w:multiLevelType w:val="hybridMultilevel"/>
    <w:tmpl w:val="C464E6DE"/>
    <w:lvl w:ilvl="0" w:tplc="FBB87D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9F6F7C"/>
    <w:multiLevelType w:val="hybridMultilevel"/>
    <w:tmpl w:val="5E287A18"/>
    <w:lvl w:ilvl="0" w:tplc="FD728BA6">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3178A"/>
    <w:multiLevelType w:val="hybridMultilevel"/>
    <w:tmpl w:val="81BA3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102AB7"/>
    <w:multiLevelType w:val="hybridMultilevel"/>
    <w:tmpl w:val="40046C1C"/>
    <w:lvl w:ilvl="0" w:tplc="FEC44CD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1C071B"/>
    <w:multiLevelType w:val="hybridMultilevel"/>
    <w:tmpl w:val="A5C6291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7AA14D16"/>
    <w:multiLevelType w:val="hybridMultilevel"/>
    <w:tmpl w:val="31E0B6E0"/>
    <w:lvl w:ilvl="0" w:tplc="65AA8ACE">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CD2D1D"/>
    <w:multiLevelType w:val="hybridMultilevel"/>
    <w:tmpl w:val="DD06B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25896098">
    <w:abstractNumId w:val="34"/>
  </w:num>
  <w:num w:numId="2" w16cid:durableId="2048528564">
    <w:abstractNumId w:val="38"/>
  </w:num>
  <w:num w:numId="3" w16cid:durableId="648217430">
    <w:abstractNumId w:val="41"/>
  </w:num>
  <w:num w:numId="4" w16cid:durableId="552884066">
    <w:abstractNumId w:val="10"/>
  </w:num>
  <w:num w:numId="5" w16cid:durableId="1921479071">
    <w:abstractNumId w:val="45"/>
  </w:num>
  <w:num w:numId="6" w16cid:durableId="881554906">
    <w:abstractNumId w:val="31"/>
  </w:num>
  <w:num w:numId="7" w16cid:durableId="1698852853">
    <w:abstractNumId w:val="26"/>
  </w:num>
  <w:num w:numId="8" w16cid:durableId="1810633700">
    <w:abstractNumId w:val="24"/>
  </w:num>
  <w:num w:numId="9" w16cid:durableId="1254438367">
    <w:abstractNumId w:val="53"/>
  </w:num>
  <w:num w:numId="10" w16cid:durableId="1057820630">
    <w:abstractNumId w:val="51"/>
  </w:num>
  <w:num w:numId="11" w16cid:durableId="234055048">
    <w:abstractNumId w:val="36"/>
  </w:num>
  <w:num w:numId="12" w16cid:durableId="730080363">
    <w:abstractNumId w:val="27"/>
  </w:num>
  <w:num w:numId="13" w16cid:durableId="312570197">
    <w:abstractNumId w:val="4"/>
  </w:num>
  <w:num w:numId="14" w16cid:durableId="1738284907">
    <w:abstractNumId w:val="11"/>
  </w:num>
  <w:num w:numId="15" w16cid:durableId="1724215836">
    <w:abstractNumId w:val="42"/>
  </w:num>
  <w:num w:numId="16" w16cid:durableId="1644504841">
    <w:abstractNumId w:val="37"/>
  </w:num>
  <w:num w:numId="17" w16cid:durableId="1696619289">
    <w:abstractNumId w:val="33"/>
  </w:num>
  <w:num w:numId="18" w16cid:durableId="924995232">
    <w:abstractNumId w:val="0"/>
  </w:num>
  <w:num w:numId="19" w16cid:durableId="740833750">
    <w:abstractNumId w:val="2"/>
  </w:num>
  <w:num w:numId="20" w16cid:durableId="809783491">
    <w:abstractNumId w:val="46"/>
  </w:num>
  <w:num w:numId="21" w16cid:durableId="1057706045">
    <w:abstractNumId w:val="54"/>
  </w:num>
  <w:num w:numId="22" w16cid:durableId="942415312">
    <w:abstractNumId w:val="17"/>
  </w:num>
  <w:num w:numId="23" w16cid:durableId="1632976529">
    <w:abstractNumId w:val="6"/>
  </w:num>
  <w:num w:numId="24" w16cid:durableId="1503623244">
    <w:abstractNumId w:val="7"/>
  </w:num>
  <w:num w:numId="25" w16cid:durableId="510874594">
    <w:abstractNumId w:val="14"/>
  </w:num>
  <w:num w:numId="26" w16cid:durableId="513610112">
    <w:abstractNumId w:val="12"/>
  </w:num>
  <w:num w:numId="27" w16cid:durableId="841512331">
    <w:abstractNumId w:val="9"/>
  </w:num>
  <w:num w:numId="28" w16cid:durableId="185949329">
    <w:abstractNumId w:val="3"/>
  </w:num>
  <w:num w:numId="29" w16cid:durableId="1022365449">
    <w:abstractNumId w:val="8"/>
  </w:num>
  <w:num w:numId="30" w16cid:durableId="889609576">
    <w:abstractNumId w:val="58"/>
  </w:num>
  <w:num w:numId="31" w16cid:durableId="610474285">
    <w:abstractNumId w:val="44"/>
  </w:num>
  <w:num w:numId="32" w16cid:durableId="1042748370">
    <w:abstractNumId w:val="30"/>
  </w:num>
  <w:num w:numId="33" w16cid:durableId="1701977142">
    <w:abstractNumId w:val="18"/>
  </w:num>
  <w:num w:numId="34" w16cid:durableId="1204251713">
    <w:abstractNumId w:val="56"/>
  </w:num>
  <w:num w:numId="35" w16cid:durableId="2095856649">
    <w:abstractNumId w:val="20"/>
  </w:num>
  <w:num w:numId="36" w16cid:durableId="1419476135">
    <w:abstractNumId w:val="47"/>
  </w:num>
  <w:num w:numId="37" w16cid:durableId="812718648">
    <w:abstractNumId w:val="25"/>
  </w:num>
  <w:num w:numId="38" w16cid:durableId="887033040">
    <w:abstractNumId w:val="39"/>
  </w:num>
  <w:num w:numId="39" w16cid:durableId="1980841525">
    <w:abstractNumId w:val="23"/>
  </w:num>
  <w:num w:numId="40" w16cid:durableId="127744907">
    <w:abstractNumId w:val="52"/>
  </w:num>
  <w:num w:numId="41" w16cid:durableId="1667516440">
    <w:abstractNumId w:val="59"/>
  </w:num>
  <w:num w:numId="42" w16cid:durableId="499002015">
    <w:abstractNumId w:val="57"/>
  </w:num>
  <w:num w:numId="43" w16cid:durableId="425197827">
    <w:abstractNumId w:val="43"/>
  </w:num>
  <w:num w:numId="44" w16cid:durableId="1355573294">
    <w:abstractNumId w:val="22"/>
  </w:num>
  <w:num w:numId="45" w16cid:durableId="780807539">
    <w:abstractNumId w:val="15"/>
  </w:num>
  <w:num w:numId="46" w16cid:durableId="1976644778">
    <w:abstractNumId w:val="1"/>
  </w:num>
  <w:num w:numId="47" w16cid:durableId="1631664758">
    <w:abstractNumId w:val="55"/>
  </w:num>
  <w:num w:numId="48" w16cid:durableId="1387298531">
    <w:abstractNumId w:val="19"/>
  </w:num>
  <w:num w:numId="49" w16cid:durableId="1804039312">
    <w:abstractNumId w:val="32"/>
  </w:num>
  <w:num w:numId="50" w16cid:durableId="804203046">
    <w:abstractNumId w:val="13"/>
  </w:num>
  <w:num w:numId="51" w16cid:durableId="2123843670">
    <w:abstractNumId w:val="28"/>
  </w:num>
  <w:num w:numId="52" w16cid:durableId="52045303">
    <w:abstractNumId w:val="16"/>
  </w:num>
  <w:num w:numId="53" w16cid:durableId="2046640956">
    <w:abstractNumId w:val="5"/>
  </w:num>
  <w:num w:numId="54" w16cid:durableId="1179809494">
    <w:abstractNumId w:val="50"/>
  </w:num>
  <w:num w:numId="55" w16cid:durableId="1317219699">
    <w:abstractNumId w:val="29"/>
  </w:num>
  <w:num w:numId="56" w16cid:durableId="709453602">
    <w:abstractNumId w:val="60"/>
  </w:num>
  <w:num w:numId="57" w16cid:durableId="751317900">
    <w:abstractNumId w:val="49"/>
  </w:num>
  <w:num w:numId="58" w16cid:durableId="1914653994">
    <w:abstractNumId w:val="21"/>
  </w:num>
  <w:num w:numId="59" w16cid:durableId="1249920813">
    <w:abstractNumId w:val="35"/>
  </w:num>
  <w:num w:numId="60" w16cid:durableId="264465806">
    <w:abstractNumId w:val="48"/>
  </w:num>
  <w:num w:numId="61" w16cid:durableId="828978462">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colormru v:ext="edit" colors="#243f60,#dbe5f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NTO3NDM3NDGyMDFT0lEKTi0uzszPAykwNKoFAAwmXWYtAAAA"/>
  </w:docVars>
  <w:rsids>
    <w:rsidRoot w:val="00877D30"/>
    <w:rsid w:val="000007E1"/>
    <w:rsid w:val="00000F94"/>
    <w:rsid w:val="000012BF"/>
    <w:rsid w:val="0000146A"/>
    <w:rsid w:val="000018F2"/>
    <w:rsid w:val="00001BD6"/>
    <w:rsid w:val="00004138"/>
    <w:rsid w:val="000048B8"/>
    <w:rsid w:val="00004FBA"/>
    <w:rsid w:val="000058D1"/>
    <w:rsid w:val="00006289"/>
    <w:rsid w:val="0000656A"/>
    <w:rsid w:val="0001082D"/>
    <w:rsid w:val="00010E04"/>
    <w:rsid w:val="000117A7"/>
    <w:rsid w:val="00011FE2"/>
    <w:rsid w:val="00013143"/>
    <w:rsid w:val="000139CC"/>
    <w:rsid w:val="00013F38"/>
    <w:rsid w:val="00015648"/>
    <w:rsid w:val="0001577B"/>
    <w:rsid w:val="000162E1"/>
    <w:rsid w:val="000203B9"/>
    <w:rsid w:val="00021A78"/>
    <w:rsid w:val="00022DC9"/>
    <w:rsid w:val="00022E3F"/>
    <w:rsid w:val="00022E9A"/>
    <w:rsid w:val="00022F00"/>
    <w:rsid w:val="0002305D"/>
    <w:rsid w:val="000230FB"/>
    <w:rsid w:val="0002312A"/>
    <w:rsid w:val="000233E4"/>
    <w:rsid w:val="000245AE"/>
    <w:rsid w:val="00024EDB"/>
    <w:rsid w:val="00026BA0"/>
    <w:rsid w:val="00027A4F"/>
    <w:rsid w:val="00030009"/>
    <w:rsid w:val="00030B88"/>
    <w:rsid w:val="00031C91"/>
    <w:rsid w:val="00031E22"/>
    <w:rsid w:val="0003247C"/>
    <w:rsid w:val="00032855"/>
    <w:rsid w:val="00032E48"/>
    <w:rsid w:val="0003402C"/>
    <w:rsid w:val="00034729"/>
    <w:rsid w:val="00035C7B"/>
    <w:rsid w:val="000403FA"/>
    <w:rsid w:val="000408A0"/>
    <w:rsid w:val="0004136B"/>
    <w:rsid w:val="0004143F"/>
    <w:rsid w:val="000421D9"/>
    <w:rsid w:val="0004295F"/>
    <w:rsid w:val="00042B44"/>
    <w:rsid w:val="00044460"/>
    <w:rsid w:val="0004464F"/>
    <w:rsid w:val="000447C3"/>
    <w:rsid w:val="00044BDA"/>
    <w:rsid w:val="00044F8E"/>
    <w:rsid w:val="00045126"/>
    <w:rsid w:val="00045475"/>
    <w:rsid w:val="00046C96"/>
    <w:rsid w:val="00046DE6"/>
    <w:rsid w:val="00046FE9"/>
    <w:rsid w:val="00047039"/>
    <w:rsid w:val="000470F9"/>
    <w:rsid w:val="00047589"/>
    <w:rsid w:val="000505B0"/>
    <w:rsid w:val="00050748"/>
    <w:rsid w:val="00050DC8"/>
    <w:rsid w:val="0005146D"/>
    <w:rsid w:val="000517F5"/>
    <w:rsid w:val="00052C1B"/>
    <w:rsid w:val="0005317E"/>
    <w:rsid w:val="000547E6"/>
    <w:rsid w:val="000564E0"/>
    <w:rsid w:val="000567E3"/>
    <w:rsid w:val="00056A82"/>
    <w:rsid w:val="0005770F"/>
    <w:rsid w:val="00060776"/>
    <w:rsid w:val="00060982"/>
    <w:rsid w:val="00060E30"/>
    <w:rsid w:val="000627F1"/>
    <w:rsid w:val="00063DFE"/>
    <w:rsid w:val="00064BA0"/>
    <w:rsid w:val="00064BBD"/>
    <w:rsid w:val="00064BFA"/>
    <w:rsid w:val="000670E2"/>
    <w:rsid w:val="0006741A"/>
    <w:rsid w:val="000703E3"/>
    <w:rsid w:val="00070A82"/>
    <w:rsid w:val="000717D5"/>
    <w:rsid w:val="0007248D"/>
    <w:rsid w:val="00072B92"/>
    <w:rsid w:val="00072FB1"/>
    <w:rsid w:val="00075C1A"/>
    <w:rsid w:val="000770E4"/>
    <w:rsid w:val="00077291"/>
    <w:rsid w:val="00080DF9"/>
    <w:rsid w:val="00081154"/>
    <w:rsid w:val="000815A0"/>
    <w:rsid w:val="00081D82"/>
    <w:rsid w:val="00082548"/>
    <w:rsid w:val="00082ED2"/>
    <w:rsid w:val="00083A6D"/>
    <w:rsid w:val="000850C7"/>
    <w:rsid w:val="00085E8F"/>
    <w:rsid w:val="00086FE1"/>
    <w:rsid w:val="0008717F"/>
    <w:rsid w:val="00087212"/>
    <w:rsid w:val="0008728B"/>
    <w:rsid w:val="00087C42"/>
    <w:rsid w:val="00090A73"/>
    <w:rsid w:val="0009118B"/>
    <w:rsid w:val="00091F8D"/>
    <w:rsid w:val="00092790"/>
    <w:rsid w:val="00092AA8"/>
    <w:rsid w:val="00094395"/>
    <w:rsid w:val="00094E7E"/>
    <w:rsid w:val="0009514E"/>
    <w:rsid w:val="00095C16"/>
    <w:rsid w:val="00096FF0"/>
    <w:rsid w:val="000A008F"/>
    <w:rsid w:val="000A0C5A"/>
    <w:rsid w:val="000A16C6"/>
    <w:rsid w:val="000A1F1B"/>
    <w:rsid w:val="000A42E5"/>
    <w:rsid w:val="000A48F6"/>
    <w:rsid w:val="000A4955"/>
    <w:rsid w:val="000A57E2"/>
    <w:rsid w:val="000A674E"/>
    <w:rsid w:val="000A6FB1"/>
    <w:rsid w:val="000A7588"/>
    <w:rsid w:val="000B0855"/>
    <w:rsid w:val="000B10E1"/>
    <w:rsid w:val="000B1AEE"/>
    <w:rsid w:val="000B227B"/>
    <w:rsid w:val="000B236B"/>
    <w:rsid w:val="000B2F09"/>
    <w:rsid w:val="000B33D8"/>
    <w:rsid w:val="000B3576"/>
    <w:rsid w:val="000B38EF"/>
    <w:rsid w:val="000B4AF2"/>
    <w:rsid w:val="000B4EA5"/>
    <w:rsid w:val="000B59B3"/>
    <w:rsid w:val="000B5B2E"/>
    <w:rsid w:val="000B5FF5"/>
    <w:rsid w:val="000C125F"/>
    <w:rsid w:val="000C137C"/>
    <w:rsid w:val="000C194F"/>
    <w:rsid w:val="000C1A92"/>
    <w:rsid w:val="000C1B74"/>
    <w:rsid w:val="000C2B9F"/>
    <w:rsid w:val="000C31FA"/>
    <w:rsid w:val="000C3877"/>
    <w:rsid w:val="000C4788"/>
    <w:rsid w:val="000C482D"/>
    <w:rsid w:val="000C4BBD"/>
    <w:rsid w:val="000C5521"/>
    <w:rsid w:val="000C6ABF"/>
    <w:rsid w:val="000C759E"/>
    <w:rsid w:val="000C76C0"/>
    <w:rsid w:val="000C79A9"/>
    <w:rsid w:val="000D0317"/>
    <w:rsid w:val="000D05F5"/>
    <w:rsid w:val="000D0902"/>
    <w:rsid w:val="000D16F7"/>
    <w:rsid w:val="000D1922"/>
    <w:rsid w:val="000D22C0"/>
    <w:rsid w:val="000D2361"/>
    <w:rsid w:val="000D2E68"/>
    <w:rsid w:val="000D3580"/>
    <w:rsid w:val="000D36FC"/>
    <w:rsid w:val="000D412E"/>
    <w:rsid w:val="000D7679"/>
    <w:rsid w:val="000E1B61"/>
    <w:rsid w:val="000E2201"/>
    <w:rsid w:val="000E3820"/>
    <w:rsid w:val="000E3B80"/>
    <w:rsid w:val="000E3C14"/>
    <w:rsid w:val="000E40AA"/>
    <w:rsid w:val="000E4424"/>
    <w:rsid w:val="000E4CAA"/>
    <w:rsid w:val="000E5195"/>
    <w:rsid w:val="000E5984"/>
    <w:rsid w:val="000E5AA1"/>
    <w:rsid w:val="000E6C75"/>
    <w:rsid w:val="000F0605"/>
    <w:rsid w:val="000F16EA"/>
    <w:rsid w:val="000F1B37"/>
    <w:rsid w:val="000F3DF2"/>
    <w:rsid w:val="000F45A2"/>
    <w:rsid w:val="000F630A"/>
    <w:rsid w:val="000F74E0"/>
    <w:rsid w:val="000F7B9F"/>
    <w:rsid w:val="00102D8A"/>
    <w:rsid w:val="00103EAB"/>
    <w:rsid w:val="00104DA3"/>
    <w:rsid w:val="001057C2"/>
    <w:rsid w:val="00105DEE"/>
    <w:rsid w:val="00105FC1"/>
    <w:rsid w:val="00106DA0"/>
    <w:rsid w:val="00107147"/>
    <w:rsid w:val="0011009E"/>
    <w:rsid w:val="001104E9"/>
    <w:rsid w:val="001107FA"/>
    <w:rsid w:val="0011124F"/>
    <w:rsid w:val="001122CD"/>
    <w:rsid w:val="00112A3E"/>
    <w:rsid w:val="00112E67"/>
    <w:rsid w:val="00113331"/>
    <w:rsid w:val="00114F9B"/>
    <w:rsid w:val="001153C4"/>
    <w:rsid w:val="00115972"/>
    <w:rsid w:val="00115D33"/>
    <w:rsid w:val="00120300"/>
    <w:rsid w:val="00121304"/>
    <w:rsid w:val="00123399"/>
    <w:rsid w:val="001236EA"/>
    <w:rsid w:val="001241E4"/>
    <w:rsid w:val="001248B1"/>
    <w:rsid w:val="00124D75"/>
    <w:rsid w:val="0012567E"/>
    <w:rsid w:val="001256A2"/>
    <w:rsid w:val="0012624A"/>
    <w:rsid w:val="001271EF"/>
    <w:rsid w:val="00127B24"/>
    <w:rsid w:val="00127FC9"/>
    <w:rsid w:val="00130FCB"/>
    <w:rsid w:val="00131280"/>
    <w:rsid w:val="0013291C"/>
    <w:rsid w:val="00133B58"/>
    <w:rsid w:val="001340DF"/>
    <w:rsid w:val="0013413F"/>
    <w:rsid w:val="00134D66"/>
    <w:rsid w:val="00135067"/>
    <w:rsid w:val="00135575"/>
    <w:rsid w:val="0013591D"/>
    <w:rsid w:val="00136F76"/>
    <w:rsid w:val="00137BC9"/>
    <w:rsid w:val="00137F27"/>
    <w:rsid w:val="00140687"/>
    <w:rsid w:val="00140F55"/>
    <w:rsid w:val="00141008"/>
    <w:rsid w:val="00142138"/>
    <w:rsid w:val="00145B0D"/>
    <w:rsid w:val="001474C3"/>
    <w:rsid w:val="00147923"/>
    <w:rsid w:val="00150526"/>
    <w:rsid w:val="001505AB"/>
    <w:rsid w:val="00151144"/>
    <w:rsid w:val="00151B49"/>
    <w:rsid w:val="00152A6C"/>
    <w:rsid w:val="001541D1"/>
    <w:rsid w:val="0015445E"/>
    <w:rsid w:val="001546F4"/>
    <w:rsid w:val="00155C14"/>
    <w:rsid w:val="001565E0"/>
    <w:rsid w:val="00157E25"/>
    <w:rsid w:val="001600A9"/>
    <w:rsid w:val="001602BE"/>
    <w:rsid w:val="001610E5"/>
    <w:rsid w:val="0016127C"/>
    <w:rsid w:val="0016357E"/>
    <w:rsid w:val="00163C67"/>
    <w:rsid w:val="001654D9"/>
    <w:rsid w:val="0016614B"/>
    <w:rsid w:val="00167D0B"/>
    <w:rsid w:val="00170A3D"/>
    <w:rsid w:val="0017107F"/>
    <w:rsid w:val="00173158"/>
    <w:rsid w:val="0017322D"/>
    <w:rsid w:val="00173829"/>
    <w:rsid w:val="00174E3C"/>
    <w:rsid w:val="0017515B"/>
    <w:rsid w:val="001755F4"/>
    <w:rsid w:val="001767CD"/>
    <w:rsid w:val="00176A60"/>
    <w:rsid w:val="001778B1"/>
    <w:rsid w:val="001815FC"/>
    <w:rsid w:val="00181A26"/>
    <w:rsid w:val="001821C9"/>
    <w:rsid w:val="00182B79"/>
    <w:rsid w:val="00182F65"/>
    <w:rsid w:val="00182FEA"/>
    <w:rsid w:val="00183C38"/>
    <w:rsid w:val="001848CF"/>
    <w:rsid w:val="001848FC"/>
    <w:rsid w:val="00184AC2"/>
    <w:rsid w:val="00185276"/>
    <w:rsid w:val="001858DA"/>
    <w:rsid w:val="0018653D"/>
    <w:rsid w:val="00186F32"/>
    <w:rsid w:val="00187995"/>
    <w:rsid w:val="00190117"/>
    <w:rsid w:val="00190577"/>
    <w:rsid w:val="00190703"/>
    <w:rsid w:val="001909F9"/>
    <w:rsid w:val="0019127A"/>
    <w:rsid w:val="0019223A"/>
    <w:rsid w:val="00193B4D"/>
    <w:rsid w:val="00193EA1"/>
    <w:rsid w:val="00193FA6"/>
    <w:rsid w:val="00194436"/>
    <w:rsid w:val="00194439"/>
    <w:rsid w:val="00196B02"/>
    <w:rsid w:val="00196FE1"/>
    <w:rsid w:val="00197208"/>
    <w:rsid w:val="00197E77"/>
    <w:rsid w:val="001A1573"/>
    <w:rsid w:val="001A18D7"/>
    <w:rsid w:val="001A1987"/>
    <w:rsid w:val="001A30D8"/>
    <w:rsid w:val="001A446F"/>
    <w:rsid w:val="001A5402"/>
    <w:rsid w:val="001A62AA"/>
    <w:rsid w:val="001A6845"/>
    <w:rsid w:val="001B018A"/>
    <w:rsid w:val="001B17CE"/>
    <w:rsid w:val="001B1C07"/>
    <w:rsid w:val="001B1EEB"/>
    <w:rsid w:val="001B294B"/>
    <w:rsid w:val="001B2FB8"/>
    <w:rsid w:val="001B3424"/>
    <w:rsid w:val="001B3935"/>
    <w:rsid w:val="001B3F8E"/>
    <w:rsid w:val="001B4B42"/>
    <w:rsid w:val="001B5D35"/>
    <w:rsid w:val="001B5E70"/>
    <w:rsid w:val="001B6218"/>
    <w:rsid w:val="001B7557"/>
    <w:rsid w:val="001C05B8"/>
    <w:rsid w:val="001C129D"/>
    <w:rsid w:val="001C1495"/>
    <w:rsid w:val="001C23A4"/>
    <w:rsid w:val="001C29A5"/>
    <w:rsid w:val="001C34BB"/>
    <w:rsid w:val="001C3F3A"/>
    <w:rsid w:val="001C3FB9"/>
    <w:rsid w:val="001C423B"/>
    <w:rsid w:val="001C42ED"/>
    <w:rsid w:val="001C44D7"/>
    <w:rsid w:val="001C5E91"/>
    <w:rsid w:val="001C689F"/>
    <w:rsid w:val="001D00DB"/>
    <w:rsid w:val="001D032A"/>
    <w:rsid w:val="001D0602"/>
    <w:rsid w:val="001D0F2B"/>
    <w:rsid w:val="001D0F65"/>
    <w:rsid w:val="001D1028"/>
    <w:rsid w:val="001D14D9"/>
    <w:rsid w:val="001D1684"/>
    <w:rsid w:val="001D34C9"/>
    <w:rsid w:val="001D3A37"/>
    <w:rsid w:val="001D3CF7"/>
    <w:rsid w:val="001D3EF2"/>
    <w:rsid w:val="001D4503"/>
    <w:rsid w:val="001D4727"/>
    <w:rsid w:val="001D58A5"/>
    <w:rsid w:val="001D5E11"/>
    <w:rsid w:val="001D5FEB"/>
    <w:rsid w:val="001D6EE2"/>
    <w:rsid w:val="001D7684"/>
    <w:rsid w:val="001E03A4"/>
    <w:rsid w:val="001E10F3"/>
    <w:rsid w:val="001E1526"/>
    <w:rsid w:val="001E1911"/>
    <w:rsid w:val="001E3AC0"/>
    <w:rsid w:val="001E3EE2"/>
    <w:rsid w:val="001E4230"/>
    <w:rsid w:val="001E4283"/>
    <w:rsid w:val="001E4C71"/>
    <w:rsid w:val="001E51B6"/>
    <w:rsid w:val="001E5208"/>
    <w:rsid w:val="001E5395"/>
    <w:rsid w:val="001E5D55"/>
    <w:rsid w:val="001E5DAF"/>
    <w:rsid w:val="001E7067"/>
    <w:rsid w:val="001E70F1"/>
    <w:rsid w:val="001E75D9"/>
    <w:rsid w:val="001E7DD4"/>
    <w:rsid w:val="001F0CDD"/>
    <w:rsid w:val="001F159A"/>
    <w:rsid w:val="001F1B05"/>
    <w:rsid w:val="001F241C"/>
    <w:rsid w:val="001F364D"/>
    <w:rsid w:val="001F5644"/>
    <w:rsid w:val="001F629C"/>
    <w:rsid w:val="001F6CBA"/>
    <w:rsid w:val="00200153"/>
    <w:rsid w:val="00201A0A"/>
    <w:rsid w:val="00202031"/>
    <w:rsid w:val="002028A4"/>
    <w:rsid w:val="0020298D"/>
    <w:rsid w:val="00202D61"/>
    <w:rsid w:val="00203509"/>
    <w:rsid w:val="002038D5"/>
    <w:rsid w:val="00203B8D"/>
    <w:rsid w:val="00203C37"/>
    <w:rsid w:val="00204B5B"/>
    <w:rsid w:val="0020580B"/>
    <w:rsid w:val="00205E9D"/>
    <w:rsid w:val="00206179"/>
    <w:rsid w:val="00206D60"/>
    <w:rsid w:val="00210055"/>
    <w:rsid w:val="00210853"/>
    <w:rsid w:val="00210D2D"/>
    <w:rsid w:val="002133F9"/>
    <w:rsid w:val="00214DE4"/>
    <w:rsid w:val="00216536"/>
    <w:rsid w:val="002168A7"/>
    <w:rsid w:val="00216A7E"/>
    <w:rsid w:val="002176A4"/>
    <w:rsid w:val="0022041B"/>
    <w:rsid w:val="00220504"/>
    <w:rsid w:val="00221602"/>
    <w:rsid w:val="00221622"/>
    <w:rsid w:val="00221CDD"/>
    <w:rsid w:val="00222915"/>
    <w:rsid w:val="00222E3D"/>
    <w:rsid w:val="00223629"/>
    <w:rsid w:val="00223C7B"/>
    <w:rsid w:val="00226731"/>
    <w:rsid w:val="00226966"/>
    <w:rsid w:val="00227258"/>
    <w:rsid w:val="002274E6"/>
    <w:rsid w:val="00227FC6"/>
    <w:rsid w:val="00230E05"/>
    <w:rsid w:val="002313B5"/>
    <w:rsid w:val="002321D7"/>
    <w:rsid w:val="00234D5E"/>
    <w:rsid w:val="00235D3C"/>
    <w:rsid w:val="00236468"/>
    <w:rsid w:val="00237AB3"/>
    <w:rsid w:val="00237C16"/>
    <w:rsid w:val="00240F08"/>
    <w:rsid w:val="00241647"/>
    <w:rsid w:val="002427ED"/>
    <w:rsid w:val="00242A89"/>
    <w:rsid w:val="00243C2E"/>
    <w:rsid w:val="00244A4D"/>
    <w:rsid w:val="00244BF1"/>
    <w:rsid w:val="00245C65"/>
    <w:rsid w:val="00245E41"/>
    <w:rsid w:val="00246102"/>
    <w:rsid w:val="0024657E"/>
    <w:rsid w:val="00246A4A"/>
    <w:rsid w:val="00247364"/>
    <w:rsid w:val="00250DE1"/>
    <w:rsid w:val="00251684"/>
    <w:rsid w:val="00251A6C"/>
    <w:rsid w:val="00251AB8"/>
    <w:rsid w:val="002525D5"/>
    <w:rsid w:val="002531D3"/>
    <w:rsid w:val="00253723"/>
    <w:rsid w:val="00254CAC"/>
    <w:rsid w:val="00255569"/>
    <w:rsid w:val="00257AB5"/>
    <w:rsid w:val="00260E11"/>
    <w:rsid w:val="0026187D"/>
    <w:rsid w:val="002618E7"/>
    <w:rsid w:val="00262046"/>
    <w:rsid w:val="002632B9"/>
    <w:rsid w:val="002649C3"/>
    <w:rsid w:val="00265F34"/>
    <w:rsid w:val="00266B64"/>
    <w:rsid w:val="0026768A"/>
    <w:rsid w:val="00267865"/>
    <w:rsid w:val="0027099E"/>
    <w:rsid w:val="00270AEB"/>
    <w:rsid w:val="002712DF"/>
    <w:rsid w:val="002717BF"/>
    <w:rsid w:val="00272117"/>
    <w:rsid w:val="002721C6"/>
    <w:rsid w:val="00272F06"/>
    <w:rsid w:val="0027470C"/>
    <w:rsid w:val="0027494C"/>
    <w:rsid w:val="00275A6F"/>
    <w:rsid w:val="00276818"/>
    <w:rsid w:val="00276B8A"/>
    <w:rsid w:val="0027793A"/>
    <w:rsid w:val="00280C3B"/>
    <w:rsid w:val="00281CB0"/>
    <w:rsid w:val="0028257E"/>
    <w:rsid w:val="00282F8C"/>
    <w:rsid w:val="002836B3"/>
    <w:rsid w:val="002837E4"/>
    <w:rsid w:val="00283BB9"/>
    <w:rsid w:val="00283EDB"/>
    <w:rsid w:val="002843A2"/>
    <w:rsid w:val="002852CC"/>
    <w:rsid w:val="0028562C"/>
    <w:rsid w:val="0028609D"/>
    <w:rsid w:val="002862B1"/>
    <w:rsid w:val="00286427"/>
    <w:rsid w:val="00286E18"/>
    <w:rsid w:val="002931EF"/>
    <w:rsid w:val="00293990"/>
    <w:rsid w:val="00293F6B"/>
    <w:rsid w:val="00294229"/>
    <w:rsid w:val="00294AB1"/>
    <w:rsid w:val="00295353"/>
    <w:rsid w:val="002966E6"/>
    <w:rsid w:val="0029687A"/>
    <w:rsid w:val="0029721A"/>
    <w:rsid w:val="00297CE0"/>
    <w:rsid w:val="00297E83"/>
    <w:rsid w:val="002A1821"/>
    <w:rsid w:val="002A1E3F"/>
    <w:rsid w:val="002A2014"/>
    <w:rsid w:val="002A2F4C"/>
    <w:rsid w:val="002A3F7F"/>
    <w:rsid w:val="002A440A"/>
    <w:rsid w:val="002A45C7"/>
    <w:rsid w:val="002A4685"/>
    <w:rsid w:val="002A4981"/>
    <w:rsid w:val="002A50AF"/>
    <w:rsid w:val="002A50C1"/>
    <w:rsid w:val="002A5E3D"/>
    <w:rsid w:val="002A610D"/>
    <w:rsid w:val="002A7DFC"/>
    <w:rsid w:val="002B04D4"/>
    <w:rsid w:val="002B11FA"/>
    <w:rsid w:val="002B1AA6"/>
    <w:rsid w:val="002B1EC9"/>
    <w:rsid w:val="002B202E"/>
    <w:rsid w:val="002B456A"/>
    <w:rsid w:val="002B4C39"/>
    <w:rsid w:val="002B56CB"/>
    <w:rsid w:val="002B6540"/>
    <w:rsid w:val="002B6D8D"/>
    <w:rsid w:val="002B7AAB"/>
    <w:rsid w:val="002C0099"/>
    <w:rsid w:val="002C01C2"/>
    <w:rsid w:val="002C0893"/>
    <w:rsid w:val="002C0DCF"/>
    <w:rsid w:val="002C177B"/>
    <w:rsid w:val="002C1F44"/>
    <w:rsid w:val="002C213D"/>
    <w:rsid w:val="002C2C8B"/>
    <w:rsid w:val="002C3330"/>
    <w:rsid w:val="002C40B1"/>
    <w:rsid w:val="002C56A8"/>
    <w:rsid w:val="002C6266"/>
    <w:rsid w:val="002C689F"/>
    <w:rsid w:val="002C6BEF"/>
    <w:rsid w:val="002C747B"/>
    <w:rsid w:val="002D0803"/>
    <w:rsid w:val="002D1611"/>
    <w:rsid w:val="002D1DB8"/>
    <w:rsid w:val="002D38B9"/>
    <w:rsid w:val="002D4FAF"/>
    <w:rsid w:val="002D55B0"/>
    <w:rsid w:val="002D6307"/>
    <w:rsid w:val="002D6BD3"/>
    <w:rsid w:val="002D6C90"/>
    <w:rsid w:val="002D6D9F"/>
    <w:rsid w:val="002D6FDA"/>
    <w:rsid w:val="002D7239"/>
    <w:rsid w:val="002E2A6A"/>
    <w:rsid w:val="002E3E67"/>
    <w:rsid w:val="002E53E9"/>
    <w:rsid w:val="002E543D"/>
    <w:rsid w:val="002E5689"/>
    <w:rsid w:val="002E56F8"/>
    <w:rsid w:val="002E6319"/>
    <w:rsid w:val="002E677A"/>
    <w:rsid w:val="002E768D"/>
    <w:rsid w:val="002E77E4"/>
    <w:rsid w:val="002E7A40"/>
    <w:rsid w:val="002F07C4"/>
    <w:rsid w:val="002F1431"/>
    <w:rsid w:val="002F20AA"/>
    <w:rsid w:val="002F355A"/>
    <w:rsid w:val="002F374F"/>
    <w:rsid w:val="002F4177"/>
    <w:rsid w:val="002F4409"/>
    <w:rsid w:val="002F486D"/>
    <w:rsid w:val="00300782"/>
    <w:rsid w:val="00301687"/>
    <w:rsid w:val="0030215B"/>
    <w:rsid w:val="00302408"/>
    <w:rsid w:val="00302B92"/>
    <w:rsid w:val="00303890"/>
    <w:rsid w:val="003038F6"/>
    <w:rsid w:val="00304284"/>
    <w:rsid w:val="00305EB2"/>
    <w:rsid w:val="00306399"/>
    <w:rsid w:val="00306AEA"/>
    <w:rsid w:val="00307388"/>
    <w:rsid w:val="00307463"/>
    <w:rsid w:val="003076E7"/>
    <w:rsid w:val="003105D7"/>
    <w:rsid w:val="00310E30"/>
    <w:rsid w:val="003119C9"/>
    <w:rsid w:val="0031249C"/>
    <w:rsid w:val="0031327B"/>
    <w:rsid w:val="003134F1"/>
    <w:rsid w:val="0031365D"/>
    <w:rsid w:val="00313C4C"/>
    <w:rsid w:val="00314E4F"/>
    <w:rsid w:val="00315BED"/>
    <w:rsid w:val="00316708"/>
    <w:rsid w:val="00316ED0"/>
    <w:rsid w:val="0032007C"/>
    <w:rsid w:val="00320571"/>
    <w:rsid w:val="00320A8B"/>
    <w:rsid w:val="00320F81"/>
    <w:rsid w:val="003212E7"/>
    <w:rsid w:val="0032148A"/>
    <w:rsid w:val="003214F0"/>
    <w:rsid w:val="0032198F"/>
    <w:rsid w:val="00321FA0"/>
    <w:rsid w:val="00323131"/>
    <w:rsid w:val="00323866"/>
    <w:rsid w:val="00323E9D"/>
    <w:rsid w:val="00324C62"/>
    <w:rsid w:val="0032611C"/>
    <w:rsid w:val="0032641C"/>
    <w:rsid w:val="00326D2E"/>
    <w:rsid w:val="00326E40"/>
    <w:rsid w:val="00327F70"/>
    <w:rsid w:val="00330683"/>
    <w:rsid w:val="00330E6D"/>
    <w:rsid w:val="003334AF"/>
    <w:rsid w:val="003336DA"/>
    <w:rsid w:val="00333F01"/>
    <w:rsid w:val="00334141"/>
    <w:rsid w:val="00335374"/>
    <w:rsid w:val="003353FB"/>
    <w:rsid w:val="003359B1"/>
    <w:rsid w:val="003359D5"/>
    <w:rsid w:val="00335E02"/>
    <w:rsid w:val="00337E83"/>
    <w:rsid w:val="00337F9E"/>
    <w:rsid w:val="003406F3"/>
    <w:rsid w:val="00340976"/>
    <w:rsid w:val="00341950"/>
    <w:rsid w:val="003421E1"/>
    <w:rsid w:val="003423D0"/>
    <w:rsid w:val="003427B6"/>
    <w:rsid w:val="00342F38"/>
    <w:rsid w:val="0034337B"/>
    <w:rsid w:val="00344830"/>
    <w:rsid w:val="00345418"/>
    <w:rsid w:val="003457D2"/>
    <w:rsid w:val="00345DFF"/>
    <w:rsid w:val="0034654B"/>
    <w:rsid w:val="00346E65"/>
    <w:rsid w:val="00346FE0"/>
    <w:rsid w:val="0035019D"/>
    <w:rsid w:val="00350E16"/>
    <w:rsid w:val="00351082"/>
    <w:rsid w:val="003513AC"/>
    <w:rsid w:val="00351D2D"/>
    <w:rsid w:val="00351E77"/>
    <w:rsid w:val="00354455"/>
    <w:rsid w:val="00354B8E"/>
    <w:rsid w:val="003551CF"/>
    <w:rsid w:val="003556B5"/>
    <w:rsid w:val="00355B53"/>
    <w:rsid w:val="0035631E"/>
    <w:rsid w:val="00356710"/>
    <w:rsid w:val="00356822"/>
    <w:rsid w:val="0035702B"/>
    <w:rsid w:val="003572BD"/>
    <w:rsid w:val="003572FD"/>
    <w:rsid w:val="0035783F"/>
    <w:rsid w:val="00357B49"/>
    <w:rsid w:val="00357D94"/>
    <w:rsid w:val="00357E39"/>
    <w:rsid w:val="00362232"/>
    <w:rsid w:val="00362CD8"/>
    <w:rsid w:val="0036341B"/>
    <w:rsid w:val="00363452"/>
    <w:rsid w:val="0036349D"/>
    <w:rsid w:val="003636A3"/>
    <w:rsid w:val="00364ECE"/>
    <w:rsid w:val="00365870"/>
    <w:rsid w:val="00366172"/>
    <w:rsid w:val="00366C0D"/>
    <w:rsid w:val="00366EFD"/>
    <w:rsid w:val="00367988"/>
    <w:rsid w:val="00367CF3"/>
    <w:rsid w:val="003707E9"/>
    <w:rsid w:val="003710A7"/>
    <w:rsid w:val="003723E0"/>
    <w:rsid w:val="00373F6C"/>
    <w:rsid w:val="0037455D"/>
    <w:rsid w:val="0037473E"/>
    <w:rsid w:val="003771CD"/>
    <w:rsid w:val="0037740A"/>
    <w:rsid w:val="0038033F"/>
    <w:rsid w:val="00380355"/>
    <w:rsid w:val="003806FE"/>
    <w:rsid w:val="00382057"/>
    <w:rsid w:val="0038222F"/>
    <w:rsid w:val="00382A58"/>
    <w:rsid w:val="00382D89"/>
    <w:rsid w:val="00383383"/>
    <w:rsid w:val="00383E38"/>
    <w:rsid w:val="0038509F"/>
    <w:rsid w:val="00385318"/>
    <w:rsid w:val="00385C03"/>
    <w:rsid w:val="00386709"/>
    <w:rsid w:val="003875A6"/>
    <w:rsid w:val="00387645"/>
    <w:rsid w:val="00390A83"/>
    <w:rsid w:val="0039295C"/>
    <w:rsid w:val="00393A42"/>
    <w:rsid w:val="00394281"/>
    <w:rsid w:val="00395051"/>
    <w:rsid w:val="0039638D"/>
    <w:rsid w:val="00397C4C"/>
    <w:rsid w:val="003A0FA9"/>
    <w:rsid w:val="003A129E"/>
    <w:rsid w:val="003A2C33"/>
    <w:rsid w:val="003A30C6"/>
    <w:rsid w:val="003A38FB"/>
    <w:rsid w:val="003A504C"/>
    <w:rsid w:val="003A65BB"/>
    <w:rsid w:val="003A68CA"/>
    <w:rsid w:val="003A73B2"/>
    <w:rsid w:val="003A7B96"/>
    <w:rsid w:val="003A7D52"/>
    <w:rsid w:val="003B0910"/>
    <w:rsid w:val="003B09A2"/>
    <w:rsid w:val="003B0D20"/>
    <w:rsid w:val="003B0F49"/>
    <w:rsid w:val="003B3746"/>
    <w:rsid w:val="003B38BF"/>
    <w:rsid w:val="003B3B1D"/>
    <w:rsid w:val="003B478B"/>
    <w:rsid w:val="003B5207"/>
    <w:rsid w:val="003B59C0"/>
    <w:rsid w:val="003B5C0A"/>
    <w:rsid w:val="003B6BA4"/>
    <w:rsid w:val="003B6F44"/>
    <w:rsid w:val="003B7D47"/>
    <w:rsid w:val="003B7D95"/>
    <w:rsid w:val="003C1527"/>
    <w:rsid w:val="003C2AC4"/>
    <w:rsid w:val="003C3739"/>
    <w:rsid w:val="003C405C"/>
    <w:rsid w:val="003C4FF5"/>
    <w:rsid w:val="003C509C"/>
    <w:rsid w:val="003C51EA"/>
    <w:rsid w:val="003D4655"/>
    <w:rsid w:val="003D46D0"/>
    <w:rsid w:val="003D5427"/>
    <w:rsid w:val="003D55B0"/>
    <w:rsid w:val="003D5BCA"/>
    <w:rsid w:val="003D5EF3"/>
    <w:rsid w:val="003D5FB7"/>
    <w:rsid w:val="003D7DEF"/>
    <w:rsid w:val="003D7F66"/>
    <w:rsid w:val="003E10C4"/>
    <w:rsid w:val="003E1926"/>
    <w:rsid w:val="003E1FA3"/>
    <w:rsid w:val="003E2959"/>
    <w:rsid w:val="003E30F6"/>
    <w:rsid w:val="003E3470"/>
    <w:rsid w:val="003E34EB"/>
    <w:rsid w:val="003E374D"/>
    <w:rsid w:val="003E379D"/>
    <w:rsid w:val="003E46AD"/>
    <w:rsid w:val="003E5711"/>
    <w:rsid w:val="003E5FA6"/>
    <w:rsid w:val="003E655D"/>
    <w:rsid w:val="003E6E8D"/>
    <w:rsid w:val="003E70F1"/>
    <w:rsid w:val="003F05D2"/>
    <w:rsid w:val="003F05F9"/>
    <w:rsid w:val="003F0A6F"/>
    <w:rsid w:val="003F1B77"/>
    <w:rsid w:val="003F1C7D"/>
    <w:rsid w:val="003F1FA6"/>
    <w:rsid w:val="003F59A4"/>
    <w:rsid w:val="003F5A1F"/>
    <w:rsid w:val="003F624D"/>
    <w:rsid w:val="003F6C83"/>
    <w:rsid w:val="003F79D0"/>
    <w:rsid w:val="0040021C"/>
    <w:rsid w:val="004003DF"/>
    <w:rsid w:val="004008CA"/>
    <w:rsid w:val="00400EF2"/>
    <w:rsid w:val="00400F3D"/>
    <w:rsid w:val="00401388"/>
    <w:rsid w:val="00401915"/>
    <w:rsid w:val="00402C82"/>
    <w:rsid w:val="004033F4"/>
    <w:rsid w:val="0040356A"/>
    <w:rsid w:val="0040429C"/>
    <w:rsid w:val="00404B35"/>
    <w:rsid w:val="00404D15"/>
    <w:rsid w:val="00405A6A"/>
    <w:rsid w:val="00406915"/>
    <w:rsid w:val="00406F62"/>
    <w:rsid w:val="004070DF"/>
    <w:rsid w:val="004073C6"/>
    <w:rsid w:val="0040785D"/>
    <w:rsid w:val="00407FCF"/>
    <w:rsid w:val="00410737"/>
    <w:rsid w:val="004107D2"/>
    <w:rsid w:val="00410BD2"/>
    <w:rsid w:val="00410CB2"/>
    <w:rsid w:val="0041122A"/>
    <w:rsid w:val="00411D90"/>
    <w:rsid w:val="004123CF"/>
    <w:rsid w:val="004123DF"/>
    <w:rsid w:val="0041352D"/>
    <w:rsid w:val="00413DE3"/>
    <w:rsid w:val="0041419E"/>
    <w:rsid w:val="00414DE7"/>
    <w:rsid w:val="00415B0F"/>
    <w:rsid w:val="004162BD"/>
    <w:rsid w:val="00416C6C"/>
    <w:rsid w:val="004177FC"/>
    <w:rsid w:val="00417DB6"/>
    <w:rsid w:val="00417FB6"/>
    <w:rsid w:val="00420035"/>
    <w:rsid w:val="00420F6A"/>
    <w:rsid w:val="00422D9E"/>
    <w:rsid w:val="00423BAD"/>
    <w:rsid w:val="00423F42"/>
    <w:rsid w:val="004253BD"/>
    <w:rsid w:val="00425DB8"/>
    <w:rsid w:val="00425F37"/>
    <w:rsid w:val="00426D38"/>
    <w:rsid w:val="00427195"/>
    <w:rsid w:val="0042728A"/>
    <w:rsid w:val="00430F7F"/>
    <w:rsid w:val="004313A6"/>
    <w:rsid w:val="0043159B"/>
    <w:rsid w:val="004319C6"/>
    <w:rsid w:val="00431A91"/>
    <w:rsid w:val="004323C3"/>
    <w:rsid w:val="00432549"/>
    <w:rsid w:val="00433DB7"/>
    <w:rsid w:val="0043414C"/>
    <w:rsid w:val="00434CE1"/>
    <w:rsid w:val="00435A53"/>
    <w:rsid w:val="00436001"/>
    <w:rsid w:val="00436316"/>
    <w:rsid w:val="004401FA"/>
    <w:rsid w:val="00440581"/>
    <w:rsid w:val="00441899"/>
    <w:rsid w:val="00443E6C"/>
    <w:rsid w:val="004440EA"/>
    <w:rsid w:val="00445408"/>
    <w:rsid w:val="00446FBB"/>
    <w:rsid w:val="0044717E"/>
    <w:rsid w:val="00447B61"/>
    <w:rsid w:val="00447EC8"/>
    <w:rsid w:val="0045013A"/>
    <w:rsid w:val="00450A0E"/>
    <w:rsid w:val="004515E9"/>
    <w:rsid w:val="00451DD5"/>
    <w:rsid w:val="004522BA"/>
    <w:rsid w:val="00452A54"/>
    <w:rsid w:val="00453AE3"/>
    <w:rsid w:val="00453C7C"/>
    <w:rsid w:val="00456C6A"/>
    <w:rsid w:val="00456E8B"/>
    <w:rsid w:val="00460167"/>
    <w:rsid w:val="00460194"/>
    <w:rsid w:val="004612CB"/>
    <w:rsid w:val="00461535"/>
    <w:rsid w:val="004626DC"/>
    <w:rsid w:val="00462DF1"/>
    <w:rsid w:val="00462F9A"/>
    <w:rsid w:val="00463024"/>
    <w:rsid w:val="004643C9"/>
    <w:rsid w:val="00464A53"/>
    <w:rsid w:val="00465354"/>
    <w:rsid w:val="004655E3"/>
    <w:rsid w:val="00465FA0"/>
    <w:rsid w:val="0046682A"/>
    <w:rsid w:val="0047182E"/>
    <w:rsid w:val="004729B4"/>
    <w:rsid w:val="00473EAF"/>
    <w:rsid w:val="004744E0"/>
    <w:rsid w:val="00474809"/>
    <w:rsid w:val="00474B79"/>
    <w:rsid w:val="00475015"/>
    <w:rsid w:val="00475DE0"/>
    <w:rsid w:val="004760A4"/>
    <w:rsid w:val="00476216"/>
    <w:rsid w:val="0047671D"/>
    <w:rsid w:val="004768CF"/>
    <w:rsid w:val="0047776B"/>
    <w:rsid w:val="00477C17"/>
    <w:rsid w:val="00480147"/>
    <w:rsid w:val="00480579"/>
    <w:rsid w:val="00480D1D"/>
    <w:rsid w:val="00482ACA"/>
    <w:rsid w:val="0048332E"/>
    <w:rsid w:val="004833DD"/>
    <w:rsid w:val="00484648"/>
    <w:rsid w:val="004848AA"/>
    <w:rsid w:val="00486D1E"/>
    <w:rsid w:val="004870DB"/>
    <w:rsid w:val="00487368"/>
    <w:rsid w:val="00487B98"/>
    <w:rsid w:val="00487C24"/>
    <w:rsid w:val="004902E6"/>
    <w:rsid w:val="00491D9F"/>
    <w:rsid w:val="00493766"/>
    <w:rsid w:val="004943F7"/>
    <w:rsid w:val="00494B9C"/>
    <w:rsid w:val="00494E88"/>
    <w:rsid w:val="004952F8"/>
    <w:rsid w:val="00495B63"/>
    <w:rsid w:val="00496711"/>
    <w:rsid w:val="0049751B"/>
    <w:rsid w:val="004A1DC0"/>
    <w:rsid w:val="004A208D"/>
    <w:rsid w:val="004A273C"/>
    <w:rsid w:val="004A27AF"/>
    <w:rsid w:val="004A2FCB"/>
    <w:rsid w:val="004A73D2"/>
    <w:rsid w:val="004A793D"/>
    <w:rsid w:val="004A7CAC"/>
    <w:rsid w:val="004B0307"/>
    <w:rsid w:val="004B072F"/>
    <w:rsid w:val="004B09E2"/>
    <w:rsid w:val="004B11FD"/>
    <w:rsid w:val="004B120E"/>
    <w:rsid w:val="004B13D5"/>
    <w:rsid w:val="004B1473"/>
    <w:rsid w:val="004B2B67"/>
    <w:rsid w:val="004B32B6"/>
    <w:rsid w:val="004B3D36"/>
    <w:rsid w:val="004B3FFD"/>
    <w:rsid w:val="004B52AB"/>
    <w:rsid w:val="004B5AA7"/>
    <w:rsid w:val="004B5D27"/>
    <w:rsid w:val="004B5D6F"/>
    <w:rsid w:val="004B652D"/>
    <w:rsid w:val="004B763D"/>
    <w:rsid w:val="004B7F5E"/>
    <w:rsid w:val="004C0296"/>
    <w:rsid w:val="004C03B9"/>
    <w:rsid w:val="004C11AF"/>
    <w:rsid w:val="004C1546"/>
    <w:rsid w:val="004C1604"/>
    <w:rsid w:val="004C19FE"/>
    <w:rsid w:val="004C2984"/>
    <w:rsid w:val="004C3457"/>
    <w:rsid w:val="004C381B"/>
    <w:rsid w:val="004C3BA4"/>
    <w:rsid w:val="004C3C45"/>
    <w:rsid w:val="004C4D21"/>
    <w:rsid w:val="004C5927"/>
    <w:rsid w:val="004C60BB"/>
    <w:rsid w:val="004C6EF0"/>
    <w:rsid w:val="004C6F91"/>
    <w:rsid w:val="004C7152"/>
    <w:rsid w:val="004C7C96"/>
    <w:rsid w:val="004D0651"/>
    <w:rsid w:val="004D09FD"/>
    <w:rsid w:val="004D1563"/>
    <w:rsid w:val="004D2B24"/>
    <w:rsid w:val="004D2DBA"/>
    <w:rsid w:val="004D3D51"/>
    <w:rsid w:val="004D5781"/>
    <w:rsid w:val="004D71B4"/>
    <w:rsid w:val="004D7413"/>
    <w:rsid w:val="004D7F22"/>
    <w:rsid w:val="004E022C"/>
    <w:rsid w:val="004E025B"/>
    <w:rsid w:val="004E0890"/>
    <w:rsid w:val="004E1162"/>
    <w:rsid w:val="004E1798"/>
    <w:rsid w:val="004E1D8B"/>
    <w:rsid w:val="004E2842"/>
    <w:rsid w:val="004E45A1"/>
    <w:rsid w:val="004E46DA"/>
    <w:rsid w:val="004E50CA"/>
    <w:rsid w:val="004E51CE"/>
    <w:rsid w:val="004E535C"/>
    <w:rsid w:val="004E5C2D"/>
    <w:rsid w:val="004E5E7E"/>
    <w:rsid w:val="004E60D5"/>
    <w:rsid w:val="004E72AB"/>
    <w:rsid w:val="004E731B"/>
    <w:rsid w:val="004E7811"/>
    <w:rsid w:val="004E785E"/>
    <w:rsid w:val="004F0B5A"/>
    <w:rsid w:val="004F148B"/>
    <w:rsid w:val="004F1A64"/>
    <w:rsid w:val="004F1D61"/>
    <w:rsid w:val="004F447B"/>
    <w:rsid w:val="004F5168"/>
    <w:rsid w:val="004F566E"/>
    <w:rsid w:val="004F5933"/>
    <w:rsid w:val="004F5C80"/>
    <w:rsid w:val="004F63CC"/>
    <w:rsid w:val="004F74C9"/>
    <w:rsid w:val="004F7C65"/>
    <w:rsid w:val="004F7DBC"/>
    <w:rsid w:val="005010DF"/>
    <w:rsid w:val="005013A5"/>
    <w:rsid w:val="00504157"/>
    <w:rsid w:val="0050428F"/>
    <w:rsid w:val="005056FE"/>
    <w:rsid w:val="00506722"/>
    <w:rsid w:val="00507A52"/>
    <w:rsid w:val="00511CD7"/>
    <w:rsid w:val="00513AF8"/>
    <w:rsid w:val="0051495F"/>
    <w:rsid w:val="005158BA"/>
    <w:rsid w:val="00516175"/>
    <w:rsid w:val="005172CE"/>
    <w:rsid w:val="005173A8"/>
    <w:rsid w:val="00517400"/>
    <w:rsid w:val="00517B32"/>
    <w:rsid w:val="005200E6"/>
    <w:rsid w:val="005203A0"/>
    <w:rsid w:val="00520D30"/>
    <w:rsid w:val="0052238C"/>
    <w:rsid w:val="00522D2D"/>
    <w:rsid w:val="00522F07"/>
    <w:rsid w:val="00524DF9"/>
    <w:rsid w:val="0052501A"/>
    <w:rsid w:val="005250E6"/>
    <w:rsid w:val="00525E93"/>
    <w:rsid w:val="00526B7D"/>
    <w:rsid w:val="0052759F"/>
    <w:rsid w:val="00527913"/>
    <w:rsid w:val="00527AF6"/>
    <w:rsid w:val="005303BF"/>
    <w:rsid w:val="00531850"/>
    <w:rsid w:val="00531E2F"/>
    <w:rsid w:val="0053246B"/>
    <w:rsid w:val="005326B6"/>
    <w:rsid w:val="00532843"/>
    <w:rsid w:val="00532DA9"/>
    <w:rsid w:val="00532EA8"/>
    <w:rsid w:val="00533139"/>
    <w:rsid w:val="00533A2B"/>
    <w:rsid w:val="005345BA"/>
    <w:rsid w:val="00534BFF"/>
    <w:rsid w:val="005375E0"/>
    <w:rsid w:val="005378FF"/>
    <w:rsid w:val="00537A62"/>
    <w:rsid w:val="005400AC"/>
    <w:rsid w:val="005403BA"/>
    <w:rsid w:val="00540691"/>
    <w:rsid w:val="00541A5D"/>
    <w:rsid w:val="00542B03"/>
    <w:rsid w:val="00542D7D"/>
    <w:rsid w:val="00543271"/>
    <w:rsid w:val="005441C7"/>
    <w:rsid w:val="00544315"/>
    <w:rsid w:val="005445F1"/>
    <w:rsid w:val="00544681"/>
    <w:rsid w:val="005448FD"/>
    <w:rsid w:val="00544C25"/>
    <w:rsid w:val="00544FC1"/>
    <w:rsid w:val="005453E4"/>
    <w:rsid w:val="005470C0"/>
    <w:rsid w:val="0054738D"/>
    <w:rsid w:val="00551072"/>
    <w:rsid w:val="005512B6"/>
    <w:rsid w:val="005517D1"/>
    <w:rsid w:val="00551F6D"/>
    <w:rsid w:val="00552457"/>
    <w:rsid w:val="00552C50"/>
    <w:rsid w:val="005539C3"/>
    <w:rsid w:val="00553A43"/>
    <w:rsid w:val="00553BC4"/>
    <w:rsid w:val="00554741"/>
    <w:rsid w:val="005552F1"/>
    <w:rsid w:val="00556132"/>
    <w:rsid w:val="00556AB5"/>
    <w:rsid w:val="00557BF8"/>
    <w:rsid w:val="00557E11"/>
    <w:rsid w:val="00560725"/>
    <w:rsid w:val="005617F1"/>
    <w:rsid w:val="0056259D"/>
    <w:rsid w:val="005631EE"/>
    <w:rsid w:val="005635A6"/>
    <w:rsid w:val="00566A7F"/>
    <w:rsid w:val="00566B9F"/>
    <w:rsid w:val="00567D11"/>
    <w:rsid w:val="00567D84"/>
    <w:rsid w:val="0057003E"/>
    <w:rsid w:val="00571370"/>
    <w:rsid w:val="005713FC"/>
    <w:rsid w:val="00571EAE"/>
    <w:rsid w:val="005745A1"/>
    <w:rsid w:val="0057480C"/>
    <w:rsid w:val="00575A46"/>
    <w:rsid w:val="00576448"/>
    <w:rsid w:val="0057651E"/>
    <w:rsid w:val="00576583"/>
    <w:rsid w:val="005772C4"/>
    <w:rsid w:val="00577E23"/>
    <w:rsid w:val="00580485"/>
    <w:rsid w:val="005812CE"/>
    <w:rsid w:val="00581322"/>
    <w:rsid w:val="00581D91"/>
    <w:rsid w:val="005822D5"/>
    <w:rsid w:val="0058452D"/>
    <w:rsid w:val="00585DC9"/>
    <w:rsid w:val="00586DF0"/>
    <w:rsid w:val="005901B2"/>
    <w:rsid w:val="005902DE"/>
    <w:rsid w:val="005906C2"/>
    <w:rsid w:val="00590EA0"/>
    <w:rsid w:val="0059123C"/>
    <w:rsid w:val="0059285B"/>
    <w:rsid w:val="005930D8"/>
    <w:rsid w:val="005934C1"/>
    <w:rsid w:val="00595304"/>
    <w:rsid w:val="005971A6"/>
    <w:rsid w:val="00597484"/>
    <w:rsid w:val="005978B4"/>
    <w:rsid w:val="005A199F"/>
    <w:rsid w:val="005A2265"/>
    <w:rsid w:val="005A2E34"/>
    <w:rsid w:val="005A529C"/>
    <w:rsid w:val="005A6872"/>
    <w:rsid w:val="005A70F0"/>
    <w:rsid w:val="005B03BB"/>
    <w:rsid w:val="005B042D"/>
    <w:rsid w:val="005B0E9B"/>
    <w:rsid w:val="005B180C"/>
    <w:rsid w:val="005B1EF1"/>
    <w:rsid w:val="005B22DA"/>
    <w:rsid w:val="005B234B"/>
    <w:rsid w:val="005B2D42"/>
    <w:rsid w:val="005B2FD1"/>
    <w:rsid w:val="005B470C"/>
    <w:rsid w:val="005B4E00"/>
    <w:rsid w:val="005B5255"/>
    <w:rsid w:val="005B52A2"/>
    <w:rsid w:val="005B5447"/>
    <w:rsid w:val="005B5648"/>
    <w:rsid w:val="005B66EF"/>
    <w:rsid w:val="005B6936"/>
    <w:rsid w:val="005C08C1"/>
    <w:rsid w:val="005C141F"/>
    <w:rsid w:val="005C3549"/>
    <w:rsid w:val="005C399E"/>
    <w:rsid w:val="005C3D42"/>
    <w:rsid w:val="005C58AE"/>
    <w:rsid w:val="005C703B"/>
    <w:rsid w:val="005D198B"/>
    <w:rsid w:val="005D253F"/>
    <w:rsid w:val="005D39F7"/>
    <w:rsid w:val="005D50F8"/>
    <w:rsid w:val="005D5389"/>
    <w:rsid w:val="005D5A8A"/>
    <w:rsid w:val="005D7015"/>
    <w:rsid w:val="005D72AB"/>
    <w:rsid w:val="005E1EFD"/>
    <w:rsid w:val="005E1FCF"/>
    <w:rsid w:val="005E2E0D"/>
    <w:rsid w:val="005E389B"/>
    <w:rsid w:val="005E46AC"/>
    <w:rsid w:val="005E56A1"/>
    <w:rsid w:val="005E5AD2"/>
    <w:rsid w:val="005E62FE"/>
    <w:rsid w:val="005E720A"/>
    <w:rsid w:val="005E730D"/>
    <w:rsid w:val="005E73F8"/>
    <w:rsid w:val="005E740D"/>
    <w:rsid w:val="005E7BCB"/>
    <w:rsid w:val="005F0A17"/>
    <w:rsid w:val="005F0A62"/>
    <w:rsid w:val="005F1173"/>
    <w:rsid w:val="005F280A"/>
    <w:rsid w:val="005F5538"/>
    <w:rsid w:val="005F588A"/>
    <w:rsid w:val="005F5DD0"/>
    <w:rsid w:val="005F6063"/>
    <w:rsid w:val="005F703E"/>
    <w:rsid w:val="005F7C1A"/>
    <w:rsid w:val="005F7FBE"/>
    <w:rsid w:val="00601721"/>
    <w:rsid w:val="00601BBB"/>
    <w:rsid w:val="00603F61"/>
    <w:rsid w:val="006042FC"/>
    <w:rsid w:val="0060433E"/>
    <w:rsid w:val="006045FE"/>
    <w:rsid w:val="00604C9D"/>
    <w:rsid w:val="0060543D"/>
    <w:rsid w:val="00605679"/>
    <w:rsid w:val="00605858"/>
    <w:rsid w:val="00607C85"/>
    <w:rsid w:val="00610E88"/>
    <w:rsid w:val="00613261"/>
    <w:rsid w:val="00613718"/>
    <w:rsid w:val="0061463B"/>
    <w:rsid w:val="006146D9"/>
    <w:rsid w:val="00616337"/>
    <w:rsid w:val="00616BAE"/>
    <w:rsid w:val="00616FE1"/>
    <w:rsid w:val="00617458"/>
    <w:rsid w:val="00617F3B"/>
    <w:rsid w:val="00620071"/>
    <w:rsid w:val="00620A1D"/>
    <w:rsid w:val="00620E8C"/>
    <w:rsid w:val="0062642F"/>
    <w:rsid w:val="00626C56"/>
    <w:rsid w:val="006276AE"/>
    <w:rsid w:val="006312D6"/>
    <w:rsid w:val="006314FA"/>
    <w:rsid w:val="00631E92"/>
    <w:rsid w:val="00632118"/>
    <w:rsid w:val="00632346"/>
    <w:rsid w:val="00633ACE"/>
    <w:rsid w:val="00633D61"/>
    <w:rsid w:val="00633E67"/>
    <w:rsid w:val="006346FF"/>
    <w:rsid w:val="00634981"/>
    <w:rsid w:val="0063624F"/>
    <w:rsid w:val="006372D7"/>
    <w:rsid w:val="00637361"/>
    <w:rsid w:val="006374F4"/>
    <w:rsid w:val="00637BBA"/>
    <w:rsid w:val="00637BCD"/>
    <w:rsid w:val="00637D34"/>
    <w:rsid w:val="00637DDC"/>
    <w:rsid w:val="00640644"/>
    <w:rsid w:val="006415BC"/>
    <w:rsid w:val="00641FA4"/>
    <w:rsid w:val="006425A3"/>
    <w:rsid w:val="00642C02"/>
    <w:rsid w:val="00642E04"/>
    <w:rsid w:val="00643C74"/>
    <w:rsid w:val="00644DC7"/>
    <w:rsid w:val="006451D0"/>
    <w:rsid w:val="0064548D"/>
    <w:rsid w:val="00645F4F"/>
    <w:rsid w:val="006466C6"/>
    <w:rsid w:val="00646E04"/>
    <w:rsid w:val="00650314"/>
    <w:rsid w:val="006507DD"/>
    <w:rsid w:val="00650EB6"/>
    <w:rsid w:val="0065108C"/>
    <w:rsid w:val="006518C9"/>
    <w:rsid w:val="0065198A"/>
    <w:rsid w:val="006520FA"/>
    <w:rsid w:val="00653753"/>
    <w:rsid w:val="00653E06"/>
    <w:rsid w:val="006545EC"/>
    <w:rsid w:val="00654ADE"/>
    <w:rsid w:val="00655A48"/>
    <w:rsid w:val="006562C3"/>
    <w:rsid w:val="006567DA"/>
    <w:rsid w:val="006601AF"/>
    <w:rsid w:val="0066027B"/>
    <w:rsid w:val="0066031B"/>
    <w:rsid w:val="00660920"/>
    <w:rsid w:val="006614B7"/>
    <w:rsid w:val="00661891"/>
    <w:rsid w:val="006618DD"/>
    <w:rsid w:val="00661FAE"/>
    <w:rsid w:val="0066304D"/>
    <w:rsid w:val="0066403B"/>
    <w:rsid w:val="0066413C"/>
    <w:rsid w:val="0066517C"/>
    <w:rsid w:val="006657BD"/>
    <w:rsid w:val="006669EA"/>
    <w:rsid w:val="006677DA"/>
    <w:rsid w:val="00670A0C"/>
    <w:rsid w:val="00672722"/>
    <w:rsid w:val="006729E2"/>
    <w:rsid w:val="00674A97"/>
    <w:rsid w:val="00675FE7"/>
    <w:rsid w:val="00676051"/>
    <w:rsid w:val="006762FF"/>
    <w:rsid w:val="0067678D"/>
    <w:rsid w:val="006768D9"/>
    <w:rsid w:val="00677C65"/>
    <w:rsid w:val="00681001"/>
    <w:rsid w:val="00681B08"/>
    <w:rsid w:val="00681E5B"/>
    <w:rsid w:val="0068287A"/>
    <w:rsid w:val="00682D90"/>
    <w:rsid w:val="006844E5"/>
    <w:rsid w:val="00684A64"/>
    <w:rsid w:val="00684D24"/>
    <w:rsid w:val="006854A0"/>
    <w:rsid w:val="0068616B"/>
    <w:rsid w:val="0068635F"/>
    <w:rsid w:val="00686C60"/>
    <w:rsid w:val="00687945"/>
    <w:rsid w:val="00690265"/>
    <w:rsid w:val="00690930"/>
    <w:rsid w:val="0069128A"/>
    <w:rsid w:val="00691D4C"/>
    <w:rsid w:val="00691ED8"/>
    <w:rsid w:val="00691EE6"/>
    <w:rsid w:val="00692725"/>
    <w:rsid w:val="0069284D"/>
    <w:rsid w:val="0069316A"/>
    <w:rsid w:val="00693843"/>
    <w:rsid w:val="00694C05"/>
    <w:rsid w:val="006956FB"/>
    <w:rsid w:val="00695738"/>
    <w:rsid w:val="00696CBB"/>
    <w:rsid w:val="00697439"/>
    <w:rsid w:val="006975F9"/>
    <w:rsid w:val="006A09AF"/>
    <w:rsid w:val="006A0B3E"/>
    <w:rsid w:val="006A10F2"/>
    <w:rsid w:val="006A18F5"/>
    <w:rsid w:val="006A2418"/>
    <w:rsid w:val="006A24D8"/>
    <w:rsid w:val="006A2914"/>
    <w:rsid w:val="006A2F48"/>
    <w:rsid w:val="006A2F82"/>
    <w:rsid w:val="006A37DB"/>
    <w:rsid w:val="006A46F3"/>
    <w:rsid w:val="006B1450"/>
    <w:rsid w:val="006B2253"/>
    <w:rsid w:val="006B4490"/>
    <w:rsid w:val="006B44CD"/>
    <w:rsid w:val="006B4A9B"/>
    <w:rsid w:val="006B5AF4"/>
    <w:rsid w:val="006B69EC"/>
    <w:rsid w:val="006B7FCF"/>
    <w:rsid w:val="006C076D"/>
    <w:rsid w:val="006C24C1"/>
    <w:rsid w:val="006C2AD6"/>
    <w:rsid w:val="006C3860"/>
    <w:rsid w:val="006C4C42"/>
    <w:rsid w:val="006C4CA9"/>
    <w:rsid w:val="006C4ECD"/>
    <w:rsid w:val="006C583C"/>
    <w:rsid w:val="006C5D6B"/>
    <w:rsid w:val="006C6639"/>
    <w:rsid w:val="006C68A3"/>
    <w:rsid w:val="006C72F1"/>
    <w:rsid w:val="006C7598"/>
    <w:rsid w:val="006C7E65"/>
    <w:rsid w:val="006C7F09"/>
    <w:rsid w:val="006D0004"/>
    <w:rsid w:val="006D0C82"/>
    <w:rsid w:val="006D1882"/>
    <w:rsid w:val="006D1F57"/>
    <w:rsid w:val="006D2321"/>
    <w:rsid w:val="006D2D8F"/>
    <w:rsid w:val="006D2F4B"/>
    <w:rsid w:val="006D3AE6"/>
    <w:rsid w:val="006D4213"/>
    <w:rsid w:val="006D45B8"/>
    <w:rsid w:val="006D47BD"/>
    <w:rsid w:val="006D48E8"/>
    <w:rsid w:val="006D51F7"/>
    <w:rsid w:val="006D558A"/>
    <w:rsid w:val="006D6001"/>
    <w:rsid w:val="006D7064"/>
    <w:rsid w:val="006D7900"/>
    <w:rsid w:val="006E06FD"/>
    <w:rsid w:val="006E0CF8"/>
    <w:rsid w:val="006E17A0"/>
    <w:rsid w:val="006E1DD9"/>
    <w:rsid w:val="006E1EEA"/>
    <w:rsid w:val="006E24FC"/>
    <w:rsid w:val="006E25F7"/>
    <w:rsid w:val="006E2627"/>
    <w:rsid w:val="006E38DB"/>
    <w:rsid w:val="006E3D26"/>
    <w:rsid w:val="006E43D3"/>
    <w:rsid w:val="006E55B3"/>
    <w:rsid w:val="006E58A4"/>
    <w:rsid w:val="006E604C"/>
    <w:rsid w:val="006E63EC"/>
    <w:rsid w:val="006E68CF"/>
    <w:rsid w:val="006E7171"/>
    <w:rsid w:val="006E7222"/>
    <w:rsid w:val="006E750B"/>
    <w:rsid w:val="006F1D6C"/>
    <w:rsid w:val="006F34E5"/>
    <w:rsid w:val="006F3C06"/>
    <w:rsid w:val="006F3C86"/>
    <w:rsid w:val="006F3D2C"/>
    <w:rsid w:val="006F3FA9"/>
    <w:rsid w:val="006F6F3C"/>
    <w:rsid w:val="006F70EA"/>
    <w:rsid w:val="006F7CBD"/>
    <w:rsid w:val="0070027C"/>
    <w:rsid w:val="00700F71"/>
    <w:rsid w:val="0070111A"/>
    <w:rsid w:val="00702272"/>
    <w:rsid w:val="0070262C"/>
    <w:rsid w:val="00703153"/>
    <w:rsid w:val="007035A2"/>
    <w:rsid w:val="0070485F"/>
    <w:rsid w:val="00705015"/>
    <w:rsid w:val="00707224"/>
    <w:rsid w:val="007078F4"/>
    <w:rsid w:val="00710883"/>
    <w:rsid w:val="00710F0F"/>
    <w:rsid w:val="00711B2C"/>
    <w:rsid w:val="00713881"/>
    <w:rsid w:val="00713FB7"/>
    <w:rsid w:val="00714A91"/>
    <w:rsid w:val="00714C6A"/>
    <w:rsid w:val="00714F7B"/>
    <w:rsid w:val="007150C8"/>
    <w:rsid w:val="00715167"/>
    <w:rsid w:val="007171D9"/>
    <w:rsid w:val="007179A3"/>
    <w:rsid w:val="007207DE"/>
    <w:rsid w:val="007215EA"/>
    <w:rsid w:val="00721DC1"/>
    <w:rsid w:val="00723B57"/>
    <w:rsid w:val="00724621"/>
    <w:rsid w:val="00725002"/>
    <w:rsid w:val="00725F79"/>
    <w:rsid w:val="00725FE7"/>
    <w:rsid w:val="00726199"/>
    <w:rsid w:val="0072659B"/>
    <w:rsid w:val="00726BF9"/>
    <w:rsid w:val="00727B03"/>
    <w:rsid w:val="00727F6E"/>
    <w:rsid w:val="00730699"/>
    <w:rsid w:val="00731214"/>
    <w:rsid w:val="00731636"/>
    <w:rsid w:val="00731838"/>
    <w:rsid w:val="00731EDC"/>
    <w:rsid w:val="00732401"/>
    <w:rsid w:val="007325A9"/>
    <w:rsid w:val="0073265F"/>
    <w:rsid w:val="00732FAD"/>
    <w:rsid w:val="00733CF7"/>
    <w:rsid w:val="00734E88"/>
    <w:rsid w:val="00735FA0"/>
    <w:rsid w:val="00736D5F"/>
    <w:rsid w:val="00736EC8"/>
    <w:rsid w:val="00736F14"/>
    <w:rsid w:val="00737577"/>
    <w:rsid w:val="0074043E"/>
    <w:rsid w:val="00740CA1"/>
    <w:rsid w:val="00741871"/>
    <w:rsid w:val="00742BE0"/>
    <w:rsid w:val="007435E3"/>
    <w:rsid w:val="007438FE"/>
    <w:rsid w:val="00745347"/>
    <w:rsid w:val="00745BE5"/>
    <w:rsid w:val="00746DE0"/>
    <w:rsid w:val="007503D3"/>
    <w:rsid w:val="007507A8"/>
    <w:rsid w:val="00750CEB"/>
    <w:rsid w:val="007517F6"/>
    <w:rsid w:val="007535C3"/>
    <w:rsid w:val="00754114"/>
    <w:rsid w:val="0075457E"/>
    <w:rsid w:val="00755A00"/>
    <w:rsid w:val="00755D09"/>
    <w:rsid w:val="00756C5F"/>
    <w:rsid w:val="00756D11"/>
    <w:rsid w:val="00760EC6"/>
    <w:rsid w:val="0076237F"/>
    <w:rsid w:val="00762A06"/>
    <w:rsid w:val="0076355C"/>
    <w:rsid w:val="00763927"/>
    <w:rsid w:val="00763ABE"/>
    <w:rsid w:val="00763ADC"/>
    <w:rsid w:val="00763D68"/>
    <w:rsid w:val="00764189"/>
    <w:rsid w:val="00765951"/>
    <w:rsid w:val="00765C00"/>
    <w:rsid w:val="007701E9"/>
    <w:rsid w:val="00770ABD"/>
    <w:rsid w:val="00770EF6"/>
    <w:rsid w:val="007736BD"/>
    <w:rsid w:val="007737BE"/>
    <w:rsid w:val="0077429F"/>
    <w:rsid w:val="00774798"/>
    <w:rsid w:val="00774AFC"/>
    <w:rsid w:val="00774D96"/>
    <w:rsid w:val="0077595D"/>
    <w:rsid w:val="007767F1"/>
    <w:rsid w:val="00776D56"/>
    <w:rsid w:val="00777BB2"/>
    <w:rsid w:val="0078046B"/>
    <w:rsid w:val="00780609"/>
    <w:rsid w:val="00781933"/>
    <w:rsid w:val="007823A9"/>
    <w:rsid w:val="00785C56"/>
    <w:rsid w:val="0079025B"/>
    <w:rsid w:val="007905F8"/>
    <w:rsid w:val="00791777"/>
    <w:rsid w:val="00791FB7"/>
    <w:rsid w:val="007926B4"/>
    <w:rsid w:val="00794386"/>
    <w:rsid w:val="00794434"/>
    <w:rsid w:val="00794D2F"/>
    <w:rsid w:val="00796EFC"/>
    <w:rsid w:val="007A13DA"/>
    <w:rsid w:val="007A19B4"/>
    <w:rsid w:val="007A384E"/>
    <w:rsid w:val="007A3CE9"/>
    <w:rsid w:val="007A411A"/>
    <w:rsid w:val="007A4960"/>
    <w:rsid w:val="007A549D"/>
    <w:rsid w:val="007A5604"/>
    <w:rsid w:val="007A5A9D"/>
    <w:rsid w:val="007A6040"/>
    <w:rsid w:val="007A6A22"/>
    <w:rsid w:val="007A7246"/>
    <w:rsid w:val="007A73C1"/>
    <w:rsid w:val="007B0939"/>
    <w:rsid w:val="007B0ADA"/>
    <w:rsid w:val="007B1E92"/>
    <w:rsid w:val="007B2C7B"/>
    <w:rsid w:val="007B2CA6"/>
    <w:rsid w:val="007B3277"/>
    <w:rsid w:val="007B37A9"/>
    <w:rsid w:val="007B4635"/>
    <w:rsid w:val="007B5B9C"/>
    <w:rsid w:val="007B5C33"/>
    <w:rsid w:val="007B646E"/>
    <w:rsid w:val="007B6EC2"/>
    <w:rsid w:val="007B7236"/>
    <w:rsid w:val="007B7360"/>
    <w:rsid w:val="007B7D1F"/>
    <w:rsid w:val="007C19BC"/>
    <w:rsid w:val="007C2070"/>
    <w:rsid w:val="007C249F"/>
    <w:rsid w:val="007C25B1"/>
    <w:rsid w:val="007C2779"/>
    <w:rsid w:val="007C2E5E"/>
    <w:rsid w:val="007C2EB5"/>
    <w:rsid w:val="007C3852"/>
    <w:rsid w:val="007C3B92"/>
    <w:rsid w:val="007C3D2E"/>
    <w:rsid w:val="007C5343"/>
    <w:rsid w:val="007C5CE9"/>
    <w:rsid w:val="007C647B"/>
    <w:rsid w:val="007C6CD6"/>
    <w:rsid w:val="007C7F47"/>
    <w:rsid w:val="007D1CE7"/>
    <w:rsid w:val="007D280E"/>
    <w:rsid w:val="007D3DA4"/>
    <w:rsid w:val="007D3F2D"/>
    <w:rsid w:val="007D4ADD"/>
    <w:rsid w:val="007D5534"/>
    <w:rsid w:val="007D663F"/>
    <w:rsid w:val="007D709C"/>
    <w:rsid w:val="007D7737"/>
    <w:rsid w:val="007D7F4A"/>
    <w:rsid w:val="007E00ED"/>
    <w:rsid w:val="007E0270"/>
    <w:rsid w:val="007E0882"/>
    <w:rsid w:val="007E1E5A"/>
    <w:rsid w:val="007E1F92"/>
    <w:rsid w:val="007E210F"/>
    <w:rsid w:val="007E250C"/>
    <w:rsid w:val="007E2B85"/>
    <w:rsid w:val="007E3724"/>
    <w:rsid w:val="007E4ABD"/>
    <w:rsid w:val="007E556D"/>
    <w:rsid w:val="007E5784"/>
    <w:rsid w:val="007E57D3"/>
    <w:rsid w:val="007E5EDE"/>
    <w:rsid w:val="007E6165"/>
    <w:rsid w:val="007E632B"/>
    <w:rsid w:val="007E65AD"/>
    <w:rsid w:val="007E6A7B"/>
    <w:rsid w:val="007E7AA2"/>
    <w:rsid w:val="007F00ED"/>
    <w:rsid w:val="007F0402"/>
    <w:rsid w:val="007F078F"/>
    <w:rsid w:val="007F1954"/>
    <w:rsid w:val="007F37A7"/>
    <w:rsid w:val="007F534C"/>
    <w:rsid w:val="007F57D1"/>
    <w:rsid w:val="007F602F"/>
    <w:rsid w:val="007F6BBB"/>
    <w:rsid w:val="007F70EF"/>
    <w:rsid w:val="00800703"/>
    <w:rsid w:val="008008C5"/>
    <w:rsid w:val="008013D6"/>
    <w:rsid w:val="008015CE"/>
    <w:rsid w:val="008020ED"/>
    <w:rsid w:val="008027AF"/>
    <w:rsid w:val="00803B75"/>
    <w:rsid w:val="00806682"/>
    <w:rsid w:val="0080709B"/>
    <w:rsid w:val="0080765F"/>
    <w:rsid w:val="008077DC"/>
    <w:rsid w:val="008079AE"/>
    <w:rsid w:val="00810F61"/>
    <w:rsid w:val="008116C9"/>
    <w:rsid w:val="00811BB9"/>
    <w:rsid w:val="00812172"/>
    <w:rsid w:val="0081316A"/>
    <w:rsid w:val="00813195"/>
    <w:rsid w:val="008131A5"/>
    <w:rsid w:val="00813FA5"/>
    <w:rsid w:val="008151CC"/>
    <w:rsid w:val="00815481"/>
    <w:rsid w:val="00815746"/>
    <w:rsid w:val="008162ED"/>
    <w:rsid w:val="00817DD8"/>
    <w:rsid w:val="008201E5"/>
    <w:rsid w:val="0082059B"/>
    <w:rsid w:val="00820AD7"/>
    <w:rsid w:val="00821085"/>
    <w:rsid w:val="00821495"/>
    <w:rsid w:val="008216C8"/>
    <w:rsid w:val="00821878"/>
    <w:rsid w:val="00822543"/>
    <w:rsid w:val="0082432F"/>
    <w:rsid w:val="00824378"/>
    <w:rsid w:val="00824914"/>
    <w:rsid w:val="00825DEC"/>
    <w:rsid w:val="0082723A"/>
    <w:rsid w:val="00827A9E"/>
    <w:rsid w:val="00827C0C"/>
    <w:rsid w:val="00830007"/>
    <w:rsid w:val="00831E74"/>
    <w:rsid w:val="008324FC"/>
    <w:rsid w:val="008328C5"/>
    <w:rsid w:val="00832A9A"/>
    <w:rsid w:val="00832C29"/>
    <w:rsid w:val="00832F83"/>
    <w:rsid w:val="00834BDE"/>
    <w:rsid w:val="00834D00"/>
    <w:rsid w:val="008357F0"/>
    <w:rsid w:val="00836BFF"/>
    <w:rsid w:val="00837090"/>
    <w:rsid w:val="008373C3"/>
    <w:rsid w:val="008403CC"/>
    <w:rsid w:val="0084102A"/>
    <w:rsid w:val="00841A4C"/>
    <w:rsid w:val="00841AAA"/>
    <w:rsid w:val="00842089"/>
    <w:rsid w:val="00844300"/>
    <w:rsid w:val="00844770"/>
    <w:rsid w:val="00844D6B"/>
    <w:rsid w:val="00846A9F"/>
    <w:rsid w:val="00847111"/>
    <w:rsid w:val="00847572"/>
    <w:rsid w:val="00847904"/>
    <w:rsid w:val="00850364"/>
    <w:rsid w:val="008505ED"/>
    <w:rsid w:val="008520CF"/>
    <w:rsid w:val="00852290"/>
    <w:rsid w:val="00852F29"/>
    <w:rsid w:val="00854AB1"/>
    <w:rsid w:val="008555E3"/>
    <w:rsid w:val="00856248"/>
    <w:rsid w:val="008563AC"/>
    <w:rsid w:val="00860579"/>
    <w:rsid w:val="008618C9"/>
    <w:rsid w:val="00861B66"/>
    <w:rsid w:val="00862083"/>
    <w:rsid w:val="00862916"/>
    <w:rsid w:val="00864024"/>
    <w:rsid w:val="00864AAC"/>
    <w:rsid w:val="00864C74"/>
    <w:rsid w:val="00864F66"/>
    <w:rsid w:val="00865035"/>
    <w:rsid w:val="00866ABF"/>
    <w:rsid w:val="00867AFB"/>
    <w:rsid w:val="00870008"/>
    <w:rsid w:val="00870334"/>
    <w:rsid w:val="00870B71"/>
    <w:rsid w:val="008717E6"/>
    <w:rsid w:val="00871D99"/>
    <w:rsid w:val="00871F30"/>
    <w:rsid w:val="00872018"/>
    <w:rsid w:val="00872531"/>
    <w:rsid w:val="00873512"/>
    <w:rsid w:val="008739C5"/>
    <w:rsid w:val="00873C11"/>
    <w:rsid w:val="00875833"/>
    <w:rsid w:val="00876063"/>
    <w:rsid w:val="008768DC"/>
    <w:rsid w:val="008773D2"/>
    <w:rsid w:val="00877D30"/>
    <w:rsid w:val="008801AD"/>
    <w:rsid w:val="00880AEB"/>
    <w:rsid w:val="008813C2"/>
    <w:rsid w:val="008816F8"/>
    <w:rsid w:val="008820E5"/>
    <w:rsid w:val="0088260F"/>
    <w:rsid w:val="00883649"/>
    <w:rsid w:val="00884358"/>
    <w:rsid w:val="00885602"/>
    <w:rsid w:val="00885D83"/>
    <w:rsid w:val="008861AE"/>
    <w:rsid w:val="008867EC"/>
    <w:rsid w:val="008868C3"/>
    <w:rsid w:val="00887634"/>
    <w:rsid w:val="008879C0"/>
    <w:rsid w:val="00887C02"/>
    <w:rsid w:val="00890CD6"/>
    <w:rsid w:val="00891527"/>
    <w:rsid w:val="00891751"/>
    <w:rsid w:val="00891B96"/>
    <w:rsid w:val="008925FB"/>
    <w:rsid w:val="00892981"/>
    <w:rsid w:val="00892ED0"/>
    <w:rsid w:val="00892FEA"/>
    <w:rsid w:val="008934A9"/>
    <w:rsid w:val="00893EDA"/>
    <w:rsid w:val="00894A62"/>
    <w:rsid w:val="00894D56"/>
    <w:rsid w:val="00895526"/>
    <w:rsid w:val="00895B8A"/>
    <w:rsid w:val="00896267"/>
    <w:rsid w:val="008963F5"/>
    <w:rsid w:val="008974C8"/>
    <w:rsid w:val="00897742"/>
    <w:rsid w:val="00897AF6"/>
    <w:rsid w:val="00897DFA"/>
    <w:rsid w:val="008A04D9"/>
    <w:rsid w:val="008A0650"/>
    <w:rsid w:val="008A0EF6"/>
    <w:rsid w:val="008A20CB"/>
    <w:rsid w:val="008A22F2"/>
    <w:rsid w:val="008A2A22"/>
    <w:rsid w:val="008A3024"/>
    <w:rsid w:val="008A423A"/>
    <w:rsid w:val="008A4543"/>
    <w:rsid w:val="008A478E"/>
    <w:rsid w:val="008A4C9D"/>
    <w:rsid w:val="008A5033"/>
    <w:rsid w:val="008A66C8"/>
    <w:rsid w:val="008A6AC2"/>
    <w:rsid w:val="008A7E63"/>
    <w:rsid w:val="008B0D4B"/>
    <w:rsid w:val="008B0E9B"/>
    <w:rsid w:val="008B17A2"/>
    <w:rsid w:val="008B4829"/>
    <w:rsid w:val="008B51FB"/>
    <w:rsid w:val="008B595C"/>
    <w:rsid w:val="008B5F44"/>
    <w:rsid w:val="008B6BF9"/>
    <w:rsid w:val="008B7C46"/>
    <w:rsid w:val="008C082C"/>
    <w:rsid w:val="008C0DBB"/>
    <w:rsid w:val="008C0F86"/>
    <w:rsid w:val="008C17D5"/>
    <w:rsid w:val="008C28D5"/>
    <w:rsid w:val="008C2DBC"/>
    <w:rsid w:val="008C35CB"/>
    <w:rsid w:val="008C3AA8"/>
    <w:rsid w:val="008C3C63"/>
    <w:rsid w:val="008C3FC7"/>
    <w:rsid w:val="008C6D61"/>
    <w:rsid w:val="008D03B0"/>
    <w:rsid w:val="008D07B3"/>
    <w:rsid w:val="008D0D21"/>
    <w:rsid w:val="008D0EE7"/>
    <w:rsid w:val="008D1652"/>
    <w:rsid w:val="008D3786"/>
    <w:rsid w:val="008D4599"/>
    <w:rsid w:val="008D504A"/>
    <w:rsid w:val="008D5194"/>
    <w:rsid w:val="008D656F"/>
    <w:rsid w:val="008D6ACE"/>
    <w:rsid w:val="008D6ED0"/>
    <w:rsid w:val="008D7ADA"/>
    <w:rsid w:val="008D7E33"/>
    <w:rsid w:val="008D7F26"/>
    <w:rsid w:val="008E1D87"/>
    <w:rsid w:val="008E28F2"/>
    <w:rsid w:val="008E3050"/>
    <w:rsid w:val="008E3B1A"/>
    <w:rsid w:val="008E3CF7"/>
    <w:rsid w:val="008E494C"/>
    <w:rsid w:val="008E545C"/>
    <w:rsid w:val="008E5F9A"/>
    <w:rsid w:val="008E653D"/>
    <w:rsid w:val="008E7667"/>
    <w:rsid w:val="008E7D5A"/>
    <w:rsid w:val="008F0195"/>
    <w:rsid w:val="008F0523"/>
    <w:rsid w:val="008F0697"/>
    <w:rsid w:val="008F06BD"/>
    <w:rsid w:val="008F07CB"/>
    <w:rsid w:val="008F1634"/>
    <w:rsid w:val="008F1C5C"/>
    <w:rsid w:val="008F4E08"/>
    <w:rsid w:val="008F62D3"/>
    <w:rsid w:val="00900E3A"/>
    <w:rsid w:val="009017B6"/>
    <w:rsid w:val="00901827"/>
    <w:rsid w:val="00902A7F"/>
    <w:rsid w:val="00904304"/>
    <w:rsid w:val="009054AA"/>
    <w:rsid w:val="00905798"/>
    <w:rsid w:val="00905DE2"/>
    <w:rsid w:val="009110F4"/>
    <w:rsid w:val="00911134"/>
    <w:rsid w:val="009118A2"/>
    <w:rsid w:val="0091226E"/>
    <w:rsid w:val="00912BF4"/>
    <w:rsid w:val="00913FBB"/>
    <w:rsid w:val="0091451E"/>
    <w:rsid w:val="009149C1"/>
    <w:rsid w:val="00915131"/>
    <w:rsid w:val="0091591B"/>
    <w:rsid w:val="00915F67"/>
    <w:rsid w:val="0091768C"/>
    <w:rsid w:val="00917FFE"/>
    <w:rsid w:val="00920455"/>
    <w:rsid w:val="009214A1"/>
    <w:rsid w:val="009221A3"/>
    <w:rsid w:val="0092321E"/>
    <w:rsid w:val="009238D8"/>
    <w:rsid w:val="00923F55"/>
    <w:rsid w:val="00924BCA"/>
    <w:rsid w:val="00925B6A"/>
    <w:rsid w:val="00925C1F"/>
    <w:rsid w:val="009262BA"/>
    <w:rsid w:val="009265C0"/>
    <w:rsid w:val="00926791"/>
    <w:rsid w:val="00927324"/>
    <w:rsid w:val="00931B40"/>
    <w:rsid w:val="00932579"/>
    <w:rsid w:val="00932758"/>
    <w:rsid w:val="009327BB"/>
    <w:rsid w:val="00932966"/>
    <w:rsid w:val="00933E5B"/>
    <w:rsid w:val="009345AF"/>
    <w:rsid w:val="00934E2B"/>
    <w:rsid w:val="0093632A"/>
    <w:rsid w:val="00936A4B"/>
    <w:rsid w:val="00936D7E"/>
    <w:rsid w:val="009403A1"/>
    <w:rsid w:val="009407BB"/>
    <w:rsid w:val="00940D93"/>
    <w:rsid w:val="00941B8C"/>
    <w:rsid w:val="00941F24"/>
    <w:rsid w:val="009420E8"/>
    <w:rsid w:val="0094291F"/>
    <w:rsid w:val="00942C04"/>
    <w:rsid w:val="00942E4A"/>
    <w:rsid w:val="0094327B"/>
    <w:rsid w:val="00944764"/>
    <w:rsid w:val="00944953"/>
    <w:rsid w:val="0094500A"/>
    <w:rsid w:val="00945514"/>
    <w:rsid w:val="00945540"/>
    <w:rsid w:val="0094558D"/>
    <w:rsid w:val="0094572B"/>
    <w:rsid w:val="00945DF8"/>
    <w:rsid w:val="00946976"/>
    <w:rsid w:val="00947134"/>
    <w:rsid w:val="009501D6"/>
    <w:rsid w:val="009511A5"/>
    <w:rsid w:val="009522F1"/>
    <w:rsid w:val="0095230F"/>
    <w:rsid w:val="009532C6"/>
    <w:rsid w:val="00953FF5"/>
    <w:rsid w:val="0095401F"/>
    <w:rsid w:val="00954CBA"/>
    <w:rsid w:val="009550D1"/>
    <w:rsid w:val="00957835"/>
    <w:rsid w:val="009607B2"/>
    <w:rsid w:val="00960F9B"/>
    <w:rsid w:val="00960FAD"/>
    <w:rsid w:val="009610E1"/>
    <w:rsid w:val="0096391B"/>
    <w:rsid w:val="00963EC7"/>
    <w:rsid w:val="00963F73"/>
    <w:rsid w:val="00964391"/>
    <w:rsid w:val="0096535C"/>
    <w:rsid w:val="0096567E"/>
    <w:rsid w:val="00966334"/>
    <w:rsid w:val="00966547"/>
    <w:rsid w:val="009676E0"/>
    <w:rsid w:val="00967D25"/>
    <w:rsid w:val="009706BF"/>
    <w:rsid w:val="0097105E"/>
    <w:rsid w:val="00971DB1"/>
    <w:rsid w:val="00971F0C"/>
    <w:rsid w:val="00972DC8"/>
    <w:rsid w:val="00973403"/>
    <w:rsid w:val="009747D1"/>
    <w:rsid w:val="00974D70"/>
    <w:rsid w:val="0097747D"/>
    <w:rsid w:val="009774EB"/>
    <w:rsid w:val="00980FC1"/>
    <w:rsid w:val="0098112D"/>
    <w:rsid w:val="00981DE6"/>
    <w:rsid w:val="009827B3"/>
    <w:rsid w:val="009839F1"/>
    <w:rsid w:val="00984443"/>
    <w:rsid w:val="009846B8"/>
    <w:rsid w:val="00984957"/>
    <w:rsid w:val="00985453"/>
    <w:rsid w:val="00985598"/>
    <w:rsid w:val="00985F93"/>
    <w:rsid w:val="00986A49"/>
    <w:rsid w:val="00986F33"/>
    <w:rsid w:val="00987174"/>
    <w:rsid w:val="00990386"/>
    <w:rsid w:val="00990664"/>
    <w:rsid w:val="00991A4C"/>
    <w:rsid w:val="00991ED2"/>
    <w:rsid w:val="00992DFE"/>
    <w:rsid w:val="00994C59"/>
    <w:rsid w:val="009959ED"/>
    <w:rsid w:val="00996117"/>
    <w:rsid w:val="00996917"/>
    <w:rsid w:val="009972CA"/>
    <w:rsid w:val="009974E9"/>
    <w:rsid w:val="00997C35"/>
    <w:rsid w:val="009A1460"/>
    <w:rsid w:val="009A1778"/>
    <w:rsid w:val="009A1F9B"/>
    <w:rsid w:val="009A203D"/>
    <w:rsid w:val="009A261B"/>
    <w:rsid w:val="009A287E"/>
    <w:rsid w:val="009A38DF"/>
    <w:rsid w:val="009A3EC6"/>
    <w:rsid w:val="009A4214"/>
    <w:rsid w:val="009A4317"/>
    <w:rsid w:val="009A5216"/>
    <w:rsid w:val="009A59C7"/>
    <w:rsid w:val="009A6267"/>
    <w:rsid w:val="009B0144"/>
    <w:rsid w:val="009B03AD"/>
    <w:rsid w:val="009B0964"/>
    <w:rsid w:val="009B09B9"/>
    <w:rsid w:val="009B0AF4"/>
    <w:rsid w:val="009B123E"/>
    <w:rsid w:val="009B12D8"/>
    <w:rsid w:val="009B16B4"/>
    <w:rsid w:val="009B210F"/>
    <w:rsid w:val="009B4DE5"/>
    <w:rsid w:val="009B585D"/>
    <w:rsid w:val="009B5F45"/>
    <w:rsid w:val="009B74B8"/>
    <w:rsid w:val="009C0267"/>
    <w:rsid w:val="009C251D"/>
    <w:rsid w:val="009C28C5"/>
    <w:rsid w:val="009C3A50"/>
    <w:rsid w:val="009C4CC4"/>
    <w:rsid w:val="009C4FC2"/>
    <w:rsid w:val="009C5F7D"/>
    <w:rsid w:val="009C6890"/>
    <w:rsid w:val="009C7651"/>
    <w:rsid w:val="009D0633"/>
    <w:rsid w:val="009D15BC"/>
    <w:rsid w:val="009D1A10"/>
    <w:rsid w:val="009D1A93"/>
    <w:rsid w:val="009D1E5A"/>
    <w:rsid w:val="009D226C"/>
    <w:rsid w:val="009D2E54"/>
    <w:rsid w:val="009D4667"/>
    <w:rsid w:val="009D4A23"/>
    <w:rsid w:val="009D5686"/>
    <w:rsid w:val="009D5D54"/>
    <w:rsid w:val="009D6698"/>
    <w:rsid w:val="009D68F9"/>
    <w:rsid w:val="009D71B2"/>
    <w:rsid w:val="009D7ED5"/>
    <w:rsid w:val="009E2852"/>
    <w:rsid w:val="009E2D05"/>
    <w:rsid w:val="009E2DCA"/>
    <w:rsid w:val="009E342F"/>
    <w:rsid w:val="009E3687"/>
    <w:rsid w:val="009E5559"/>
    <w:rsid w:val="009E600D"/>
    <w:rsid w:val="009E778C"/>
    <w:rsid w:val="009E78A2"/>
    <w:rsid w:val="009E7C5E"/>
    <w:rsid w:val="009F0215"/>
    <w:rsid w:val="009F07E5"/>
    <w:rsid w:val="009F1A41"/>
    <w:rsid w:val="009F2052"/>
    <w:rsid w:val="009F30A1"/>
    <w:rsid w:val="009F3A74"/>
    <w:rsid w:val="009F3CC8"/>
    <w:rsid w:val="009F44E4"/>
    <w:rsid w:val="009F4D35"/>
    <w:rsid w:val="009F6795"/>
    <w:rsid w:val="00A00064"/>
    <w:rsid w:val="00A01F1A"/>
    <w:rsid w:val="00A02358"/>
    <w:rsid w:val="00A027F1"/>
    <w:rsid w:val="00A029E8"/>
    <w:rsid w:val="00A02A0E"/>
    <w:rsid w:val="00A03273"/>
    <w:rsid w:val="00A036DB"/>
    <w:rsid w:val="00A04E60"/>
    <w:rsid w:val="00A06E19"/>
    <w:rsid w:val="00A06F7C"/>
    <w:rsid w:val="00A11027"/>
    <w:rsid w:val="00A118F9"/>
    <w:rsid w:val="00A1270B"/>
    <w:rsid w:val="00A12D6B"/>
    <w:rsid w:val="00A13106"/>
    <w:rsid w:val="00A13903"/>
    <w:rsid w:val="00A13DFD"/>
    <w:rsid w:val="00A14285"/>
    <w:rsid w:val="00A1484B"/>
    <w:rsid w:val="00A14C2A"/>
    <w:rsid w:val="00A1514E"/>
    <w:rsid w:val="00A15638"/>
    <w:rsid w:val="00A15D51"/>
    <w:rsid w:val="00A163D9"/>
    <w:rsid w:val="00A16862"/>
    <w:rsid w:val="00A16B4D"/>
    <w:rsid w:val="00A16FA3"/>
    <w:rsid w:val="00A172D1"/>
    <w:rsid w:val="00A17BBE"/>
    <w:rsid w:val="00A202A4"/>
    <w:rsid w:val="00A2059C"/>
    <w:rsid w:val="00A20654"/>
    <w:rsid w:val="00A20862"/>
    <w:rsid w:val="00A223BD"/>
    <w:rsid w:val="00A23A7C"/>
    <w:rsid w:val="00A25679"/>
    <w:rsid w:val="00A25EAB"/>
    <w:rsid w:val="00A25F11"/>
    <w:rsid w:val="00A26609"/>
    <w:rsid w:val="00A3057E"/>
    <w:rsid w:val="00A30A87"/>
    <w:rsid w:val="00A319E0"/>
    <w:rsid w:val="00A32801"/>
    <w:rsid w:val="00A32A7C"/>
    <w:rsid w:val="00A33ABE"/>
    <w:rsid w:val="00A355D7"/>
    <w:rsid w:val="00A35C58"/>
    <w:rsid w:val="00A36628"/>
    <w:rsid w:val="00A3688B"/>
    <w:rsid w:val="00A40224"/>
    <w:rsid w:val="00A403A6"/>
    <w:rsid w:val="00A40D1B"/>
    <w:rsid w:val="00A4174F"/>
    <w:rsid w:val="00A42EEF"/>
    <w:rsid w:val="00A43BDB"/>
    <w:rsid w:val="00A44F26"/>
    <w:rsid w:val="00A45597"/>
    <w:rsid w:val="00A459A8"/>
    <w:rsid w:val="00A45E85"/>
    <w:rsid w:val="00A4650F"/>
    <w:rsid w:val="00A46F99"/>
    <w:rsid w:val="00A47700"/>
    <w:rsid w:val="00A479E8"/>
    <w:rsid w:val="00A47D16"/>
    <w:rsid w:val="00A50179"/>
    <w:rsid w:val="00A50EA7"/>
    <w:rsid w:val="00A51CC2"/>
    <w:rsid w:val="00A52F9E"/>
    <w:rsid w:val="00A532DF"/>
    <w:rsid w:val="00A539AA"/>
    <w:rsid w:val="00A544C5"/>
    <w:rsid w:val="00A54BA8"/>
    <w:rsid w:val="00A54CD8"/>
    <w:rsid w:val="00A5554C"/>
    <w:rsid w:val="00A5557D"/>
    <w:rsid w:val="00A55F98"/>
    <w:rsid w:val="00A609D8"/>
    <w:rsid w:val="00A617B7"/>
    <w:rsid w:val="00A62210"/>
    <w:rsid w:val="00A62754"/>
    <w:rsid w:val="00A62A83"/>
    <w:rsid w:val="00A62FC4"/>
    <w:rsid w:val="00A63A66"/>
    <w:rsid w:val="00A64850"/>
    <w:rsid w:val="00A65AC5"/>
    <w:rsid w:val="00A67358"/>
    <w:rsid w:val="00A67ED4"/>
    <w:rsid w:val="00A70243"/>
    <w:rsid w:val="00A702C1"/>
    <w:rsid w:val="00A70C11"/>
    <w:rsid w:val="00A70E13"/>
    <w:rsid w:val="00A7413F"/>
    <w:rsid w:val="00A74571"/>
    <w:rsid w:val="00A753E3"/>
    <w:rsid w:val="00A769F2"/>
    <w:rsid w:val="00A774F0"/>
    <w:rsid w:val="00A80538"/>
    <w:rsid w:val="00A80859"/>
    <w:rsid w:val="00A815AB"/>
    <w:rsid w:val="00A8199E"/>
    <w:rsid w:val="00A82E17"/>
    <w:rsid w:val="00A82E81"/>
    <w:rsid w:val="00A8364F"/>
    <w:rsid w:val="00A85D86"/>
    <w:rsid w:val="00A8726E"/>
    <w:rsid w:val="00A87E24"/>
    <w:rsid w:val="00A904F3"/>
    <w:rsid w:val="00A90B12"/>
    <w:rsid w:val="00A9154B"/>
    <w:rsid w:val="00A920F8"/>
    <w:rsid w:val="00A9299A"/>
    <w:rsid w:val="00A935F6"/>
    <w:rsid w:val="00A93CF9"/>
    <w:rsid w:val="00A93F74"/>
    <w:rsid w:val="00A95587"/>
    <w:rsid w:val="00A95F02"/>
    <w:rsid w:val="00A9646B"/>
    <w:rsid w:val="00A9685F"/>
    <w:rsid w:val="00A96A7C"/>
    <w:rsid w:val="00A9732F"/>
    <w:rsid w:val="00A97F08"/>
    <w:rsid w:val="00A97F73"/>
    <w:rsid w:val="00AA00E1"/>
    <w:rsid w:val="00AA0363"/>
    <w:rsid w:val="00AA15E8"/>
    <w:rsid w:val="00AA1BB3"/>
    <w:rsid w:val="00AA2454"/>
    <w:rsid w:val="00AA2780"/>
    <w:rsid w:val="00AA37C5"/>
    <w:rsid w:val="00AA433C"/>
    <w:rsid w:val="00AA48CC"/>
    <w:rsid w:val="00AA4DA4"/>
    <w:rsid w:val="00AA6424"/>
    <w:rsid w:val="00AA6927"/>
    <w:rsid w:val="00AA6C82"/>
    <w:rsid w:val="00AB03A5"/>
    <w:rsid w:val="00AB1BD8"/>
    <w:rsid w:val="00AB1F73"/>
    <w:rsid w:val="00AB2E88"/>
    <w:rsid w:val="00AB3A1F"/>
    <w:rsid w:val="00AB3BF3"/>
    <w:rsid w:val="00AB425D"/>
    <w:rsid w:val="00AB491A"/>
    <w:rsid w:val="00AB4A21"/>
    <w:rsid w:val="00AB52C4"/>
    <w:rsid w:val="00AB6D49"/>
    <w:rsid w:val="00AB758B"/>
    <w:rsid w:val="00AB7B6B"/>
    <w:rsid w:val="00AC0325"/>
    <w:rsid w:val="00AC2BA7"/>
    <w:rsid w:val="00AC4137"/>
    <w:rsid w:val="00AC42B0"/>
    <w:rsid w:val="00AC4E66"/>
    <w:rsid w:val="00AC54F7"/>
    <w:rsid w:val="00AC6488"/>
    <w:rsid w:val="00AC6B46"/>
    <w:rsid w:val="00AC73F2"/>
    <w:rsid w:val="00AD0AF7"/>
    <w:rsid w:val="00AD1BE0"/>
    <w:rsid w:val="00AD26EA"/>
    <w:rsid w:val="00AD2DFF"/>
    <w:rsid w:val="00AD4F66"/>
    <w:rsid w:val="00AD5238"/>
    <w:rsid w:val="00AD5C94"/>
    <w:rsid w:val="00AD5D3C"/>
    <w:rsid w:val="00AD5EA3"/>
    <w:rsid w:val="00AD5EA8"/>
    <w:rsid w:val="00AD6E4A"/>
    <w:rsid w:val="00AD71D1"/>
    <w:rsid w:val="00AD78ED"/>
    <w:rsid w:val="00AD7D9A"/>
    <w:rsid w:val="00AD7EE6"/>
    <w:rsid w:val="00AE06D8"/>
    <w:rsid w:val="00AE1016"/>
    <w:rsid w:val="00AE1862"/>
    <w:rsid w:val="00AE23FF"/>
    <w:rsid w:val="00AE333F"/>
    <w:rsid w:val="00AE4347"/>
    <w:rsid w:val="00AE4E72"/>
    <w:rsid w:val="00AE5FF5"/>
    <w:rsid w:val="00AE65F1"/>
    <w:rsid w:val="00AE7B1E"/>
    <w:rsid w:val="00AF0A70"/>
    <w:rsid w:val="00AF119A"/>
    <w:rsid w:val="00AF1AFE"/>
    <w:rsid w:val="00AF1ED9"/>
    <w:rsid w:val="00AF2368"/>
    <w:rsid w:val="00AF457A"/>
    <w:rsid w:val="00AF4EE1"/>
    <w:rsid w:val="00AF54D2"/>
    <w:rsid w:val="00AF5742"/>
    <w:rsid w:val="00AF5EA4"/>
    <w:rsid w:val="00AF6507"/>
    <w:rsid w:val="00B00985"/>
    <w:rsid w:val="00B01412"/>
    <w:rsid w:val="00B01FFD"/>
    <w:rsid w:val="00B02007"/>
    <w:rsid w:val="00B02176"/>
    <w:rsid w:val="00B026FC"/>
    <w:rsid w:val="00B030DD"/>
    <w:rsid w:val="00B03735"/>
    <w:rsid w:val="00B03E1E"/>
    <w:rsid w:val="00B03FA8"/>
    <w:rsid w:val="00B058B7"/>
    <w:rsid w:val="00B05BB9"/>
    <w:rsid w:val="00B05BEA"/>
    <w:rsid w:val="00B05F82"/>
    <w:rsid w:val="00B07234"/>
    <w:rsid w:val="00B07433"/>
    <w:rsid w:val="00B11001"/>
    <w:rsid w:val="00B1301F"/>
    <w:rsid w:val="00B1337B"/>
    <w:rsid w:val="00B137B8"/>
    <w:rsid w:val="00B1457A"/>
    <w:rsid w:val="00B14711"/>
    <w:rsid w:val="00B15284"/>
    <w:rsid w:val="00B1558E"/>
    <w:rsid w:val="00B16E43"/>
    <w:rsid w:val="00B21A5C"/>
    <w:rsid w:val="00B22B61"/>
    <w:rsid w:val="00B23FE1"/>
    <w:rsid w:val="00B24B61"/>
    <w:rsid w:val="00B2504B"/>
    <w:rsid w:val="00B25076"/>
    <w:rsid w:val="00B25396"/>
    <w:rsid w:val="00B276E3"/>
    <w:rsid w:val="00B27867"/>
    <w:rsid w:val="00B330C5"/>
    <w:rsid w:val="00B3344D"/>
    <w:rsid w:val="00B339B3"/>
    <w:rsid w:val="00B33BBF"/>
    <w:rsid w:val="00B33DAB"/>
    <w:rsid w:val="00B33FCE"/>
    <w:rsid w:val="00B37568"/>
    <w:rsid w:val="00B377CA"/>
    <w:rsid w:val="00B40021"/>
    <w:rsid w:val="00B4073B"/>
    <w:rsid w:val="00B428FB"/>
    <w:rsid w:val="00B4317A"/>
    <w:rsid w:val="00B4375D"/>
    <w:rsid w:val="00B451D5"/>
    <w:rsid w:val="00B453C3"/>
    <w:rsid w:val="00B45602"/>
    <w:rsid w:val="00B465C7"/>
    <w:rsid w:val="00B46ACD"/>
    <w:rsid w:val="00B46D48"/>
    <w:rsid w:val="00B46F73"/>
    <w:rsid w:val="00B5038A"/>
    <w:rsid w:val="00B50A20"/>
    <w:rsid w:val="00B50EA6"/>
    <w:rsid w:val="00B517C8"/>
    <w:rsid w:val="00B5202C"/>
    <w:rsid w:val="00B5233D"/>
    <w:rsid w:val="00B52B5D"/>
    <w:rsid w:val="00B52BE7"/>
    <w:rsid w:val="00B52F4E"/>
    <w:rsid w:val="00B53A09"/>
    <w:rsid w:val="00B53C22"/>
    <w:rsid w:val="00B547E8"/>
    <w:rsid w:val="00B5488E"/>
    <w:rsid w:val="00B54965"/>
    <w:rsid w:val="00B55633"/>
    <w:rsid w:val="00B55DBE"/>
    <w:rsid w:val="00B56A11"/>
    <w:rsid w:val="00B56B1C"/>
    <w:rsid w:val="00B56F9D"/>
    <w:rsid w:val="00B57193"/>
    <w:rsid w:val="00B57328"/>
    <w:rsid w:val="00B5761D"/>
    <w:rsid w:val="00B57B1D"/>
    <w:rsid w:val="00B57BF3"/>
    <w:rsid w:val="00B60D82"/>
    <w:rsid w:val="00B60E78"/>
    <w:rsid w:val="00B621EC"/>
    <w:rsid w:val="00B630EF"/>
    <w:rsid w:val="00B65B5D"/>
    <w:rsid w:val="00B66580"/>
    <w:rsid w:val="00B66617"/>
    <w:rsid w:val="00B679E7"/>
    <w:rsid w:val="00B7102A"/>
    <w:rsid w:val="00B71716"/>
    <w:rsid w:val="00B735EE"/>
    <w:rsid w:val="00B73AB7"/>
    <w:rsid w:val="00B73C1A"/>
    <w:rsid w:val="00B73EBB"/>
    <w:rsid w:val="00B74CD6"/>
    <w:rsid w:val="00B75104"/>
    <w:rsid w:val="00B75351"/>
    <w:rsid w:val="00B7552A"/>
    <w:rsid w:val="00B75F76"/>
    <w:rsid w:val="00B75FD8"/>
    <w:rsid w:val="00B7680F"/>
    <w:rsid w:val="00B76BBD"/>
    <w:rsid w:val="00B76C96"/>
    <w:rsid w:val="00B76DC3"/>
    <w:rsid w:val="00B76F4A"/>
    <w:rsid w:val="00B77624"/>
    <w:rsid w:val="00B81332"/>
    <w:rsid w:val="00B82C91"/>
    <w:rsid w:val="00B8396B"/>
    <w:rsid w:val="00B83F5D"/>
    <w:rsid w:val="00B84097"/>
    <w:rsid w:val="00B84175"/>
    <w:rsid w:val="00B842EE"/>
    <w:rsid w:val="00B8443F"/>
    <w:rsid w:val="00B84482"/>
    <w:rsid w:val="00B84C22"/>
    <w:rsid w:val="00B86D24"/>
    <w:rsid w:val="00B903A8"/>
    <w:rsid w:val="00B91102"/>
    <w:rsid w:val="00B91BAC"/>
    <w:rsid w:val="00B91E30"/>
    <w:rsid w:val="00B91F25"/>
    <w:rsid w:val="00B92004"/>
    <w:rsid w:val="00B9278C"/>
    <w:rsid w:val="00B93819"/>
    <w:rsid w:val="00B939B7"/>
    <w:rsid w:val="00B94563"/>
    <w:rsid w:val="00B9533C"/>
    <w:rsid w:val="00B95AA2"/>
    <w:rsid w:val="00B96AA0"/>
    <w:rsid w:val="00B9763F"/>
    <w:rsid w:val="00B97869"/>
    <w:rsid w:val="00BA08DB"/>
    <w:rsid w:val="00BA0B80"/>
    <w:rsid w:val="00BA0D12"/>
    <w:rsid w:val="00BA1B9E"/>
    <w:rsid w:val="00BA1DF6"/>
    <w:rsid w:val="00BA208F"/>
    <w:rsid w:val="00BA27A7"/>
    <w:rsid w:val="00BA3193"/>
    <w:rsid w:val="00BA3534"/>
    <w:rsid w:val="00BA42F9"/>
    <w:rsid w:val="00BA5C42"/>
    <w:rsid w:val="00BA6384"/>
    <w:rsid w:val="00BA65AB"/>
    <w:rsid w:val="00BA6669"/>
    <w:rsid w:val="00BA66E1"/>
    <w:rsid w:val="00BA67C2"/>
    <w:rsid w:val="00BA6CA1"/>
    <w:rsid w:val="00BA757A"/>
    <w:rsid w:val="00BA7AE8"/>
    <w:rsid w:val="00BB0FC9"/>
    <w:rsid w:val="00BB14F7"/>
    <w:rsid w:val="00BB1A79"/>
    <w:rsid w:val="00BB209C"/>
    <w:rsid w:val="00BB4561"/>
    <w:rsid w:val="00BB45E6"/>
    <w:rsid w:val="00BB576E"/>
    <w:rsid w:val="00BB57E8"/>
    <w:rsid w:val="00BB5ACE"/>
    <w:rsid w:val="00BB5F10"/>
    <w:rsid w:val="00BB651A"/>
    <w:rsid w:val="00BB670B"/>
    <w:rsid w:val="00BB6AE6"/>
    <w:rsid w:val="00BB7DEA"/>
    <w:rsid w:val="00BC079B"/>
    <w:rsid w:val="00BC087B"/>
    <w:rsid w:val="00BC1A2A"/>
    <w:rsid w:val="00BC2CA0"/>
    <w:rsid w:val="00BC2CDD"/>
    <w:rsid w:val="00BC34A8"/>
    <w:rsid w:val="00BC361E"/>
    <w:rsid w:val="00BC3897"/>
    <w:rsid w:val="00BC45B2"/>
    <w:rsid w:val="00BC479D"/>
    <w:rsid w:val="00BC6143"/>
    <w:rsid w:val="00BC623B"/>
    <w:rsid w:val="00BC6BCA"/>
    <w:rsid w:val="00BC709C"/>
    <w:rsid w:val="00BC786E"/>
    <w:rsid w:val="00BC7CAD"/>
    <w:rsid w:val="00BC7FF4"/>
    <w:rsid w:val="00BD0722"/>
    <w:rsid w:val="00BD1805"/>
    <w:rsid w:val="00BD289A"/>
    <w:rsid w:val="00BD348D"/>
    <w:rsid w:val="00BD424C"/>
    <w:rsid w:val="00BD4AC1"/>
    <w:rsid w:val="00BD4D2F"/>
    <w:rsid w:val="00BD4F07"/>
    <w:rsid w:val="00BD795B"/>
    <w:rsid w:val="00BD7D02"/>
    <w:rsid w:val="00BE0CF9"/>
    <w:rsid w:val="00BE304D"/>
    <w:rsid w:val="00BE35B4"/>
    <w:rsid w:val="00BE3BFF"/>
    <w:rsid w:val="00BE4752"/>
    <w:rsid w:val="00BE4C1D"/>
    <w:rsid w:val="00BE5CB3"/>
    <w:rsid w:val="00BE734B"/>
    <w:rsid w:val="00BE7FC3"/>
    <w:rsid w:val="00BF0159"/>
    <w:rsid w:val="00BF1380"/>
    <w:rsid w:val="00BF142B"/>
    <w:rsid w:val="00BF1574"/>
    <w:rsid w:val="00BF5891"/>
    <w:rsid w:val="00BF65D0"/>
    <w:rsid w:val="00BF6BB2"/>
    <w:rsid w:val="00C00ABE"/>
    <w:rsid w:val="00C00E26"/>
    <w:rsid w:val="00C03703"/>
    <w:rsid w:val="00C0378E"/>
    <w:rsid w:val="00C0433C"/>
    <w:rsid w:val="00C0603F"/>
    <w:rsid w:val="00C075F5"/>
    <w:rsid w:val="00C103E3"/>
    <w:rsid w:val="00C10DD5"/>
    <w:rsid w:val="00C1176A"/>
    <w:rsid w:val="00C11E20"/>
    <w:rsid w:val="00C11F81"/>
    <w:rsid w:val="00C12581"/>
    <w:rsid w:val="00C12689"/>
    <w:rsid w:val="00C12849"/>
    <w:rsid w:val="00C147A9"/>
    <w:rsid w:val="00C14EBB"/>
    <w:rsid w:val="00C155D3"/>
    <w:rsid w:val="00C15FEF"/>
    <w:rsid w:val="00C16251"/>
    <w:rsid w:val="00C17DD5"/>
    <w:rsid w:val="00C2009E"/>
    <w:rsid w:val="00C20165"/>
    <w:rsid w:val="00C204E2"/>
    <w:rsid w:val="00C248F6"/>
    <w:rsid w:val="00C24D82"/>
    <w:rsid w:val="00C25235"/>
    <w:rsid w:val="00C2544E"/>
    <w:rsid w:val="00C2657D"/>
    <w:rsid w:val="00C267B0"/>
    <w:rsid w:val="00C26BBD"/>
    <w:rsid w:val="00C270A6"/>
    <w:rsid w:val="00C30686"/>
    <w:rsid w:val="00C306A6"/>
    <w:rsid w:val="00C306E0"/>
    <w:rsid w:val="00C31ADD"/>
    <w:rsid w:val="00C31FB7"/>
    <w:rsid w:val="00C325F9"/>
    <w:rsid w:val="00C32682"/>
    <w:rsid w:val="00C32704"/>
    <w:rsid w:val="00C33287"/>
    <w:rsid w:val="00C332D9"/>
    <w:rsid w:val="00C339D6"/>
    <w:rsid w:val="00C3430F"/>
    <w:rsid w:val="00C34343"/>
    <w:rsid w:val="00C3638B"/>
    <w:rsid w:val="00C36906"/>
    <w:rsid w:val="00C36EA3"/>
    <w:rsid w:val="00C37204"/>
    <w:rsid w:val="00C37808"/>
    <w:rsid w:val="00C4027E"/>
    <w:rsid w:val="00C4044D"/>
    <w:rsid w:val="00C41ADB"/>
    <w:rsid w:val="00C43C12"/>
    <w:rsid w:val="00C44978"/>
    <w:rsid w:val="00C45093"/>
    <w:rsid w:val="00C458F4"/>
    <w:rsid w:val="00C45F16"/>
    <w:rsid w:val="00C46DA8"/>
    <w:rsid w:val="00C474AB"/>
    <w:rsid w:val="00C47CAC"/>
    <w:rsid w:val="00C51C80"/>
    <w:rsid w:val="00C51FAD"/>
    <w:rsid w:val="00C525C9"/>
    <w:rsid w:val="00C53285"/>
    <w:rsid w:val="00C541DA"/>
    <w:rsid w:val="00C54269"/>
    <w:rsid w:val="00C545A8"/>
    <w:rsid w:val="00C54778"/>
    <w:rsid w:val="00C554C8"/>
    <w:rsid w:val="00C56D5D"/>
    <w:rsid w:val="00C57F5E"/>
    <w:rsid w:val="00C61B22"/>
    <w:rsid w:val="00C61FF7"/>
    <w:rsid w:val="00C63611"/>
    <w:rsid w:val="00C643C5"/>
    <w:rsid w:val="00C64CDD"/>
    <w:rsid w:val="00C659D8"/>
    <w:rsid w:val="00C665B5"/>
    <w:rsid w:val="00C6742C"/>
    <w:rsid w:val="00C7122B"/>
    <w:rsid w:val="00C712EA"/>
    <w:rsid w:val="00C715BE"/>
    <w:rsid w:val="00C71D9F"/>
    <w:rsid w:val="00C727CA"/>
    <w:rsid w:val="00C72F25"/>
    <w:rsid w:val="00C730F0"/>
    <w:rsid w:val="00C73A0E"/>
    <w:rsid w:val="00C74EA1"/>
    <w:rsid w:val="00C7565F"/>
    <w:rsid w:val="00C76FA1"/>
    <w:rsid w:val="00C77652"/>
    <w:rsid w:val="00C77DF3"/>
    <w:rsid w:val="00C804BE"/>
    <w:rsid w:val="00C80847"/>
    <w:rsid w:val="00C80A11"/>
    <w:rsid w:val="00C81841"/>
    <w:rsid w:val="00C8271A"/>
    <w:rsid w:val="00C82AB8"/>
    <w:rsid w:val="00C84EBB"/>
    <w:rsid w:val="00C8578F"/>
    <w:rsid w:val="00C86034"/>
    <w:rsid w:val="00C86BDB"/>
    <w:rsid w:val="00C87753"/>
    <w:rsid w:val="00C87E76"/>
    <w:rsid w:val="00C915AB"/>
    <w:rsid w:val="00C916D0"/>
    <w:rsid w:val="00C9343D"/>
    <w:rsid w:val="00C93BAF"/>
    <w:rsid w:val="00C93FE8"/>
    <w:rsid w:val="00C94135"/>
    <w:rsid w:val="00C9562D"/>
    <w:rsid w:val="00C95C52"/>
    <w:rsid w:val="00C96DDA"/>
    <w:rsid w:val="00CA035C"/>
    <w:rsid w:val="00CA1628"/>
    <w:rsid w:val="00CA2C49"/>
    <w:rsid w:val="00CA3318"/>
    <w:rsid w:val="00CA33EA"/>
    <w:rsid w:val="00CA368C"/>
    <w:rsid w:val="00CA3861"/>
    <w:rsid w:val="00CA443D"/>
    <w:rsid w:val="00CA45D1"/>
    <w:rsid w:val="00CA47C7"/>
    <w:rsid w:val="00CA4FE4"/>
    <w:rsid w:val="00CA5314"/>
    <w:rsid w:val="00CA587F"/>
    <w:rsid w:val="00CA5D02"/>
    <w:rsid w:val="00CA705F"/>
    <w:rsid w:val="00CA7CBB"/>
    <w:rsid w:val="00CA7DEF"/>
    <w:rsid w:val="00CA7EFC"/>
    <w:rsid w:val="00CB0D2E"/>
    <w:rsid w:val="00CB165A"/>
    <w:rsid w:val="00CB1CE8"/>
    <w:rsid w:val="00CB2517"/>
    <w:rsid w:val="00CB5A9B"/>
    <w:rsid w:val="00CB652F"/>
    <w:rsid w:val="00CB6B90"/>
    <w:rsid w:val="00CB724C"/>
    <w:rsid w:val="00CC023A"/>
    <w:rsid w:val="00CC054C"/>
    <w:rsid w:val="00CC080D"/>
    <w:rsid w:val="00CC177A"/>
    <w:rsid w:val="00CC1857"/>
    <w:rsid w:val="00CC2089"/>
    <w:rsid w:val="00CC420F"/>
    <w:rsid w:val="00CC4594"/>
    <w:rsid w:val="00CC4A11"/>
    <w:rsid w:val="00CC4B09"/>
    <w:rsid w:val="00CC5461"/>
    <w:rsid w:val="00CC5641"/>
    <w:rsid w:val="00CC6202"/>
    <w:rsid w:val="00CC67C1"/>
    <w:rsid w:val="00CD0119"/>
    <w:rsid w:val="00CD0764"/>
    <w:rsid w:val="00CD0924"/>
    <w:rsid w:val="00CD1FD7"/>
    <w:rsid w:val="00CD2741"/>
    <w:rsid w:val="00CD34A4"/>
    <w:rsid w:val="00CD423F"/>
    <w:rsid w:val="00CD4C27"/>
    <w:rsid w:val="00CD4DC2"/>
    <w:rsid w:val="00CD53D5"/>
    <w:rsid w:val="00CD5504"/>
    <w:rsid w:val="00CD6A3C"/>
    <w:rsid w:val="00CD6A62"/>
    <w:rsid w:val="00CD74C1"/>
    <w:rsid w:val="00CE003F"/>
    <w:rsid w:val="00CE01C9"/>
    <w:rsid w:val="00CE11CF"/>
    <w:rsid w:val="00CE2F0E"/>
    <w:rsid w:val="00CE4D3D"/>
    <w:rsid w:val="00CE56DC"/>
    <w:rsid w:val="00CE5DE7"/>
    <w:rsid w:val="00CE5FC1"/>
    <w:rsid w:val="00CE6AAD"/>
    <w:rsid w:val="00CE7472"/>
    <w:rsid w:val="00CE74F7"/>
    <w:rsid w:val="00CF02AA"/>
    <w:rsid w:val="00CF0673"/>
    <w:rsid w:val="00CF085E"/>
    <w:rsid w:val="00CF0B7E"/>
    <w:rsid w:val="00CF125D"/>
    <w:rsid w:val="00CF17AF"/>
    <w:rsid w:val="00CF1DDE"/>
    <w:rsid w:val="00CF2BC1"/>
    <w:rsid w:val="00CF333D"/>
    <w:rsid w:val="00CF61AF"/>
    <w:rsid w:val="00CF6FA5"/>
    <w:rsid w:val="00CF729F"/>
    <w:rsid w:val="00CF7376"/>
    <w:rsid w:val="00CF7704"/>
    <w:rsid w:val="00CF789D"/>
    <w:rsid w:val="00D00CF7"/>
    <w:rsid w:val="00D037B8"/>
    <w:rsid w:val="00D046DB"/>
    <w:rsid w:val="00D05094"/>
    <w:rsid w:val="00D05154"/>
    <w:rsid w:val="00D06438"/>
    <w:rsid w:val="00D0664C"/>
    <w:rsid w:val="00D06A25"/>
    <w:rsid w:val="00D07C66"/>
    <w:rsid w:val="00D10CF9"/>
    <w:rsid w:val="00D1218F"/>
    <w:rsid w:val="00D123B7"/>
    <w:rsid w:val="00D12969"/>
    <w:rsid w:val="00D12F61"/>
    <w:rsid w:val="00D13DFB"/>
    <w:rsid w:val="00D1459D"/>
    <w:rsid w:val="00D14C4F"/>
    <w:rsid w:val="00D15661"/>
    <w:rsid w:val="00D15DFA"/>
    <w:rsid w:val="00D15EC1"/>
    <w:rsid w:val="00D15F77"/>
    <w:rsid w:val="00D15FA7"/>
    <w:rsid w:val="00D163C2"/>
    <w:rsid w:val="00D165F8"/>
    <w:rsid w:val="00D172A2"/>
    <w:rsid w:val="00D200F4"/>
    <w:rsid w:val="00D20411"/>
    <w:rsid w:val="00D207A2"/>
    <w:rsid w:val="00D21BF1"/>
    <w:rsid w:val="00D222D4"/>
    <w:rsid w:val="00D22A47"/>
    <w:rsid w:val="00D24638"/>
    <w:rsid w:val="00D26775"/>
    <w:rsid w:val="00D27C25"/>
    <w:rsid w:val="00D301BC"/>
    <w:rsid w:val="00D315D1"/>
    <w:rsid w:val="00D31B5C"/>
    <w:rsid w:val="00D320D1"/>
    <w:rsid w:val="00D32824"/>
    <w:rsid w:val="00D33DDD"/>
    <w:rsid w:val="00D33FF5"/>
    <w:rsid w:val="00D3456E"/>
    <w:rsid w:val="00D34CF6"/>
    <w:rsid w:val="00D34E5F"/>
    <w:rsid w:val="00D35198"/>
    <w:rsid w:val="00D354FB"/>
    <w:rsid w:val="00D36350"/>
    <w:rsid w:val="00D363C4"/>
    <w:rsid w:val="00D36579"/>
    <w:rsid w:val="00D367F3"/>
    <w:rsid w:val="00D36AB0"/>
    <w:rsid w:val="00D3742D"/>
    <w:rsid w:val="00D3799C"/>
    <w:rsid w:val="00D4073F"/>
    <w:rsid w:val="00D4165E"/>
    <w:rsid w:val="00D435E8"/>
    <w:rsid w:val="00D43777"/>
    <w:rsid w:val="00D44449"/>
    <w:rsid w:val="00D4490F"/>
    <w:rsid w:val="00D44B97"/>
    <w:rsid w:val="00D45144"/>
    <w:rsid w:val="00D4556E"/>
    <w:rsid w:val="00D46D9D"/>
    <w:rsid w:val="00D47328"/>
    <w:rsid w:val="00D500D2"/>
    <w:rsid w:val="00D50AC3"/>
    <w:rsid w:val="00D50C2F"/>
    <w:rsid w:val="00D51118"/>
    <w:rsid w:val="00D51415"/>
    <w:rsid w:val="00D51486"/>
    <w:rsid w:val="00D52936"/>
    <w:rsid w:val="00D52CC4"/>
    <w:rsid w:val="00D53168"/>
    <w:rsid w:val="00D53E44"/>
    <w:rsid w:val="00D559E5"/>
    <w:rsid w:val="00D55C18"/>
    <w:rsid w:val="00D56755"/>
    <w:rsid w:val="00D56AEE"/>
    <w:rsid w:val="00D56E32"/>
    <w:rsid w:val="00D6024F"/>
    <w:rsid w:val="00D6159C"/>
    <w:rsid w:val="00D61B29"/>
    <w:rsid w:val="00D61C58"/>
    <w:rsid w:val="00D61E4C"/>
    <w:rsid w:val="00D6272B"/>
    <w:rsid w:val="00D62AAB"/>
    <w:rsid w:val="00D63D52"/>
    <w:rsid w:val="00D66164"/>
    <w:rsid w:val="00D66CFB"/>
    <w:rsid w:val="00D66FFE"/>
    <w:rsid w:val="00D672FF"/>
    <w:rsid w:val="00D70D32"/>
    <w:rsid w:val="00D7101E"/>
    <w:rsid w:val="00D748B1"/>
    <w:rsid w:val="00D756D6"/>
    <w:rsid w:val="00D7578D"/>
    <w:rsid w:val="00D77618"/>
    <w:rsid w:val="00D8059B"/>
    <w:rsid w:val="00D810AC"/>
    <w:rsid w:val="00D81BB2"/>
    <w:rsid w:val="00D82134"/>
    <w:rsid w:val="00D82A46"/>
    <w:rsid w:val="00D82C4A"/>
    <w:rsid w:val="00D82D31"/>
    <w:rsid w:val="00D83889"/>
    <w:rsid w:val="00D86489"/>
    <w:rsid w:val="00D906AD"/>
    <w:rsid w:val="00D90AB3"/>
    <w:rsid w:val="00D91131"/>
    <w:rsid w:val="00D91723"/>
    <w:rsid w:val="00D91928"/>
    <w:rsid w:val="00D91AD1"/>
    <w:rsid w:val="00D929F2"/>
    <w:rsid w:val="00D937D5"/>
    <w:rsid w:val="00D93AAF"/>
    <w:rsid w:val="00D9479D"/>
    <w:rsid w:val="00D94EB2"/>
    <w:rsid w:val="00D95074"/>
    <w:rsid w:val="00D957BB"/>
    <w:rsid w:val="00D95BE0"/>
    <w:rsid w:val="00D9746B"/>
    <w:rsid w:val="00DA0726"/>
    <w:rsid w:val="00DA0C9C"/>
    <w:rsid w:val="00DA12ED"/>
    <w:rsid w:val="00DA142E"/>
    <w:rsid w:val="00DA1EE3"/>
    <w:rsid w:val="00DA317E"/>
    <w:rsid w:val="00DA3C9E"/>
    <w:rsid w:val="00DA3FB7"/>
    <w:rsid w:val="00DA75C3"/>
    <w:rsid w:val="00DA79A8"/>
    <w:rsid w:val="00DA7C79"/>
    <w:rsid w:val="00DB09E5"/>
    <w:rsid w:val="00DB0BA2"/>
    <w:rsid w:val="00DB0FD2"/>
    <w:rsid w:val="00DB10EB"/>
    <w:rsid w:val="00DB146F"/>
    <w:rsid w:val="00DB1FAB"/>
    <w:rsid w:val="00DB2D40"/>
    <w:rsid w:val="00DB321C"/>
    <w:rsid w:val="00DB3987"/>
    <w:rsid w:val="00DB3B77"/>
    <w:rsid w:val="00DB43DA"/>
    <w:rsid w:val="00DB4771"/>
    <w:rsid w:val="00DB48E4"/>
    <w:rsid w:val="00DB5D64"/>
    <w:rsid w:val="00DB62C2"/>
    <w:rsid w:val="00DB6EE7"/>
    <w:rsid w:val="00DB7683"/>
    <w:rsid w:val="00DB7F9B"/>
    <w:rsid w:val="00DC0652"/>
    <w:rsid w:val="00DC0B37"/>
    <w:rsid w:val="00DC1231"/>
    <w:rsid w:val="00DC175E"/>
    <w:rsid w:val="00DC1A5B"/>
    <w:rsid w:val="00DC1AAB"/>
    <w:rsid w:val="00DC2078"/>
    <w:rsid w:val="00DC29CE"/>
    <w:rsid w:val="00DC387F"/>
    <w:rsid w:val="00DC3AFC"/>
    <w:rsid w:val="00DC3FCA"/>
    <w:rsid w:val="00DC4C1A"/>
    <w:rsid w:val="00DC4D7E"/>
    <w:rsid w:val="00DC4F70"/>
    <w:rsid w:val="00DC5846"/>
    <w:rsid w:val="00DC5938"/>
    <w:rsid w:val="00DC5D41"/>
    <w:rsid w:val="00DC5E16"/>
    <w:rsid w:val="00DC64B1"/>
    <w:rsid w:val="00DC6969"/>
    <w:rsid w:val="00DD0E1D"/>
    <w:rsid w:val="00DD0E86"/>
    <w:rsid w:val="00DD1798"/>
    <w:rsid w:val="00DD1A7A"/>
    <w:rsid w:val="00DD2ECF"/>
    <w:rsid w:val="00DD3631"/>
    <w:rsid w:val="00DD3BC3"/>
    <w:rsid w:val="00DD5388"/>
    <w:rsid w:val="00DD5C15"/>
    <w:rsid w:val="00DD69F1"/>
    <w:rsid w:val="00DD6C63"/>
    <w:rsid w:val="00DD6FA1"/>
    <w:rsid w:val="00DD7230"/>
    <w:rsid w:val="00DE033A"/>
    <w:rsid w:val="00DE0AFF"/>
    <w:rsid w:val="00DE0CB4"/>
    <w:rsid w:val="00DE0D26"/>
    <w:rsid w:val="00DE1030"/>
    <w:rsid w:val="00DE12BF"/>
    <w:rsid w:val="00DE1614"/>
    <w:rsid w:val="00DE298F"/>
    <w:rsid w:val="00DE2F3B"/>
    <w:rsid w:val="00DE32C7"/>
    <w:rsid w:val="00DE392F"/>
    <w:rsid w:val="00DE41E1"/>
    <w:rsid w:val="00DE45D9"/>
    <w:rsid w:val="00DE5C66"/>
    <w:rsid w:val="00DE7647"/>
    <w:rsid w:val="00DE77A9"/>
    <w:rsid w:val="00DE7EEE"/>
    <w:rsid w:val="00DF1E3B"/>
    <w:rsid w:val="00DF24E2"/>
    <w:rsid w:val="00DF4A6B"/>
    <w:rsid w:val="00DF591C"/>
    <w:rsid w:val="00DF5E1B"/>
    <w:rsid w:val="00DF63D8"/>
    <w:rsid w:val="00DF72D8"/>
    <w:rsid w:val="00DF73D4"/>
    <w:rsid w:val="00DF769A"/>
    <w:rsid w:val="00DF7746"/>
    <w:rsid w:val="00DF7BC9"/>
    <w:rsid w:val="00E000A2"/>
    <w:rsid w:val="00E001D2"/>
    <w:rsid w:val="00E01725"/>
    <w:rsid w:val="00E027B7"/>
    <w:rsid w:val="00E0434F"/>
    <w:rsid w:val="00E04391"/>
    <w:rsid w:val="00E049F7"/>
    <w:rsid w:val="00E04A82"/>
    <w:rsid w:val="00E04B48"/>
    <w:rsid w:val="00E05085"/>
    <w:rsid w:val="00E05DB4"/>
    <w:rsid w:val="00E05DDC"/>
    <w:rsid w:val="00E06702"/>
    <w:rsid w:val="00E0684C"/>
    <w:rsid w:val="00E106C4"/>
    <w:rsid w:val="00E10BB3"/>
    <w:rsid w:val="00E10D46"/>
    <w:rsid w:val="00E111C0"/>
    <w:rsid w:val="00E12347"/>
    <w:rsid w:val="00E12D41"/>
    <w:rsid w:val="00E14711"/>
    <w:rsid w:val="00E14CB8"/>
    <w:rsid w:val="00E150BE"/>
    <w:rsid w:val="00E15322"/>
    <w:rsid w:val="00E1542D"/>
    <w:rsid w:val="00E15B45"/>
    <w:rsid w:val="00E21416"/>
    <w:rsid w:val="00E22119"/>
    <w:rsid w:val="00E237A8"/>
    <w:rsid w:val="00E237CD"/>
    <w:rsid w:val="00E24113"/>
    <w:rsid w:val="00E24601"/>
    <w:rsid w:val="00E24EFA"/>
    <w:rsid w:val="00E262E3"/>
    <w:rsid w:val="00E3063A"/>
    <w:rsid w:val="00E3086A"/>
    <w:rsid w:val="00E30D8E"/>
    <w:rsid w:val="00E30E04"/>
    <w:rsid w:val="00E30E2A"/>
    <w:rsid w:val="00E32268"/>
    <w:rsid w:val="00E33C1A"/>
    <w:rsid w:val="00E35EBE"/>
    <w:rsid w:val="00E36645"/>
    <w:rsid w:val="00E37504"/>
    <w:rsid w:val="00E37D84"/>
    <w:rsid w:val="00E402DA"/>
    <w:rsid w:val="00E40437"/>
    <w:rsid w:val="00E420F1"/>
    <w:rsid w:val="00E42B74"/>
    <w:rsid w:val="00E43319"/>
    <w:rsid w:val="00E4374D"/>
    <w:rsid w:val="00E438E9"/>
    <w:rsid w:val="00E43D63"/>
    <w:rsid w:val="00E44E03"/>
    <w:rsid w:val="00E45C0E"/>
    <w:rsid w:val="00E4620E"/>
    <w:rsid w:val="00E50755"/>
    <w:rsid w:val="00E50D66"/>
    <w:rsid w:val="00E51439"/>
    <w:rsid w:val="00E51FB8"/>
    <w:rsid w:val="00E53E71"/>
    <w:rsid w:val="00E54553"/>
    <w:rsid w:val="00E54A17"/>
    <w:rsid w:val="00E565CD"/>
    <w:rsid w:val="00E56B97"/>
    <w:rsid w:val="00E56E84"/>
    <w:rsid w:val="00E5719D"/>
    <w:rsid w:val="00E572F5"/>
    <w:rsid w:val="00E602B6"/>
    <w:rsid w:val="00E60394"/>
    <w:rsid w:val="00E6089B"/>
    <w:rsid w:val="00E612D3"/>
    <w:rsid w:val="00E61438"/>
    <w:rsid w:val="00E61A71"/>
    <w:rsid w:val="00E623DD"/>
    <w:rsid w:val="00E62C3A"/>
    <w:rsid w:val="00E631A5"/>
    <w:rsid w:val="00E63B3E"/>
    <w:rsid w:val="00E64804"/>
    <w:rsid w:val="00E64A0F"/>
    <w:rsid w:val="00E6524E"/>
    <w:rsid w:val="00E6527E"/>
    <w:rsid w:val="00E65677"/>
    <w:rsid w:val="00E66A2A"/>
    <w:rsid w:val="00E67952"/>
    <w:rsid w:val="00E67A4F"/>
    <w:rsid w:val="00E67E35"/>
    <w:rsid w:val="00E67F45"/>
    <w:rsid w:val="00E7189B"/>
    <w:rsid w:val="00E71D0B"/>
    <w:rsid w:val="00E725AD"/>
    <w:rsid w:val="00E7277D"/>
    <w:rsid w:val="00E729B9"/>
    <w:rsid w:val="00E72F89"/>
    <w:rsid w:val="00E747A2"/>
    <w:rsid w:val="00E74B81"/>
    <w:rsid w:val="00E7522A"/>
    <w:rsid w:val="00E752C8"/>
    <w:rsid w:val="00E754BE"/>
    <w:rsid w:val="00E75D2C"/>
    <w:rsid w:val="00E76427"/>
    <w:rsid w:val="00E764AE"/>
    <w:rsid w:val="00E76822"/>
    <w:rsid w:val="00E76C82"/>
    <w:rsid w:val="00E776AF"/>
    <w:rsid w:val="00E7782C"/>
    <w:rsid w:val="00E82188"/>
    <w:rsid w:val="00E82475"/>
    <w:rsid w:val="00E82D85"/>
    <w:rsid w:val="00E861AF"/>
    <w:rsid w:val="00E86D8B"/>
    <w:rsid w:val="00E86DE7"/>
    <w:rsid w:val="00E86FE2"/>
    <w:rsid w:val="00E872BC"/>
    <w:rsid w:val="00E91132"/>
    <w:rsid w:val="00E91602"/>
    <w:rsid w:val="00E91AE6"/>
    <w:rsid w:val="00E91FDF"/>
    <w:rsid w:val="00E9290D"/>
    <w:rsid w:val="00E93FFF"/>
    <w:rsid w:val="00E968F5"/>
    <w:rsid w:val="00E970C1"/>
    <w:rsid w:val="00E976BB"/>
    <w:rsid w:val="00E97D49"/>
    <w:rsid w:val="00EA0D28"/>
    <w:rsid w:val="00EA2FB4"/>
    <w:rsid w:val="00EA49C7"/>
    <w:rsid w:val="00EA4C67"/>
    <w:rsid w:val="00EA5315"/>
    <w:rsid w:val="00EA5F3E"/>
    <w:rsid w:val="00EA60BC"/>
    <w:rsid w:val="00EA7414"/>
    <w:rsid w:val="00EA75DC"/>
    <w:rsid w:val="00EB019D"/>
    <w:rsid w:val="00EB1112"/>
    <w:rsid w:val="00EB11C4"/>
    <w:rsid w:val="00EB1673"/>
    <w:rsid w:val="00EB1BC4"/>
    <w:rsid w:val="00EB1CA5"/>
    <w:rsid w:val="00EB247F"/>
    <w:rsid w:val="00EB2CDB"/>
    <w:rsid w:val="00EB37D1"/>
    <w:rsid w:val="00EB3A5E"/>
    <w:rsid w:val="00EB3AC2"/>
    <w:rsid w:val="00EB4542"/>
    <w:rsid w:val="00EB46E7"/>
    <w:rsid w:val="00EB4B48"/>
    <w:rsid w:val="00EB4E5E"/>
    <w:rsid w:val="00EB540D"/>
    <w:rsid w:val="00EB7193"/>
    <w:rsid w:val="00EB7AC4"/>
    <w:rsid w:val="00EC04A3"/>
    <w:rsid w:val="00EC07CA"/>
    <w:rsid w:val="00EC1896"/>
    <w:rsid w:val="00EC28F1"/>
    <w:rsid w:val="00EC4720"/>
    <w:rsid w:val="00EC482C"/>
    <w:rsid w:val="00EC5361"/>
    <w:rsid w:val="00EC5F25"/>
    <w:rsid w:val="00EC651F"/>
    <w:rsid w:val="00EC65E2"/>
    <w:rsid w:val="00EC7655"/>
    <w:rsid w:val="00ED000A"/>
    <w:rsid w:val="00ED0303"/>
    <w:rsid w:val="00ED08AF"/>
    <w:rsid w:val="00ED39D9"/>
    <w:rsid w:val="00ED4E88"/>
    <w:rsid w:val="00ED67D0"/>
    <w:rsid w:val="00ED7940"/>
    <w:rsid w:val="00ED7CA7"/>
    <w:rsid w:val="00ED7CA9"/>
    <w:rsid w:val="00EE1473"/>
    <w:rsid w:val="00EE16A6"/>
    <w:rsid w:val="00EE1E0A"/>
    <w:rsid w:val="00EE3757"/>
    <w:rsid w:val="00EE3882"/>
    <w:rsid w:val="00EE421C"/>
    <w:rsid w:val="00EE4A2D"/>
    <w:rsid w:val="00EE4B20"/>
    <w:rsid w:val="00EE50C4"/>
    <w:rsid w:val="00EE5252"/>
    <w:rsid w:val="00EE56F1"/>
    <w:rsid w:val="00EE57D0"/>
    <w:rsid w:val="00EE58AA"/>
    <w:rsid w:val="00EE7FFB"/>
    <w:rsid w:val="00EF046C"/>
    <w:rsid w:val="00EF05F4"/>
    <w:rsid w:val="00EF1D2F"/>
    <w:rsid w:val="00EF1E9A"/>
    <w:rsid w:val="00EF2921"/>
    <w:rsid w:val="00EF2AFD"/>
    <w:rsid w:val="00EF34FA"/>
    <w:rsid w:val="00EF438E"/>
    <w:rsid w:val="00EF4422"/>
    <w:rsid w:val="00EF47CF"/>
    <w:rsid w:val="00EF5766"/>
    <w:rsid w:val="00EF5A7C"/>
    <w:rsid w:val="00EF6A01"/>
    <w:rsid w:val="00EF6F3B"/>
    <w:rsid w:val="00EF7B09"/>
    <w:rsid w:val="00F00D06"/>
    <w:rsid w:val="00F01C17"/>
    <w:rsid w:val="00F02A52"/>
    <w:rsid w:val="00F034C1"/>
    <w:rsid w:val="00F036E1"/>
    <w:rsid w:val="00F0448B"/>
    <w:rsid w:val="00F065B3"/>
    <w:rsid w:val="00F06D21"/>
    <w:rsid w:val="00F07CBA"/>
    <w:rsid w:val="00F1008C"/>
    <w:rsid w:val="00F10B94"/>
    <w:rsid w:val="00F10DE0"/>
    <w:rsid w:val="00F11870"/>
    <w:rsid w:val="00F11E64"/>
    <w:rsid w:val="00F123CE"/>
    <w:rsid w:val="00F12E78"/>
    <w:rsid w:val="00F1722A"/>
    <w:rsid w:val="00F17347"/>
    <w:rsid w:val="00F17B84"/>
    <w:rsid w:val="00F20261"/>
    <w:rsid w:val="00F208AD"/>
    <w:rsid w:val="00F21404"/>
    <w:rsid w:val="00F2199A"/>
    <w:rsid w:val="00F2217F"/>
    <w:rsid w:val="00F2294C"/>
    <w:rsid w:val="00F22E2F"/>
    <w:rsid w:val="00F230DE"/>
    <w:rsid w:val="00F23D9A"/>
    <w:rsid w:val="00F2483C"/>
    <w:rsid w:val="00F257C4"/>
    <w:rsid w:val="00F25D6F"/>
    <w:rsid w:val="00F26DB3"/>
    <w:rsid w:val="00F27123"/>
    <w:rsid w:val="00F27C6E"/>
    <w:rsid w:val="00F308AD"/>
    <w:rsid w:val="00F32957"/>
    <w:rsid w:val="00F3320A"/>
    <w:rsid w:val="00F3363F"/>
    <w:rsid w:val="00F341E6"/>
    <w:rsid w:val="00F34990"/>
    <w:rsid w:val="00F34ACD"/>
    <w:rsid w:val="00F34F2B"/>
    <w:rsid w:val="00F35257"/>
    <w:rsid w:val="00F3658F"/>
    <w:rsid w:val="00F372D5"/>
    <w:rsid w:val="00F37396"/>
    <w:rsid w:val="00F37AB1"/>
    <w:rsid w:val="00F37DCF"/>
    <w:rsid w:val="00F40DE2"/>
    <w:rsid w:val="00F41704"/>
    <w:rsid w:val="00F42BBC"/>
    <w:rsid w:val="00F42E13"/>
    <w:rsid w:val="00F43149"/>
    <w:rsid w:val="00F43AFD"/>
    <w:rsid w:val="00F43D5E"/>
    <w:rsid w:val="00F466CA"/>
    <w:rsid w:val="00F46821"/>
    <w:rsid w:val="00F46B39"/>
    <w:rsid w:val="00F47B1A"/>
    <w:rsid w:val="00F50911"/>
    <w:rsid w:val="00F533B1"/>
    <w:rsid w:val="00F53DB7"/>
    <w:rsid w:val="00F540DA"/>
    <w:rsid w:val="00F55631"/>
    <w:rsid w:val="00F5572B"/>
    <w:rsid w:val="00F55A82"/>
    <w:rsid w:val="00F55B23"/>
    <w:rsid w:val="00F5603B"/>
    <w:rsid w:val="00F57037"/>
    <w:rsid w:val="00F5757E"/>
    <w:rsid w:val="00F57E84"/>
    <w:rsid w:val="00F57F48"/>
    <w:rsid w:val="00F6001B"/>
    <w:rsid w:val="00F606E7"/>
    <w:rsid w:val="00F60732"/>
    <w:rsid w:val="00F611FF"/>
    <w:rsid w:val="00F61E65"/>
    <w:rsid w:val="00F620D5"/>
    <w:rsid w:val="00F62764"/>
    <w:rsid w:val="00F63257"/>
    <w:rsid w:val="00F6354F"/>
    <w:rsid w:val="00F63FBC"/>
    <w:rsid w:val="00F640D3"/>
    <w:rsid w:val="00F6425B"/>
    <w:rsid w:val="00F66D4B"/>
    <w:rsid w:val="00F66FF8"/>
    <w:rsid w:val="00F6768D"/>
    <w:rsid w:val="00F67CFB"/>
    <w:rsid w:val="00F73C1D"/>
    <w:rsid w:val="00F7409D"/>
    <w:rsid w:val="00F74CDB"/>
    <w:rsid w:val="00F76EEC"/>
    <w:rsid w:val="00F77F30"/>
    <w:rsid w:val="00F803B4"/>
    <w:rsid w:val="00F81614"/>
    <w:rsid w:val="00F8262E"/>
    <w:rsid w:val="00F82A66"/>
    <w:rsid w:val="00F82CBE"/>
    <w:rsid w:val="00F82CF4"/>
    <w:rsid w:val="00F83C5D"/>
    <w:rsid w:val="00F8411B"/>
    <w:rsid w:val="00F8520B"/>
    <w:rsid w:val="00F855C1"/>
    <w:rsid w:val="00F85AA3"/>
    <w:rsid w:val="00F85B6F"/>
    <w:rsid w:val="00F86756"/>
    <w:rsid w:val="00F87636"/>
    <w:rsid w:val="00F878BA"/>
    <w:rsid w:val="00F92B46"/>
    <w:rsid w:val="00F931F5"/>
    <w:rsid w:val="00F9338E"/>
    <w:rsid w:val="00F93860"/>
    <w:rsid w:val="00F93D09"/>
    <w:rsid w:val="00F93F6B"/>
    <w:rsid w:val="00F940BC"/>
    <w:rsid w:val="00F945E6"/>
    <w:rsid w:val="00F9516F"/>
    <w:rsid w:val="00F95BEB"/>
    <w:rsid w:val="00F961E6"/>
    <w:rsid w:val="00F96436"/>
    <w:rsid w:val="00F96B53"/>
    <w:rsid w:val="00F971DE"/>
    <w:rsid w:val="00F97852"/>
    <w:rsid w:val="00F97C1E"/>
    <w:rsid w:val="00FA0020"/>
    <w:rsid w:val="00FA0163"/>
    <w:rsid w:val="00FA0264"/>
    <w:rsid w:val="00FA062D"/>
    <w:rsid w:val="00FA1214"/>
    <w:rsid w:val="00FA1669"/>
    <w:rsid w:val="00FA17C9"/>
    <w:rsid w:val="00FA2D6C"/>
    <w:rsid w:val="00FA2DCA"/>
    <w:rsid w:val="00FA3340"/>
    <w:rsid w:val="00FA3866"/>
    <w:rsid w:val="00FA46EC"/>
    <w:rsid w:val="00FA7251"/>
    <w:rsid w:val="00FB0446"/>
    <w:rsid w:val="00FB0DF1"/>
    <w:rsid w:val="00FB2F8B"/>
    <w:rsid w:val="00FB3E1B"/>
    <w:rsid w:val="00FB4308"/>
    <w:rsid w:val="00FB4B01"/>
    <w:rsid w:val="00FB4DBE"/>
    <w:rsid w:val="00FB59CB"/>
    <w:rsid w:val="00FB61C2"/>
    <w:rsid w:val="00FB67AC"/>
    <w:rsid w:val="00FC08B7"/>
    <w:rsid w:val="00FC2074"/>
    <w:rsid w:val="00FC3075"/>
    <w:rsid w:val="00FC35DE"/>
    <w:rsid w:val="00FC42A6"/>
    <w:rsid w:val="00FC4C96"/>
    <w:rsid w:val="00FC6FB9"/>
    <w:rsid w:val="00FC71E3"/>
    <w:rsid w:val="00FC754E"/>
    <w:rsid w:val="00FC7E24"/>
    <w:rsid w:val="00FC7F3D"/>
    <w:rsid w:val="00FD2131"/>
    <w:rsid w:val="00FD22C2"/>
    <w:rsid w:val="00FD2FB6"/>
    <w:rsid w:val="00FD3B70"/>
    <w:rsid w:val="00FD72E7"/>
    <w:rsid w:val="00FD7E82"/>
    <w:rsid w:val="00FD7EB2"/>
    <w:rsid w:val="00FE00E1"/>
    <w:rsid w:val="00FE0B02"/>
    <w:rsid w:val="00FE1B6E"/>
    <w:rsid w:val="00FE2828"/>
    <w:rsid w:val="00FE2AB5"/>
    <w:rsid w:val="00FE2BE8"/>
    <w:rsid w:val="00FE31A2"/>
    <w:rsid w:val="00FE32BC"/>
    <w:rsid w:val="00FE3384"/>
    <w:rsid w:val="00FE3AB7"/>
    <w:rsid w:val="00FE4572"/>
    <w:rsid w:val="00FE61AC"/>
    <w:rsid w:val="00FE63FE"/>
    <w:rsid w:val="00FE6DA1"/>
    <w:rsid w:val="00FE73D3"/>
    <w:rsid w:val="00FE78BF"/>
    <w:rsid w:val="00FE7F87"/>
    <w:rsid w:val="00FF0295"/>
    <w:rsid w:val="00FF1A0A"/>
    <w:rsid w:val="00FF23CF"/>
    <w:rsid w:val="00FF4E3E"/>
    <w:rsid w:val="00FF5721"/>
    <w:rsid w:val="00FF57FB"/>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243f60,#dbe5f1"/>
    </o:shapedefaults>
    <o:shapelayout v:ext="edit">
      <o:idmap v:ext="edit" data="2"/>
    </o:shapelayout>
  </w:shapeDefaults>
  <w:decimalSymbol w:val="."/>
  <w:listSeparator w:val=","/>
  <w14:docId w14:val="27E16E51"/>
  <w15:docId w15:val="{E6FB3A2D-4110-470B-B2D9-836435F8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014"/>
    <w:pPr>
      <w:spacing w:after="240"/>
    </w:pPr>
    <w:rPr>
      <w:rFonts w:ascii="Calibri" w:hAnsi="Calibri"/>
      <w:szCs w:val="24"/>
    </w:rPr>
  </w:style>
  <w:style w:type="paragraph" w:styleId="Heading1">
    <w:name w:val="heading 1"/>
    <w:basedOn w:val="Normal"/>
    <w:next w:val="Normal"/>
    <w:link w:val="Heading1Char"/>
    <w:uiPriority w:val="99"/>
    <w:qFormat/>
    <w:rsid w:val="00580485"/>
    <w:pPr>
      <w:keepNext/>
      <w:pageBreakBefore/>
      <w:spacing w:after="480"/>
      <w:outlineLvl w:val="0"/>
    </w:pPr>
    <w:rPr>
      <w:b/>
      <w:bCs/>
      <w:kern w:val="32"/>
      <w:sz w:val="36"/>
      <w:szCs w:val="32"/>
    </w:rPr>
  </w:style>
  <w:style w:type="paragraph" w:styleId="Heading2">
    <w:name w:val="heading 2"/>
    <w:basedOn w:val="Normal"/>
    <w:next w:val="Normal"/>
    <w:link w:val="Heading2Char"/>
    <w:uiPriority w:val="99"/>
    <w:qFormat/>
    <w:rsid w:val="00B07433"/>
    <w:pPr>
      <w:keepNext/>
      <w:keepLines/>
      <w:pageBreakBefore/>
      <w:spacing w:before="240"/>
      <w:outlineLvl w:val="1"/>
    </w:pPr>
    <w:rPr>
      <w:b/>
      <w:bCs/>
      <w:color w:val="000000"/>
      <w:sz w:val="28"/>
      <w:szCs w:val="26"/>
    </w:rPr>
  </w:style>
  <w:style w:type="paragraph" w:styleId="Heading3">
    <w:name w:val="heading 3"/>
    <w:basedOn w:val="Heading2"/>
    <w:next w:val="Normal"/>
    <w:link w:val="Heading3Char"/>
    <w:uiPriority w:val="99"/>
    <w:qFormat/>
    <w:rsid w:val="00176A60"/>
    <w:pPr>
      <w:pageBreakBefore w:val="0"/>
      <w:spacing w:before="200" w:after="120"/>
      <w:outlineLvl w:val="2"/>
    </w:pPr>
    <w:rPr>
      <w:bCs w:val="0"/>
      <w:sz w:val="24"/>
    </w:rPr>
  </w:style>
  <w:style w:type="paragraph" w:styleId="Heading4">
    <w:name w:val="heading 4"/>
    <w:basedOn w:val="Normal"/>
    <w:next w:val="Normal"/>
    <w:link w:val="Heading4Char"/>
    <w:unhideWhenUsed/>
    <w:qFormat/>
    <w:locked/>
    <w:rsid w:val="00176A60"/>
    <w:pPr>
      <w:spacing w:after="120"/>
      <w:ind w:right="1800"/>
      <w:outlineLvl w:val="3"/>
    </w:pPr>
    <w:rPr>
      <w:b/>
    </w:rPr>
  </w:style>
  <w:style w:type="paragraph" w:styleId="Heading5">
    <w:name w:val="heading 5"/>
    <w:basedOn w:val="Normal"/>
    <w:next w:val="Normal"/>
    <w:link w:val="Heading5Char"/>
    <w:uiPriority w:val="99"/>
    <w:qFormat/>
    <w:rsid w:val="00516175"/>
    <w:pPr>
      <w:keepNext/>
      <w:keepLines/>
      <w:spacing w:before="200" w:after="0"/>
      <w:outlineLvl w:val="4"/>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0485"/>
    <w:rPr>
      <w:rFonts w:ascii="Calibri" w:hAnsi="Calibri"/>
      <w:b/>
      <w:bCs/>
      <w:kern w:val="32"/>
      <w:sz w:val="36"/>
      <w:szCs w:val="32"/>
    </w:rPr>
  </w:style>
  <w:style w:type="character" w:customStyle="1" w:styleId="Heading2Char">
    <w:name w:val="Heading 2 Char"/>
    <w:basedOn w:val="DefaultParagraphFont"/>
    <w:link w:val="Heading2"/>
    <w:uiPriority w:val="99"/>
    <w:locked/>
    <w:rsid w:val="00B07433"/>
    <w:rPr>
      <w:rFonts w:ascii="Calibri" w:hAnsi="Calibri"/>
      <w:b/>
      <w:bCs/>
      <w:color w:val="000000"/>
      <w:sz w:val="28"/>
      <w:szCs w:val="26"/>
    </w:rPr>
  </w:style>
  <w:style w:type="character" w:customStyle="1" w:styleId="Heading3Char">
    <w:name w:val="Heading 3 Char"/>
    <w:basedOn w:val="DefaultParagraphFont"/>
    <w:link w:val="Heading3"/>
    <w:uiPriority w:val="99"/>
    <w:locked/>
    <w:rsid w:val="00176A60"/>
    <w:rPr>
      <w:rFonts w:ascii="Calibri" w:hAnsi="Calibri"/>
      <w:b/>
      <w:color w:val="000000"/>
      <w:sz w:val="24"/>
      <w:szCs w:val="26"/>
    </w:rPr>
  </w:style>
  <w:style w:type="character" w:customStyle="1" w:styleId="Heading5Char">
    <w:name w:val="Heading 5 Char"/>
    <w:basedOn w:val="DefaultParagraphFont"/>
    <w:link w:val="Heading5"/>
    <w:uiPriority w:val="99"/>
    <w:semiHidden/>
    <w:locked/>
    <w:rsid w:val="00516175"/>
    <w:rPr>
      <w:rFonts w:ascii="Cambria" w:hAnsi="Cambria" w:cs="Times New Roman"/>
      <w:color w:val="243F60"/>
      <w:sz w:val="24"/>
      <w:szCs w:val="24"/>
    </w:rPr>
  </w:style>
  <w:style w:type="paragraph" w:styleId="Header">
    <w:name w:val="header"/>
    <w:basedOn w:val="Normal"/>
    <w:link w:val="HeaderChar"/>
    <w:uiPriority w:val="99"/>
    <w:rsid w:val="001B6218"/>
    <w:pPr>
      <w:tabs>
        <w:tab w:val="center" w:pos="4320"/>
        <w:tab w:val="right" w:pos="8640"/>
      </w:tabs>
    </w:pPr>
  </w:style>
  <w:style w:type="character" w:customStyle="1" w:styleId="HeaderChar">
    <w:name w:val="Header Char"/>
    <w:basedOn w:val="DefaultParagraphFont"/>
    <w:link w:val="Header"/>
    <w:uiPriority w:val="99"/>
    <w:locked/>
    <w:rsid w:val="004B11FD"/>
    <w:rPr>
      <w:rFonts w:ascii="Calibri" w:hAnsi="Calibri" w:cs="Times New Roman"/>
      <w:sz w:val="24"/>
      <w:szCs w:val="24"/>
    </w:rPr>
  </w:style>
  <w:style w:type="paragraph" w:styleId="Footer">
    <w:name w:val="footer"/>
    <w:basedOn w:val="Normal"/>
    <w:link w:val="FooterChar"/>
    <w:uiPriority w:val="99"/>
    <w:rsid w:val="001B6218"/>
    <w:pPr>
      <w:tabs>
        <w:tab w:val="center" w:pos="4320"/>
        <w:tab w:val="right" w:pos="8640"/>
      </w:tabs>
    </w:pPr>
  </w:style>
  <w:style w:type="character" w:customStyle="1" w:styleId="FooterChar">
    <w:name w:val="Footer Char"/>
    <w:basedOn w:val="DefaultParagraphFont"/>
    <w:link w:val="Footer"/>
    <w:uiPriority w:val="99"/>
    <w:locked/>
    <w:rsid w:val="004B11FD"/>
    <w:rPr>
      <w:rFonts w:ascii="Calibri" w:hAnsi="Calibri" w:cs="Times New Roman"/>
      <w:sz w:val="24"/>
      <w:szCs w:val="24"/>
    </w:rPr>
  </w:style>
  <w:style w:type="character" w:styleId="PageNumber">
    <w:name w:val="page number"/>
    <w:basedOn w:val="DefaultParagraphFont"/>
    <w:uiPriority w:val="99"/>
    <w:rsid w:val="001B6218"/>
    <w:rPr>
      <w:rFonts w:cs="Times New Roman"/>
    </w:rPr>
  </w:style>
  <w:style w:type="character" w:styleId="Hyperlink">
    <w:name w:val="Hyperlink"/>
    <w:basedOn w:val="DefaultParagraphFont"/>
    <w:uiPriority w:val="99"/>
    <w:rsid w:val="001E5395"/>
    <w:rPr>
      <w:rFonts w:ascii="Calibri" w:hAnsi="Calibri" w:cs="Times New Roman"/>
      <w:color w:val="0000FF"/>
      <w:sz w:val="24"/>
      <w:u w:val="single"/>
    </w:rPr>
  </w:style>
  <w:style w:type="table" w:styleId="TableGrid">
    <w:name w:val="Table Grid"/>
    <w:basedOn w:val="TableNormal"/>
    <w:uiPriority w:val="59"/>
    <w:rsid w:val="0070262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B123E"/>
    <w:rPr>
      <w:rFonts w:ascii="Tahoma" w:hAnsi="Tahoma" w:cs="Tahoma"/>
      <w:sz w:val="16"/>
      <w:szCs w:val="16"/>
    </w:rPr>
  </w:style>
  <w:style w:type="character" w:customStyle="1" w:styleId="BalloonTextChar">
    <w:name w:val="Balloon Text Char"/>
    <w:basedOn w:val="DefaultParagraphFont"/>
    <w:link w:val="BalloonText"/>
    <w:uiPriority w:val="99"/>
    <w:semiHidden/>
    <w:rsid w:val="00695340"/>
    <w:rPr>
      <w:sz w:val="0"/>
      <w:szCs w:val="0"/>
    </w:rPr>
  </w:style>
  <w:style w:type="character" w:styleId="FollowedHyperlink">
    <w:name w:val="FollowedHyperlink"/>
    <w:basedOn w:val="DefaultParagraphFont"/>
    <w:uiPriority w:val="99"/>
    <w:rsid w:val="00774798"/>
    <w:rPr>
      <w:rFonts w:cs="Times New Roman"/>
      <w:color w:val="800080"/>
      <w:u w:val="single"/>
    </w:rPr>
  </w:style>
  <w:style w:type="character" w:styleId="Emphasis">
    <w:name w:val="Emphasis"/>
    <w:basedOn w:val="DefaultParagraphFont"/>
    <w:uiPriority w:val="99"/>
    <w:qFormat/>
    <w:rsid w:val="00580485"/>
    <w:rPr>
      <w:rFonts w:ascii="Calibri" w:hAnsi="Calibri" w:cs="Times New Roman"/>
      <w:b/>
      <w:color w:val="auto"/>
      <w:sz w:val="22"/>
    </w:rPr>
  </w:style>
  <w:style w:type="character" w:customStyle="1" w:styleId="subscript-x4">
    <w:name w:val="subscript-x4"/>
    <w:basedOn w:val="DefaultParagraphFont"/>
    <w:uiPriority w:val="99"/>
    <w:qFormat/>
    <w:rsid w:val="00CF0673"/>
    <w:rPr>
      <w:rFonts w:cs="Times New Roman"/>
      <w:spacing w:val="0"/>
      <w:w w:val="100"/>
      <w:kern w:val="0"/>
      <w:position w:val="-8"/>
    </w:rPr>
  </w:style>
  <w:style w:type="paragraph" w:customStyle="1" w:styleId="numbered">
    <w:name w:val="numbered"/>
    <w:basedOn w:val="Normal"/>
    <w:uiPriority w:val="99"/>
    <w:rsid w:val="00B07433"/>
    <w:pPr>
      <w:keepLines/>
      <w:spacing w:after="60"/>
    </w:pPr>
    <w:rPr>
      <w:szCs w:val="20"/>
    </w:rPr>
  </w:style>
  <w:style w:type="paragraph" w:customStyle="1" w:styleId="numbered-KeepWithNext">
    <w:name w:val="numbered-KeepWithNext"/>
    <w:basedOn w:val="numbered"/>
    <w:next w:val="Normal"/>
    <w:uiPriority w:val="99"/>
    <w:rsid w:val="00756C5F"/>
    <w:pPr>
      <w:keepNext/>
      <w:spacing w:after="120"/>
    </w:pPr>
  </w:style>
  <w:style w:type="paragraph" w:styleId="ListParagraph">
    <w:name w:val="List Paragraph"/>
    <w:basedOn w:val="Normal"/>
    <w:uiPriority w:val="34"/>
    <w:qFormat/>
    <w:rsid w:val="005448FD"/>
    <w:pPr>
      <w:ind w:left="720"/>
    </w:pPr>
  </w:style>
  <w:style w:type="character" w:styleId="CommentReference">
    <w:name w:val="annotation reference"/>
    <w:basedOn w:val="DefaultParagraphFont"/>
    <w:uiPriority w:val="99"/>
    <w:rsid w:val="00542D7D"/>
    <w:rPr>
      <w:rFonts w:cs="Times New Roman"/>
      <w:sz w:val="16"/>
      <w:szCs w:val="16"/>
    </w:rPr>
  </w:style>
  <w:style w:type="paragraph" w:styleId="CommentText">
    <w:name w:val="annotation text"/>
    <w:basedOn w:val="Normal"/>
    <w:link w:val="CommentTextChar"/>
    <w:uiPriority w:val="99"/>
    <w:rsid w:val="00542D7D"/>
    <w:rPr>
      <w:sz w:val="20"/>
      <w:szCs w:val="20"/>
    </w:rPr>
  </w:style>
  <w:style w:type="character" w:customStyle="1" w:styleId="CommentTextChar">
    <w:name w:val="Comment Text Char"/>
    <w:basedOn w:val="DefaultParagraphFont"/>
    <w:link w:val="CommentText"/>
    <w:uiPriority w:val="99"/>
    <w:locked/>
    <w:rsid w:val="00542D7D"/>
    <w:rPr>
      <w:rFonts w:cs="Times New Roman"/>
    </w:rPr>
  </w:style>
  <w:style w:type="paragraph" w:styleId="CommentSubject">
    <w:name w:val="annotation subject"/>
    <w:basedOn w:val="CommentText"/>
    <w:next w:val="CommentText"/>
    <w:link w:val="CommentSubjectChar"/>
    <w:uiPriority w:val="99"/>
    <w:rsid w:val="00542D7D"/>
    <w:rPr>
      <w:b/>
      <w:bCs/>
    </w:rPr>
  </w:style>
  <w:style w:type="character" w:customStyle="1" w:styleId="CommentSubjectChar">
    <w:name w:val="Comment Subject Char"/>
    <w:basedOn w:val="CommentTextChar"/>
    <w:link w:val="CommentSubject"/>
    <w:uiPriority w:val="99"/>
    <w:locked/>
    <w:rsid w:val="00542D7D"/>
    <w:rPr>
      <w:rFonts w:cs="Times New Roman"/>
      <w:b/>
      <w:bCs/>
    </w:rPr>
  </w:style>
  <w:style w:type="character" w:styleId="IntenseEmphasis">
    <w:name w:val="Intense Emphasis"/>
    <w:basedOn w:val="DefaultParagraphFont"/>
    <w:uiPriority w:val="99"/>
    <w:qFormat/>
    <w:rsid w:val="0041122A"/>
    <w:rPr>
      <w:rFonts w:ascii="Tahoma" w:hAnsi="Tahoma" w:cs="Times New Roman"/>
      <w:b/>
      <w:bCs/>
      <w:i/>
      <w:iCs/>
      <w:color w:val="4F81BD"/>
      <w:sz w:val="24"/>
    </w:rPr>
  </w:style>
  <w:style w:type="paragraph" w:styleId="Title">
    <w:name w:val="Title"/>
    <w:basedOn w:val="Normal"/>
    <w:next w:val="Normal"/>
    <w:link w:val="TitleChar"/>
    <w:uiPriority w:val="99"/>
    <w:qFormat/>
    <w:rsid w:val="007A3CE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7A3CE9"/>
    <w:rPr>
      <w:rFonts w:ascii="Cambria" w:hAnsi="Cambria" w:cs="Times New Roman"/>
      <w:b/>
      <w:bCs/>
      <w:kern w:val="28"/>
      <w:sz w:val="32"/>
      <w:szCs w:val="32"/>
    </w:rPr>
  </w:style>
  <w:style w:type="paragraph" w:customStyle="1" w:styleId="Bulletafternumber">
    <w:name w:val="Bullet after number"/>
    <w:basedOn w:val="Normal"/>
    <w:uiPriority w:val="99"/>
    <w:rsid w:val="00A15638"/>
    <w:pPr>
      <w:keepNext/>
      <w:numPr>
        <w:ilvl w:val="1"/>
        <w:numId w:val="2"/>
      </w:numPr>
      <w:tabs>
        <w:tab w:val="clear" w:pos="1440"/>
        <w:tab w:val="num" w:pos="1080"/>
      </w:tabs>
      <w:spacing w:after="0"/>
      <w:ind w:left="1080"/>
    </w:pPr>
    <w:rPr>
      <w:rFonts w:cs="Tahoma"/>
    </w:rPr>
  </w:style>
  <w:style w:type="paragraph" w:customStyle="1" w:styleId="Bulletsafterbullets">
    <w:name w:val="Bullets after bullets"/>
    <w:basedOn w:val="Bulletafternumber"/>
    <w:uiPriority w:val="99"/>
    <w:rsid w:val="002D1611"/>
    <w:pPr>
      <w:numPr>
        <w:ilvl w:val="2"/>
      </w:numPr>
      <w:tabs>
        <w:tab w:val="clear" w:pos="2160"/>
        <w:tab w:val="num" w:pos="1440"/>
      </w:tabs>
      <w:ind w:left="1440"/>
    </w:pPr>
  </w:style>
  <w:style w:type="paragraph" w:customStyle="1" w:styleId="body">
    <w:name w:val="body"/>
    <w:basedOn w:val="Normal"/>
    <w:uiPriority w:val="99"/>
    <w:rsid w:val="00C147A9"/>
    <w:pPr>
      <w:spacing w:before="100" w:beforeAutospacing="1" w:after="100" w:afterAutospacing="1"/>
    </w:pPr>
    <w:rPr>
      <w:rFonts w:ascii="Tahoma" w:hAnsi="Tahoma" w:cs="Tahoma"/>
      <w:sz w:val="20"/>
      <w:szCs w:val="20"/>
    </w:rPr>
  </w:style>
  <w:style w:type="paragraph" w:customStyle="1" w:styleId="Bullet">
    <w:name w:val="Bullet"/>
    <w:basedOn w:val="Normal"/>
    <w:uiPriority w:val="99"/>
    <w:rsid w:val="001E5395"/>
    <w:pPr>
      <w:numPr>
        <w:numId w:val="1"/>
      </w:numPr>
    </w:pPr>
  </w:style>
  <w:style w:type="paragraph" w:styleId="TOC1">
    <w:name w:val="toc 1"/>
    <w:basedOn w:val="Normal"/>
    <w:next w:val="Normal"/>
    <w:autoRedefine/>
    <w:uiPriority w:val="39"/>
    <w:rsid w:val="00F00D06"/>
    <w:pPr>
      <w:tabs>
        <w:tab w:val="right" w:leader="dot" w:pos="7920"/>
      </w:tabs>
      <w:spacing w:before="120" w:after="0"/>
    </w:pPr>
    <w:rPr>
      <w:b/>
    </w:rPr>
  </w:style>
  <w:style w:type="paragraph" w:styleId="TOC2">
    <w:name w:val="toc 2"/>
    <w:basedOn w:val="Normal"/>
    <w:next w:val="Normal"/>
    <w:autoRedefine/>
    <w:uiPriority w:val="39"/>
    <w:rsid w:val="00432549"/>
    <w:pPr>
      <w:tabs>
        <w:tab w:val="right" w:leader="dot" w:pos="7920"/>
      </w:tabs>
      <w:spacing w:before="60" w:after="0"/>
      <w:ind w:left="475"/>
    </w:pPr>
  </w:style>
  <w:style w:type="paragraph" w:styleId="TOC3">
    <w:name w:val="toc 3"/>
    <w:basedOn w:val="Normal"/>
    <w:next w:val="Normal"/>
    <w:autoRedefine/>
    <w:uiPriority w:val="39"/>
    <w:rsid w:val="00F00D06"/>
    <w:pPr>
      <w:tabs>
        <w:tab w:val="right" w:leader="dot" w:pos="7920"/>
      </w:tabs>
      <w:spacing w:after="0"/>
      <w:ind w:left="475"/>
    </w:pPr>
  </w:style>
  <w:style w:type="character" w:customStyle="1" w:styleId="bold">
    <w:name w:val="bold"/>
    <w:uiPriority w:val="99"/>
    <w:rsid w:val="0049751B"/>
    <w:rPr>
      <w:rFonts w:ascii="Calibri" w:hAnsi="Calibri"/>
      <w:b/>
      <w:sz w:val="24"/>
    </w:rPr>
  </w:style>
  <w:style w:type="character" w:customStyle="1" w:styleId="sensecontent">
    <w:name w:val="sense_content"/>
    <w:basedOn w:val="DefaultParagraphFont"/>
    <w:uiPriority w:val="99"/>
    <w:rsid w:val="004515E9"/>
    <w:rPr>
      <w:rFonts w:cs="Times New Roman"/>
    </w:rPr>
  </w:style>
  <w:style w:type="character" w:styleId="Strong">
    <w:name w:val="Strong"/>
    <w:basedOn w:val="DefaultParagraphFont"/>
    <w:uiPriority w:val="22"/>
    <w:qFormat/>
    <w:rsid w:val="00516175"/>
    <w:rPr>
      <w:rFonts w:cs="Times New Roman"/>
      <w:b/>
      <w:bCs/>
    </w:rPr>
  </w:style>
  <w:style w:type="paragraph" w:customStyle="1" w:styleId="graphic">
    <w:name w:val="graphic"/>
    <w:basedOn w:val="Normal"/>
    <w:uiPriority w:val="99"/>
    <w:rsid w:val="00032855"/>
    <w:pPr>
      <w:spacing w:before="100" w:beforeAutospacing="1"/>
      <w:ind w:left="720"/>
    </w:pPr>
    <w:rPr>
      <w:rFonts w:cs="Tahoma"/>
      <w:noProof/>
      <w:szCs w:val="20"/>
    </w:rPr>
  </w:style>
  <w:style w:type="paragraph" w:customStyle="1" w:styleId="ObjectiveList">
    <w:name w:val="ObjectiveList"/>
    <w:basedOn w:val="Normal"/>
    <w:link w:val="ObjectiveListChar"/>
    <w:qFormat/>
    <w:rsid w:val="00032855"/>
    <w:pPr>
      <w:numPr>
        <w:numId w:val="3"/>
      </w:numPr>
      <w:spacing w:after="0"/>
    </w:pPr>
    <w:rPr>
      <w:szCs w:val="20"/>
    </w:rPr>
  </w:style>
  <w:style w:type="character" w:customStyle="1" w:styleId="ObjectiveListChar">
    <w:name w:val="ObjectiveList Char"/>
    <w:basedOn w:val="DefaultParagraphFont"/>
    <w:link w:val="ObjectiveList"/>
    <w:locked/>
    <w:rsid w:val="00032855"/>
    <w:rPr>
      <w:rFonts w:ascii="Calibri" w:hAnsi="Calibri"/>
      <w:szCs w:val="20"/>
    </w:rPr>
  </w:style>
  <w:style w:type="paragraph" w:customStyle="1" w:styleId="Steps">
    <w:name w:val="Steps"/>
    <w:basedOn w:val="Normal"/>
    <w:next w:val="numbered"/>
    <w:uiPriority w:val="99"/>
    <w:rsid w:val="00032855"/>
    <w:pPr>
      <w:keepNext/>
      <w:keepLines/>
      <w:tabs>
        <w:tab w:val="left" w:pos="1093"/>
      </w:tabs>
      <w:autoSpaceDE w:val="0"/>
      <w:autoSpaceDN w:val="0"/>
      <w:adjustRightInd w:val="0"/>
      <w:spacing w:before="120" w:after="120"/>
    </w:pPr>
    <w:rPr>
      <w:b/>
    </w:rPr>
  </w:style>
  <w:style w:type="paragraph" w:customStyle="1" w:styleId="Plan">
    <w:name w:val="Plan"/>
    <w:basedOn w:val="Normal"/>
    <w:next w:val="ObjectiveList"/>
    <w:uiPriority w:val="99"/>
    <w:rsid w:val="00032855"/>
    <w:pPr>
      <w:keepNext/>
      <w:spacing w:after="0"/>
    </w:pPr>
    <w:rPr>
      <w:b/>
      <w:szCs w:val="20"/>
    </w:rPr>
  </w:style>
  <w:style w:type="paragraph" w:styleId="PlainText">
    <w:name w:val="Plain Text"/>
    <w:basedOn w:val="Normal"/>
    <w:link w:val="PlainTextChar"/>
    <w:uiPriority w:val="99"/>
    <w:rsid w:val="0012624A"/>
    <w:pPr>
      <w:spacing w:after="0"/>
    </w:pPr>
    <w:rPr>
      <w:color w:val="663300"/>
      <w:szCs w:val="21"/>
    </w:rPr>
  </w:style>
  <w:style w:type="character" w:customStyle="1" w:styleId="PlainTextChar">
    <w:name w:val="Plain Text Char"/>
    <w:basedOn w:val="DefaultParagraphFont"/>
    <w:link w:val="PlainText"/>
    <w:uiPriority w:val="99"/>
    <w:locked/>
    <w:rsid w:val="0012624A"/>
    <w:rPr>
      <w:rFonts w:ascii="Calibri" w:eastAsia="Times New Roman" w:hAnsi="Calibri" w:cs="Times New Roman"/>
      <w:color w:val="663300"/>
      <w:sz w:val="21"/>
      <w:szCs w:val="21"/>
    </w:rPr>
  </w:style>
  <w:style w:type="paragraph" w:styleId="Quote">
    <w:name w:val="Quote"/>
    <w:basedOn w:val="Normal"/>
    <w:next w:val="Normal"/>
    <w:link w:val="QuoteChar"/>
    <w:uiPriority w:val="29"/>
    <w:qFormat/>
    <w:rsid w:val="008868C3"/>
    <w:rPr>
      <w:i/>
      <w:iCs/>
      <w:color w:val="000000" w:themeColor="text1"/>
    </w:rPr>
  </w:style>
  <w:style w:type="character" w:customStyle="1" w:styleId="QuoteChar">
    <w:name w:val="Quote Char"/>
    <w:basedOn w:val="DefaultParagraphFont"/>
    <w:link w:val="Quote"/>
    <w:uiPriority w:val="29"/>
    <w:rsid w:val="008868C3"/>
    <w:rPr>
      <w:rFonts w:ascii="Calibri" w:hAnsi="Calibri"/>
      <w:i/>
      <w:iCs/>
      <w:color w:val="000000" w:themeColor="text1"/>
      <w:szCs w:val="24"/>
    </w:rPr>
  </w:style>
  <w:style w:type="table" w:customStyle="1" w:styleId="LightShading-Accent11">
    <w:name w:val="Light Shading - Accent 11"/>
    <w:basedOn w:val="TableNormal"/>
    <w:uiPriority w:val="60"/>
    <w:rsid w:val="0016357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rsid w:val="00176A60"/>
    <w:rPr>
      <w:rFonts w:ascii="Calibri" w:hAnsi="Calibri"/>
      <w:b/>
      <w:szCs w:val="24"/>
    </w:rPr>
  </w:style>
  <w:style w:type="paragraph" w:customStyle="1" w:styleId="Heading30">
    <w:name w:val="Heading3"/>
    <w:basedOn w:val="Heading1"/>
    <w:next w:val="Heading4"/>
    <w:uiPriority w:val="99"/>
    <w:rsid w:val="004626DC"/>
    <w:pPr>
      <w:keepLines/>
      <w:pageBreakBefore w:val="0"/>
      <w:spacing w:before="480" w:after="120"/>
      <w:ind w:right="-4320"/>
    </w:pPr>
    <w:rPr>
      <w:rFonts w:cs="Arial"/>
      <w:sz w:val="32"/>
      <w:szCs w:val="36"/>
    </w:rPr>
  </w:style>
  <w:style w:type="paragraph" w:customStyle="1" w:styleId="Heading2-nopagebreak">
    <w:name w:val="Heading 2 - no page break"/>
    <w:basedOn w:val="Heading2"/>
    <w:next w:val="Normal"/>
    <w:qFormat/>
    <w:rsid w:val="00E565CD"/>
    <w:pPr>
      <w:pageBreakBefore w:val="0"/>
    </w:pPr>
  </w:style>
  <w:style w:type="character" w:customStyle="1" w:styleId="textitem">
    <w:name w:val="textitem"/>
    <w:basedOn w:val="DefaultParagraphFont"/>
    <w:rsid w:val="00FB67AC"/>
  </w:style>
  <w:style w:type="paragraph" w:customStyle="1" w:styleId="cellbody">
    <w:name w:val="cellbody"/>
    <w:basedOn w:val="Normal"/>
    <w:rsid w:val="000717D5"/>
    <w:pPr>
      <w:spacing w:after="120"/>
    </w:pPr>
    <w:rPr>
      <w:rFonts w:ascii="Tahoma" w:hAnsi="Tahoma" w:cs="Tahoma"/>
      <w:sz w:val="20"/>
      <w:szCs w:val="20"/>
    </w:rPr>
  </w:style>
  <w:style w:type="paragraph" w:customStyle="1" w:styleId="List1">
    <w:name w:val="List1"/>
    <w:basedOn w:val="Normal"/>
    <w:rsid w:val="000717D5"/>
    <w:pPr>
      <w:spacing w:after="120"/>
    </w:pPr>
    <w:rPr>
      <w:rFonts w:ascii="Tahoma" w:hAnsi="Tahoma" w:cs="Tahoma"/>
      <w:sz w:val="20"/>
      <w:szCs w:val="20"/>
    </w:rPr>
  </w:style>
  <w:style w:type="character" w:styleId="PlaceholderText">
    <w:name w:val="Placeholder Text"/>
    <w:basedOn w:val="DefaultParagraphFont"/>
    <w:uiPriority w:val="99"/>
    <w:semiHidden/>
    <w:rsid w:val="0097747D"/>
    <w:rPr>
      <w:color w:val="808080"/>
    </w:rPr>
  </w:style>
  <w:style w:type="paragraph" w:styleId="Revision">
    <w:name w:val="Revision"/>
    <w:hidden/>
    <w:uiPriority w:val="99"/>
    <w:semiHidden/>
    <w:rsid w:val="00632118"/>
    <w:rPr>
      <w:rFonts w:ascii="Calibri" w:hAnsi="Calibri"/>
      <w:szCs w:val="24"/>
    </w:rPr>
  </w:style>
  <w:style w:type="paragraph" w:styleId="Subtitle">
    <w:name w:val="Subtitle"/>
    <w:basedOn w:val="Normal"/>
    <w:next w:val="Normal"/>
    <w:link w:val="SubtitleChar"/>
    <w:qFormat/>
    <w:locked/>
    <w:rsid w:val="00C541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541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C541DA"/>
    <w:rPr>
      <w:i/>
      <w:iCs/>
      <w:color w:val="808080" w:themeColor="text1" w:themeTint="7F"/>
    </w:rPr>
  </w:style>
  <w:style w:type="paragraph" w:styleId="NoSpacing">
    <w:name w:val="No Spacing"/>
    <w:uiPriority w:val="1"/>
    <w:qFormat/>
    <w:rsid w:val="004E025B"/>
    <w:rPr>
      <w:rFonts w:ascii="Calibri" w:hAnsi="Calibri"/>
      <w:szCs w:val="24"/>
    </w:rPr>
  </w:style>
  <w:style w:type="paragraph" w:styleId="NormalWeb">
    <w:name w:val="Normal (Web)"/>
    <w:basedOn w:val="Normal"/>
    <w:uiPriority w:val="99"/>
    <w:unhideWhenUsed/>
    <w:rsid w:val="00D672FF"/>
    <w:pPr>
      <w:spacing w:before="100" w:beforeAutospacing="1" w:after="100" w:afterAutospacing="1"/>
    </w:pPr>
    <w:rPr>
      <w:rFonts w:ascii="Times New Roman" w:hAnsi="Times New Roman"/>
      <w:sz w:val="24"/>
    </w:rPr>
  </w:style>
  <w:style w:type="paragraph" w:customStyle="1" w:styleId="shortdesc">
    <w:name w:val="shortdesc"/>
    <w:basedOn w:val="Normal"/>
    <w:rsid w:val="00D672FF"/>
    <w:pPr>
      <w:spacing w:before="100" w:beforeAutospacing="1" w:after="100" w:afterAutospacing="1"/>
    </w:pPr>
    <w:rPr>
      <w:rFonts w:ascii="Times New Roman" w:hAnsi="Times New Roman"/>
      <w:sz w:val="24"/>
    </w:rPr>
  </w:style>
  <w:style w:type="character" w:customStyle="1" w:styleId="keyword">
    <w:name w:val="keyword"/>
    <w:basedOn w:val="DefaultParagraphFont"/>
    <w:rsid w:val="00D672FF"/>
  </w:style>
  <w:style w:type="character" w:customStyle="1" w:styleId="ph">
    <w:name w:val="ph"/>
    <w:basedOn w:val="DefaultParagraphFont"/>
    <w:rsid w:val="00D672FF"/>
  </w:style>
  <w:style w:type="character" w:customStyle="1" w:styleId="cmd">
    <w:name w:val="cmd"/>
    <w:basedOn w:val="DefaultParagraphFont"/>
    <w:rsid w:val="00092AA8"/>
  </w:style>
  <w:style w:type="paragraph" w:styleId="TOCHeading">
    <w:name w:val="TOC Heading"/>
    <w:basedOn w:val="Heading1"/>
    <w:next w:val="Normal"/>
    <w:uiPriority w:val="39"/>
    <w:unhideWhenUsed/>
    <w:qFormat/>
    <w:rsid w:val="00897DFA"/>
    <w:pPr>
      <w:keepLines/>
      <w:pageBreakBefore w:val="0"/>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styleId="UnresolvedMention">
    <w:name w:val="Unresolved Mention"/>
    <w:basedOn w:val="DefaultParagraphFont"/>
    <w:uiPriority w:val="99"/>
    <w:semiHidden/>
    <w:unhideWhenUsed/>
    <w:rsid w:val="00CD4C27"/>
    <w:rPr>
      <w:color w:val="605E5C"/>
      <w:shd w:val="clear" w:color="auto" w:fill="E1DFDD"/>
    </w:rPr>
  </w:style>
  <w:style w:type="table" w:customStyle="1" w:styleId="TableGrid1">
    <w:name w:val="Table Grid1"/>
    <w:basedOn w:val="TableNormal"/>
    <w:next w:val="TableGrid"/>
    <w:uiPriority w:val="59"/>
    <w:rsid w:val="008E7667"/>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042714">
      <w:bodyDiv w:val="1"/>
      <w:marLeft w:val="0"/>
      <w:marRight w:val="0"/>
      <w:marTop w:val="0"/>
      <w:marBottom w:val="0"/>
      <w:divBdr>
        <w:top w:val="none" w:sz="0" w:space="0" w:color="auto"/>
        <w:left w:val="none" w:sz="0" w:space="0" w:color="auto"/>
        <w:bottom w:val="none" w:sz="0" w:space="0" w:color="auto"/>
        <w:right w:val="none" w:sz="0" w:space="0" w:color="auto"/>
      </w:divBdr>
      <w:divsChild>
        <w:div w:id="304747665">
          <w:marLeft w:val="0"/>
          <w:marRight w:val="0"/>
          <w:marTop w:val="0"/>
          <w:marBottom w:val="0"/>
          <w:divBdr>
            <w:top w:val="none" w:sz="0" w:space="0" w:color="auto"/>
            <w:left w:val="none" w:sz="0" w:space="0" w:color="auto"/>
            <w:bottom w:val="none" w:sz="0" w:space="0" w:color="auto"/>
            <w:right w:val="none" w:sz="0" w:space="0" w:color="auto"/>
          </w:divBdr>
          <w:divsChild>
            <w:div w:id="317656078">
              <w:marLeft w:val="0"/>
              <w:marRight w:val="0"/>
              <w:marTop w:val="0"/>
              <w:marBottom w:val="0"/>
              <w:divBdr>
                <w:top w:val="none" w:sz="0" w:space="0" w:color="auto"/>
                <w:left w:val="none" w:sz="0" w:space="0" w:color="auto"/>
                <w:bottom w:val="none" w:sz="0" w:space="0" w:color="auto"/>
                <w:right w:val="none" w:sz="0" w:space="0" w:color="auto"/>
              </w:divBdr>
              <w:divsChild>
                <w:div w:id="1868178909">
                  <w:marLeft w:val="0"/>
                  <w:marRight w:val="0"/>
                  <w:marTop w:val="0"/>
                  <w:marBottom w:val="0"/>
                  <w:divBdr>
                    <w:top w:val="none" w:sz="0" w:space="0" w:color="auto"/>
                    <w:left w:val="none" w:sz="0" w:space="0" w:color="auto"/>
                    <w:bottom w:val="none" w:sz="0" w:space="0" w:color="auto"/>
                    <w:right w:val="none" w:sz="0" w:space="0" w:color="auto"/>
                  </w:divBdr>
                  <w:divsChild>
                    <w:div w:id="596451376">
                      <w:marLeft w:val="0"/>
                      <w:marRight w:val="0"/>
                      <w:marTop w:val="0"/>
                      <w:marBottom w:val="0"/>
                      <w:divBdr>
                        <w:top w:val="none" w:sz="0" w:space="0" w:color="auto"/>
                        <w:left w:val="none" w:sz="0" w:space="0" w:color="auto"/>
                        <w:bottom w:val="none" w:sz="0" w:space="0" w:color="auto"/>
                        <w:right w:val="none" w:sz="0" w:space="0" w:color="auto"/>
                      </w:divBdr>
                    </w:div>
                    <w:div w:id="14875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94221">
      <w:bodyDiv w:val="1"/>
      <w:marLeft w:val="0"/>
      <w:marRight w:val="0"/>
      <w:marTop w:val="0"/>
      <w:marBottom w:val="0"/>
      <w:divBdr>
        <w:top w:val="none" w:sz="0" w:space="0" w:color="auto"/>
        <w:left w:val="none" w:sz="0" w:space="0" w:color="auto"/>
        <w:bottom w:val="none" w:sz="0" w:space="0" w:color="auto"/>
        <w:right w:val="none" w:sz="0" w:space="0" w:color="auto"/>
      </w:divBdr>
      <w:divsChild>
        <w:div w:id="496311415">
          <w:marLeft w:val="0"/>
          <w:marRight w:val="0"/>
          <w:marTop w:val="0"/>
          <w:marBottom w:val="0"/>
          <w:divBdr>
            <w:top w:val="none" w:sz="0" w:space="0" w:color="auto"/>
            <w:left w:val="none" w:sz="0" w:space="0" w:color="auto"/>
            <w:bottom w:val="none" w:sz="0" w:space="0" w:color="auto"/>
            <w:right w:val="none" w:sz="0" w:space="0" w:color="auto"/>
          </w:divBdr>
        </w:div>
      </w:divsChild>
    </w:div>
    <w:div w:id="1534538848">
      <w:bodyDiv w:val="1"/>
      <w:marLeft w:val="0"/>
      <w:marRight w:val="0"/>
      <w:marTop w:val="0"/>
      <w:marBottom w:val="0"/>
      <w:divBdr>
        <w:top w:val="none" w:sz="0" w:space="0" w:color="auto"/>
        <w:left w:val="none" w:sz="0" w:space="0" w:color="auto"/>
        <w:bottom w:val="none" w:sz="0" w:space="0" w:color="auto"/>
        <w:right w:val="none" w:sz="0" w:space="0" w:color="auto"/>
      </w:divBdr>
    </w:div>
    <w:div w:id="1720402056">
      <w:bodyDiv w:val="1"/>
      <w:marLeft w:val="0"/>
      <w:marRight w:val="0"/>
      <w:marTop w:val="0"/>
      <w:marBottom w:val="0"/>
      <w:divBdr>
        <w:top w:val="none" w:sz="0" w:space="0" w:color="auto"/>
        <w:left w:val="none" w:sz="0" w:space="0" w:color="auto"/>
        <w:bottom w:val="none" w:sz="0" w:space="0" w:color="auto"/>
        <w:right w:val="none" w:sz="0" w:space="0" w:color="auto"/>
      </w:divBdr>
      <w:divsChild>
        <w:div w:id="169107152">
          <w:marLeft w:val="0"/>
          <w:marRight w:val="0"/>
          <w:marTop w:val="0"/>
          <w:marBottom w:val="0"/>
          <w:divBdr>
            <w:top w:val="none" w:sz="0" w:space="0" w:color="auto"/>
            <w:left w:val="none" w:sz="0" w:space="0" w:color="auto"/>
            <w:bottom w:val="none" w:sz="0" w:space="0" w:color="auto"/>
            <w:right w:val="none" w:sz="0" w:space="0" w:color="auto"/>
          </w:divBdr>
          <w:divsChild>
            <w:div w:id="1878657175">
              <w:marLeft w:val="0"/>
              <w:marRight w:val="0"/>
              <w:marTop w:val="0"/>
              <w:marBottom w:val="0"/>
              <w:divBdr>
                <w:top w:val="none" w:sz="0" w:space="0" w:color="auto"/>
                <w:left w:val="none" w:sz="0" w:space="0" w:color="auto"/>
                <w:bottom w:val="none" w:sz="0" w:space="0" w:color="auto"/>
                <w:right w:val="none" w:sz="0" w:space="0" w:color="auto"/>
              </w:divBdr>
              <w:divsChild>
                <w:div w:id="3255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20580">
      <w:bodyDiv w:val="1"/>
      <w:marLeft w:val="0"/>
      <w:marRight w:val="0"/>
      <w:marTop w:val="0"/>
      <w:marBottom w:val="0"/>
      <w:divBdr>
        <w:top w:val="none" w:sz="0" w:space="0" w:color="auto"/>
        <w:left w:val="none" w:sz="0" w:space="0" w:color="auto"/>
        <w:bottom w:val="none" w:sz="0" w:space="0" w:color="auto"/>
        <w:right w:val="none" w:sz="0" w:space="0" w:color="auto"/>
      </w:divBdr>
      <w:divsChild>
        <w:div w:id="605310240">
          <w:marLeft w:val="0"/>
          <w:marRight w:val="0"/>
          <w:marTop w:val="0"/>
          <w:marBottom w:val="0"/>
          <w:divBdr>
            <w:top w:val="none" w:sz="0" w:space="0" w:color="auto"/>
            <w:left w:val="none" w:sz="0" w:space="0" w:color="auto"/>
            <w:bottom w:val="none" w:sz="0" w:space="0" w:color="auto"/>
            <w:right w:val="none" w:sz="0" w:space="0" w:color="auto"/>
          </w:divBdr>
          <w:divsChild>
            <w:div w:id="1425762809">
              <w:marLeft w:val="0"/>
              <w:marRight w:val="0"/>
              <w:marTop w:val="0"/>
              <w:marBottom w:val="0"/>
              <w:divBdr>
                <w:top w:val="none" w:sz="0" w:space="0" w:color="auto"/>
                <w:left w:val="none" w:sz="0" w:space="0" w:color="auto"/>
                <w:bottom w:val="none" w:sz="0" w:space="0" w:color="auto"/>
                <w:right w:val="none" w:sz="0" w:space="0" w:color="auto"/>
              </w:divBdr>
              <w:divsChild>
                <w:div w:id="15824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7066">
      <w:marLeft w:val="0"/>
      <w:marRight w:val="0"/>
      <w:marTop w:val="0"/>
      <w:marBottom w:val="0"/>
      <w:divBdr>
        <w:top w:val="none" w:sz="0" w:space="0" w:color="auto"/>
        <w:left w:val="none" w:sz="0" w:space="0" w:color="auto"/>
        <w:bottom w:val="none" w:sz="0" w:space="0" w:color="auto"/>
        <w:right w:val="none" w:sz="0" w:space="0" w:color="auto"/>
      </w:divBdr>
    </w:div>
    <w:div w:id="2044937067">
      <w:marLeft w:val="0"/>
      <w:marRight w:val="0"/>
      <w:marTop w:val="0"/>
      <w:marBottom w:val="0"/>
      <w:divBdr>
        <w:top w:val="none" w:sz="0" w:space="0" w:color="auto"/>
        <w:left w:val="none" w:sz="0" w:space="0" w:color="auto"/>
        <w:bottom w:val="none" w:sz="0" w:space="0" w:color="auto"/>
        <w:right w:val="none" w:sz="0" w:space="0" w:color="auto"/>
      </w:divBdr>
    </w:div>
    <w:div w:id="2044937068">
      <w:marLeft w:val="0"/>
      <w:marRight w:val="0"/>
      <w:marTop w:val="0"/>
      <w:marBottom w:val="0"/>
      <w:divBdr>
        <w:top w:val="none" w:sz="0" w:space="0" w:color="auto"/>
        <w:left w:val="none" w:sz="0" w:space="0" w:color="auto"/>
        <w:bottom w:val="none" w:sz="0" w:space="0" w:color="auto"/>
        <w:right w:val="none" w:sz="0" w:space="0" w:color="auto"/>
      </w:divBdr>
    </w:div>
    <w:div w:id="2044937069">
      <w:marLeft w:val="0"/>
      <w:marRight w:val="0"/>
      <w:marTop w:val="0"/>
      <w:marBottom w:val="0"/>
      <w:divBdr>
        <w:top w:val="none" w:sz="0" w:space="0" w:color="auto"/>
        <w:left w:val="none" w:sz="0" w:space="0" w:color="auto"/>
        <w:bottom w:val="none" w:sz="0" w:space="0" w:color="auto"/>
        <w:right w:val="none" w:sz="0" w:space="0" w:color="auto"/>
      </w:divBdr>
    </w:div>
    <w:div w:id="2044937072">
      <w:marLeft w:val="0"/>
      <w:marRight w:val="0"/>
      <w:marTop w:val="0"/>
      <w:marBottom w:val="0"/>
      <w:divBdr>
        <w:top w:val="none" w:sz="0" w:space="0" w:color="auto"/>
        <w:left w:val="none" w:sz="0" w:space="0" w:color="auto"/>
        <w:bottom w:val="none" w:sz="0" w:space="0" w:color="auto"/>
        <w:right w:val="none" w:sz="0" w:space="0" w:color="auto"/>
      </w:divBdr>
    </w:div>
    <w:div w:id="2044937073">
      <w:marLeft w:val="0"/>
      <w:marRight w:val="0"/>
      <w:marTop w:val="0"/>
      <w:marBottom w:val="0"/>
      <w:divBdr>
        <w:top w:val="none" w:sz="0" w:space="0" w:color="auto"/>
        <w:left w:val="none" w:sz="0" w:space="0" w:color="auto"/>
        <w:bottom w:val="none" w:sz="0" w:space="0" w:color="auto"/>
        <w:right w:val="none" w:sz="0" w:space="0" w:color="auto"/>
      </w:divBdr>
      <w:divsChild>
        <w:div w:id="2044937077">
          <w:marLeft w:val="0"/>
          <w:marRight w:val="0"/>
          <w:marTop w:val="0"/>
          <w:marBottom w:val="0"/>
          <w:divBdr>
            <w:top w:val="none" w:sz="0" w:space="0" w:color="auto"/>
            <w:left w:val="none" w:sz="0" w:space="0" w:color="auto"/>
            <w:bottom w:val="none" w:sz="0" w:space="0" w:color="auto"/>
            <w:right w:val="none" w:sz="0" w:space="0" w:color="auto"/>
          </w:divBdr>
          <w:divsChild>
            <w:div w:id="2044937070">
              <w:marLeft w:val="0"/>
              <w:marRight w:val="0"/>
              <w:marTop w:val="0"/>
              <w:marBottom w:val="0"/>
              <w:divBdr>
                <w:top w:val="none" w:sz="0" w:space="0" w:color="auto"/>
                <w:left w:val="none" w:sz="0" w:space="0" w:color="auto"/>
                <w:bottom w:val="none" w:sz="0" w:space="0" w:color="auto"/>
                <w:right w:val="none" w:sz="0" w:space="0" w:color="auto"/>
              </w:divBdr>
            </w:div>
            <w:div w:id="2044937071">
              <w:marLeft w:val="0"/>
              <w:marRight w:val="0"/>
              <w:marTop w:val="0"/>
              <w:marBottom w:val="0"/>
              <w:divBdr>
                <w:top w:val="none" w:sz="0" w:space="0" w:color="auto"/>
                <w:left w:val="none" w:sz="0" w:space="0" w:color="auto"/>
                <w:bottom w:val="none" w:sz="0" w:space="0" w:color="auto"/>
                <w:right w:val="none" w:sz="0" w:space="0" w:color="auto"/>
              </w:divBdr>
            </w:div>
            <w:div w:id="2044937074">
              <w:marLeft w:val="0"/>
              <w:marRight w:val="0"/>
              <w:marTop w:val="0"/>
              <w:marBottom w:val="0"/>
              <w:divBdr>
                <w:top w:val="none" w:sz="0" w:space="0" w:color="auto"/>
                <w:left w:val="none" w:sz="0" w:space="0" w:color="auto"/>
                <w:bottom w:val="none" w:sz="0" w:space="0" w:color="auto"/>
                <w:right w:val="none" w:sz="0" w:space="0" w:color="auto"/>
              </w:divBdr>
            </w:div>
            <w:div w:id="20449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7076">
      <w:marLeft w:val="0"/>
      <w:marRight w:val="0"/>
      <w:marTop w:val="0"/>
      <w:marBottom w:val="0"/>
      <w:divBdr>
        <w:top w:val="none" w:sz="0" w:space="0" w:color="auto"/>
        <w:left w:val="none" w:sz="0" w:space="0" w:color="auto"/>
        <w:bottom w:val="none" w:sz="0" w:space="0" w:color="auto"/>
        <w:right w:val="none" w:sz="0" w:space="0" w:color="auto"/>
      </w:divBdr>
    </w:div>
    <w:div w:id="2044937078">
      <w:marLeft w:val="0"/>
      <w:marRight w:val="0"/>
      <w:marTop w:val="0"/>
      <w:marBottom w:val="0"/>
      <w:divBdr>
        <w:top w:val="none" w:sz="0" w:space="0" w:color="auto"/>
        <w:left w:val="none" w:sz="0" w:space="0" w:color="auto"/>
        <w:bottom w:val="none" w:sz="0" w:space="0" w:color="auto"/>
        <w:right w:val="none" w:sz="0" w:space="0" w:color="auto"/>
      </w:divBdr>
      <w:divsChild>
        <w:div w:id="2044937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5.png"/><Relationship Id="rId42" Type="http://schemas.openxmlformats.org/officeDocument/2006/relationships/image" Target="media/image18.png"/><Relationship Id="rId63" Type="http://schemas.openxmlformats.org/officeDocument/2006/relationships/image" Target="media/image36.png"/><Relationship Id="rId84" Type="http://schemas.openxmlformats.org/officeDocument/2006/relationships/image" Target="media/image53.png"/><Relationship Id="rId138" Type="http://schemas.openxmlformats.org/officeDocument/2006/relationships/image" Target="media/image102.png"/><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oleObject" Target="embeddings/oleObject6.bin"/><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hyperlink" Target="file://nts-03/onepurdue-team/BICC/BI%20Analysts/Cognos%20Tool%20Training/Cognos%20Training%20Manuals/Cognos%20Connection%20Manual/bicc@purdue.edu"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61.pn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oleObject" Target="embeddings/oleObject10.bin"/><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98.png"/><Relationship Id="rId139" Type="http://schemas.openxmlformats.org/officeDocument/2006/relationships/image" Target="media/image103.png"/><Relationship Id="rId80" Type="http://schemas.openxmlformats.org/officeDocument/2006/relationships/image" Target="media/image51.png"/><Relationship Id="rId85" Type="http://schemas.openxmlformats.org/officeDocument/2006/relationships/oleObject" Target="embeddings/oleObject16.bin"/><Relationship Id="rId12" Type="http://schemas.openxmlformats.org/officeDocument/2006/relationships/image" Target="media/image2.png"/><Relationship Id="rId17" Type="http://schemas.openxmlformats.org/officeDocument/2006/relationships/hyperlink" Target="https://qa.reporting.purdue.edu" TargetMode="External"/><Relationship Id="rId33" Type="http://schemas.openxmlformats.org/officeDocument/2006/relationships/image" Target="media/image12.png"/><Relationship Id="rId38" Type="http://schemas.openxmlformats.org/officeDocument/2006/relationships/oleObject" Target="embeddings/oleObject9.bin"/><Relationship Id="rId59" Type="http://schemas.openxmlformats.org/officeDocument/2006/relationships/image" Target="media/image32.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hyperlink" Target="file://nts-03/onepurdue-team/BICC/BI%20Analysts/Cognos%20Tool%20Training/Cognos%20Training%20Manuals/Cognos%20Connection%20Manual/bicc@purdue.edu" TargetMode="External"/><Relationship Id="rId54" Type="http://schemas.openxmlformats.org/officeDocument/2006/relationships/oleObject" Target="embeddings/oleObject11.bin"/><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image" Target="media/image104.pn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oleObject" Target="embeddings/oleObject4.bin"/><Relationship Id="rId49" Type="http://schemas.openxmlformats.org/officeDocument/2006/relationships/image" Target="media/image24.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20.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oleObject" Target="embeddings/oleObject14.bin"/><Relationship Id="rId86" Type="http://schemas.openxmlformats.org/officeDocument/2006/relationships/image" Target="media/image54.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75.png"/><Relationship Id="rId34" Type="http://schemas.openxmlformats.org/officeDocument/2006/relationships/oleObject" Target="embeddings/oleObject7.bin"/><Relationship Id="rId50" Type="http://schemas.openxmlformats.org/officeDocument/2006/relationships/image" Target="media/image25.png"/><Relationship Id="rId55" Type="http://schemas.openxmlformats.org/officeDocument/2006/relationships/hyperlink" Target="https://www.purdue.edu/bicc/tools/cognos/training/cognos-videos.php" TargetMode="External"/><Relationship Id="rId76" Type="http://schemas.openxmlformats.org/officeDocument/2006/relationships/image" Target="media/image49.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5.png"/><Relationship Id="rId14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oleObject" Target="embeddings/oleObject2.bin"/><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oleObject" Target="embeddings/oleObject17.bin"/><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5.png"/><Relationship Id="rId136" Type="http://schemas.openxmlformats.org/officeDocument/2006/relationships/image" Target="media/image100.png"/><Relationship Id="rId61" Type="http://schemas.openxmlformats.org/officeDocument/2006/relationships/image" Target="media/image34.png"/><Relationship Id="rId82" Type="http://schemas.openxmlformats.org/officeDocument/2006/relationships/image" Target="media/image52.png"/><Relationship Id="rId19" Type="http://schemas.openxmlformats.org/officeDocument/2006/relationships/oleObject" Target="embeddings/oleObject1.bin"/><Relationship Id="rId14" Type="http://schemas.openxmlformats.org/officeDocument/2006/relationships/footer" Target="footer1.xml"/><Relationship Id="rId30" Type="http://schemas.openxmlformats.org/officeDocument/2006/relationships/oleObject" Target="embeddings/oleObject5.bin"/><Relationship Id="rId35" Type="http://schemas.openxmlformats.org/officeDocument/2006/relationships/image" Target="media/image13.png"/><Relationship Id="rId56" Type="http://schemas.openxmlformats.org/officeDocument/2006/relationships/image" Target="media/image29.png"/><Relationship Id="rId77" Type="http://schemas.openxmlformats.org/officeDocument/2006/relationships/oleObject" Target="embeddings/oleObject12.bin"/><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2.png"/><Relationship Id="rId67" Type="http://schemas.openxmlformats.org/officeDocument/2006/relationships/image" Target="media/image40.png"/><Relationship Id="rId116" Type="http://schemas.openxmlformats.org/officeDocument/2006/relationships/image" Target="media/image82.png"/><Relationship Id="rId137" Type="http://schemas.openxmlformats.org/officeDocument/2006/relationships/image" Target="media/image101.png"/><Relationship Id="rId20" Type="http://schemas.openxmlformats.org/officeDocument/2006/relationships/image" Target="media/image4.png"/><Relationship Id="rId41" Type="http://schemas.openxmlformats.org/officeDocument/2006/relationships/image" Target="media/image17.png"/><Relationship Id="rId62" Type="http://schemas.openxmlformats.org/officeDocument/2006/relationships/image" Target="media/image35.png"/><Relationship Id="rId83" Type="http://schemas.openxmlformats.org/officeDocument/2006/relationships/oleObject" Target="embeddings/oleObject15.bin"/><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image" Target="media/image96.png"/><Relationship Id="rId15" Type="http://schemas.openxmlformats.org/officeDocument/2006/relationships/hyperlink" Target="https://www.purdue.edu/securepurdue/data-handling/index.php" TargetMode="External"/><Relationship Id="rId36" Type="http://schemas.openxmlformats.org/officeDocument/2006/relationships/oleObject" Target="embeddings/oleObject8.bin"/><Relationship Id="rId57" Type="http://schemas.openxmlformats.org/officeDocument/2006/relationships/image" Target="media/image30.png"/><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0.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7.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23.png"/><Relationship Id="rId68" Type="http://schemas.openxmlformats.org/officeDocument/2006/relationships/image" Target="media/image41.png"/><Relationship Id="rId89" Type="http://schemas.openxmlformats.org/officeDocument/2006/relationships/oleObject" Target="embeddings/oleObject18.bin"/><Relationship Id="rId112" Type="http://schemas.openxmlformats.org/officeDocument/2006/relationships/image" Target="media/image78.png"/><Relationship Id="rId133" Type="http://schemas.openxmlformats.org/officeDocument/2006/relationships/image" Target="media/image97.png"/><Relationship Id="rId16" Type="http://schemas.openxmlformats.org/officeDocument/2006/relationships/hyperlink" Target="https://reporting.purdue.edu" TargetMode="Externa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oleObject" Target="embeddings/oleObject13.bin"/><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08.png"/><Relationship Id="rId90"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1A9C9487D0554FB0258E256131D662" ma:contentTypeVersion="16" ma:contentTypeDescription="Create a new document." ma:contentTypeScope="" ma:versionID="8a3346ba10c36c512c4fc1e23e802fd0">
  <xsd:schema xmlns:xsd="http://www.w3.org/2001/XMLSchema" xmlns:xs="http://www.w3.org/2001/XMLSchema" xmlns:p="http://schemas.microsoft.com/office/2006/metadata/properties" xmlns:ns2="cfd7a09d-14fe-49f3-b30e-9696e7b07fb5" xmlns:ns3="1552fe5c-5f64-4fed-8064-47fccf3f249a" targetNamespace="http://schemas.microsoft.com/office/2006/metadata/properties" ma:root="true" ma:fieldsID="d7b41529017b0d176349f4834bee9fe3" ns2:_="" ns3:_="">
    <xsd:import namespace="cfd7a09d-14fe-49f3-b30e-9696e7b07fb5"/>
    <xsd:import namespace="1552fe5c-5f64-4fed-8064-47fccf3f24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a09d-14fe-49f3-b30e-9696e7b07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52fe5c-5f64-4fed-8064-47fccf3f24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6e7a4b-0c6b-4167-8f29-8e57d1f63089}" ma:internalName="TaxCatchAll" ma:showField="CatchAllData" ma:web="1552fe5c-5f64-4fed-8064-47fccf3f2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52fe5c-5f64-4fed-8064-47fccf3f249a" xsi:nil="true"/>
    <lcf76f155ced4ddcb4097134ff3c332f xmlns="cfd7a09d-14fe-49f3-b30e-9696e7b07f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4CED7-F7BD-4355-A62F-E0039BA79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a09d-14fe-49f3-b30e-9696e7b07fb5"/>
    <ds:schemaRef ds:uri="1552fe5c-5f64-4fed-8064-47fccf3f2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5C843-A78E-460D-B53F-AF7B06EC63F7}">
  <ds:schemaRefs>
    <ds:schemaRef ds:uri="http://schemas.microsoft.com/office/2006/metadata/properties"/>
    <ds:schemaRef ds:uri="http://schemas.microsoft.com/office/infopath/2007/PartnerControls"/>
    <ds:schemaRef ds:uri="1552fe5c-5f64-4fed-8064-47fccf3f249a"/>
    <ds:schemaRef ds:uri="cfd7a09d-14fe-49f3-b30e-9696e7b07fb5"/>
  </ds:schemaRefs>
</ds:datastoreItem>
</file>

<file path=customXml/itemProps3.xml><?xml version="1.0" encoding="utf-8"?>
<ds:datastoreItem xmlns:ds="http://schemas.openxmlformats.org/officeDocument/2006/customXml" ds:itemID="{29C5CC93-0C44-4760-9DEA-F376529EBF52}">
  <ds:schemaRefs>
    <ds:schemaRef ds:uri="http://schemas.microsoft.com/sharepoint/v3/contenttype/forms"/>
  </ds:schemaRefs>
</ds:datastoreItem>
</file>

<file path=customXml/itemProps4.xml><?xml version="1.0" encoding="utf-8"?>
<ds:datastoreItem xmlns:ds="http://schemas.openxmlformats.org/officeDocument/2006/customXml" ds:itemID="{4C9472DB-3C37-4364-BF10-A3719FE3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5327</TotalTime>
  <Pages>44</Pages>
  <Words>5690</Words>
  <Characters>28341</Characters>
  <Application>Microsoft Office Word</Application>
  <DocSecurity>0</DocSecurity>
  <Lines>578</Lines>
  <Paragraphs>453</Paragraphs>
  <ScaleCrop>false</ScaleCrop>
  <HeadingPairs>
    <vt:vector size="2" baseType="variant">
      <vt:variant>
        <vt:lpstr>Title</vt:lpstr>
      </vt:variant>
      <vt:variant>
        <vt:i4>1</vt:i4>
      </vt:variant>
    </vt:vector>
  </HeadingPairs>
  <TitlesOfParts>
    <vt:vector size="1" baseType="lpstr">
      <vt:lpstr/>
    </vt:vector>
  </TitlesOfParts>
  <Company>IPFW</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Banner Business Analyst</dc:creator>
  <cp:keywords/>
  <dc:description/>
  <cp:lastModifiedBy>Katie R Hendryx</cp:lastModifiedBy>
  <cp:revision>155</cp:revision>
  <cp:lastPrinted>2022-08-16T18:09:00Z</cp:lastPrinted>
  <dcterms:created xsi:type="dcterms:W3CDTF">2025-11-24T20:10:00Z</dcterms:created>
  <dcterms:modified xsi:type="dcterms:W3CDTF">2026-04-08T18:20:00Z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0x010100F81A9C9487D0554FB0258E256131D662</vt:lpwstr>
  </property>
  <property fmtid="{D5CDD505-2E9C-101B-9397-08002B2CF9AE}" pid="3" name="MediaServiceImageTags">
    <vt:lpwstr/>
  </property>
  <property fmtid="{D5CDD505-2E9C-101B-9397-08002B2CF9AE}" pid="4" name="MSIP_Label_4044bd30-2ed7-4c9d-9d12-46200872a97b_Enabled">
    <vt:lpwstr>true</vt:lpwstr>
  </property>
  <property fmtid="{D5CDD505-2E9C-101B-9397-08002B2CF9AE}" pid="5" name="MSIP_Label_4044bd30-2ed7-4c9d-9d12-46200872a97b_SetDate">
    <vt:lpwstr>2024-07-17T15:01:48Z</vt:lpwstr>
  </property>
  <property fmtid="{D5CDD505-2E9C-101B-9397-08002B2CF9AE}" pid="6" name="MSIP_Label_4044bd30-2ed7-4c9d-9d12-46200872a97b_Method">
    <vt:lpwstr>Standard</vt:lpwstr>
  </property>
  <property fmtid="{D5CDD505-2E9C-101B-9397-08002B2CF9AE}" pid="7" name="MSIP_Label_4044bd30-2ed7-4c9d-9d12-46200872a97b_Name">
    <vt:lpwstr>defa4170-0d19-0005-0004-bc88714345d2</vt:lpwstr>
  </property>
  <property fmtid="{D5CDD505-2E9C-101B-9397-08002B2CF9AE}" pid="8" name="MSIP_Label_4044bd30-2ed7-4c9d-9d12-46200872a97b_SiteId">
    <vt:lpwstr>4130bd39-7c53-419c-b1e5-8758d6d63f21</vt:lpwstr>
  </property>
  <property fmtid="{D5CDD505-2E9C-101B-9397-08002B2CF9AE}" pid="9" name="MSIP_Label_4044bd30-2ed7-4c9d-9d12-46200872a97b_ActionId">
    <vt:lpwstr>00a988af-7289-47f1-8cf6-01229177c0e7</vt:lpwstr>
  </property>
  <property fmtid="{D5CDD505-2E9C-101B-9397-08002B2CF9AE}" pid="10" name="MSIP_Label_4044bd30-2ed7-4c9d-9d12-46200872a97b_ContentBits">
    <vt:lpwstr>0</vt:lpwstr>
  </property>
  <property fmtid="{D5CDD505-2E9C-101B-9397-08002B2CF9AE}" pid="11" name="GrammarlyDocumentId">
    <vt:lpwstr>9976e3a3-34fd-4385-b1e2-771705431668</vt:lpwstr>
  </property>
</Properties>
</file>