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D9" w:rsidRPr="0026491C" w:rsidRDefault="00FB0E6E" w:rsidP="006E19DE">
      <w:pPr>
        <w:jc w:val="center"/>
        <w:rPr>
          <w:b/>
          <w:color w:val="000000"/>
          <w:szCs w:val="24"/>
          <w:shd w:val="clear" w:color="auto" w:fill="FFFFFF"/>
        </w:rPr>
      </w:pPr>
      <w:r>
        <w:rPr>
          <w:b/>
          <w:color w:val="000000"/>
          <w:szCs w:val="24"/>
          <w:shd w:val="clear" w:color="auto" w:fill="FFFFFF"/>
        </w:rPr>
        <w:t>Seminar in Ethnographic Analysis</w:t>
      </w:r>
    </w:p>
    <w:p w:rsidR="005757D9" w:rsidRDefault="005757D9" w:rsidP="006E19DE">
      <w:pPr>
        <w:jc w:val="center"/>
        <w:rPr>
          <w:szCs w:val="24"/>
        </w:rPr>
      </w:pPr>
      <w:r w:rsidRPr="007271CA">
        <w:rPr>
          <w:szCs w:val="24"/>
        </w:rPr>
        <w:t xml:space="preserve">ANTHRO </w:t>
      </w:r>
      <w:r w:rsidR="00C35D0F">
        <w:rPr>
          <w:szCs w:val="24"/>
        </w:rPr>
        <w:t>6</w:t>
      </w:r>
      <w:r>
        <w:rPr>
          <w:szCs w:val="24"/>
        </w:rPr>
        <w:t>0</w:t>
      </w:r>
      <w:r w:rsidR="00C35D0F">
        <w:rPr>
          <w:szCs w:val="24"/>
        </w:rPr>
        <w:t>5</w:t>
      </w:r>
      <w:r>
        <w:rPr>
          <w:szCs w:val="24"/>
        </w:rPr>
        <w:t>00</w:t>
      </w:r>
    </w:p>
    <w:p w:rsidR="005757D9" w:rsidRDefault="003E0F9F" w:rsidP="006E19DE">
      <w:pPr>
        <w:jc w:val="center"/>
        <w:rPr>
          <w:szCs w:val="24"/>
        </w:rPr>
      </w:pPr>
      <w:r>
        <w:rPr>
          <w:szCs w:val="24"/>
        </w:rPr>
        <w:t>Wednesday</w:t>
      </w:r>
      <w:r w:rsidR="005757D9" w:rsidRPr="007271CA">
        <w:rPr>
          <w:szCs w:val="24"/>
        </w:rPr>
        <w:t xml:space="preserve"> </w:t>
      </w:r>
      <w:r w:rsidR="00FB0E6E">
        <w:rPr>
          <w:szCs w:val="24"/>
        </w:rPr>
        <w:t>4:30-7:20</w:t>
      </w:r>
    </w:p>
    <w:p w:rsidR="00FB0E6E" w:rsidRPr="007271CA" w:rsidRDefault="00FB0E6E" w:rsidP="006E19DE">
      <w:pPr>
        <w:jc w:val="center"/>
        <w:rPr>
          <w:szCs w:val="24"/>
        </w:rPr>
      </w:pPr>
      <w:r>
        <w:rPr>
          <w:szCs w:val="24"/>
        </w:rPr>
        <w:t>STON 154</w:t>
      </w:r>
    </w:p>
    <w:p w:rsidR="005757D9" w:rsidRDefault="005757D9" w:rsidP="006E19DE">
      <w:pPr>
        <w:jc w:val="center"/>
        <w:rPr>
          <w:szCs w:val="24"/>
        </w:rPr>
      </w:pPr>
      <w:r w:rsidRPr="007271CA">
        <w:rPr>
          <w:szCs w:val="24"/>
        </w:rPr>
        <w:t>Andrew Flachs</w:t>
      </w:r>
      <w:r>
        <w:rPr>
          <w:szCs w:val="24"/>
        </w:rPr>
        <w:t>, STON 219C</w:t>
      </w:r>
    </w:p>
    <w:p w:rsidR="005757D9" w:rsidRDefault="008358AA" w:rsidP="006E19DE">
      <w:pPr>
        <w:jc w:val="center"/>
        <w:rPr>
          <w:szCs w:val="24"/>
        </w:rPr>
      </w:pPr>
      <w:hyperlink r:id="rId5" w:history="1">
        <w:r w:rsidR="005757D9">
          <w:rPr>
            <w:rStyle w:val="Hyperlink"/>
            <w:szCs w:val="24"/>
          </w:rPr>
          <w:t>aflachs@purdue.edu</w:t>
        </w:r>
      </w:hyperlink>
    </w:p>
    <w:p w:rsidR="002A611E" w:rsidRDefault="002A611E" w:rsidP="006E19DE">
      <w:pPr>
        <w:jc w:val="center"/>
      </w:pPr>
    </w:p>
    <w:p w:rsidR="000C78D7" w:rsidRDefault="000C78D7" w:rsidP="006E19DE">
      <w:pPr>
        <w:jc w:val="center"/>
      </w:pPr>
    </w:p>
    <w:p w:rsidR="000C78D7" w:rsidRDefault="000C78D7" w:rsidP="006E19DE">
      <w:r>
        <w:rPr>
          <w:b/>
        </w:rPr>
        <w:t>Course Description</w:t>
      </w:r>
    </w:p>
    <w:p w:rsidR="000C78D7" w:rsidRDefault="000C78D7" w:rsidP="006E19DE"/>
    <w:p w:rsidR="001A3B56" w:rsidRDefault="000C78D7" w:rsidP="006E19DE">
      <w:r>
        <w:t>The ethnography helps to set anthropology apart from other social science approaches.  Ethnographic research and ethnographic texts</w:t>
      </w:r>
      <w:r w:rsidR="004F76A2">
        <w:t xml:space="preserve"> go beyond simply describing a culture, practice, or group of people.  Ethnography organizes data and gives voice to the storytellers by drawing readers into the world of the field</w:t>
      </w:r>
      <w:r w:rsidR="009207B5">
        <w:t>, be it small villages or the halls of Wall Street</w:t>
      </w:r>
      <w:r w:rsidR="004F76A2">
        <w:t xml:space="preserve">.  This combination of </w:t>
      </w:r>
      <w:r w:rsidR="001A3B56">
        <w:t>qualitative data, personal reflection, and context helps social scientists make intellectual, theoretical, and even political arguments.  Ethnography and ethnographic research are only part ‘science’, because ethnographic research recognizes that the researcher’s positionality, timing, and methods create unique opportunities to present and collect data.</w:t>
      </w:r>
    </w:p>
    <w:p w:rsidR="004E1C21" w:rsidRDefault="004E1C21" w:rsidP="006E19DE"/>
    <w:p w:rsidR="004E1C21" w:rsidRDefault="004E1C21" w:rsidP="006E19DE">
      <w:r>
        <w:t xml:space="preserve">This course has two goals:  (1) students will learn ethnographic research ethics, methods, and design while also (2) exploring the different ways that anthropologists have used ethnography to craft arguments.  In this course, students will </w:t>
      </w:r>
      <w:r w:rsidR="00111759">
        <w:t>study and test</w:t>
      </w:r>
      <w:r>
        <w:t xml:space="preserve"> a variety of qualitative methods including fieldnotes, participant-observation, surveying, interviewing, mapping, coding, and writing</w:t>
      </w:r>
      <w:r w:rsidR="00085F52">
        <w:t>, as well as how to pair these methods with other methodologies</w:t>
      </w:r>
      <w:r>
        <w:t xml:space="preserve">.  They will contextualize </w:t>
      </w:r>
      <w:r w:rsidR="00085F52">
        <w:t xml:space="preserve">these tools within ethnographic theory and contemporary ethnographic writing.  By the end of this course, students will have experience with a range of ethnographic methods and theories that will help them collect, interpret, evaluate, and analyze ethnographic data.  </w:t>
      </w:r>
    </w:p>
    <w:p w:rsidR="00085F52" w:rsidRDefault="00085F52" w:rsidP="006E19DE">
      <w:pPr>
        <w:widowControl w:val="0"/>
        <w:autoSpaceDE w:val="0"/>
        <w:autoSpaceDN w:val="0"/>
        <w:adjustRightInd w:val="0"/>
        <w:spacing w:before="100" w:beforeAutospacing="1" w:after="100" w:afterAutospacing="1"/>
        <w:rPr>
          <w:szCs w:val="24"/>
        </w:rPr>
      </w:pPr>
      <w:r w:rsidRPr="00E47186">
        <w:rPr>
          <w:szCs w:val="24"/>
        </w:rPr>
        <w:t xml:space="preserve">This course is </w:t>
      </w:r>
      <w:r>
        <w:rPr>
          <w:szCs w:val="24"/>
        </w:rPr>
        <w:t>designed to be a</w:t>
      </w:r>
      <w:r w:rsidRPr="00E47186">
        <w:rPr>
          <w:szCs w:val="24"/>
        </w:rPr>
        <w:t xml:space="preserve"> seminar</w:t>
      </w:r>
      <w:r>
        <w:rPr>
          <w:szCs w:val="24"/>
        </w:rPr>
        <w:t xml:space="preserve">, meaning that </w:t>
      </w:r>
      <w:r w:rsidRPr="00E47186">
        <w:rPr>
          <w:szCs w:val="24"/>
        </w:rPr>
        <w:t xml:space="preserve">students will be expected to </w:t>
      </w:r>
      <w:r>
        <w:rPr>
          <w:szCs w:val="24"/>
        </w:rPr>
        <w:t>lead</w:t>
      </w:r>
      <w:r w:rsidRPr="00E47186">
        <w:rPr>
          <w:szCs w:val="24"/>
        </w:rPr>
        <w:t xml:space="preserve"> each week’s</w:t>
      </w:r>
      <w:r>
        <w:rPr>
          <w:szCs w:val="24"/>
        </w:rPr>
        <w:t xml:space="preserve"> </w:t>
      </w:r>
      <w:r w:rsidRPr="00E47186">
        <w:rPr>
          <w:szCs w:val="24"/>
        </w:rPr>
        <w:t>discussion</w:t>
      </w:r>
      <w:r>
        <w:rPr>
          <w:szCs w:val="24"/>
        </w:rPr>
        <w:t xml:space="preserve"> with guidance from the professor.</w:t>
      </w:r>
      <w:r w:rsidRPr="00E47186">
        <w:rPr>
          <w:szCs w:val="24"/>
        </w:rPr>
        <w:t xml:space="preserve"> </w:t>
      </w:r>
      <w:r>
        <w:rPr>
          <w:szCs w:val="24"/>
        </w:rPr>
        <w:t xml:space="preserve"> </w:t>
      </w:r>
      <w:r w:rsidR="002C55F2">
        <w:rPr>
          <w:szCs w:val="24"/>
        </w:rPr>
        <w:t xml:space="preserve">For the first half of each class, the professor will give some guiding context to situate students.  In the second half, students will lead discussion and debate the concepts and methodologies of the week. Activities are encouraged. </w:t>
      </w:r>
      <w:r>
        <w:rPr>
          <w:szCs w:val="24"/>
        </w:rPr>
        <w:t>Being a methodology class, t</w:t>
      </w:r>
      <w:r w:rsidRPr="00E47186">
        <w:rPr>
          <w:szCs w:val="24"/>
        </w:rPr>
        <w:t xml:space="preserve">his course is also a practical course. </w:t>
      </w:r>
      <w:r>
        <w:rPr>
          <w:szCs w:val="24"/>
        </w:rPr>
        <w:t>W</w:t>
      </w:r>
      <w:r w:rsidRPr="00E47186">
        <w:rPr>
          <w:szCs w:val="24"/>
        </w:rPr>
        <w:t>e will be practicing what we learn</w:t>
      </w:r>
      <w:r>
        <w:rPr>
          <w:szCs w:val="24"/>
        </w:rPr>
        <w:t xml:space="preserve"> through a number of small field assignments</w:t>
      </w:r>
      <w:r w:rsidR="009677C7">
        <w:rPr>
          <w:szCs w:val="24"/>
        </w:rPr>
        <w:t>. During class</w:t>
      </w:r>
      <w:r w:rsidRPr="00E47186">
        <w:rPr>
          <w:szCs w:val="24"/>
        </w:rPr>
        <w:t xml:space="preserve"> </w:t>
      </w:r>
      <w:r w:rsidR="009207B5">
        <w:rPr>
          <w:szCs w:val="24"/>
        </w:rPr>
        <w:t>we will alternate between reflections on our own field projects and the ways that those experiences articulate with the ethnographies we read</w:t>
      </w:r>
      <w:r w:rsidRPr="00E47186">
        <w:rPr>
          <w:szCs w:val="24"/>
        </w:rPr>
        <w:t>.</w:t>
      </w:r>
      <w:r>
        <w:rPr>
          <w:szCs w:val="24"/>
        </w:rPr>
        <w:t xml:space="preserve">  Because methods are, fundamentally, tools to ask questions and collect data, the last section of the class is geared toward developing the research design of a grant proposal to a scientific or applied funding agency.  Ethnography is a reflective exercise, and so students are expected to come to class prepared to discuss the readings.  </w:t>
      </w:r>
      <w:r w:rsidRPr="00085F52">
        <w:rPr>
          <w:szCs w:val="24"/>
        </w:rPr>
        <w:t>Bring questions. Bring problems.  Bring critiques, gripes, complaints, raves or any other reactions you had to the material. But come ready to engage.  This is a seminar course, which means you are expected to be an active participant in each and every class.</w:t>
      </w:r>
    </w:p>
    <w:p w:rsidR="00085F52" w:rsidRDefault="00085F52" w:rsidP="006E19DE">
      <w:pPr>
        <w:rPr>
          <w:b/>
          <w:szCs w:val="24"/>
        </w:rPr>
      </w:pPr>
      <w:r w:rsidRPr="007271CA">
        <w:rPr>
          <w:b/>
          <w:szCs w:val="24"/>
        </w:rPr>
        <w:t>Assignments and Grading</w:t>
      </w:r>
    </w:p>
    <w:p w:rsidR="00085F52" w:rsidRDefault="00085F52" w:rsidP="006E19DE">
      <w:pPr>
        <w:rPr>
          <w:b/>
          <w:szCs w:val="24"/>
        </w:rPr>
      </w:pPr>
    </w:p>
    <w:p w:rsidR="00085F52" w:rsidRDefault="00085F52" w:rsidP="006E19DE">
      <w:pPr>
        <w:rPr>
          <w:szCs w:val="24"/>
        </w:rPr>
      </w:pPr>
      <w:r>
        <w:rPr>
          <w:szCs w:val="24"/>
        </w:rPr>
        <w:lastRenderedPageBreak/>
        <w:t xml:space="preserve">This class will be run as a seminar, so </w:t>
      </w:r>
      <w:r w:rsidRPr="00A43D5B">
        <w:rPr>
          <w:b/>
          <w:szCs w:val="24"/>
        </w:rPr>
        <w:t>participation and attendance are a large part of student grades</w:t>
      </w:r>
      <w:r>
        <w:rPr>
          <w:szCs w:val="24"/>
        </w:rPr>
        <w:t>.  Select students will prepare questions and lead a discussion each Thursday while the rest of us use this time to think critically about our assignments, projects, and course readings (</w:t>
      </w:r>
      <w:r w:rsidRPr="00486164">
        <w:rPr>
          <w:b/>
          <w:szCs w:val="24"/>
        </w:rPr>
        <w:t>30%</w:t>
      </w:r>
      <w:r>
        <w:rPr>
          <w:b/>
          <w:szCs w:val="24"/>
        </w:rPr>
        <w:t xml:space="preserve"> of final grade</w:t>
      </w:r>
      <w:r>
        <w:rPr>
          <w:szCs w:val="24"/>
        </w:rPr>
        <w:t xml:space="preserve">). Each student will submit a short </w:t>
      </w:r>
      <w:r w:rsidR="00A224DC">
        <w:rPr>
          <w:szCs w:val="24"/>
        </w:rPr>
        <w:t>(~500 words</w:t>
      </w:r>
      <w:r>
        <w:rPr>
          <w:szCs w:val="24"/>
        </w:rPr>
        <w:t xml:space="preserve">) reading response each week by </w:t>
      </w:r>
      <w:r w:rsidR="002C55F2">
        <w:rPr>
          <w:b/>
          <w:szCs w:val="24"/>
        </w:rPr>
        <w:t>Tuesday</w:t>
      </w:r>
      <w:r>
        <w:rPr>
          <w:szCs w:val="24"/>
        </w:rPr>
        <w:t xml:space="preserve"> at </w:t>
      </w:r>
      <w:r>
        <w:rPr>
          <w:b/>
          <w:szCs w:val="24"/>
        </w:rPr>
        <w:t>5 PM</w:t>
      </w:r>
      <w:r>
        <w:rPr>
          <w:szCs w:val="24"/>
        </w:rPr>
        <w:t xml:space="preserve"> on their reaction to the week’s readings – What stood out to you?  What made sense or was confusing?  Why?  Do you agree or disagree with the author’s perspective?  Can you imagine using these tools yourself?  These blackboard posts will</w:t>
      </w:r>
      <w:r w:rsidR="00266EC7">
        <w:rPr>
          <w:szCs w:val="24"/>
        </w:rPr>
        <w:t xml:space="preserve"> guide our discussions.</w:t>
      </w:r>
    </w:p>
    <w:p w:rsidR="00C71B74" w:rsidRDefault="00C71B74" w:rsidP="006E19DE">
      <w:pPr>
        <w:rPr>
          <w:szCs w:val="24"/>
        </w:rPr>
      </w:pPr>
    </w:p>
    <w:p w:rsidR="00C71B74" w:rsidRDefault="00C71B74" w:rsidP="006E19DE">
      <w:pPr>
        <w:rPr>
          <w:szCs w:val="24"/>
        </w:rPr>
      </w:pPr>
      <w:r>
        <w:rPr>
          <w:b/>
          <w:szCs w:val="24"/>
        </w:rPr>
        <w:t>Learning Goals:</w:t>
      </w:r>
    </w:p>
    <w:p w:rsidR="00C71B74" w:rsidRDefault="00C71B74" w:rsidP="006E19DE">
      <w:pPr>
        <w:rPr>
          <w:szCs w:val="24"/>
        </w:rPr>
      </w:pPr>
    </w:p>
    <w:p w:rsidR="00C71B74" w:rsidRDefault="00C71B74" w:rsidP="00C71B74">
      <w:pPr>
        <w:pStyle w:val="ListParagraph"/>
        <w:numPr>
          <w:ilvl w:val="0"/>
          <w:numId w:val="14"/>
        </w:numPr>
      </w:pPr>
      <w:r>
        <w:t>Student will learn about qualitative and ethnographic research design, ethics and methods.</w:t>
      </w:r>
    </w:p>
    <w:p w:rsidR="00C71B74" w:rsidRDefault="00C71B74" w:rsidP="00C71B74">
      <w:pPr>
        <w:pStyle w:val="ListParagraph"/>
        <w:numPr>
          <w:ilvl w:val="0"/>
          <w:numId w:val="14"/>
        </w:numPr>
      </w:pPr>
      <w:r>
        <w:t>Students will understand when and how to appropriately select qualitative and quantitative methods and identify how and when to blend them.</w:t>
      </w:r>
    </w:p>
    <w:p w:rsidR="00C71B74" w:rsidRDefault="00C71B74" w:rsidP="00C71B74">
      <w:pPr>
        <w:pStyle w:val="ListParagraph"/>
        <w:numPr>
          <w:ilvl w:val="0"/>
          <w:numId w:val="14"/>
        </w:numPr>
      </w:pPr>
      <w:r>
        <w:t>Students will gain an understanding on how anthropologists and other scholars across the subfields use and apply ethnographic methods.</w:t>
      </w:r>
    </w:p>
    <w:p w:rsidR="00C71B74" w:rsidRDefault="00C71B74" w:rsidP="00C71B74">
      <w:pPr>
        <w:pStyle w:val="ListParagraph"/>
        <w:numPr>
          <w:ilvl w:val="0"/>
          <w:numId w:val="14"/>
        </w:numPr>
      </w:pPr>
      <w:r>
        <w:t>Students will gain experience in generating and analyzing qualitative and ethnographic data, including being exposed to common qualitative software packages (such as NVivo</w:t>
      </w:r>
      <w:r w:rsidR="00EF1636">
        <w:t>, Excel, and ArcMap</w:t>
      </w:r>
      <w:r>
        <w:t>).</w:t>
      </w:r>
    </w:p>
    <w:p w:rsidR="00C71B74" w:rsidRDefault="00C71B74" w:rsidP="00C71B74">
      <w:pPr>
        <w:pStyle w:val="ListParagraph"/>
        <w:numPr>
          <w:ilvl w:val="0"/>
          <w:numId w:val="14"/>
        </w:numPr>
      </w:pPr>
      <w:r>
        <w:t xml:space="preserve">Students will achieve qualitative literacy for understanding and working in a mixed methods environment and </w:t>
      </w:r>
      <w:r w:rsidR="009815B3">
        <w:t>applying their expertise as part of a team</w:t>
      </w:r>
      <w:r>
        <w:t>.</w:t>
      </w:r>
    </w:p>
    <w:p w:rsidR="00266EC7" w:rsidRDefault="00266EC7" w:rsidP="006E19DE">
      <w:pPr>
        <w:rPr>
          <w:szCs w:val="24"/>
        </w:rPr>
      </w:pPr>
    </w:p>
    <w:p w:rsidR="00266EC7" w:rsidRPr="00266EC7" w:rsidRDefault="00266EC7" w:rsidP="00266EC7">
      <w:pPr>
        <w:rPr>
          <w:b/>
        </w:rPr>
      </w:pPr>
      <w:r w:rsidRPr="00266EC7">
        <w:rPr>
          <w:b/>
        </w:rPr>
        <w:t>Leading Discussion:</w:t>
      </w:r>
    </w:p>
    <w:p w:rsidR="00266EC7" w:rsidRPr="00266EC7" w:rsidRDefault="00266EC7" w:rsidP="00266EC7">
      <w:r>
        <w:t>Each week, one or two</w:t>
      </w:r>
      <w:r w:rsidRPr="00266EC7">
        <w:t xml:space="preserve"> student</w:t>
      </w:r>
      <w:r>
        <w:t>s</w:t>
      </w:r>
      <w:r w:rsidRPr="00266EC7">
        <w:t xml:space="preserve"> will be responsible for leading class discussion.  This does NOT mean a simple review/rehashing of the readings.  Rather, your job is to hit some of the highlights of the reading (summarize the main points), but then to STIMULATE DISCUSSION/ DEBATE among the group.  Get people talking!  Come prepared with good, provocative questions, themes, critiques, or issues you thi</w:t>
      </w:r>
      <w:r w:rsidR="00CC7573">
        <w:t xml:space="preserve">nk will make for lively class. </w:t>
      </w:r>
      <w:r w:rsidRPr="00266EC7">
        <w:t>The best discussions will also demonstrate how the readings are useful (or not) for assessing the present ethnography.</w:t>
      </w:r>
    </w:p>
    <w:p w:rsidR="00266EC7" w:rsidRPr="005A5143" w:rsidRDefault="00266EC7" w:rsidP="00266EC7">
      <w:pPr>
        <w:rPr>
          <w:rFonts w:ascii="Arial" w:hAnsi="Arial" w:cs="Arial"/>
        </w:rPr>
      </w:pPr>
    </w:p>
    <w:p w:rsidR="00085F52" w:rsidRDefault="00085F52" w:rsidP="006E19DE">
      <w:pPr>
        <w:rPr>
          <w:szCs w:val="24"/>
        </w:rPr>
      </w:pPr>
      <w:r>
        <w:rPr>
          <w:szCs w:val="24"/>
        </w:rPr>
        <w:t>Please tell the instructor if you will be absent.  As participation and engaged learning are central to this class, your absence will be noticed and you will be missed.  All students will receive one unexcused absence over the course of the semester.  If students know that they must miss a class for a religious, sport, or lifecourse event, they must notify the instructor as soon as possible and arrange to complete makeup work.  All other absences will be treated as unexcused and students will lose points.</w:t>
      </w:r>
    </w:p>
    <w:p w:rsidR="00085F52" w:rsidRDefault="00085F52" w:rsidP="006E19DE">
      <w:pPr>
        <w:rPr>
          <w:szCs w:val="24"/>
        </w:rPr>
      </w:pPr>
    </w:p>
    <w:p w:rsidR="00085F52" w:rsidRDefault="00085F52" w:rsidP="006E19DE">
      <w:pPr>
        <w:rPr>
          <w:szCs w:val="24"/>
        </w:rPr>
      </w:pPr>
      <w:r w:rsidRPr="0054643C">
        <w:rPr>
          <w:szCs w:val="24"/>
        </w:rPr>
        <w:t>To</w:t>
      </w:r>
      <w:r>
        <w:rPr>
          <w:szCs w:val="24"/>
        </w:rPr>
        <w:t xml:space="preserve"> gain practical experience, there will be </w:t>
      </w:r>
      <w:r w:rsidR="002056D2">
        <w:rPr>
          <w:szCs w:val="24"/>
        </w:rPr>
        <w:t>several small</w:t>
      </w:r>
      <w:r>
        <w:rPr>
          <w:szCs w:val="24"/>
        </w:rPr>
        <w:t xml:space="preserve"> assignment</w:t>
      </w:r>
      <w:r w:rsidR="002056D2">
        <w:rPr>
          <w:szCs w:val="24"/>
        </w:rPr>
        <w:t>s</w:t>
      </w:r>
      <w:r>
        <w:rPr>
          <w:szCs w:val="24"/>
        </w:rPr>
        <w:t xml:space="preserve"> that build on the theory and practice that we discuss in class. These small assignments will test student engagement with different methods and give us a chance to reflect on how they work for our particular projects (</w:t>
      </w:r>
      <w:r w:rsidR="006E19DE">
        <w:rPr>
          <w:b/>
          <w:szCs w:val="24"/>
        </w:rPr>
        <w:t>45</w:t>
      </w:r>
      <w:r>
        <w:rPr>
          <w:b/>
          <w:szCs w:val="24"/>
        </w:rPr>
        <w:t>%</w:t>
      </w:r>
      <w:r>
        <w:rPr>
          <w:szCs w:val="24"/>
        </w:rPr>
        <w:t>).  This works best if students develop a consistent project and research focus throughout the semester, and investigate different aspects of it:</w:t>
      </w:r>
    </w:p>
    <w:p w:rsidR="00085F52" w:rsidRDefault="00085F52" w:rsidP="006E19DE">
      <w:pPr>
        <w:rPr>
          <w:szCs w:val="24"/>
        </w:rPr>
      </w:pPr>
    </w:p>
    <w:tbl>
      <w:tblPr>
        <w:tblStyle w:val="TableGrid"/>
        <w:tblW w:w="5000" w:type="pct"/>
        <w:tblLook w:val="04A0" w:firstRow="1" w:lastRow="0" w:firstColumn="1" w:lastColumn="0" w:noHBand="0" w:noVBand="1"/>
      </w:tblPr>
      <w:tblGrid>
        <w:gridCol w:w="3099"/>
        <w:gridCol w:w="1576"/>
        <w:gridCol w:w="2304"/>
        <w:gridCol w:w="2371"/>
      </w:tblGrid>
      <w:tr w:rsidR="00085F52" w:rsidRPr="0056164A" w:rsidTr="00207E32">
        <w:trPr>
          <w:trHeight w:val="282"/>
        </w:trPr>
        <w:tc>
          <w:tcPr>
            <w:tcW w:w="1657" w:type="pct"/>
            <w:shd w:val="clear" w:color="auto" w:fill="BFBFBF" w:themeFill="background1" w:themeFillShade="BF"/>
          </w:tcPr>
          <w:p w:rsidR="00085F52" w:rsidRPr="0056164A" w:rsidRDefault="00085F52" w:rsidP="006E19DE">
            <w:pPr>
              <w:ind w:firstLine="0"/>
              <w:rPr>
                <w:b/>
                <w:szCs w:val="24"/>
              </w:rPr>
            </w:pPr>
            <w:r w:rsidRPr="0056164A">
              <w:rPr>
                <w:b/>
                <w:szCs w:val="24"/>
              </w:rPr>
              <w:t>Mini project title</w:t>
            </w:r>
          </w:p>
        </w:tc>
        <w:tc>
          <w:tcPr>
            <w:tcW w:w="843" w:type="pct"/>
            <w:shd w:val="clear" w:color="auto" w:fill="BFBFBF" w:themeFill="background1" w:themeFillShade="BF"/>
          </w:tcPr>
          <w:p w:rsidR="00085F52" w:rsidRPr="0056164A" w:rsidRDefault="00085F52" w:rsidP="006E19DE">
            <w:pPr>
              <w:ind w:firstLine="0"/>
              <w:rPr>
                <w:b/>
                <w:szCs w:val="24"/>
              </w:rPr>
            </w:pPr>
            <w:r>
              <w:rPr>
                <w:b/>
                <w:szCs w:val="24"/>
              </w:rPr>
              <w:t>Due date</w:t>
            </w:r>
          </w:p>
        </w:tc>
        <w:tc>
          <w:tcPr>
            <w:tcW w:w="1232" w:type="pct"/>
            <w:shd w:val="clear" w:color="auto" w:fill="BFBFBF" w:themeFill="background1" w:themeFillShade="BF"/>
          </w:tcPr>
          <w:p w:rsidR="00085F52" w:rsidRPr="0056164A" w:rsidRDefault="00085F52" w:rsidP="006E19DE">
            <w:pPr>
              <w:ind w:firstLine="0"/>
              <w:rPr>
                <w:b/>
                <w:szCs w:val="24"/>
              </w:rPr>
            </w:pPr>
            <w:r>
              <w:rPr>
                <w:b/>
                <w:szCs w:val="24"/>
              </w:rPr>
              <w:t>Length</w:t>
            </w:r>
          </w:p>
        </w:tc>
        <w:tc>
          <w:tcPr>
            <w:tcW w:w="1268" w:type="pct"/>
            <w:shd w:val="clear" w:color="auto" w:fill="BFBFBF" w:themeFill="background1" w:themeFillShade="BF"/>
          </w:tcPr>
          <w:p w:rsidR="00085F52" w:rsidRPr="0056164A" w:rsidRDefault="00085F52" w:rsidP="006E19DE">
            <w:pPr>
              <w:ind w:firstLine="0"/>
              <w:rPr>
                <w:b/>
                <w:szCs w:val="24"/>
              </w:rPr>
            </w:pPr>
            <w:r w:rsidRPr="0056164A">
              <w:rPr>
                <w:b/>
                <w:szCs w:val="24"/>
              </w:rPr>
              <w:t>Points out</w:t>
            </w:r>
            <w:r>
              <w:rPr>
                <w:b/>
                <w:szCs w:val="24"/>
              </w:rPr>
              <w:t xml:space="preserve"> of 45</w:t>
            </w:r>
          </w:p>
        </w:tc>
      </w:tr>
      <w:tr w:rsidR="002F73F1" w:rsidTr="00207E32">
        <w:trPr>
          <w:trHeight w:val="395"/>
        </w:trPr>
        <w:tc>
          <w:tcPr>
            <w:tcW w:w="1657" w:type="pct"/>
          </w:tcPr>
          <w:p w:rsidR="002F73F1" w:rsidRDefault="002F73F1" w:rsidP="002F73F1">
            <w:pPr>
              <w:ind w:firstLine="0"/>
              <w:rPr>
                <w:szCs w:val="24"/>
              </w:rPr>
            </w:pPr>
            <w:r>
              <w:rPr>
                <w:szCs w:val="24"/>
              </w:rPr>
              <w:t>CITI Training</w:t>
            </w:r>
          </w:p>
        </w:tc>
        <w:tc>
          <w:tcPr>
            <w:tcW w:w="843" w:type="pct"/>
          </w:tcPr>
          <w:p w:rsidR="002F73F1" w:rsidRDefault="003E651B" w:rsidP="002F73F1">
            <w:pPr>
              <w:ind w:firstLine="0"/>
              <w:rPr>
                <w:szCs w:val="24"/>
              </w:rPr>
            </w:pPr>
            <w:r>
              <w:rPr>
                <w:szCs w:val="24"/>
              </w:rPr>
              <w:t>8/29</w:t>
            </w:r>
          </w:p>
        </w:tc>
        <w:tc>
          <w:tcPr>
            <w:tcW w:w="1232" w:type="pct"/>
          </w:tcPr>
          <w:p w:rsidR="002F73F1" w:rsidRDefault="00D07457" w:rsidP="00D07457">
            <w:pPr>
              <w:ind w:firstLine="0"/>
              <w:rPr>
                <w:szCs w:val="24"/>
              </w:rPr>
            </w:pPr>
            <w:r>
              <w:rPr>
                <w:szCs w:val="24"/>
              </w:rPr>
              <w:t>Submit certificate</w:t>
            </w:r>
          </w:p>
        </w:tc>
        <w:tc>
          <w:tcPr>
            <w:tcW w:w="1268" w:type="pct"/>
          </w:tcPr>
          <w:p w:rsidR="002F73F1" w:rsidRDefault="002F73F1" w:rsidP="002F73F1">
            <w:pPr>
              <w:ind w:firstLine="0"/>
              <w:rPr>
                <w:szCs w:val="24"/>
              </w:rPr>
            </w:pPr>
            <w:r>
              <w:rPr>
                <w:szCs w:val="24"/>
              </w:rPr>
              <w:t>10</w:t>
            </w:r>
          </w:p>
        </w:tc>
      </w:tr>
      <w:tr w:rsidR="00085F52" w:rsidTr="00207E32">
        <w:trPr>
          <w:trHeight w:val="282"/>
        </w:trPr>
        <w:tc>
          <w:tcPr>
            <w:tcW w:w="1657" w:type="pct"/>
          </w:tcPr>
          <w:p w:rsidR="00085F52" w:rsidRDefault="002F73F1" w:rsidP="006E19DE">
            <w:pPr>
              <w:ind w:firstLine="0"/>
              <w:rPr>
                <w:szCs w:val="24"/>
              </w:rPr>
            </w:pPr>
            <w:r>
              <w:rPr>
                <w:szCs w:val="24"/>
              </w:rPr>
              <w:t>Positionality and Reflexivity</w:t>
            </w:r>
          </w:p>
        </w:tc>
        <w:tc>
          <w:tcPr>
            <w:tcW w:w="843" w:type="pct"/>
          </w:tcPr>
          <w:p w:rsidR="00085F52" w:rsidRDefault="00F53E20" w:rsidP="00F53E20">
            <w:pPr>
              <w:ind w:firstLine="0"/>
              <w:rPr>
                <w:szCs w:val="24"/>
              </w:rPr>
            </w:pPr>
            <w:r>
              <w:rPr>
                <w:szCs w:val="24"/>
              </w:rPr>
              <w:t>9/19</w:t>
            </w:r>
          </w:p>
        </w:tc>
        <w:tc>
          <w:tcPr>
            <w:tcW w:w="1232" w:type="pct"/>
          </w:tcPr>
          <w:p w:rsidR="00085F52" w:rsidRDefault="00D07457" w:rsidP="006E19DE">
            <w:pPr>
              <w:ind w:firstLine="0"/>
              <w:rPr>
                <w:szCs w:val="24"/>
              </w:rPr>
            </w:pPr>
            <w:r>
              <w:rPr>
                <w:szCs w:val="24"/>
              </w:rPr>
              <w:t>3 pages</w:t>
            </w:r>
          </w:p>
        </w:tc>
        <w:tc>
          <w:tcPr>
            <w:tcW w:w="1268" w:type="pct"/>
          </w:tcPr>
          <w:p w:rsidR="00085F52" w:rsidRDefault="006E19DE" w:rsidP="006E19DE">
            <w:pPr>
              <w:ind w:firstLine="0"/>
              <w:rPr>
                <w:szCs w:val="24"/>
              </w:rPr>
            </w:pPr>
            <w:r>
              <w:rPr>
                <w:szCs w:val="24"/>
              </w:rPr>
              <w:t>5</w:t>
            </w:r>
          </w:p>
        </w:tc>
      </w:tr>
      <w:tr w:rsidR="00085F52" w:rsidTr="00207E32">
        <w:trPr>
          <w:trHeight w:val="282"/>
        </w:trPr>
        <w:tc>
          <w:tcPr>
            <w:tcW w:w="1657" w:type="pct"/>
          </w:tcPr>
          <w:p w:rsidR="000229DC" w:rsidRDefault="000229DC" w:rsidP="006E19DE">
            <w:pPr>
              <w:ind w:firstLine="0"/>
              <w:rPr>
                <w:szCs w:val="24"/>
              </w:rPr>
            </w:pPr>
            <w:r>
              <w:rPr>
                <w:szCs w:val="24"/>
              </w:rPr>
              <w:t>Participant Observation</w:t>
            </w:r>
          </w:p>
        </w:tc>
        <w:tc>
          <w:tcPr>
            <w:tcW w:w="843" w:type="pct"/>
          </w:tcPr>
          <w:p w:rsidR="00085F52" w:rsidRDefault="00F53E20" w:rsidP="006E19DE">
            <w:pPr>
              <w:ind w:firstLine="0"/>
              <w:rPr>
                <w:szCs w:val="24"/>
              </w:rPr>
            </w:pPr>
            <w:r>
              <w:rPr>
                <w:szCs w:val="24"/>
              </w:rPr>
              <w:t>10/3</w:t>
            </w:r>
          </w:p>
        </w:tc>
        <w:tc>
          <w:tcPr>
            <w:tcW w:w="1232" w:type="pct"/>
          </w:tcPr>
          <w:p w:rsidR="00085F52" w:rsidRDefault="00085F52" w:rsidP="006E19DE">
            <w:pPr>
              <w:ind w:firstLine="0"/>
              <w:rPr>
                <w:szCs w:val="24"/>
              </w:rPr>
            </w:pPr>
            <w:r>
              <w:rPr>
                <w:szCs w:val="24"/>
              </w:rPr>
              <w:t>3 pages</w:t>
            </w:r>
            <w:r w:rsidR="009F6187">
              <w:rPr>
                <w:szCs w:val="24"/>
              </w:rPr>
              <w:t xml:space="preserve"> + notes</w:t>
            </w:r>
          </w:p>
        </w:tc>
        <w:tc>
          <w:tcPr>
            <w:tcW w:w="1268" w:type="pct"/>
          </w:tcPr>
          <w:p w:rsidR="00085F52" w:rsidRDefault="006E19DE" w:rsidP="006E19DE">
            <w:pPr>
              <w:ind w:firstLine="0"/>
              <w:rPr>
                <w:szCs w:val="24"/>
              </w:rPr>
            </w:pPr>
            <w:r>
              <w:rPr>
                <w:szCs w:val="24"/>
              </w:rPr>
              <w:t>10</w:t>
            </w:r>
          </w:p>
        </w:tc>
      </w:tr>
      <w:tr w:rsidR="00085F52" w:rsidTr="00207E32">
        <w:trPr>
          <w:trHeight w:val="297"/>
        </w:trPr>
        <w:tc>
          <w:tcPr>
            <w:tcW w:w="1657" w:type="pct"/>
          </w:tcPr>
          <w:p w:rsidR="00085F52" w:rsidRDefault="006E19DE" w:rsidP="006E19DE">
            <w:pPr>
              <w:ind w:firstLine="0"/>
              <w:rPr>
                <w:szCs w:val="24"/>
              </w:rPr>
            </w:pPr>
            <w:r>
              <w:rPr>
                <w:szCs w:val="24"/>
              </w:rPr>
              <w:t>Mapping</w:t>
            </w:r>
          </w:p>
        </w:tc>
        <w:tc>
          <w:tcPr>
            <w:tcW w:w="843" w:type="pct"/>
          </w:tcPr>
          <w:p w:rsidR="00085F52" w:rsidRDefault="00F53E20" w:rsidP="00F53E20">
            <w:pPr>
              <w:ind w:firstLine="0"/>
              <w:rPr>
                <w:szCs w:val="24"/>
              </w:rPr>
            </w:pPr>
            <w:r>
              <w:rPr>
                <w:szCs w:val="24"/>
              </w:rPr>
              <w:t>10/31</w:t>
            </w:r>
          </w:p>
        </w:tc>
        <w:tc>
          <w:tcPr>
            <w:tcW w:w="1232" w:type="pct"/>
          </w:tcPr>
          <w:p w:rsidR="00085F52" w:rsidRDefault="006E19DE" w:rsidP="006E19DE">
            <w:pPr>
              <w:ind w:firstLine="0"/>
              <w:rPr>
                <w:szCs w:val="24"/>
              </w:rPr>
            </w:pPr>
            <w:r>
              <w:rPr>
                <w:szCs w:val="24"/>
              </w:rPr>
              <w:t>Map + 2 pages</w:t>
            </w:r>
          </w:p>
        </w:tc>
        <w:tc>
          <w:tcPr>
            <w:tcW w:w="1268" w:type="pct"/>
          </w:tcPr>
          <w:p w:rsidR="00085F52" w:rsidRDefault="006E19DE" w:rsidP="006E19DE">
            <w:pPr>
              <w:ind w:firstLine="0"/>
              <w:rPr>
                <w:szCs w:val="24"/>
              </w:rPr>
            </w:pPr>
            <w:r>
              <w:rPr>
                <w:szCs w:val="24"/>
              </w:rPr>
              <w:t>10</w:t>
            </w:r>
          </w:p>
        </w:tc>
      </w:tr>
      <w:tr w:rsidR="00F53E20" w:rsidTr="00207E32">
        <w:trPr>
          <w:trHeight w:val="297"/>
        </w:trPr>
        <w:tc>
          <w:tcPr>
            <w:tcW w:w="1657" w:type="pct"/>
          </w:tcPr>
          <w:p w:rsidR="00F53E20" w:rsidRPr="0056164A" w:rsidRDefault="00F53E20" w:rsidP="00F53E20">
            <w:pPr>
              <w:ind w:firstLine="0"/>
              <w:rPr>
                <w:b/>
                <w:szCs w:val="24"/>
              </w:rPr>
            </w:pPr>
            <w:r>
              <w:rPr>
                <w:szCs w:val="24"/>
              </w:rPr>
              <w:t>Open Interview</w:t>
            </w:r>
          </w:p>
        </w:tc>
        <w:tc>
          <w:tcPr>
            <w:tcW w:w="843" w:type="pct"/>
          </w:tcPr>
          <w:p w:rsidR="00F53E20" w:rsidRPr="008B04E5" w:rsidRDefault="00F53E20" w:rsidP="00F53E20">
            <w:pPr>
              <w:ind w:firstLine="0"/>
              <w:rPr>
                <w:szCs w:val="24"/>
              </w:rPr>
            </w:pPr>
            <w:r>
              <w:rPr>
                <w:szCs w:val="24"/>
              </w:rPr>
              <w:t>11/28</w:t>
            </w:r>
          </w:p>
        </w:tc>
        <w:tc>
          <w:tcPr>
            <w:tcW w:w="1232" w:type="pct"/>
          </w:tcPr>
          <w:p w:rsidR="00F53E20" w:rsidRDefault="00F53E20" w:rsidP="00F53E20">
            <w:pPr>
              <w:ind w:firstLine="0"/>
              <w:rPr>
                <w:szCs w:val="24"/>
              </w:rPr>
            </w:pPr>
            <w:r>
              <w:rPr>
                <w:szCs w:val="24"/>
              </w:rPr>
              <w:t>3 pages + transcript segment</w:t>
            </w:r>
            <w:r w:rsidR="009F6187">
              <w:rPr>
                <w:szCs w:val="24"/>
              </w:rPr>
              <w:t xml:space="preserve"> + notes</w:t>
            </w:r>
          </w:p>
        </w:tc>
        <w:tc>
          <w:tcPr>
            <w:tcW w:w="1268" w:type="pct"/>
          </w:tcPr>
          <w:p w:rsidR="00F53E20" w:rsidRPr="008B04E5" w:rsidRDefault="00F53E20" w:rsidP="00F53E20">
            <w:pPr>
              <w:ind w:firstLine="0"/>
              <w:rPr>
                <w:szCs w:val="24"/>
              </w:rPr>
            </w:pPr>
            <w:r>
              <w:rPr>
                <w:szCs w:val="24"/>
              </w:rPr>
              <w:t>10</w:t>
            </w:r>
          </w:p>
        </w:tc>
      </w:tr>
    </w:tbl>
    <w:p w:rsidR="006E19DE" w:rsidRDefault="006E19DE" w:rsidP="006E19DE">
      <w:pPr>
        <w:tabs>
          <w:tab w:val="left" w:pos="7620"/>
        </w:tabs>
        <w:rPr>
          <w:szCs w:val="24"/>
        </w:rPr>
      </w:pPr>
    </w:p>
    <w:p w:rsidR="00085F52" w:rsidRDefault="00085F52" w:rsidP="006E19DE">
      <w:pPr>
        <w:tabs>
          <w:tab w:val="left" w:pos="7620"/>
        </w:tabs>
        <w:rPr>
          <w:szCs w:val="24"/>
        </w:rPr>
      </w:pPr>
      <w:r w:rsidRPr="00A43D5B">
        <w:rPr>
          <w:szCs w:val="24"/>
        </w:rPr>
        <w:t>Assignments are subject to change and will all be discussed in class.  All written work should be size 12 font, times new roman, double spaced, with 1 inch margins.</w:t>
      </w:r>
      <w:r>
        <w:rPr>
          <w:b/>
          <w:szCs w:val="24"/>
        </w:rPr>
        <w:t xml:space="preserve">  All assignments are due at the beginning of class on the day for which they are assigned.  Late work will be marked down by 1 point (out of 45) per day.  </w:t>
      </w:r>
      <w:r w:rsidRPr="00A43D5B">
        <w:rPr>
          <w:szCs w:val="24"/>
        </w:rPr>
        <w:t>Revisions and resubmissions are a core element in academic and professional writing, and will be discussed in class.</w:t>
      </w:r>
    </w:p>
    <w:p w:rsidR="001B05C8" w:rsidRDefault="001B05C8" w:rsidP="006E19DE">
      <w:pPr>
        <w:tabs>
          <w:tab w:val="left" w:pos="7620"/>
        </w:tabs>
        <w:rPr>
          <w:szCs w:val="24"/>
        </w:rPr>
      </w:pPr>
    </w:p>
    <w:p w:rsidR="00A621B8" w:rsidRPr="004D166B" w:rsidRDefault="00A621B8" w:rsidP="00A621B8">
      <w:pPr>
        <w:rPr>
          <w:szCs w:val="24"/>
        </w:rPr>
      </w:pPr>
      <w:r>
        <w:rPr>
          <w:i/>
          <w:szCs w:val="24"/>
        </w:rPr>
        <w:t>CITI Training</w:t>
      </w:r>
      <w:r>
        <w:rPr>
          <w:szCs w:val="24"/>
        </w:rPr>
        <w:t xml:space="preserve">:  Complete CITI training for Social Behavioral Research for Investigators and Key Personnel.  Email </w:t>
      </w:r>
      <w:r w:rsidR="00CC7573">
        <w:rPr>
          <w:szCs w:val="24"/>
        </w:rPr>
        <w:t>training certificate to the instructor</w:t>
      </w:r>
      <w:r>
        <w:rPr>
          <w:szCs w:val="24"/>
        </w:rPr>
        <w:t xml:space="preserve">.  </w:t>
      </w:r>
      <w:r w:rsidRPr="00391DCC">
        <w:rPr>
          <w:bCs/>
          <w:szCs w:val="24"/>
        </w:rPr>
        <w:t>[https://www.irb.purdue.edu/required-training.php]</w:t>
      </w:r>
    </w:p>
    <w:p w:rsidR="00A621B8" w:rsidRDefault="00A621B8" w:rsidP="006E19DE">
      <w:pPr>
        <w:tabs>
          <w:tab w:val="left" w:pos="7620"/>
        </w:tabs>
        <w:rPr>
          <w:szCs w:val="24"/>
        </w:rPr>
      </w:pPr>
    </w:p>
    <w:p w:rsidR="000229DC" w:rsidRDefault="001B05C8" w:rsidP="000229DC">
      <w:pPr>
        <w:tabs>
          <w:tab w:val="left" w:pos="7620"/>
        </w:tabs>
        <w:rPr>
          <w:szCs w:val="24"/>
        </w:rPr>
      </w:pPr>
      <w:r>
        <w:rPr>
          <w:i/>
          <w:szCs w:val="24"/>
        </w:rPr>
        <w:t>Positionality and Reflexivity Report:</w:t>
      </w:r>
      <w:r w:rsidR="002A6638">
        <w:rPr>
          <w:szCs w:val="24"/>
        </w:rPr>
        <w:t xml:space="preserve"> Ethnographic research will vary depending on the baggage, skillset, and experiences that you personally bring to the table.  To interview and work </w:t>
      </w:r>
      <w:r w:rsidR="000229DC">
        <w:rPr>
          <w:szCs w:val="24"/>
        </w:rPr>
        <w:t>with others, you must be mindful of your own strengths and weaknesses.  Consider:</w:t>
      </w:r>
    </w:p>
    <w:p w:rsidR="000229DC" w:rsidRDefault="000229DC" w:rsidP="000229DC">
      <w:pPr>
        <w:pStyle w:val="ListParagraph"/>
        <w:numPr>
          <w:ilvl w:val="0"/>
          <w:numId w:val="11"/>
        </w:numPr>
        <w:tabs>
          <w:tab w:val="left" w:pos="7620"/>
        </w:tabs>
        <w:rPr>
          <w:szCs w:val="24"/>
        </w:rPr>
      </w:pPr>
      <w:r>
        <w:rPr>
          <w:szCs w:val="24"/>
        </w:rPr>
        <w:t>What sorts of access do you have because of your race, class, gender, nationality, and other aspects of your identity?</w:t>
      </w:r>
    </w:p>
    <w:p w:rsidR="000229DC" w:rsidRDefault="000229DC" w:rsidP="000229DC">
      <w:pPr>
        <w:pStyle w:val="ListParagraph"/>
        <w:numPr>
          <w:ilvl w:val="0"/>
          <w:numId w:val="11"/>
        </w:numPr>
        <w:tabs>
          <w:tab w:val="left" w:pos="7620"/>
        </w:tabs>
        <w:rPr>
          <w:szCs w:val="24"/>
        </w:rPr>
      </w:pPr>
      <w:r>
        <w:rPr>
          <w:szCs w:val="24"/>
        </w:rPr>
        <w:t>What questions or research subjects may be more difficult because of this positionality?</w:t>
      </w:r>
    </w:p>
    <w:p w:rsidR="000229DC" w:rsidRDefault="000229DC" w:rsidP="000229DC">
      <w:pPr>
        <w:pStyle w:val="ListParagraph"/>
        <w:numPr>
          <w:ilvl w:val="0"/>
          <w:numId w:val="11"/>
        </w:numPr>
        <w:tabs>
          <w:tab w:val="left" w:pos="7620"/>
        </w:tabs>
        <w:rPr>
          <w:szCs w:val="24"/>
        </w:rPr>
      </w:pPr>
      <w:r>
        <w:rPr>
          <w:szCs w:val="24"/>
        </w:rPr>
        <w:t>What special skills or expertise do you have to assist in social research?</w:t>
      </w:r>
    </w:p>
    <w:p w:rsidR="000229DC" w:rsidRDefault="000229DC" w:rsidP="000229DC">
      <w:pPr>
        <w:pStyle w:val="ListParagraph"/>
        <w:numPr>
          <w:ilvl w:val="0"/>
          <w:numId w:val="11"/>
        </w:numPr>
        <w:tabs>
          <w:tab w:val="left" w:pos="7620"/>
        </w:tabs>
        <w:rPr>
          <w:szCs w:val="24"/>
        </w:rPr>
      </w:pPr>
      <w:r>
        <w:rPr>
          <w:szCs w:val="24"/>
        </w:rPr>
        <w:t>What special dangers and cares will you need to be mindful of in your work?</w:t>
      </w:r>
    </w:p>
    <w:p w:rsidR="009207B5" w:rsidRDefault="002E5E1C" w:rsidP="000229DC">
      <w:pPr>
        <w:pStyle w:val="ListParagraph"/>
        <w:numPr>
          <w:ilvl w:val="0"/>
          <w:numId w:val="11"/>
        </w:numPr>
        <w:tabs>
          <w:tab w:val="left" w:pos="7620"/>
        </w:tabs>
        <w:rPr>
          <w:szCs w:val="24"/>
        </w:rPr>
      </w:pPr>
      <w:r>
        <w:rPr>
          <w:szCs w:val="24"/>
        </w:rPr>
        <w:t>Find an example in the news or in anthropological literature where positionality really mattered, and describe why.</w:t>
      </w:r>
    </w:p>
    <w:p w:rsidR="00085F52" w:rsidRDefault="00085F52" w:rsidP="006E19DE">
      <w:pPr>
        <w:rPr>
          <w:szCs w:val="24"/>
        </w:rPr>
      </w:pPr>
    </w:p>
    <w:p w:rsidR="00085F52" w:rsidRDefault="001B05C8" w:rsidP="006E19DE">
      <w:pPr>
        <w:rPr>
          <w:szCs w:val="24"/>
        </w:rPr>
      </w:pPr>
      <w:r>
        <w:rPr>
          <w:i/>
          <w:szCs w:val="24"/>
        </w:rPr>
        <w:t>Participant Observation R</w:t>
      </w:r>
      <w:r w:rsidR="00085F52">
        <w:rPr>
          <w:i/>
          <w:szCs w:val="24"/>
        </w:rPr>
        <w:t>eport:</w:t>
      </w:r>
      <w:r w:rsidR="00085F52">
        <w:rPr>
          <w:szCs w:val="24"/>
        </w:rPr>
        <w:t xml:space="preserve">  </w:t>
      </w:r>
      <w:r w:rsidR="002E5E1C">
        <w:rPr>
          <w:szCs w:val="24"/>
        </w:rPr>
        <w:t>Assist someone in the kitchen.  Find a member of your potential research population and ask them to teach you a</w:t>
      </w:r>
      <w:r w:rsidR="000E4C96">
        <w:rPr>
          <w:szCs w:val="24"/>
        </w:rPr>
        <w:t xml:space="preserve"> special</w:t>
      </w:r>
      <w:r w:rsidR="002E5E1C">
        <w:rPr>
          <w:szCs w:val="24"/>
        </w:rPr>
        <w:t xml:space="preserve"> recipe</w:t>
      </w:r>
      <w:r w:rsidR="00A82CBA">
        <w:rPr>
          <w:szCs w:val="24"/>
        </w:rPr>
        <w:t xml:space="preserve"> that you do not know.  If at all possible, ask someone who aligns with the kinds of people you might meet during your research project – everyone eats and people often like to bond over food and cooking.  Have this person work with you to create the dish in question, and pay attention to the ways that they correct or instruct you as you learn this practice.  Ask about the history of the recipe and its practice, and confirm that you’re doing well.  Stay cognizant as well about the spaces between the action, wher</w:t>
      </w:r>
      <w:r w:rsidR="000E4C96">
        <w:rPr>
          <w:szCs w:val="24"/>
        </w:rPr>
        <w:t xml:space="preserve">e people wait, taste, and think.  </w:t>
      </w:r>
      <w:r w:rsidR="00085F52">
        <w:rPr>
          <w:szCs w:val="24"/>
        </w:rPr>
        <w:t>Systematically record your data (photographically, on paper, voice recording, video recording). Ideally, this is related to the previous exercises.  Your 3 page paper should include:</w:t>
      </w:r>
    </w:p>
    <w:p w:rsidR="00085F52" w:rsidRDefault="00085F52" w:rsidP="00674BD6">
      <w:pPr>
        <w:pStyle w:val="ListParagraph"/>
        <w:numPr>
          <w:ilvl w:val="0"/>
          <w:numId w:val="8"/>
        </w:numPr>
        <w:ind w:left="450" w:firstLine="0"/>
        <w:rPr>
          <w:szCs w:val="24"/>
        </w:rPr>
      </w:pPr>
      <w:r>
        <w:rPr>
          <w:szCs w:val="24"/>
        </w:rPr>
        <w:t>Why you chose this particular place, at this particular time, these particular people, and how you gained access to the site</w:t>
      </w:r>
    </w:p>
    <w:p w:rsidR="00085F52" w:rsidRDefault="00085F52" w:rsidP="00674BD6">
      <w:pPr>
        <w:pStyle w:val="ListParagraph"/>
        <w:numPr>
          <w:ilvl w:val="0"/>
          <w:numId w:val="8"/>
        </w:numPr>
        <w:ind w:left="450" w:firstLine="0"/>
        <w:rPr>
          <w:szCs w:val="24"/>
        </w:rPr>
      </w:pPr>
      <w:r>
        <w:rPr>
          <w:szCs w:val="24"/>
        </w:rPr>
        <w:t>What you actually did: how you interacted with people, the data you collected, and how you collected it</w:t>
      </w:r>
    </w:p>
    <w:p w:rsidR="00085F52" w:rsidRDefault="000E4C96" w:rsidP="00674BD6">
      <w:pPr>
        <w:pStyle w:val="ListParagraph"/>
        <w:numPr>
          <w:ilvl w:val="0"/>
          <w:numId w:val="8"/>
        </w:numPr>
        <w:ind w:left="450" w:firstLine="0"/>
        <w:rPr>
          <w:szCs w:val="24"/>
        </w:rPr>
      </w:pPr>
      <w:r>
        <w:rPr>
          <w:szCs w:val="24"/>
        </w:rPr>
        <w:t>What recipe you made, its history, and what you learned by making it</w:t>
      </w:r>
    </w:p>
    <w:p w:rsidR="000E4C96" w:rsidRPr="000E4C96" w:rsidRDefault="000E4C96" w:rsidP="00674BD6">
      <w:pPr>
        <w:pStyle w:val="ListParagraph"/>
        <w:numPr>
          <w:ilvl w:val="0"/>
          <w:numId w:val="8"/>
        </w:numPr>
        <w:ind w:left="450" w:firstLine="0"/>
        <w:rPr>
          <w:szCs w:val="24"/>
        </w:rPr>
      </w:pPr>
      <w:r>
        <w:rPr>
          <w:szCs w:val="24"/>
        </w:rPr>
        <w:t>How that data can be put to use to ask an ethnographic question – that is, did the process of learning this recipe teach you anything about identity, knowledge, decision-making, class, gender, decolonial methodology, etc. etc.</w:t>
      </w:r>
    </w:p>
    <w:p w:rsidR="00085F52" w:rsidRDefault="00085F52" w:rsidP="00674BD6">
      <w:pPr>
        <w:pStyle w:val="ListParagraph"/>
        <w:numPr>
          <w:ilvl w:val="0"/>
          <w:numId w:val="8"/>
        </w:numPr>
        <w:ind w:left="450" w:firstLine="0"/>
        <w:rPr>
          <w:szCs w:val="24"/>
        </w:rPr>
      </w:pPr>
      <w:r>
        <w:rPr>
          <w:szCs w:val="24"/>
        </w:rPr>
        <w:t>Reflections on gaining access to your site, awkwardness on your part or on the part of the people at your site, anything that might have influenced your data collection, how you might do things differently if given a second chance</w:t>
      </w:r>
    </w:p>
    <w:p w:rsidR="009F6187" w:rsidRPr="00D23313" w:rsidRDefault="009F6187" w:rsidP="00674BD6">
      <w:pPr>
        <w:pStyle w:val="ListParagraph"/>
        <w:numPr>
          <w:ilvl w:val="0"/>
          <w:numId w:val="8"/>
        </w:numPr>
        <w:ind w:left="450" w:firstLine="0"/>
        <w:rPr>
          <w:szCs w:val="24"/>
        </w:rPr>
      </w:pPr>
      <w:r>
        <w:rPr>
          <w:szCs w:val="24"/>
        </w:rPr>
        <w:t>Append your notes</w:t>
      </w:r>
    </w:p>
    <w:p w:rsidR="00085F52" w:rsidRDefault="00085F52" w:rsidP="006E19DE">
      <w:pPr>
        <w:rPr>
          <w:szCs w:val="24"/>
        </w:rPr>
      </w:pPr>
    </w:p>
    <w:p w:rsidR="00FE1153" w:rsidRDefault="00391DCC" w:rsidP="00FE1153">
      <w:pPr>
        <w:rPr>
          <w:szCs w:val="24"/>
        </w:rPr>
      </w:pPr>
      <w:r>
        <w:rPr>
          <w:i/>
          <w:szCs w:val="24"/>
        </w:rPr>
        <w:t>Mapping Exercise</w:t>
      </w:r>
      <w:r>
        <w:rPr>
          <w:szCs w:val="24"/>
        </w:rPr>
        <w:t xml:space="preserve">:  </w:t>
      </w:r>
      <w:r w:rsidR="00FE1153">
        <w:rPr>
          <w:szCs w:val="24"/>
        </w:rPr>
        <w:t>Use a paper map or GoogleEarth to construct a participant-based map with at least 4 participants.  Write a 2 page reflection that details:</w:t>
      </w:r>
    </w:p>
    <w:p w:rsidR="00FE1153" w:rsidRDefault="00FE1153" w:rsidP="00FE1153">
      <w:pPr>
        <w:pStyle w:val="ListParagraph"/>
        <w:numPr>
          <w:ilvl w:val="0"/>
          <w:numId w:val="3"/>
        </w:numPr>
        <w:rPr>
          <w:szCs w:val="24"/>
        </w:rPr>
      </w:pPr>
      <w:r>
        <w:rPr>
          <w:szCs w:val="24"/>
        </w:rPr>
        <w:t>Your research question</w:t>
      </w:r>
    </w:p>
    <w:p w:rsidR="00FE1153" w:rsidRDefault="00FE1153" w:rsidP="00FE1153">
      <w:pPr>
        <w:pStyle w:val="ListParagraph"/>
        <w:numPr>
          <w:ilvl w:val="0"/>
          <w:numId w:val="3"/>
        </w:numPr>
        <w:rPr>
          <w:szCs w:val="24"/>
        </w:rPr>
      </w:pPr>
      <w:r>
        <w:rPr>
          <w:szCs w:val="24"/>
        </w:rPr>
        <w:t>Who your interlocutors are</w:t>
      </w:r>
    </w:p>
    <w:p w:rsidR="00FE1153" w:rsidRDefault="00FE1153" w:rsidP="00FE1153">
      <w:pPr>
        <w:pStyle w:val="ListParagraph"/>
        <w:numPr>
          <w:ilvl w:val="0"/>
          <w:numId w:val="3"/>
        </w:numPr>
        <w:rPr>
          <w:szCs w:val="24"/>
        </w:rPr>
      </w:pPr>
      <w:r>
        <w:rPr>
          <w:szCs w:val="24"/>
        </w:rPr>
        <w:t>How spatial methods enabled you to ask your questions in new and different ways</w:t>
      </w:r>
    </w:p>
    <w:p w:rsidR="00FE1153" w:rsidRDefault="00FE1153" w:rsidP="00FE1153">
      <w:pPr>
        <w:pStyle w:val="ListParagraph"/>
        <w:numPr>
          <w:ilvl w:val="0"/>
          <w:numId w:val="3"/>
        </w:numPr>
        <w:rPr>
          <w:szCs w:val="24"/>
        </w:rPr>
      </w:pPr>
      <w:r>
        <w:rPr>
          <w:szCs w:val="24"/>
        </w:rPr>
        <w:t xml:space="preserve">Reflection on your data collection, the strengths/weaknesses of this method, how you might improve your data collection if you had another chance, etc.  </w:t>
      </w:r>
    </w:p>
    <w:p w:rsidR="00FE1153" w:rsidRDefault="00FE1153" w:rsidP="00FE1153">
      <w:pPr>
        <w:rPr>
          <w:szCs w:val="24"/>
        </w:rPr>
      </w:pPr>
      <w:r>
        <w:rPr>
          <w:szCs w:val="24"/>
        </w:rPr>
        <w:t>You will not have to print photos or color maps for this project but you will have to show these off on the day the assignment is due to walk us through your data.  Turn in: the 2 page paper and your media file.</w:t>
      </w:r>
    </w:p>
    <w:p w:rsidR="003E651B" w:rsidRDefault="003E651B" w:rsidP="00FE1153">
      <w:pPr>
        <w:rPr>
          <w:szCs w:val="24"/>
        </w:rPr>
      </w:pPr>
    </w:p>
    <w:p w:rsidR="003E651B" w:rsidRDefault="003E651B" w:rsidP="003E651B">
      <w:pPr>
        <w:rPr>
          <w:szCs w:val="24"/>
        </w:rPr>
      </w:pPr>
      <w:r>
        <w:rPr>
          <w:i/>
          <w:szCs w:val="24"/>
        </w:rPr>
        <w:t>Open Interview</w:t>
      </w:r>
      <w:r>
        <w:rPr>
          <w:szCs w:val="24"/>
        </w:rPr>
        <w:t xml:space="preserve">: Conduct an interview with someone who is either a) much older than you, b) has a unique expertise that you lack, or c) is otherwise an ideal key informant.  Sketch out at least five open-ended questions that will guide your interview.  Take notes on the interview itself in the moment. Record the interview and transcribe a 5 minute segment.  Your transcription should have markers for each minute.  Write a 3 page reflection that details: </w:t>
      </w:r>
    </w:p>
    <w:p w:rsidR="003E651B" w:rsidRDefault="003E651B" w:rsidP="003E651B">
      <w:pPr>
        <w:pStyle w:val="ListParagraph"/>
        <w:numPr>
          <w:ilvl w:val="0"/>
          <w:numId w:val="2"/>
        </w:numPr>
        <w:ind w:left="450" w:firstLine="0"/>
        <w:rPr>
          <w:szCs w:val="24"/>
        </w:rPr>
      </w:pPr>
      <w:r>
        <w:rPr>
          <w:szCs w:val="24"/>
        </w:rPr>
        <w:t>How you developed your interview guide, what questions you asked, and why</w:t>
      </w:r>
    </w:p>
    <w:p w:rsidR="003E651B" w:rsidRPr="00391DCC" w:rsidRDefault="003E651B" w:rsidP="003E651B">
      <w:pPr>
        <w:pStyle w:val="ListParagraph"/>
        <w:numPr>
          <w:ilvl w:val="0"/>
          <w:numId w:val="2"/>
        </w:numPr>
        <w:ind w:left="450" w:firstLine="0"/>
        <w:rPr>
          <w:szCs w:val="24"/>
        </w:rPr>
      </w:pPr>
      <w:r>
        <w:rPr>
          <w:szCs w:val="24"/>
        </w:rPr>
        <w:t>W</w:t>
      </w:r>
      <w:r w:rsidRPr="005912E4">
        <w:rPr>
          <w:szCs w:val="24"/>
        </w:rPr>
        <w:t>hy you chose this person to be your informant (selection criteria, why this person was ap</w:t>
      </w:r>
      <w:r>
        <w:rPr>
          <w:szCs w:val="24"/>
        </w:rPr>
        <w:t>propriate given your question)</w:t>
      </w:r>
    </w:p>
    <w:p w:rsidR="003E651B" w:rsidRDefault="003E651B" w:rsidP="003E651B">
      <w:pPr>
        <w:pStyle w:val="ListParagraph"/>
        <w:numPr>
          <w:ilvl w:val="0"/>
          <w:numId w:val="2"/>
        </w:numPr>
        <w:ind w:left="450" w:firstLine="0"/>
        <w:rPr>
          <w:szCs w:val="24"/>
        </w:rPr>
      </w:pPr>
      <w:r>
        <w:rPr>
          <w:szCs w:val="24"/>
        </w:rPr>
        <w:t>W</w:t>
      </w:r>
      <w:r w:rsidRPr="005912E4">
        <w:rPr>
          <w:szCs w:val="24"/>
        </w:rPr>
        <w:t>hat you learned about your research question by speaking with this person.</w:t>
      </w:r>
    </w:p>
    <w:p w:rsidR="003E651B" w:rsidRDefault="003E651B" w:rsidP="003E651B">
      <w:pPr>
        <w:pStyle w:val="ListParagraph"/>
        <w:numPr>
          <w:ilvl w:val="0"/>
          <w:numId w:val="2"/>
        </w:numPr>
        <w:ind w:left="450" w:firstLine="0"/>
        <w:rPr>
          <w:szCs w:val="24"/>
        </w:rPr>
      </w:pPr>
      <w:r>
        <w:rPr>
          <w:szCs w:val="24"/>
        </w:rPr>
        <w:t xml:space="preserve">Reflection on your interviewing strengths/weaknesses, how you might improve your questions in the future, etc.  </w:t>
      </w:r>
    </w:p>
    <w:p w:rsidR="003E651B" w:rsidRDefault="003E651B" w:rsidP="003E651B">
      <w:pPr>
        <w:pStyle w:val="ListParagraph"/>
        <w:numPr>
          <w:ilvl w:val="0"/>
          <w:numId w:val="2"/>
        </w:numPr>
        <w:ind w:left="450" w:firstLine="0"/>
        <w:rPr>
          <w:szCs w:val="24"/>
        </w:rPr>
      </w:pPr>
      <w:r>
        <w:rPr>
          <w:szCs w:val="24"/>
        </w:rPr>
        <w:t>Append your notes</w:t>
      </w:r>
    </w:p>
    <w:p w:rsidR="003E651B" w:rsidRDefault="003E651B" w:rsidP="003E651B">
      <w:pPr>
        <w:rPr>
          <w:szCs w:val="24"/>
        </w:rPr>
      </w:pPr>
      <w:r>
        <w:rPr>
          <w:szCs w:val="24"/>
        </w:rPr>
        <w:t>Turn in:  your 3 page reflection, your 5 minute transcription, your notes on the interview itself, and your digital file of the interview.</w:t>
      </w:r>
    </w:p>
    <w:p w:rsidR="00391DCC" w:rsidRPr="00391DCC" w:rsidRDefault="00391DCC" w:rsidP="006E19DE">
      <w:pPr>
        <w:rPr>
          <w:szCs w:val="24"/>
        </w:rPr>
      </w:pPr>
    </w:p>
    <w:p w:rsidR="00085F52" w:rsidRDefault="00085F52" w:rsidP="006E19DE">
      <w:pPr>
        <w:rPr>
          <w:szCs w:val="24"/>
        </w:rPr>
      </w:pPr>
      <w:r>
        <w:rPr>
          <w:szCs w:val="24"/>
        </w:rPr>
        <w:t xml:space="preserve">Because methods are ultimately tools to help us ask questions and collect information, the last several classes will prepare students for grantwriting by asking them to create a mock research proposal employing several of the methodologies discussed in class.  Students will present that proposal during the final class section </w:t>
      </w:r>
      <w:r>
        <w:rPr>
          <w:b/>
          <w:szCs w:val="24"/>
        </w:rPr>
        <w:t>(10%)</w:t>
      </w:r>
      <w:r>
        <w:rPr>
          <w:szCs w:val="24"/>
        </w:rPr>
        <w:t xml:space="preserve"> and the document will be due on the scheduled final date </w:t>
      </w:r>
      <w:r w:rsidRPr="004D29C7">
        <w:rPr>
          <w:b/>
          <w:szCs w:val="24"/>
        </w:rPr>
        <w:t>(</w:t>
      </w:r>
      <w:r>
        <w:rPr>
          <w:b/>
          <w:szCs w:val="24"/>
        </w:rPr>
        <w:t>15%</w:t>
      </w:r>
      <w:r w:rsidRPr="004D29C7">
        <w:rPr>
          <w:b/>
          <w:szCs w:val="24"/>
        </w:rPr>
        <w:t>)</w:t>
      </w:r>
      <w:r>
        <w:rPr>
          <w:szCs w:val="24"/>
        </w:rPr>
        <w:t>.</w:t>
      </w:r>
    </w:p>
    <w:p w:rsidR="00085F52" w:rsidRDefault="00085F52" w:rsidP="006E19DE">
      <w:pPr>
        <w:rPr>
          <w:szCs w:val="24"/>
        </w:rPr>
      </w:pPr>
    </w:p>
    <w:p w:rsidR="00085F52" w:rsidRDefault="00085F52" w:rsidP="006E19DE">
      <w:pPr>
        <w:rPr>
          <w:szCs w:val="24"/>
        </w:rPr>
      </w:pPr>
      <w:r>
        <w:rPr>
          <w:i/>
          <w:szCs w:val="24"/>
        </w:rPr>
        <w:t>Final</w:t>
      </w:r>
      <w:r>
        <w:rPr>
          <w:szCs w:val="24"/>
        </w:rPr>
        <w:t>:  Present on and submit a prospective research question, design, and methodology that covers:</w:t>
      </w:r>
    </w:p>
    <w:p w:rsidR="00085F52" w:rsidRDefault="00085F52" w:rsidP="00675CD7">
      <w:pPr>
        <w:pStyle w:val="ListParagraph"/>
        <w:numPr>
          <w:ilvl w:val="0"/>
          <w:numId w:val="5"/>
        </w:numPr>
        <w:ind w:left="450" w:firstLine="0"/>
        <w:rPr>
          <w:szCs w:val="24"/>
        </w:rPr>
      </w:pPr>
      <w:r>
        <w:rPr>
          <w:szCs w:val="24"/>
        </w:rPr>
        <w:t>Your research question/hypothesis</w:t>
      </w:r>
    </w:p>
    <w:p w:rsidR="00085F52" w:rsidRDefault="00085F52" w:rsidP="00675CD7">
      <w:pPr>
        <w:pStyle w:val="ListParagraph"/>
        <w:numPr>
          <w:ilvl w:val="0"/>
          <w:numId w:val="5"/>
        </w:numPr>
        <w:ind w:left="450" w:firstLine="0"/>
        <w:rPr>
          <w:szCs w:val="24"/>
        </w:rPr>
      </w:pPr>
      <w:r>
        <w:rPr>
          <w:szCs w:val="24"/>
        </w:rPr>
        <w:t>Site and population selection</w:t>
      </w:r>
    </w:p>
    <w:p w:rsidR="00085F52" w:rsidRDefault="00085F52" w:rsidP="00675CD7">
      <w:pPr>
        <w:pStyle w:val="ListParagraph"/>
        <w:numPr>
          <w:ilvl w:val="0"/>
          <w:numId w:val="5"/>
        </w:numPr>
        <w:ind w:left="450" w:firstLine="0"/>
        <w:rPr>
          <w:szCs w:val="24"/>
        </w:rPr>
      </w:pPr>
      <w:r>
        <w:rPr>
          <w:szCs w:val="24"/>
        </w:rPr>
        <w:t>Methodology and justification</w:t>
      </w:r>
    </w:p>
    <w:p w:rsidR="00085F52" w:rsidRDefault="00085F52" w:rsidP="00675CD7">
      <w:pPr>
        <w:pStyle w:val="ListParagraph"/>
        <w:numPr>
          <w:ilvl w:val="0"/>
          <w:numId w:val="5"/>
        </w:numPr>
        <w:ind w:left="450" w:firstLine="0"/>
        <w:rPr>
          <w:szCs w:val="24"/>
        </w:rPr>
      </w:pPr>
      <w:r>
        <w:rPr>
          <w:szCs w:val="24"/>
        </w:rPr>
        <w:t>Data collection plan</w:t>
      </w:r>
    </w:p>
    <w:p w:rsidR="00085F52" w:rsidRDefault="00085F52" w:rsidP="00675CD7">
      <w:pPr>
        <w:pStyle w:val="ListParagraph"/>
        <w:numPr>
          <w:ilvl w:val="0"/>
          <w:numId w:val="5"/>
        </w:numPr>
        <w:ind w:left="450" w:firstLine="0"/>
        <w:rPr>
          <w:szCs w:val="24"/>
        </w:rPr>
      </w:pPr>
      <w:r>
        <w:rPr>
          <w:szCs w:val="24"/>
        </w:rPr>
        <w:t xml:space="preserve">Potential obstacles in access or data collection and how you will overcome them </w:t>
      </w:r>
    </w:p>
    <w:p w:rsidR="00085F52" w:rsidRDefault="00085F52" w:rsidP="00675CD7">
      <w:pPr>
        <w:pStyle w:val="ListParagraph"/>
        <w:ind w:left="450"/>
        <w:rPr>
          <w:szCs w:val="24"/>
        </w:rPr>
      </w:pPr>
      <w:r>
        <w:rPr>
          <w:szCs w:val="24"/>
        </w:rPr>
        <w:t>AND</w:t>
      </w:r>
    </w:p>
    <w:p w:rsidR="00085F52" w:rsidRDefault="00085F52" w:rsidP="00675CD7">
      <w:pPr>
        <w:pStyle w:val="ListParagraph"/>
        <w:numPr>
          <w:ilvl w:val="0"/>
          <w:numId w:val="5"/>
        </w:numPr>
        <w:ind w:left="450" w:firstLine="0"/>
        <w:rPr>
          <w:szCs w:val="24"/>
        </w:rPr>
      </w:pPr>
      <w:r>
        <w:rPr>
          <w:szCs w:val="24"/>
        </w:rPr>
        <w:t>Correct citations for all methods used.  Ex:  I will use walking interviews (De Leon and Cohen 2005) to document and probe the lived experience of people as they walk to school as a way of understanding the optimal routes that students take from parking lots to the cafeteria</w:t>
      </w:r>
    </w:p>
    <w:p w:rsidR="00085F52" w:rsidRDefault="00085F52" w:rsidP="00675CD7">
      <w:pPr>
        <w:pStyle w:val="ListParagraph"/>
        <w:numPr>
          <w:ilvl w:val="0"/>
          <w:numId w:val="5"/>
        </w:numPr>
        <w:ind w:left="450" w:firstLine="0"/>
        <w:rPr>
          <w:szCs w:val="24"/>
        </w:rPr>
      </w:pPr>
      <w:r>
        <w:rPr>
          <w:szCs w:val="24"/>
        </w:rPr>
        <w:t>Works cited, in correct AAA style (Chicago Style) (</w:t>
      </w:r>
      <w:r w:rsidRPr="00F31D2F">
        <w:rPr>
          <w:szCs w:val="24"/>
        </w:rPr>
        <w:t>http://www.aaanet.org/publications/style_guide.pdf</w:t>
      </w:r>
      <w:r>
        <w:rPr>
          <w:szCs w:val="24"/>
        </w:rPr>
        <w:t>)</w:t>
      </w:r>
    </w:p>
    <w:p w:rsidR="00085F52" w:rsidRDefault="00085F52" w:rsidP="006E19DE">
      <w:pPr>
        <w:rPr>
          <w:szCs w:val="24"/>
        </w:rPr>
      </w:pPr>
      <w:r>
        <w:rPr>
          <w:szCs w:val="24"/>
        </w:rPr>
        <w:t>Students will present this research plan to the class during the final session and receive constructive criticism from their peers.  Hard copies of the final draft are due on the scheduled finals day.  T</w:t>
      </w:r>
      <w:r w:rsidR="00E61482">
        <w:rPr>
          <w:szCs w:val="24"/>
        </w:rPr>
        <w:t>he final</w:t>
      </w:r>
      <w:r w:rsidR="004D166B">
        <w:rPr>
          <w:szCs w:val="24"/>
        </w:rPr>
        <w:t xml:space="preserve"> is based on questions 1, 3, and 5 of the Wenner Gren anthropological grant proposal.  It</w:t>
      </w:r>
      <w:r w:rsidR="00E61482">
        <w:rPr>
          <w:szCs w:val="24"/>
        </w:rPr>
        <w:t xml:space="preserve"> should be 2.5 single spaced</w:t>
      </w:r>
      <w:r>
        <w:rPr>
          <w:szCs w:val="24"/>
        </w:rPr>
        <w:t xml:space="preserve"> pages long and is due during the final exam period.</w:t>
      </w:r>
    </w:p>
    <w:p w:rsidR="00085F52" w:rsidRDefault="00085F52" w:rsidP="006E19DE">
      <w:pPr>
        <w:rPr>
          <w:szCs w:val="24"/>
        </w:rPr>
      </w:pPr>
    </w:p>
    <w:p w:rsidR="00085F52" w:rsidRPr="001F10E1" w:rsidRDefault="00085F52" w:rsidP="006E19DE">
      <w:pPr>
        <w:jc w:val="center"/>
        <w:rPr>
          <w:b/>
          <w:szCs w:val="24"/>
        </w:rPr>
      </w:pPr>
      <w:r w:rsidRPr="001F10E1">
        <w:rPr>
          <w:b/>
          <w:szCs w:val="24"/>
        </w:rPr>
        <w:t>Grading summary</w:t>
      </w:r>
    </w:p>
    <w:p w:rsidR="00085F52" w:rsidRDefault="00085F52" w:rsidP="006E19DE">
      <w:pPr>
        <w:jc w:val="center"/>
        <w:rPr>
          <w:szCs w:val="24"/>
        </w:rPr>
      </w:pPr>
    </w:p>
    <w:tbl>
      <w:tblPr>
        <w:tblStyle w:val="TableGrid"/>
        <w:tblW w:w="4897" w:type="pct"/>
        <w:tblLook w:val="04A0" w:firstRow="1" w:lastRow="0" w:firstColumn="1" w:lastColumn="0" w:noHBand="0" w:noVBand="1"/>
      </w:tblPr>
      <w:tblGrid>
        <w:gridCol w:w="5289"/>
        <w:gridCol w:w="1582"/>
        <w:gridCol w:w="2286"/>
      </w:tblGrid>
      <w:tr w:rsidR="00085F52" w:rsidRPr="0056164A" w:rsidTr="00207E32">
        <w:trPr>
          <w:trHeight w:val="282"/>
        </w:trPr>
        <w:tc>
          <w:tcPr>
            <w:tcW w:w="2888" w:type="pct"/>
            <w:shd w:val="clear" w:color="auto" w:fill="BFBFBF" w:themeFill="background1" w:themeFillShade="BF"/>
          </w:tcPr>
          <w:p w:rsidR="00085F52" w:rsidRPr="0056164A" w:rsidRDefault="00085F52" w:rsidP="006E19DE">
            <w:pPr>
              <w:ind w:firstLine="0"/>
              <w:rPr>
                <w:b/>
                <w:szCs w:val="24"/>
              </w:rPr>
            </w:pPr>
            <w:r>
              <w:rPr>
                <w:b/>
                <w:szCs w:val="24"/>
              </w:rPr>
              <w:t>Assignment</w:t>
            </w:r>
          </w:p>
        </w:tc>
        <w:tc>
          <w:tcPr>
            <w:tcW w:w="864" w:type="pct"/>
            <w:shd w:val="clear" w:color="auto" w:fill="BFBFBF" w:themeFill="background1" w:themeFillShade="BF"/>
          </w:tcPr>
          <w:p w:rsidR="00085F52" w:rsidRPr="0056164A" w:rsidRDefault="00085F52" w:rsidP="006E19DE">
            <w:pPr>
              <w:ind w:firstLine="0"/>
              <w:rPr>
                <w:b/>
                <w:szCs w:val="24"/>
              </w:rPr>
            </w:pPr>
            <w:r>
              <w:rPr>
                <w:b/>
                <w:szCs w:val="24"/>
              </w:rPr>
              <w:t>Due date</w:t>
            </w:r>
          </w:p>
        </w:tc>
        <w:tc>
          <w:tcPr>
            <w:tcW w:w="1248" w:type="pct"/>
            <w:shd w:val="clear" w:color="auto" w:fill="BFBFBF" w:themeFill="background1" w:themeFillShade="BF"/>
          </w:tcPr>
          <w:p w:rsidR="00085F52" w:rsidRPr="0056164A" w:rsidRDefault="00085F52" w:rsidP="006E19DE">
            <w:pPr>
              <w:ind w:firstLine="0"/>
              <w:rPr>
                <w:b/>
                <w:szCs w:val="24"/>
              </w:rPr>
            </w:pPr>
            <w:r w:rsidRPr="0056164A">
              <w:rPr>
                <w:b/>
                <w:szCs w:val="24"/>
              </w:rPr>
              <w:t>Points out</w:t>
            </w:r>
            <w:r>
              <w:rPr>
                <w:b/>
                <w:szCs w:val="24"/>
              </w:rPr>
              <w:t xml:space="preserve"> of 100</w:t>
            </w:r>
          </w:p>
        </w:tc>
      </w:tr>
      <w:tr w:rsidR="00085F52" w:rsidTr="00207E32">
        <w:trPr>
          <w:trHeight w:val="395"/>
        </w:trPr>
        <w:tc>
          <w:tcPr>
            <w:tcW w:w="2888" w:type="pct"/>
          </w:tcPr>
          <w:p w:rsidR="00085F52" w:rsidRDefault="00085F52" w:rsidP="006E19DE">
            <w:pPr>
              <w:ind w:firstLine="0"/>
              <w:rPr>
                <w:szCs w:val="24"/>
              </w:rPr>
            </w:pPr>
            <w:r>
              <w:rPr>
                <w:szCs w:val="24"/>
              </w:rPr>
              <w:t>Discussion and discussion leading</w:t>
            </w:r>
          </w:p>
        </w:tc>
        <w:tc>
          <w:tcPr>
            <w:tcW w:w="864" w:type="pct"/>
          </w:tcPr>
          <w:p w:rsidR="00085F52" w:rsidRDefault="00085F52" w:rsidP="006E19DE">
            <w:pPr>
              <w:ind w:firstLine="0"/>
              <w:rPr>
                <w:szCs w:val="24"/>
              </w:rPr>
            </w:pPr>
            <w:r>
              <w:rPr>
                <w:szCs w:val="24"/>
              </w:rPr>
              <w:t>Every week</w:t>
            </w:r>
          </w:p>
        </w:tc>
        <w:tc>
          <w:tcPr>
            <w:tcW w:w="1248" w:type="pct"/>
          </w:tcPr>
          <w:p w:rsidR="00085F52" w:rsidRDefault="00085F52" w:rsidP="006E19DE">
            <w:pPr>
              <w:ind w:firstLine="0"/>
              <w:rPr>
                <w:szCs w:val="24"/>
              </w:rPr>
            </w:pPr>
            <w:r>
              <w:rPr>
                <w:szCs w:val="24"/>
              </w:rPr>
              <w:t>15</w:t>
            </w:r>
          </w:p>
        </w:tc>
      </w:tr>
      <w:tr w:rsidR="00085F52" w:rsidTr="00207E32">
        <w:trPr>
          <w:trHeight w:val="395"/>
        </w:trPr>
        <w:tc>
          <w:tcPr>
            <w:tcW w:w="2888" w:type="pct"/>
          </w:tcPr>
          <w:p w:rsidR="00085F52" w:rsidRDefault="00085F52" w:rsidP="006E19DE">
            <w:pPr>
              <w:ind w:firstLine="0"/>
              <w:rPr>
                <w:szCs w:val="24"/>
              </w:rPr>
            </w:pPr>
            <w:r>
              <w:rPr>
                <w:szCs w:val="24"/>
              </w:rPr>
              <w:t>Reading Responses</w:t>
            </w:r>
          </w:p>
        </w:tc>
        <w:tc>
          <w:tcPr>
            <w:tcW w:w="864" w:type="pct"/>
          </w:tcPr>
          <w:p w:rsidR="00085F52" w:rsidRDefault="00085F52" w:rsidP="00913A22">
            <w:pPr>
              <w:ind w:firstLine="0"/>
              <w:rPr>
                <w:szCs w:val="24"/>
              </w:rPr>
            </w:pPr>
            <w:r>
              <w:rPr>
                <w:szCs w:val="24"/>
              </w:rPr>
              <w:t xml:space="preserve">Every </w:t>
            </w:r>
            <w:r w:rsidR="00F53E20">
              <w:rPr>
                <w:szCs w:val="24"/>
              </w:rPr>
              <w:t>Tuesday</w:t>
            </w:r>
            <w:r>
              <w:rPr>
                <w:szCs w:val="24"/>
              </w:rPr>
              <w:t xml:space="preserve"> at 5 PM</w:t>
            </w:r>
          </w:p>
        </w:tc>
        <w:tc>
          <w:tcPr>
            <w:tcW w:w="1248" w:type="pct"/>
          </w:tcPr>
          <w:p w:rsidR="00085F52" w:rsidRDefault="00085F52" w:rsidP="006E19DE">
            <w:pPr>
              <w:ind w:firstLine="0"/>
              <w:rPr>
                <w:szCs w:val="24"/>
              </w:rPr>
            </w:pPr>
            <w:r>
              <w:rPr>
                <w:szCs w:val="24"/>
              </w:rPr>
              <w:t>15</w:t>
            </w:r>
          </w:p>
        </w:tc>
      </w:tr>
      <w:tr w:rsidR="00085F52" w:rsidTr="00207E32">
        <w:trPr>
          <w:trHeight w:val="282"/>
        </w:trPr>
        <w:tc>
          <w:tcPr>
            <w:tcW w:w="2888" w:type="pct"/>
          </w:tcPr>
          <w:p w:rsidR="00085F52" w:rsidRDefault="00085F52" w:rsidP="006E19DE">
            <w:pPr>
              <w:ind w:firstLine="0"/>
              <w:rPr>
                <w:szCs w:val="24"/>
              </w:rPr>
            </w:pPr>
            <w:r>
              <w:rPr>
                <w:szCs w:val="24"/>
              </w:rPr>
              <w:t>Mini projects</w:t>
            </w:r>
          </w:p>
        </w:tc>
        <w:tc>
          <w:tcPr>
            <w:tcW w:w="864" w:type="pct"/>
          </w:tcPr>
          <w:p w:rsidR="00085F52" w:rsidRDefault="00085F52" w:rsidP="006E19DE">
            <w:pPr>
              <w:ind w:firstLine="0"/>
              <w:rPr>
                <w:szCs w:val="24"/>
              </w:rPr>
            </w:pPr>
            <w:r>
              <w:rPr>
                <w:szCs w:val="24"/>
              </w:rPr>
              <w:t>Various</w:t>
            </w:r>
          </w:p>
        </w:tc>
        <w:tc>
          <w:tcPr>
            <w:tcW w:w="1248" w:type="pct"/>
          </w:tcPr>
          <w:p w:rsidR="00085F52" w:rsidRDefault="00085F52" w:rsidP="006E19DE">
            <w:pPr>
              <w:ind w:firstLine="0"/>
              <w:rPr>
                <w:szCs w:val="24"/>
              </w:rPr>
            </w:pPr>
            <w:r>
              <w:rPr>
                <w:szCs w:val="24"/>
              </w:rPr>
              <w:t>45</w:t>
            </w:r>
          </w:p>
        </w:tc>
      </w:tr>
      <w:tr w:rsidR="00085F52" w:rsidTr="00207E32">
        <w:trPr>
          <w:trHeight w:val="282"/>
        </w:trPr>
        <w:tc>
          <w:tcPr>
            <w:tcW w:w="2888" w:type="pct"/>
          </w:tcPr>
          <w:p w:rsidR="00085F52" w:rsidRDefault="00085F52" w:rsidP="006E19DE">
            <w:pPr>
              <w:ind w:firstLine="0"/>
              <w:rPr>
                <w:szCs w:val="24"/>
              </w:rPr>
            </w:pPr>
            <w:r>
              <w:rPr>
                <w:szCs w:val="24"/>
              </w:rPr>
              <w:t>Grant presentation</w:t>
            </w:r>
          </w:p>
        </w:tc>
        <w:tc>
          <w:tcPr>
            <w:tcW w:w="864" w:type="pct"/>
          </w:tcPr>
          <w:p w:rsidR="00085F52" w:rsidRDefault="00F53E20" w:rsidP="00F53E20">
            <w:pPr>
              <w:ind w:firstLine="0"/>
              <w:rPr>
                <w:szCs w:val="24"/>
              </w:rPr>
            </w:pPr>
            <w:r>
              <w:rPr>
                <w:szCs w:val="24"/>
              </w:rPr>
              <w:t>12</w:t>
            </w:r>
            <w:r w:rsidR="00085F52">
              <w:rPr>
                <w:szCs w:val="24"/>
              </w:rPr>
              <w:t>/</w:t>
            </w:r>
            <w:r>
              <w:rPr>
                <w:szCs w:val="24"/>
              </w:rPr>
              <w:t>6</w:t>
            </w:r>
          </w:p>
        </w:tc>
        <w:tc>
          <w:tcPr>
            <w:tcW w:w="1248" w:type="pct"/>
          </w:tcPr>
          <w:p w:rsidR="00085F52" w:rsidRDefault="00085F52" w:rsidP="006E19DE">
            <w:pPr>
              <w:ind w:firstLine="0"/>
              <w:rPr>
                <w:szCs w:val="24"/>
              </w:rPr>
            </w:pPr>
            <w:r>
              <w:rPr>
                <w:szCs w:val="24"/>
              </w:rPr>
              <w:t>10</w:t>
            </w:r>
          </w:p>
        </w:tc>
      </w:tr>
      <w:tr w:rsidR="00085F52" w:rsidRPr="008B04E5" w:rsidTr="00207E32">
        <w:trPr>
          <w:trHeight w:val="297"/>
        </w:trPr>
        <w:tc>
          <w:tcPr>
            <w:tcW w:w="2888" w:type="pct"/>
          </w:tcPr>
          <w:p w:rsidR="00085F52" w:rsidRPr="0056164A" w:rsidRDefault="00085F52" w:rsidP="006E19DE">
            <w:pPr>
              <w:ind w:firstLine="0"/>
              <w:rPr>
                <w:b/>
                <w:szCs w:val="24"/>
              </w:rPr>
            </w:pPr>
            <w:r>
              <w:rPr>
                <w:szCs w:val="24"/>
              </w:rPr>
              <w:t>Grant</w:t>
            </w:r>
          </w:p>
        </w:tc>
        <w:tc>
          <w:tcPr>
            <w:tcW w:w="864" w:type="pct"/>
          </w:tcPr>
          <w:p w:rsidR="00085F52" w:rsidRPr="008B04E5" w:rsidRDefault="00F53E20" w:rsidP="00F53E20">
            <w:pPr>
              <w:ind w:firstLine="0"/>
              <w:rPr>
                <w:szCs w:val="24"/>
              </w:rPr>
            </w:pPr>
            <w:r>
              <w:rPr>
                <w:szCs w:val="24"/>
              </w:rPr>
              <w:t>12</w:t>
            </w:r>
            <w:r w:rsidR="00085F52">
              <w:rPr>
                <w:szCs w:val="24"/>
              </w:rPr>
              <w:t>/</w:t>
            </w:r>
            <w:r>
              <w:rPr>
                <w:szCs w:val="24"/>
              </w:rPr>
              <w:t>13</w:t>
            </w:r>
          </w:p>
        </w:tc>
        <w:tc>
          <w:tcPr>
            <w:tcW w:w="1248" w:type="pct"/>
          </w:tcPr>
          <w:p w:rsidR="00085F52" w:rsidRPr="008B04E5" w:rsidRDefault="00085F52" w:rsidP="006E19DE">
            <w:pPr>
              <w:ind w:firstLine="0"/>
              <w:rPr>
                <w:szCs w:val="24"/>
              </w:rPr>
            </w:pPr>
            <w:r>
              <w:rPr>
                <w:szCs w:val="24"/>
              </w:rPr>
              <w:t>15</w:t>
            </w:r>
          </w:p>
        </w:tc>
      </w:tr>
    </w:tbl>
    <w:p w:rsidR="00085F52" w:rsidRDefault="00085F52" w:rsidP="006E19DE">
      <w:pPr>
        <w:widowControl w:val="0"/>
        <w:autoSpaceDE w:val="0"/>
        <w:autoSpaceDN w:val="0"/>
        <w:adjustRightInd w:val="0"/>
        <w:spacing w:after="240"/>
        <w:rPr>
          <w:b/>
          <w:bCs/>
        </w:rPr>
      </w:pPr>
    </w:p>
    <w:p w:rsidR="00085F52" w:rsidRDefault="00085F52" w:rsidP="006E19DE">
      <w:pPr>
        <w:widowControl w:val="0"/>
        <w:autoSpaceDE w:val="0"/>
        <w:autoSpaceDN w:val="0"/>
        <w:adjustRightInd w:val="0"/>
        <w:rPr>
          <w:bCs/>
        </w:rPr>
      </w:pPr>
      <w:r>
        <w:rPr>
          <w:b/>
          <w:bCs/>
        </w:rPr>
        <w:t xml:space="preserve">Grades:  </w:t>
      </w:r>
      <w:r>
        <w:rPr>
          <w:b/>
          <w:bCs/>
        </w:rPr>
        <w:tab/>
      </w:r>
      <w:r w:rsidRPr="00860FA9">
        <w:rPr>
          <w:bCs/>
        </w:rPr>
        <w:t xml:space="preserve">A </w:t>
      </w:r>
      <w:r w:rsidR="00B273AA">
        <w:rPr>
          <w:bCs/>
        </w:rPr>
        <w:tab/>
      </w:r>
      <w:r w:rsidRPr="00860FA9">
        <w:rPr>
          <w:bCs/>
        </w:rPr>
        <w:t xml:space="preserve">= </w:t>
      </w:r>
      <w:r w:rsidR="00B273AA">
        <w:rPr>
          <w:bCs/>
        </w:rPr>
        <w:tab/>
      </w:r>
      <w:r w:rsidR="002D3AF6">
        <w:rPr>
          <w:bCs/>
        </w:rPr>
        <w:t>91</w:t>
      </w:r>
      <w:r w:rsidRPr="00860FA9">
        <w:rPr>
          <w:bCs/>
        </w:rPr>
        <w:t>-100</w:t>
      </w:r>
    </w:p>
    <w:p w:rsidR="002D3AF6" w:rsidRPr="00B273AA" w:rsidRDefault="00B273AA" w:rsidP="00B273AA">
      <w:pPr>
        <w:widowControl w:val="0"/>
        <w:autoSpaceDE w:val="0"/>
        <w:autoSpaceDN w:val="0"/>
        <w:adjustRightInd w:val="0"/>
        <w:ind w:left="1440"/>
        <w:rPr>
          <w:bCs/>
        </w:rPr>
      </w:pPr>
      <w:r>
        <w:rPr>
          <w:bCs/>
        </w:rPr>
        <w:t xml:space="preserve">A- </w:t>
      </w:r>
      <w:r>
        <w:rPr>
          <w:bCs/>
        </w:rPr>
        <w:tab/>
      </w:r>
      <w:r w:rsidR="002D3AF6" w:rsidRPr="00B273AA">
        <w:rPr>
          <w:bCs/>
        </w:rPr>
        <w:t xml:space="preserve">= </w:t>
      </w:r>
      <w:r>
        <w:rPr>
          <w:bCs/>
        </w:rPr>
        <w:tab/>
      </w:r>
      <w:r w:rsidR="002D3AF6" w:rsidRPr="00B273AA">
        <w:rPr>
          <w:bCs/>
        </w:rPr>
        <w:t>90-91</w:t>
      </w:r>
    </w:p>
    <w:p w:rsidR="002D3AF6" w:rsidRDefault="002D3AF6" w:rsidP="006E19DE">
      <w:pPr>
        <w:widowControl w:val="0"/>
        <w:autoSpaceDE w:val="0"/>
        <w:autoSpaceDN w:val="0"/>
        <w:adjustRightInd w:val="0"/>
        <w:rPr>
          <w:bCs/>
        </w:rPr>
      </w:pPr>
      <w:r>
        <w:rPr>
          <w:bCs/>
        </w:rPr>
        <w:tab/>
      </w:r>
      <w:r>
        <w:rPr>
          <w:bCs/>
        </w:rPr>
        <w:tab/>
        <w:t xml:space="preserve">B+ </w:t>
      </w:r>
      <w:r w:rsidR="00B273AA">
        <w:rPr>
          <w:bCs/>
        </w:rPr>
        <w:tab/>
      </w:r>
      <w:r>
        <w:rPr>
          <w:bCs/>
        </w:rPr>
        <w:t>=</w:t>
      </w:r>
      <w:r w:rsidR="00B273AA">
        <w:rPr>
          <w:bCs/>
        </w:rPr>
        <w:tab/>
      </w:r>
      <w:r>
        <w:rPr>
          <w:bCs/>
        </w:rPr>
        <w:t>89</w:t>
      </w:r>
    </w:p>
    <w:p w:rsidR="00085F52" w:rsidRDefault="002D3AF6" w:rsidP="002D3AF6">
      <w:pPr>
        <w:widowControl w:val="0"/>
        <w:autoSpaceDE w:val="0"/>
        <w:autoSpaceDN w:val="0"/>
        <w:adjustRightInd w:val="0"/>
        <w:ind w:left="720" w:firstLine="720"/>
        <w:rPr>
          <w:bCs/>
        </w:rPr>
      </w:pPr>
      <w:r>
        <w:rPr>
          <w:bCs/>
        </w:rPr>
        <w:t xml:space="preserve">B </w:t>
      </w:r>
      <w:r w:rsidR="00B273AA">
        <w:rPr>
          <w:bCs/>
        </w:rPr>
        <w:tab/>
      </w:r>
      <w:r>
        <w:rPr>
          <w:bCs/>
        </w:rPr>
        <w:t xml:space="preserve">= </w:t>
      </w:r>
      <w:r w:rsidR="00B273AA">
        <w:rPr>
          <w:bCs/>
        </w:rPr>
        <w:tab/>
      </w:r>
      <w:r>
        <w:rPr>
          <w:bCs/>
        </w:rPr>
        <w:t>81-88</w:t>
      </w:r>
    </w:p>
    <w:p w:rsidR="002D3AF6" w:rsidRPr="00B273AA" w:rsidRDefault="00B273AA" w:rsidP="00B273AA">
      <w:pPr>
        <w:widowControl w:val="0"/>
        <w:autoSpaceDE w:val="0"/>
        <w:autoSpaceDN w:val="0"/>
        <w:adjustRightInd w:val="0"/>
        <w:ind w:left="1440"/>
        <w:rPr>
          <w:bCs/>
        </w:rPr>
      </w:pPr>
      <w:r>
        <w:rPr>
          <w:bCs/>
        </w:rPr>
        <w:t xml:space="preserve">B- </w:t>
      </w:r>
      <w:r>
        <w:rPr>
          <w:bCs/>
        </w:rPr>
        <w:tab/>
      </w:r>
      <w:r w:rsidR="002D3AF6" w:rsidRPr="00B273AA">
        <w:rPr>
          <w:bCs/>
        </w:rPr>
        <w:t>=</w:t>
      </w:r>
      <w:r>
        <w:rPr>
          <w:bCs/>
        </w:rPr>
        <w:tab/>
      </w:r>
      <w:r w:rsidR="002D3AF6" w:rsidRPr="00B273AA">
        <w:rPr>
          <w:bCs/>
        </w:rPr>
        <w:t>80</w:t>
      </w:r>
    </w:p>
    <w:p w:rsidR="002D3AF6" w:rsidRDefault="002D3AF6" w:rsidP="006E19DE">
      <w:pPr>
        <w:widowControl w:val="0"/>
        <w:autoSpaceDE w:val="0"/>
        <w:autoSpaceDN w:val="0"/>
        <w:adjustRightInd w:val="0"/>
        <w:rPr>
          <w:bCs/>
        </w:rPr>
      </w:pPr>
      <w:r>
        <w:rPr>
          <w:bCs/>
        </w:rPr>
        <w:tab/>
      </w:r>
      <w:r>
        <w:rPr>
          <w:bCs/>
        </w:rPr>
        <w:tab/>
        <w:t xml:space="preserve">C+ </w:t>
      </w:r>
      <w:r w:rsidR="00B273AA">
        <w:rPr>
          <w:bCs/>
        </w:rPr>
        <w:tab/>
      </w:r>
      <w:r>
        <w:rPr>
          <w:bCs/>
        </w:rPr>
        <w:t>=</w:t>
      </w:r>
      <w:r w:rsidR="00B273AA">
        <w:rPr>
          <w:bCs/>
        </w:rPr>
        <w:tab/>
      </w:r>
      <w:r>
        <w:rPr>
          <w:bCs/>
        </w:rPr>
        <w:t>79</w:t>
      </w:r>
    </w:p>
    <w:p w:rsidR="00085F52" w:rsidRDefault="002D3AF6" w:rsidP="002D3AF6">
      <w:pPr>
        <w:widowControl w:val="0"/>
        <w:autoSpaceDE w:val="0"/>
        <w:autoSpaceDN w:val="0"/>
        <w:adjustRightInd w:val="0"/>
        <w:ind w:left="720" w:firstLine="720"/>
        <w:rPr>
          <w:bCs/>
        </w:rPr>
      </w:pPr>
      <w:r>
        <w:rPr>
          <w:bCs/>
        </w:rPr>
        <w:t xml:space="preserve">C </w:t>
      </w:r>
      <w:r w:rsidR="00B273AA">
        <w:rPr>
          <w:bCs/>
        </w:rPr>
        <w:tab/>
      </w:r>
      <w:r>
        <w:rPr>
          <w:bCs/>
        </w:rPr>
        <w:t>=</w:t>
      </w:r>
      <w:r w:rsidR="00B273AA">
        <w:rPr>
          <w:bCs/>
        </w:rPr>
        <w:tab/>
      </w:r>
      <w:r>
        <w:rPr>
          <w:bCs/>
        </w:rPr>
        <w:t>71-78</w:t>
      </w:r>
    </w:p>
    <w:p w:rsidR="002D3AF6" w:rsidRPr="00B273AA" w:rsidRDefault="00B273AA" w:rsidP="00B273AA">
      <w:pPr>
        <w:widowControl w:val="0"/>
        <w:autoSpaceDE w:val="0"/>
        <w:autoSpaceDN w:val="0"/>
        <w:adjustRightInd w:val="0"/>
        <w:ind w:left="1440"/>
        <w:rPr>
          <w:bCs/>
        </w:rPr>
      </w:pPr>
      <w:r>
        <w:rPr>
          <w:bCs/>
        </w:rPr>
        <w:t>C-</w:t>
      </w:r>
      <w:r>
        <w:rPr>
          <w:bCs/>
        </w:rPr>
        <w:tab/>
      </w:r>
      <w:r w:rsidR="002D3AF6" w:rsidRPr="00B273AA">
        <w:rPr>
          <w:bCs/>
        </w:rPr>
        <w:t>=</w:t>
      </w:r>
      <w:r>
        <w:rPr>
          <w:bCs/>
        </w:rPr>
        <w:tab/>
      </w:r>
      <w:r w:rsidR="002D3AF6" w:rsidRPr="00B273AA">
        <w:rPr>
          <w:bCs/>
        </w:rPr>
        <w:t>70</w:t>
      </w:r>
    </w:p>
    <w:p w:rsidR="00085F52" w:rsidRPr="00860FA9" w:rsidRDefault="00085F52" w:rsidP="006E19DE">
      <w:pPr>
        <w:widowControl w:val="0"/>
        <w:autoSpaceDE w:val="0"/>
        <w:autoSpaceDN w:val="0"/>
        <w:adjustRightInd w:val="0"/>
        <w:rPr>
          <w:bCs/>
        </w:rPr>
      </w:pPr>
      <w:r w:rsidRPr="00860FA9">
        <w:rPr>
          <w:bCs/>
        </w:rPr>
        <w:tab/>
      </w:r>
      <w:r w:rsidRPr="00860FA9">
        <w:rPr>
          <w:bCs/>
        </w:rPr>
        <w:tab/>
        <w:t>D</w:t>
      </w:r>
      <w:r w:rsidR="00B273AA">
        <w:rPr>
          <w:bCs/>
        </w:rPr>
        <w:tab/>
      </w:r>
      <w:r w:rsidRPr="00860FA9">
        <w:rPr>
          <w:bCs/>
        </w:rPr>
        <w:t>=</w:t>
      </w:r>
      <w:r w:rsidR="00B273AA">
        <w:rPr>
          <w:bCs/>
        </w:rPr>
        <w:tab/>
      </w:r>
      <w:r w:rsidRPr="00860FA9">
        <w:rPr>
          <w:bCs/>
        </w:rPr>
        <w:t>60-69</w:t>
      </w:r>
    </w:p>
    <w:p w:rsidR="00085F52" w:rsidRPr="00860FA9" w:rsidRDefault="00085F52" w:rsidP="006E19DE">
      <w:pPr>
        <w:widowControl w:val="0"/>
        <w:autoSpaceDE w:val="0"/>
        <w:autoSpaceDN w:val="0"/>
        <w:adjustRightInd w:val="0"/>
        <w:rPr>
          <w:bCs/>
        </w:rPr>
      </w:pPr>
      <w:r w:rsidRPr="00860FA9">
        <w:rPr>
          <w:bCs/>
        </w:rPr>
        <w:tab/>
      </w:r>
      <w:r w:rsidRPr="00860FA9">
        <w:rPr>
          <w:bCs/>
        </w:rPr>
        <w:tab/>
        <w:t xml:space="preserve">F </w:t>
      </w:r>
      <w:r w:rsidR="00B273AA">
        <w:rPr>
          <w:bCs/>
        </w:rPr>
        <w:tab/>
      </w:r>
      <w:r w:rsidRPr="00860FA9">
        <w:rPr>
          <w:bCs/>
        </w:rPr>
        <w:t>=</w:t>
      </w:r>
      <w:r w:rsidR="00B273AA">
        <w:rPr>
          <w:bCs/>
        </w:rPr>
        <w:tab/>
      </w:r>
      <w:r w:rsidRPr="00860FA9">
        <w:rPr>
          <w:bCs/>
        </w:rPr>
        <w:t>Below 60</w:t>
      </w:r>
    </w:p>
    <w:p w:rsidR="00085F52" w:rsidRPr="00A504AF" w:rsidRDefault="00085F52" w:rsidP="006E19DE">
      <w:pPr>
        <w:widowControl w:val="0"/>
        <w:autoSpaceDE w:val="0"/>
        <w:autoSpaceDN w:val="0"/>
        <w:adjustRightInd w:val="0"/>
        <w:spacing w:before="100" w:beforeAutospacing="1" w:after="100" w:afterAutospacing="1"/>
      </w:pPr>
      <w:r w:rsidRPr="00A504AF">
        <w:rPr>
          <w:b/>
          <w:bCs/>
        </w:rPr>
        <w:t>Office Hours and Support</w:t>
      </w:r>
    </w:p>
    <w:p w:rsidR="00085F52" w:rsidRDefault="00085F52" w:rsidP="006E19DE">
      <w:pPr>
        <w:widowControl w:val="0"/>
        <w:autoSpaceDE w:val="0"/>
        <w:autoSpaceDN w:val="0"/>
        <w:adjustRightInd w:val="0"/>
        <w:spacing w:before="100" w:beforeAutospacing="1" w:after="100" w:afterAutospacing="1"/>
      </w:pPr>
      <w:r>
        <w:t xml:space="preserve">Office hours </w:t>
      </w:r>
      <w:r w:rsidRPr="00A504AF">
        <w:t>for the course are listed above. Students are encouraged to attend office hours, which are a good opportunity to ask questions not addressed in class, seek clarification about readings or further information on a topic, or discuss aspects of the course materials that are especially interesting. Office hours are on a first come, first served basis.</w:t>
      </w:r>
      <w:r>
        <w:t xml:space="preserve">  </w:t>
      </w:r>
      <w:r w:rsidRPr="00A504AF">
        <w:t xml:space="preserve">If you are unable to attend office hours because of scheduling conflicts, please contact </w:t>
      </w:r>
      <w:r>
        <w:t>the instructor or the TAs directly to schedule a meeting</w:t>
      </w:r>
      <w:r w:rsidRPr="00A504AF">
        <w:t>.</w:t>
      </w:r>
      <w:r>
        <w:t xml:space="preserve">  In the event of a major campus emergency, course requirements, deadlines and grading percentages are subject to changes that may be necessitated by a revised semester calendar or other circumstances. Here are ways to get information about changes in this course: BlackBoard web page, the instructor and TA email addresses, and the instructor office phone: 765-494-2774.</w:t>
      </w:r>
    </w:p>
    <w:p w:rsidR="00085F52" w:rsidRDefault="00085F52" w:rsidP="006E19DE">
      <w:pPr>
        <w:widowControl w:val="0"/>
        <w:autoSpaceDE w:val="0"/>
        <w:autoSpaceDN w:val="0"/>
        <w:adjustRightInd w:val="0"/>
        <w:spacing w:before="100" w:beforeAutospacing="1" w:after="100" w:afterAutospacing="1"/>
      </w:pPr>
      <w:r w:rsidRPr="001A33CB">
        <w:rPr>
          <w:b/>
        </w:rPr>
        <w:t>CAPS Information</w:t>
      </w:r>
      <w:r w:rsidRPr="001A33CB">
        <w:t>: Purdue University</w:t>
      </w:r>
      <w:r>
        <w:t xml:space="preserve"> and professor Flachs care about your success.  We are</w:t>
      </w:r>
      <w:r w:rsidRPr="001A33CB">
        <w:t xml:space="preserve"> committed to advancing the mental health and well-being of its students. If you or someone you know is feeling overwhelmed, depressed, and/or in need of support, services are available. For help, such individuals should contact Counseling and Psychological Services (CAPS) at (765)494-6995 and http://www.purdue.edu/caps/ during and after hours, on weekends and holidays, or through its counselors physically located in the Purdue University Student Health Center (PUSH) during business hours.</w:t>
      </w:r>
    </w:p>
    <w:p w:rsidR="00085F52" w:rsidRPr="00A504AF" w:rsidRDefault="00085F52" w:rsidP="006E19DE">
      <w:pPr>
        <w:widowControl w:val="0"/>
        <w:autoSpaceDE w:val="0"/>
        <w:autoSpaceDN w:val="0"/>
        <w:adjustRightInd w:val="0"/>
        <w:spacing w:before="100" w:beforeAutospacing="1" w:after="100" w:afterAutospacing="1"/>
      </w:pPr>
      <w:r w:rsidRPr="00A504AF">
        <w:rPr>
          <w:b/>
        </w:rPr>
        <w:t>Disabilities</w:t>
      </w:r>
      <w:r w:rsidRPr="00A504AF">
        <w:t xml:space="preserve">   </w:t>
      </w:r>
    </w:p>
    <w:p w:rsidR="00085F52" w:rsidRDefault="00085F52" w:rsidP="006E19DE">
      <w:r>
        <w:t xml:space="preserve">Students with disabilities must be registered with Disability Resource Center in the Office of the Dean of Students before classroom accommodations can be provided. If you are eligible for academic accommodations because you have a documented disability that will impact your work in this class, please schedule an appointment with me as soon as possible to discuss your needs. You are also encouraged to contact the Disability Resource Center at: </w:t>
      </w:r>
      <w:hyperlink r:id="rId6" w:history="1">
        <w:r w:rsidRPr="006B1E3E">
          <w:rPr>
            <w:rStyle w:val="Hyperlink"/>
          </w:rPr>
          <w:t>drc@purdue.edu</w:t>
        </w:r>
      </w:hyperlink>
      <w:r>
        <w:t xml:space="preserve"> or by phone: 765-494-1247.</w:t>
      </w:r>
    </w:p>
    <w:p w:rsidR="00085F52" w:rsidRDefault="00085F52" w:rsidP="006E19DE">
      <w:pPr>
        <w:autoSpaceDE w:val="0"/>
        <w:autoSpaceDN w:val="0"/>
        <w:adjustRightInd w:val="0"/>
        <w:rPr>
          <w:b/>
          <w:bCs/>
          <w:color w:val="000000"/>
          <w:szCs w:val="24"/>
        </w:rPr>
      </w:pPr>
    </w:p>
    <w:p w:rsidR="00085F52" w:rsidRDefault="00085F52" w:rsidP="006E19DE">
      <w:pPr>
        <w:autoSpaceDE w:val="0"/>
        <w:autoSpaceDN w:val="0"/>
        <w:adjustRightInd w:val="0"/>
        <w:rPr>
          <w:b/>
          <w:bCs/>
          <w:color w:val="000000"/>
          <w:szCs w:val="24"/>
        </w:rPr>
      </w:pPr>
      <w:r>
        <w:rPr>
          <w:b/>
          <w:bCs/>
          <w:color w:val="000000"/>
          <w:szCs w:val="24"/>
        </w:rPr>
        <w:t>Behavior</w:t>
      </w:r>
    </w:p>
    <w:p w:rsidR="00085F52" w:rsidRDefault="00085F52" w:rsidP="006E19DE">
      <w:pPr>
        <w:autoSpaceDE w:val="0"/>
        <w:autoSpaceDN w:val="0"/>
        <w:adjustRightInd w:val="0"/>
        <w:rPr>
          <w:b/>
          <w:bCs/>
          <w:color w:val="000000"/>
          <w:szCs w:val="24"/>
        </w:rPr>
      </w:pPr>
    </w:p>
    <w:p w:rsidR="00085F52" w:rsidRDefault="00085F52" w:rsidP="006E19DE">
      <w:pPr>
        <w:autoSpaceDE w:val="0"/>
        <w:autoSpaceDN w:val="0"/>
        <w:adjustRightInd w:val="0"/>
        <w:rPr>
          <w:color w:val="000000"/>
          <w:szCs w:val="24"/>
        </w:rPr>
      </w:pPr>
      <w:r w:rsidRPr="007271CA">
        <w:rPr>
          <w:color w:val="000000"/>
          <w:szCs w:val="24"/>
        </w:rPr>
        <w:t>I encourage st</w:t>
      </w:r>
      <w:r>
        <w:rPr>
          <w:color w:val="000000"/>
          <w:szCs w:val="24"/>
        </w:rPr>
        <w:t xml:space="preserve">udents to interact with myself </w:t>
      </w:r>
      <w:r w:rsidRPr="007271CA">
        <w:rPr>
          <w:color w:val="000000"/>
          <w:szCs w:val="24"/>
        </w:rPr>
        <w:t>and one another at</w:t>
      </w:r>
      <w:r>
        <w:rPr>
          <w:color w:val="000000"/>
          <w:szCs w:val="24"/>
        </w:rPr>
        <w:t xml:space="preserve"> </w:t>
      </w:r>
      <w:r w:rsidRPr="007271CA">
        <w:rPr>
          <w:color w:val="000000"/>
          <w:szCs w:val="24"/>
        </w:rPr>
        <w:t>certain times during class; however</w:t>
      </w:r>
      <w:r>
        <w:rPr>
          <w:color w:val="000000"/>
          <w:szCs w:val="24"/>
        </w:rPr>
        <w:t>, free speech does not mean</w:t>
      </w:r>
      <w:r w:rsidRPr="007271CA">
        <w:rPr>
          <w:color w:val="000000"/>
          <w:szCs w:val="24"/>
        </w:rPr>
        <w:t xml:space="preserve"> we are not all entitled to express our opinions whenever we</w:t>
      </w:r>
      <w:r>
        <w:rPr>
          <w:color w:val="000000"/>
          <w:szCs w:val="24"/>
        </w:rPr>
        <w:t xml:space="preserve"> </w:t>
      </w:r>
      <w:r w:rsidRPr="007271CA">
        <w:rPr>
          <w:color w:val="000000"/>
          <w:szCs w:val="24"/>
        </w:rPr>
        <w:t>see fit</w:t>
      </w:r>
      <w:r>
        <w:rPr>
          <w:color w:val="000000"/>
          <w:szCs w:val="24"/>
        </w:rPr>
        <w:t xml:space="preserve"> without consequence</w:t>
      </w:r>
      <w:r w:rsidRPr="007271CA">
        <w:rPr>
          <w:color w:val="000000"/>
          <w:szCs w:val="24"/>
        </w:rPr>
        <w:t xml:space="preserve">. </w:t>
      </w:r>
      <w:r>
        <w:rPr>
          <w:color w:val="000000"/>
          <w:szCs w:val="24"/>
        </w:rPr>
        <w:t xml:space="preserve"> Purdue University and professor Flachs are committed to providing a safe and secure learning space.  </w:t>
      </w:r>
      <w:r w:rsidRPr="007271CA">
        <w:rPr>
          <w:color w:val="000000"/>
          <w:szCs w:val="24"/>
        </w:rPr>
        <w:t>Sexist, racist,</w:t>
      </w:r>
      <w:r>
        <w:rPr>
          <w:color w:val="000000"/>
          <w:szCs w:val="24"/>
        </w:rPr>
        <w:t xml:space="preserve"> violent,</w:t>
      </w:r>
      <w:r w:rsidRPr="007271CA">
        <w:rPr>
          <w:color w:val="000000"/>
          <w:szCs w:val="24"/>
        </w:rPr>
        <w:t xml:space="preserve"> and</w:t>
      </w:r>
      <w:r>
        <w:rPr>
          <w:color w:val="000000"/>
          <w:szCs w:val="24"/>
        </w:rPr>
        <w:t xml:space="preserve"> </w:t>
      </w:r>
      <w:r w:rsidRPr="007271CA">
        <w:rPr>
          <w:color w:val="000000"/>
          <w:szCs w:val="24"/>
        </w:rPr>
        <w:t xml:space="preserve">otherwise offensive comments will result in me asking you to leave the class for the day. </w:t>
      </w:r>
      <w:r>
        <w:rPr>
          <w:color w:val="000000"/>
          <w:szCs w:val="24"/>
        </w:rPr>
        <w:t xml:space="preserve"> </w:t>
      </w:r>
      <w:r w:rsidRPr="007271CA">
        <w:rPr>
          <w:color w:val="000000"/>
          <w:szCs w:val="24"/>
        </w:rPr>
        <w:t>If</w:t>
      </w:r>
      <w:r>
        <w:rPr>
          <w:color w:val="000000"/>
          <w:szCs w:val="24"/>
        </w:rPr>
        <w:t xml:space="preserve"> </w:t>
      </w:r>
      <w:r w:rsidRPr="007271CA">
        <w:rPr>
          <w:color w:val="000000"/>
          <w:szCs w:val="24"/>
        </w:rPr>
        <w:t>someone’s behavior does not improve, they will be referred to the Student Conduct Coordinator.</w:t>
      </w:r>
      <w:r>
        <w:rPr>
          <w:color w:val="000000"/>
          <w:szCs w:val="24"/>
        </w:rPr>
        <w:t xml:space="preserve"> My </w:t>
      </w:r>
      <w:r w:rsidRPr="007271CA">
        <w:rPr>
          <w:color w:val="000000"/>
          <w:szCs w:val="24"/>
        </w:rPr>
        <w:t>classro</w:t>
      </w:r>
      <w:r>
        <w:rPr>
          <w:color w:val="000000"/>
          <w:szCs w:val="24"/>
        </w:rPr>
        <w:t>om is</w:t>
      </w:r>
      <w:r w:rsidRPr="007271CA">
        <w:rPr>
          <w:color w:val="000000"/>
          <w:szCs w:val="24"/>
        </w:rPr>
        <w:t xml:space="preserve"> a safe space for all.</w:t>
      </w:r>
      <w:r>
        <w:rPr>
          <w:color w:val="000000"/>
          <w:szCs w:val="24"/>
        </w:rPr>
        <w:t xml:space="preserve"> Also, please silence</w:t>
      </w:r>
      <w:r w:rsidRPr="007271CA">
        <w:rPr>
          <w:color w:val="000000"/>
          <w:szCs w:val="24"/>
        </w:rPr>
        <w:t xml:space="preserve"> your cell phones during class an</w:t>
      </w:r>
      <w:r>
        <w:rPr>
          <w:color w:val="000000"/>
          <w:szCs w:val="24"/>
        </w:rPr>
        <w:t>d practice good 21</w:t>
      </w:r>
      <w:r w:rsidRPr="00486164">
        <w:rPr>
          <w:color w:val="000000"/>
          <w:szCs w:val="24"/>
          <w:vertAlign w:val="superscript"/>
        </w:rPr>
        <w:t>st</w:t>
      </w:r>
      <w:r>
        <w:rPr>
          <w:color w:val="000000"/>
          <w:szCs w:val="24"/>
        </w:rPr>
        <w:t xml:space="preserve"> century manners.  Laptops are tools for helping us work better in class.  If they become a distraction, then we’ll ban laptops in the classroom</w:t>
      </w:r>
      <w:r w:rsidRPr="007271CA">
        <w:rPr>
          <w:color w:val="000000"/>
          <w:szCs w:val="24"/>
        </w:rPr>
        <w:t xml:space="preserve">. </w:t>
      </w:r>
    </w:p>
    <w:p w:rsidR="00085F52" w:rsidRPr="00A504AF" w:rsidRDefault="00085F52" w:rsidP="006E19DE">
      <w:pPr>
        <w:widowControl w:val="0"/>
        <w:autoSpaceDE w:val="0"/>
        <w:autoSpaceDN w:val="0"/>
        <w:adjustRightInd w:val="0"/>
        <w:spacing w:before="100" w:beforeAutospacing="1" w:after="100" w:afterAutospacing="1"/>
      </w:pPr>
      <w:r w:rsidRPr="00A504AF">
        <w:rPr>
          <w:b/>
          <w:bCs/>
        </w:rPr>
        <w:t>Academic Integrity</w:t>
      </w:r>
    </w:p>
    <w:p w:rsidR="00085F52" w:rsidRDefault="00085F52" w:rsidP="006E19DE">
      <w:pPr>
        <w:widowControl w:val="0"/>
        <w:autoSpaceDE w:val="0"/>
        <w:autoSpaceDN w:val="0"/>
        <w:adjustRightInd w:val="0"/>
        <w:spacing w:before="100" w:beforeAutospacing="1" w:after="100" w:afterAutospacing="1"/>
      </w:pPr>
      <w:r>
        <w:t xml:space="preserve">Purdue prohibits "dishonesty in connection with any University activity. Cheating, plagiarism, or knowingly furnishing false information to the University are examples of dishonesty." [Part 5, Section III-B-2-a, University Regulations]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  </w:t>
      </w:r>
      <w:r w:rsidRPr="00A504AF">
        <w:rPr>
          <w:color w:val="131313"/>
        </w:rPr>
        <w:t>All students are expected to adhere to high standards of academic integrity. In this class especially, that means that all work presented as original must, in fact, be original.</w:t>
      </w:r>
      <w:r w:rsidRPr="00A504AF">
        <w:t xml:space="preserve"> </w:t>
      </w:r>
    </w:p>
    <w:p w:rsidR="00085F52" w:rsidRDefault="00085F52" w:rsidP="006E19DE">
      <w:pPr>
        <w:widowControl w:val="0"/>
        <w:autoSpaceDE w:val="0"/>
        <w:autoSpaceDN w:val="0"/>
        <w:adjustRightInd w:val="0"/>
        <w:spacing w:before="100" w:beforeAutospacing="1" w:after="100" w:afterAutospacing="1"/>
      </w:pPr>
      <w:r>
        <w:t xml:space="preserve">It is your duty to uphold the Purdue honors pledge.  </w:t>
      </w:r>
      <w:r w:rsidRPr="00025166">
        <w:t>As a boilermaker pursuing academic excellence, I pledge to be honest and true in all that I do. Accountable together - we are Purdue.</w:t>
      </w:r>
      <w:r>
        <w:t xml:space="preserve">  Learn more at:  </w:t>
      </w:r>
      <w:r w:rsidRPr="00025166">
        <w:t>https://www.purdue.edu/provost/teachinglearning/honor-pledge.html</w:t>
      </w:r>
    </w:p>
    <w:p w:rsidR="006D0A64" w:rsidRPr="006D0A64" w:rsidRDefault="006D0A64" w:rsidP="006E19DE">
      <w:pPr>
        <w:widowControl w:val="0"/>
        <w:autoSpaceDE w:val="0"/>
        <w:autoSpaceDN w:val="0"/>
        <w:adjustRightInd w:val="0"/>
        <w:spacing w:before="100" w:beforeAutospacing="1" w:after="100" w:afterAutospacing="1"/>
      </w:pPr>
      <w:r>
        <w:rPr>
          <w:b/>
        </w:rPr>
        <w:t>Required Readings</w:t>
      </w:r>
    </w:p>
    <w:p w:rsidR="00266EC7" w:rsidRDefault="006D0A64" w:rsidP="006D0A64">
      <w:pPr>
        <w:pStyle w:val="ListParagraph"/>
        <w:widowControl w:val="0"/>
        <w:numPr>
          <w:ilvl w:val="0"/>
          <w:numId w:val="12"/>
        </w:numPr>
        <w:autoSpaceDE w:val="0"/>
        <w:autoSpaceDN w:val="0"/>
        <w:adjustRightInd w:val="0"/>
        <w:spacing w:before="100" w:beforeAutospacing="1" w:after="100" w:afterAutospacing="1"/>
      </w:pPr>
      <w:r>
        <w:t>Bernard, Russell.  2018.  Research Methods in Anthropology.  Qualitative and Quantitative Approaches.  6</w:t>
      </w:r>
      <w:r w:rsidRPr="006D0A64">
        <w:rPr>
          <w:vertAlign w:val="superscript"/>
        </w:rPr>
        <w:t>th</w:t>
      </w:r>
      <w:r>
        <w:t xml:space="preserve"> Edition.  Sage Publications.</w:t>
      </w:r>
    </w:p>
    <w:p w:rsidR="006D0A64" w:rsidRDefault="00BA6874" w:rsidP="006D0A64">
      <w:pPr>
        <w:pStyle w:val="ListParagraph"/>
        <w:widowControl w:val="0"/>
        <w:numPr>
          <w:ilvl w:val="0"/>
          <w:numId w:val="12"/>
        </w:numPr>
        <w:autoSpaceDE w:val="0"/>
        <w:autoSpaceDN w:val="0"/>
        <w:adjustRightInd w:val="0"/>
        <w:spacing w:before="100" w:beforeAutospacing="1" w:after="100" w:afterAutospacing="1"/>
      </w:pPr>
      <w:r>
        <w:t xml:space="preserve">Holmes, Seth.  </w:t>
      </w:r>
      <w:r w:rsidR="00744406">
        <w:t>Fresh Fruit</w:t>
      </w:r>
      <w:r>
        <w:t xml:space="preserve">, Broken Bodies.  </w:t>
      </w:r>
      <w:r w:rsidR="00A66C2F">
        <w:t xml:space="preserve">2013.  </w:t>
      </w:r>
      <w:r>
        <w:t xml:space="preserve">Migrant farmworkers in the United States.  </w:t>
      </w:r>
    </w:p>
    <w:p w:rsidR="00744406" w:rsidRDefault="00744406" w:rsidP="006D0A64">
      <w:pPr>
        <w:pStyle w:val="ListParagraph"/>
        <w:widowControl w:val="0"/>
        <w:numPr>
          <w:ilvl w:val="0"/>
          <w:numId w:val="12"/>
        </w:numPr>
        <w:autoSpaceDE w:val="0"/>
        <w:autoSpaceDN w:val="0"/>
        <w:adjustRightInd w:val="0"/>
        <w:spacing w:before="100" w:beforeAutospacing="1" w:after="100" w:afterAutospacing="1"/>
      </w:pPr>
      <w:r>
        <w:t>Tarlo</w:t>
      </w:r>
      <w:r w:rsidR="00BA6874">
        <w:t>, Emma.  2016.</w:t>
      </w:r>
      <w:r>
        <w:t xml:space="preserve"> </w:t>
      </w:r>
      <w:r w:rsidR="00BA6874">
        <w:t>E</w:t>
      </w:r>
      <w:r>
        <w:t>ntanglement</w:t>
      </w:r>
      <w:r w:rsidR="00BA6874">
        <w:t>:  The Secret Lives of Hair.  Oneworld Publications.</w:t>
      </w:r>
    </w:p>
    <w:p w:rsidR="00A66C2F" w:rsidRDefault="00A66C2F" w:rsidP="006D0A64">
      <w:pPr>
        <w:pStyle w:val="ListParagraph"/>
        <w:widowControl w:val="0"/>
        <w:numPr>
          <w:ilvl w:val="0"/>
          <w:numId w:val="12"/>
        </w:numPr>
        <w:autoSpaceDE w:val="0"/>
        <w:autoSpaceDN w:val="0"/>
        <w:adjustRightInd w:val="0"/>
        <w:spacing w:before="100" w:beforeAutospacing="1" w:after="100" w:afterAutospacing="1"/>
      </w:pPr>
      <w:r>
        <w:t>Hughey, Matthew. 2012.  White Bound:  Nationalists, Antiracists, and the Shared Meanings of Race.  Stanford University Press.</w:t>
      </w:r>
    </w:p>
    <w:p w:rsidR="00744406" w:rsidRDefault="00AD1D76" w:rsidP="00744406">
      <w:pPr>
        <w:widowControl w:val="0"/>
        <w:autoSpaceDE w:val="0"/>
        <w:autoSpaceDN w:val="0"/>
        <w:adjustRightInd w:val="0"/>
        <w:spacing w:before="100" w:beforeAutospacing="1" w:after="100" w:afterAutospacing="1"/>
      </w:pPr>
      <w:r>
        <w:rPr>
          <w:b/>
        </w:rPr>
        <w:t>Syllabus</w:t>
      </w:r>
    </w:p>
    <w:p w:rsidR="00AD1D76" w:rsidRPr="00AD1D76" w:rsidRDefault="00AD1D76" w:rsidP="00744406">
      <w:pPr>
        <w:widowControl w:val="0"/>
        <w:autoSpaceDE w:val="0"/>
        <w:autoSpaceDN w:val="0"/>
        <w:adjustRightInd w:val="0"/>
        <w:spacing w:before="100" w:beforeAutospacing="1" w:after="100" w:afterAutospacing="1"/>
      </w:pPr>
      <w:r>
        <w:rPr>
          <w:b/>
        </w:rPr>
        <w:t xml:space="preserve">Week 1, August </w:t>
      </w:r>
      <w:r w:rsidR="006B2D3C">
        <w:rPr>
          <w:b/>
        </w:rPr>
        <w:t>22</w:t>
      </w:r>
      <w:r>
        <w:rPr>
          <w:b/>
        </w:rPr>
        <w:t xml:space="preserve">:  </w:t>
      </w:r>
      <w:r>
        <w:t>Course overview and ethnographic epistemology</w:t>
      </w:r>
    </w:p>
    <w:p w:rsidR="00AD1D76" w:rsidRPr="004E58AB" w:rsidRDefault="00AD1D76" w:rsidP="00AD1D76">
      <w:pPr>
        <w:rPr>
          <w:rFonts w:eastAsia="Times New Roman"/>
          <w:szCs w:val="24"/>
        </w:rPr>
      </w:pPr>
      <w:r w:rsidRPr="007271CA">
        <w:rPr>
          <w:szCs w:val="24"/>
        </w:rPr>
        <w:tab/>
      </w:r>
      <w:r>
        <w:rPr>
          <w:rFonts w:eastAsia="Times New Roman"/>
          <w:szCs w:val="24"/>
        </w:rPr>
        <w:t xml:space="preserve">Bernard:  </w:t>
      </w:r>
      <w:r>
        <w:rPr>
          <w:rFonts w:eastAsia="Times New Roman"/>
          <w:i/>
          <w:szCs w:val="24"/>
        </w:rPr>
        <w:t>Chapter 1-2</w:t>
      </w:r>
      <w:r>
        <w:rPr>
          <w:rFonts w:eastAsia="Times New Roman"/>
          <w:szCs w:val="24"/>
        </w:rPr>
        <w:t xml:space="preserve"> (skim)</w:t>
      </w:r>
    </w:p>
    <w:p w:rsidR="00AD1D76" w:rsidRDefault="00AD1D76" w:rsidP="00AD1D76">
      <w:pPr>
        <w:rPr>
          <w:rFonts w:eastAsia="Times New Roman"/>
          <w:szCs w:val="24"/>
        </w:rPr>
      </w:pPr>
      <w:r>
        <w:rPr>
          <w:rFonts w:eastAsia="Times New Roman"/>
          <w:szCs w:val="24"/>
        </w:rPr>
        <w:tab/>
        <w:t xml:space="preserve">Tracy:  </w:t>
      </w:r>
      <w:r>
        <w:rPr>
          <w:rFonts w:eastAsia="Times New Roman"/>
          <w:i/>
          <w:szCs w:val="24"/>
        </w:rPr>
        <w:t>Qualitative quality</w:t>
      </w:r>
    </w:p>
    <w:p w:rsidR="007B1AD8" w:rsidRDefault="007B1AD8" w:rsidP="00AD1D76">
      <w:pPr>
        <w:rPr>
          <w:rFonts w:eastAsia="Times New Roman"/>
          <w:szCs w:val="24"/>
        </w:rPr>
      </w:pPr>
      <w:r>
        <w:rPr>
          <w:rFonts w:eastAsia="Times New Roman"/>
          <w:szCs w:val="24"/>
        </w:rPr>
        <w:tab/>
        <w:t xml:space="preserve">Becker:  </w:t>
      </w:r>
      <w:r>
        <w:rPr>
          <w:rFonts w:eastAsia="Times New Roman"/>
          <w:i/>
          <w:szCs w:val="24"/>
        </w:rPr>
        <w:t>The epistemology of qualitative research</w:t>
      </w:r>
    </w:p>
    <w:p w:rsidR="003E651B" w:rsidRPr="003E651B" w:rsidRDefault="003E651B" w:rsidP="00AD1D76">
      <w:pPr>
        <w:rPr>
          <w:rFonts w:eastAsia="Times New Roman"/>
          <w:b/>
          <w:szCs w:val="24"/>
        </w:rPr>
      </w:pPr>
      <w:r>
        <w:rPr>
          <w:rFonts w:eastAsia="Times New Roman"/>
          <w:szCs w:val="24"/>
        </w:rPr>
        <w:tab/>
      </w:r>
      <w:r>
        <w:rPr>
          <w:rFonts w:eastAsia="Times New Roman"/>
          <w:b/>
          <w:szCs w:val="24"/>
        </w:rPr>
        <w:t>In class: Introductions and research framings</w:t>
      </w:r>
    </w:p>
    <w:p w:rsidR="00AD1D76" w:rsidRPr="007271CA" w:rsidRDefault="00AD1D76" w:rsidP="00AD1D76">
      <w:pPr>
        <w:rPr>
          <w:szCs w:val="24"/>
        </w:rPr>
      </w:pPr>
      <w:r>
        <w:rPr>
          <w:rFonts w:eastAsia="Times New Roman"/>
          <w:szCs w:val="24"/>
        </w:rPr>
        <w:tab/>
      </w:r>
      <w:r w:rsidRPr="007271CA">
        <w:rPr>
          <w:rFonts w:eastAsia="Times New Roman"/>
          <w:szCs w:val="24"/>
        </w:rPr>
        <w:tab/>
      </w:r>
      <w:r w:rsidRPr="007271CA">
        <w:rPr>
          <w:szCs w:val="24"/>
        </w:rPr>
        <w:tab/>
      </w:r>
      <w:r w:rsidRPr="007271CA">
        <w:rPr>
          <w:szCs w:val="24"/>
        </w:rPr>
        <w:tab/>
      </w:r>
    </w:p>
    <w:p w:rsidR="00AD1D76" w:rsidRPr="007271CA" w:rsidRDefault="00AD1D76" w:rsidP="00AD1D76">
      <w:pPr>
        <w:rPr>
          <w:szCs w:val="24"/>
        </w:rPr>
      </w:pPr>
      <w:r w:rsidRPr="007271CA">
        <w:rPr>
          <w:b/>
          <w:szCs w:val="24"/>
        </w:rPr>
        <w:t xml:space="preserve">Week 2, </w:t>
      </w:r>
      <w:r w:rsidR="006B1392">
        <w:rPr>
          <w:b/>
          <w:szCs w:val="24"/>
        </w:rPr>
        <w:t>August</w:t>
      </w:r>
      <w:r w:rsidRPr="007271CA">
        <w:rPr>
          <w:b/>
          <w:szCs w:val="24"/>
        </w:rPr>
        <w:t xml:space="preserve"> </w:t>
      </w:r>
      <w:r w:rsidR="006B2D3C">
        <w:rPr>
          <w:b/>
          <w:szCs w:val="24"/>
        </w:rPr>
        <w:t>29</w:t>
      </w:r>
      <w:r w:rsidRPr="007271CA">
        <w:rPr>
          <w:b/>
          <w:szCs w:val="24"/>
        </w:rPr>
        <w:t>:</w:t>
      </w:r>
      <w:r w:rsidRPr="007271CA">
        <w:rPr>
          <w:szCs w:val="24"/>
        </w:rPr>
        <w:t xml:space="preserve">  </w:t>
      </w:r>
      <w:r>
        <w:rPr>
          <w:szCs w:val="24"/>
        </w:rPr>
        <w:t>Research Ethics</w:t>
      </w:r>
    </w:p>
    <w:p w:rsidR="00AD1D76" w:rsidRDefault="00AD1D76" w:rsidP="00AD1D76">
      <w:pPr>
        <w:rPr>
          <w:szCs w:val="24"/>
        </w:rPr>
      </w:pPr>
    </w:p>
    <w:p w:rsidR="00AD1D76" w:rsidRDefault="00AD1D76" w:rsidP="00AD1D76">
      <w:pPr>
        <w:rPr>
          <w:szCs w:val="24"/>
        </w:rPr>
      </w:pPr>
      <w:r>
        <w:rPr>
          <w:szCs w:val="24"/>
        </w:rPr>
        <w:tab/>
      </w:r>
      <w:r w:rsidR="00A621B8">
        <w:rPr>
          <w:szCs w:val="24"/>
        </w:rPr>
        <w:t>AAA 2012 Ethics Statement</w:t>
      </w:r>
    </w:p>
    <w:p w:rsidR="00A621B8" w:rsidRDefault="00AD1D76" w:rsidP="00AD1D76">
      <w:pPr>
        <w:rPr>
          <w:szCs w:val="24"/>
        </w:rPr>
      </w:pPr>
      <w:r>
        <w:rPr>
          <w:szCs w:val="24"/>
        </w:rPr>
        <w:tab/>
      </w:r>
      <w:r w:rsidR="00A621B8">
        <w:rPr>
          <w:szCs w:val="24"/>
        </w:rPr>
        <w:t>Kraska</w:t>
      </w:r>
      <w:r>
        <w:rPr>
          <w:szCs w:val="24"/>
        </w:rPr>
        <w:t>:</w:t>
      </w:r>
      <w:r w:rsidR="00A621B8">
        <w:rPr>
          <w:szCs w:val="24"/>
        </w:rPr>
        <w:t xml:space="preserve"> </w:t>
      </w:r>
      <w:r w:rsidR="00A621B8">
        <w:rPr>
          <w:i/>
          <w:szCs w:val="24"/>
        </w:rPr>
        <w:t>Enjoying Militarism</w:t>
      </w:r>
    </w:p>
    <w:p w:rsidR="00AD1D76" w:rsidRDefault="00A621B8" w:rsidP="00AD1D76">
      <w:pPr>
        <w:rPr>
          <w:szCs w:val="24"/>
        </w:rPr>
      </w:pPr>
      <w:r>
        <w:rPr>
          <w:szCs w:val="24"/>
        </w:rPr>
        <w:tab/>
      </w:r>
      <w:r w:rsidR="008358AA">
        <w:rPr>
          <w:szCs w:val="24"/>
        </w:rPr>
        <w:t>De Leon</w:t>
      </w:r>
      <w:r>
        <w:rPr>
          <w:szCs w:val="24"/>
        </w:rPr>
        <w:t xml:space="preserve">:  </w:t>
      </w:r>
      <w:r w:rsidR="008358AA">
        <w:rPr>
          <w:i/>
          <w:szCs w:val="24"/>
        </w:rPr>
        <w:t>Chapter 1</w:t>
      </w:r>
      <w:bookmarkStart w:id="0" w:name="_GoBack"/>
      <w:bookmarkEnd w:id="0"/>
      <w:r w:rsidR="00AD1D76">
        <w:rPr>
          <w:szCs w:val="24"/>
        </w:rPr>
        <w:t xml:space="preserve">  </w:t>
      </w:r>
    </w:p>
    <w:p w:rsidR="00AD1D76" w:rsidRDefault="00AD1D76" w:rsidP="00AD1D76">
      <w:pPr>
        <w:rPr>
          <w:i/>
          <w:szCs w:val="24"/>
        </w:rPr>
      </w:pPr>
      <w:r>
        <w:rPr>
          <w:szCs w:val="24"/>
        </w:rPr>
        <w:tab/>
        <w:t xml:space="preserve">Bernard:  </w:t>
      </w:r>
      <w:r w:rsidRPr="00AD1D76">
        <w:rPr>
          <w:i/>
          <w:szCs w:val="24"/>
        </w:rPr>
        <w:t>Chapter 3</w:t>
      </w:r>
    </w:p>
    <w:p w:rsidR="003F4192" w:rsidRDefault="007B1AD8" w:rsidP="00A621B8">
      <w:pPr>
        <w:rPr>
          <w:szCs w:val="24"/>
        </w:rPr>
      </w:pPr>
      <w:r>
        <w:rPr>
          <w:szCs w:val="24"/>
        </w:rPr>
        <w:tab/>
      </w:r>
      <w:r w:rsidR="00132C3C">
        <w:rPr>
          <w:szCs w:val="24"/>
        </w:rPr>
        <w:t>Holmes</w:t>
      </w:r>
      <w:r w:rsidR="003F4192">
        <w:rPr>
          <w:szCs w:val="24"/>
        </w:rPr>
        <w:t xml:space="preserve">:  </w:t>
      </w:r>
      <w:r w:rsidR="00132C3C" w:rsidRPr="00132C3C">
        <w:rPr>
          <w:i/>
          <w:szCs w:val="24"/>
        </w:rPr>
        <w:t>Chapter 4</w:t>
      </w:r>
    </w:p>
    <w:p w:rsidR="003E651B" w:rsidRPr="007B1AD8" w:rsidRDefault="003E651B" w:rsidP="003E651B">
      <w:pPr>
        <w:ind w:firstLine="720"/>
        <w:rPr>
          <w:b/>
          <w:szCs w:val="24"/>
        </w:rPr>
      </w:pPr>
      <w:r>
        <w:rPr>
          <w:b/>
          <w:szCs w:val="24"/>
        </w:rPr>
        <w:t>Assignment Due:  CITI Training</w:t>
      </w:r>
    </w:p>
    <w:p w:rsidR="003E651B" w:rsidRDefault="003E651B" w:rsidP="00AD1D76">
      <w:pPr>
        <w:rPr>
          <w:szCs w:val="24"/>
        </w:rPr>
      </w:pPr>
    </w:p>
    <w:p w:rsidR="00AD1D76" w:rsidRDefault="00AD1D76" w:rsidP="00AD1D76">
      <w:pPr>
        <w:rPr>
          <w:szCs w:val="24"/>
        </w:rPr>
      </w:pPr>
      <w:r w:rsidRPr="007271CA">
        <w:rPr>
          <w:b/>
          <w:szCs w:val="24"/>
        </w:rPr>
        <w:t xml:space="preserve">Week 3, </w:t>
      </w:r>
      <w:r w:rsidR="006B1392">
        <w:rPr>
          <w:b/>
          <w:szCs w:val="24"/>
        </w:rPr>
        <w:t>September</w:t>
      </w:r>
      <w:r w:rsidRPr="007271CA">
        <w:rPr>
          <w:b/>
          <w:szCs w:val="24"/>
        </w:rPr>
        <w:t xml:space="preserve"> </w:t>
      </w:r>
      <w:r w:rsidR="006B2D3C">
        <w:rPr>
          <w:b/>
          <w:szCs w:val="24"/>
        </w:rPr>
        <w:t>5</w:t>
      </w:r>
      <w:r w:rsidRPr="007271CA">
        <w:rPr>
          <w:b/>
          <w:szCs w:val="24"/>
        </w:rPr>
        <w:t>:</w:t>
      </w:r>
      <w:r w:rsidRPr="007271CA">
        <w:rPr>
          <w:szCs w:val="24"/>
        </w:rPr>
        <w:t xml:space="preserve">  </w:t>
      </w:r>
      <w:r>
        <w:rPr>
          <w:szCs w:val="24"/>
        </w:rPr>
        <w:t>Research design, sampling strategies, and site selection</w:t>
      </w:r>
    </w:p>
    <w:p w:rsidR="00AD1D76" w:rsidRDefault="00AD1D76" w:rsidP="00AD1D76">
      <w:pPr>
        <w:rPr>
          <w:szCs w:val="24"/>
        </w:rPr>
      </w:pPr>
    </w:p>
    <w:p w:rsidR="00AD1D76" w:rsidRDefault="00AD1D76" w:rsidP="00AD1D76">
      <w:pPr>
        <w:ind w:firstLine="720"/>
        <w:rPr>
          <w:szCs w:val="24"/>
        </w:rPr>
      </w:pPr>
      <w:r>
        <w:rPr>
          <w:szCs w:val="24"/>
        </w:rPr>
        <w:t xml:space="preserve">Bernard:  </w:t>
      </w:r>
      <w:r>
        <w:rPr>
          <w:i/>
          <w:szCs w:val="24"/>
        </w:rPr>
        <w:t>Chapter 4, 7</w:t>
      </w:r>
    </w:p>
    <w:p w:rsidR="007B1AD8" w:rsidRDefault="007B1AD8" w:rsidP="00AD1D76">
      <w:pPr>
        <w:ind w:firstLine="720"/>
        <w:rPr>
          <w:szCs w:val="24"/>
        </w:rPr>
      </w:pPr>
      <w:r>
        <w:rPr>
          <w:szCs w:val="24"/>
        </w:rPr>
        <w:t xml:space="preserve">O’Leary:  </w:t>
      </w:r>
      <w:r>
        <w:rPr>
          <w:i/>
          <w:szCs w:val="24"/>
        </w:rPr>
        <w:t>Developing your research question</w:t>
      </w:r>
    </w:p>
    <w:p w:rsidR="007B1AD8" w:rsidRDefault="002F5507" w:rsidP="00AD1D76">
      <w:pPr>
        <w:ind w:firstLine="720"/>
        <w:rPr>
          <w:szCs w:val="24"/>
        </w:rPr>
      </w:pPr>
      <w:r>
        <w:rPr>
          <w:szCs w:val="24"/>
        </w:rPr>
        <w:t>Hughey</w:t>
      </w:r>
      <w:r w:rsidR="007B1AD8">
        <w:rPr>
          <w:szCs w:val="24"/>
        </w:rPr>
        <w:t xml:space="preserve">:  </w:t>
      </w:r>
      <w:r>
        <w:rPr>
          <w:i/>
          <w:szCs w:val="24"/>
        </w:rPr>
        <w:t>Chapter 1</w:t>
      </w:r>
      <w:r>
        <w:rPr>
          <w:szCs w:val="24"/>
        </w:rPr>
        <w:t>, 25-30, 48-54</w:t>
      </w:r>
    </w:p>
    <w:p w:rsidR="003E651B" w:rsidRPr="003E651B" w:rsidRDefault="003E651B" w:rsidP="00AD1D76">
      <w:pPr>
        <w:ind w:firstLine="720"/>
        <w:rPr>
          <w:b/>
          <w:szCs w:val="24"/>
        </w:rPr>
      </w:pPr>
      <w:r>
        <w:rPr>
          <w:b/>
          <w:szCs w:val="24"/>
        </w:rPr>
        <w:t>In class: Operationalizing and Falsifying</w:t>
      </w:r>
    </w:p>
    <w:p w:rsidR="00AD1D76" w:rsidRPr="004D29C7" w:rsidRDefault="00AD1D76" w:rsidP="00AD1D76">
      <w:pPr>
        <w:ind w:firstLine="720"/>
        <w:rPr>
          <w:szCs w:val="24"/>
        </w:rPr>
      </w:pPr>
    </w:p>
    <w:p w:rsidR="00AD1D76" w:rsidRPr="007271CA" w:rsidRDefault="00AD1D76" w:rsidP="00AD1D76">
      <w:pPr>
        <w:rPr>
          <w:szCs w:val="24"/>
        </w:rPr>
      </w:pPr>
      <w:r>
        <w:rPr>
          <w:b/>
          <w:szCs w:val="24"/>
        </w:rPr>
        <w:t xml:space="preserve">Week 4, </w:t>
      </w:r>
      <w:r w:rsidR="006B1392">
        <w:rPr>
          <w:b/>
          <w:szCs w:val="24"/>
        </w:rPr>
        <w:t>September</w:t>
      </w:r>
      <w:r>
        <w:rPr>
          <w:b/>
          <w:szCs w:val="24"/>
        </w:rPr>
        <w:t xml:space="preserve"> </w:t>
      </w:r>
      <w:r w:rsidR="006B1392">
        <w:rPr>
          <w:b/>
          <w:szCs w:val="24"/>
        </w:rPr>
        <w:t>1</w:t>
      </w:r>
      <w:r w:rsidR="006B2D3C">
        <w:rPr>
          <w:b/>
          <w:szCs w:val="24"/>
        </w:rPr>
        <w:t>2</w:t>
      </w:r>
      <w:r>
        <w:rPr>
          <w:b/>
          <w:szCs w:val="24"/>
        </w:rPr>
        <w:t xml:space="preserve">:  </w:t>
      </w:r>
      <w:r>
        <w:rPr>
          <w:szCs w:val="24"/>
        </w:rPr>
        <w:t>Participant-observation and ethnographic writing 1</w:t>
      </w:r>
    </w:p>
    <w:p w:rsidR="00AD1D76" w:rsidRDefault="00AD1D76" w:rsidP="00AD1D76">
      <w:pPr>
        <w:rPr>
          <w:szCs w:val="24"/>
        </w:rPr>
      </w:pPr>
      <w:r w:rsidRPr="007271CA">
        <w:rPr>
          <w:szCs w:val="24"/>
        </w:rPr>
        <w:tab/>
      </w:r>
    </w:p>
    <w:p w:rsidR="007B1AD8" w:rsidRDefault="007B1AD8" w:rsidP="007B1AD8">
      <w:pPr>
        <w:ind w:firstLine="720"/>
        <w:rPr>
          <w:szCs w:val="24"/>
        </w:rPr>
      </w:pPr>
      <w:r>
        <w:rPr>
          <w:szCs w:val="24"/>
        </w:rPr>
        <w:t xml:space="preserve">Holmes:  </w:t>
      </w:r>
      <w:r w:rsidR="000E4C96">
        <w:rPr>
          <w:i/>
          <w:szCs w:val="24"/>
        </w:rPr>
        <w:t>Chapters 1-2</w:t>
      </w:r>
      <w:r>
        <w:rPr>
          <w:i/>
          <w:szCs w:val="24"/>
        </w:rPr>
        <w:t xml:space="preserve"> from Fresh Fruit, Broken Bodies</w:t>
      </w:r>
    </w:p>
    <w:p w:rsidR="00AD1D76" w:rsidRPr="006B1392" w:rsidRDefault="007B1AD8" w:rsidP="007B1AD8">
      <w:pPr>
        <w:rPr>
          <w:szCs w:val="24"/>
        </w:rPr>
      </w:pPr>
      <w:r>
        <w:rPr>
          <w:szCs w:val="24"/>
        </w:rPr>
        <w:tab/>
        <w:t xml:space="preserve">Pollard:  </w:t>
      </w:r>
      <w:r>
        <w:rPr>
          <w:i/>
          <w:szCs w:val="24"/>
        </w:rPr>
        <w:t>Field of Screams</w:t>
      </w:r>
    </w:p>
    <w:p w:rsidR="007B1AD8" w:rsidRPr="00AD1D76" w:rsidRDefault="007B1AD8" w:rsidP="00AD1D76">
      <w:pPr>
        <w:rPr>
          <w:i/>
          <w:szCs w:val="24"/>
        </w:rPr>
      </w:pPr>
    </w:p>
    <w:p w:rsidR="00AD1D76" w:rsidRPr="007271CA" w:rsidRDefault="00AD1D76" w:rsidP="00AD1D76">
      <w:pPr>
        <w:rPr>
          <w:szCs w:val="24"/>
        </w:rPr>
      </w:pPr>
      <w:r>
        <w:rPr>
          <w:b/>
          <w:szCs w:val="24"/>
        </w:rPr>
        <w:t>Week 5</w:t>
      </w:r>
      <w:r w:rsidRPr="007271CA">
        <w:rPr>
          <w:b/>
          <w:szCs w:val="24"/>
        </w:rPr>
        <w:t xml:space="preserve">, </w:t>
      </w:r>
      <w:r w:rsidR="006B1392">
        <w:rPr>
          <w:b/>
          <w:szCs w:val="24"/>
        </w:rPr>
        <w:t>September</w:t>
      </w:r>
      <w:r>
        <w:rPr>
          <w:b/>
          <w:szCs w:val="24"/>
        </w:rPr>
        <w:t xml:space="preserve"> </w:t>
      </w:r>
      <w:r w:rsidR="006B2D3C">
        <w:rPr>
          <w:b/>
          <w:szCs w:val="24"/>
        </w:rPr>
        <w:t>19</w:t>
      </w:r>
      <w:r w:rsidRPr="007271CA">
        <w:rPr>
          <w:b/>
          <w:szCs w:val="24"/>
        </w:rPr>
        <w:t>:</w:t>
      </w:r>
      <w:r w:rsidRPr="007271CA">
        <w:rPr>
          <w:szCs w:val="24"/>
        </w:rPr>
        <w:t xml:space="preserve">   </w:t>
      </w:r>
      <w:r>
        <w:rPr>
          <w:szCs w:val="24"/>
        </w:rPr>
        <w:t>Participant-observation and ethnographic writing 2</w:t>
      </w:r>
    </w:p>
    <w:p w:rsidR="00AD1D76" w:rsidRPr="007271CA" w:rsidRDefault="00AD1D76" w:rsidP="00AD1D76">
      <w:pPr>
        <w:rPr>
          <w:szCs w:val="24"/>
        </w:rPr>
      </w:pPr>
      <w:r w:rsidRPr="007271CA">
        <w:rPr>
          <w:szCs w:val="24"/>
        </w:rPr>
        <w:tab/>
      </w:r>
    </w:p>
    <w:p w:rsidR="007B1AD8" w:rsidRDefault="00AD1D76" w:rsidP="007B1AD8">
      <w:pPr>
        <w:rPr>
          <w:i/>
          <w:szCs w:val="24"/>
        </w:rPr>
      </w:pPr>
      <w:r w:rsidRPr="007271CA">
        <w:rPr>
          <w:szCs w:val="24"/>
        </w:rPr>
        <w:tab/>
      </w:r>
      <w:r w:rsidR="007B1AD8">
        <w:rPr>
          <w:szCs w:val="24"/>
        </w:rPr>
        <w:t xml:space="preserve">Bernard:  </w:t>
      </w:r>
      <w:r w:rsidR="007B1AD8">
        <w:rPr>
          <w:i/>
          <w:szCs w:val="24"/>
        </w:rPr>
        <w:t>Chapters 12</w:t>
      </w:r>
      <w:r w:rsidR="00C95797">
        <w:rPr>
          <w:i/>
          <w:szCs w:val="24"/>
        </w:rPr>
        <w:t xml:space="preserve">, </w:t>
      </w:r>
      <w:r w:rsidR="007B1AD8">
        <w:rPr>
          <w:i/>
          <w:szCs w:val="24"/>
        </w:rPr>
        <w:t>14</w:t>
      </w:r>
    </w:p>
    <w:p w:rsidR="007B1AD8" w:rsidRDefault="007B1AD8" w:rsidP="007B1AD8">
      <w:pPr>
        <w:rPr>
          <w:szCs w:val="24"/>
        </w:rPr>
      </w:pPr>
      <w:r>
        <w:rPr>
          <w:i/>
          <w:szCs w:val="24"/>
        </w:rPr>
        <w:tab/>
      </w:r>
      <w:r>
        <w:rPr>
          <w:szCs w:val="24"/>
        </w:rPr>
        <w:t xml:space="preserve">Sutton:  </w:t>
      </w:r>
      <w:r w:rsidR="00C91819">
        <w:rPr>
          <w:i/>
          <w:szCs w:val="24"/>
        </w:rPr>
        <w:t>Voices in the Kitchen</w:t>
      </w:r>
      <w:r>
        <w:rPr>
          <w:i/>
          <w:szCs w:val="24"/>
        </w:rPr>
        <w:t xml:space="preserve"> </w:t>
      </w:r>
    </w:p>
    <w:p w:rsidR="00C91819" w:rsidRPr="00C91819" w:rsidRDefault="00C91819" w:rsidP="007B1AD8">
      <w:pPr>
        <w:rPr>
          <w:i/>
          <w:szCs w:val="24"/>
        </w:rPr>
      </w:pPr>
      <w:r>
        <w:rPr>
          <w:szCs w:val="24"/>
        </w:rPr>
        <w:tab/>
        <w:t xml:space="preserve">Tarlo:  </w:t>
      </w:r>
      <w:r w:rsidR="00132C3C">
        <w:rPr>
          <w:i/>
          <w:szCs w:val="24"/>
        </w:rPr>
        <w:t>Strange Gifts, Invisibility, Harvest, Tonsure</w:t>
      </w:r>
    </w:p>
    <w:p w:rsidR="007B1AD8" w:rsidRPr="007B1AD8" w:rsidRDefault="007B1AD8" w:rsidP="007B1AD8">
      <w:pPr>
        <w:rPr>
          <w:b/>
          <w:szCs w:val="24"/>
        </w:rPr>
      </w:pPr>
      <w:r>
        <w:rPr>
          <w:szCs w:val="24"/>
        </w:rPr>
        <w:tab/>
      </w:r>
      <w:r>
        <w:rPr>
          <w:b/>
          <w:szCs w:val="24"/>
        </w:rPr>
        <w:t>Assignment Due:  Positionality Report</w:t>
      </w:r>
    </w:p>
    <w:p w:rsidR="00AD1D76" w:rsidRPr="007271CA" w:rsidRDefault="00AD1D76" w:rsidP="00AD1D76">
      <w:pPr>
        <w:rPr>
          <w:szCs w:val="24"/>
        </w:rPr>
      </w:pPr>
    </w:p>
    <w:p w:rsidR="007B71F3" w:rsidRDefault="00AD1D76" w:rsidP="00AD1D76">
      <w:pPr>
        <w:rPr>
          <w:szCs w:val="24"/>
        </w:rPr>
      </w:pPr>
      <w:r w:rsidRPr="007271CA">
        <w:rPr>
          <w:b/>
          <w:szCs w:val="24"/>
        </w:rPr>
        <w:t xml:space="preserve">Week </w:t>
      </w:r>
      <w:r>
        <w:rPr>
          <w:b/>
          <w:szCs w:val="24"/>
        </w:rPr>
        <w:t>6</w:t>
      </w:r>
      <w:r w:rsidRPr="007271CA">
        <w:rPr>
          <w:b/>
          <w:szCs w:val="24"/>
        </w:rPr>
        <w:t xml:space="preserve">, </w:t>
      </w:r>
      <w:r w:rsidR="006B1392">
        <w:rPr>
          <w:b/>
          <w:szCs w:val="24"/>
        </w:rPr>
        <w:t>September</w:t>
      </w:r>
      <w:r>
        <w:rPr>
          <w:b/>
          <w:szCs w:val="24"/>
        </w:rPr>
        <w:t xml:space="preserve"> </w:t>
      </w:r>
      <w:r w:rsidR="006B2D3C">
        <w:rPr>
          <w:b/>
          <w:szCs w:val="24"/>
        </w:rPr>
        <w:t>26</w:t>
      </w:r>
      <w:r w:rsidRPr="007271CA">
        <w:rPr>
          <w:b/>
          <w:szCs w:val="24"/>
        </w:rPr>
        <w:t>:</w:t>
      </w:r>
      <w:r w:rsidRPr="007271CA">
        <w:rPr>
          <w:szCs w:val="24"/>
        </w:rPr>
        <w:t xml:space="preserve">  </w:t>
      </w:r>
      <w:r w:rsidR="007B71F3">
        <w:rPr>
          <w:szCs w:val="24"/>
        </w:rPr>
        <w:t>Managing Fieldnotes</w:t>
      </w:r>
    </w:p>
    <w:p w:rsidR="007B71F3" w:rsidRDefault="007B71F3" w:rsidP="007B71F3">
      <w:pPr>
        <w:ind w:firstLine="720"/>
        <w:rPr>
          <w:szCs w:val="24"/>
        </w:rPr>
      </w:pPr>
    </w:p>
    <w:p w:rsidR="007B71F3" w:rsidRDefault="007B71F3" w:rsidP="007B71F3">
      <w:pPr>
        <w:ind w:firstLine="720"/>
        <w:rPr>
          <w:szCs w:val="24"/>
        </w:rPr>
      </w:pPr>
      <w:r>
        <w:rPr>
          <w:szCs w:val="24"/>
        </w:rPr>
        <w:t xml:space="preserve">Bernard:  </w:t>
      </w:r>
      <w:r>
        <w:rPr>
          <w:i/>
          <w:szCs w:val="24"/>
        </w:rPr>
        <w:t>Chapter 13</w:t>
      </w:r>
    </w:p>
    <w:p w:rsidR="007B71F3" w:rsidRDefault="007B71F3" w:rsidP="007B71F3">
      <w:pPr>
        <w:rPr>
          <w:i/>
          <w:szCs w:val="24"/>
        </w:rPr>
      </w:pPr>
      <w:r>
        <w:rPr>
          <w:szCs w:val="24"/>
        </w:rPr>
        <w:tab/>
        <w:t xml:space="preserve">Emerson, Fretz, and Shaw:  </w:t>
      </w:r>
      <w:r>
        <w:rPr>
          <w:i/>
          <w:szCs w:val="24"/>
        </w:rPr>
        <w:t>Writing Ethnographic Fieldnotes</w:t>
      </w:r>
    </w:p>
    <w:p w:rsidR="007B71F3" w:rsidRDefault="007B71F3" w:rsidP="007B71F3">
      <w:pPr>
        <w:tabs>
          <w:tab w:val="left" w:pos="720"/>
          <w:tab w:val="left" w:pos="1440"/>
          <w:tab w:val="left" w:pos="2160"/>
          <w:tab w:val="left" w:pos="2880"/>
          <w:tab w:val="left" w:pos="3600"/>
          <w:tab w:val="left" w:pos="8529"/>
        </w:tabs>
        <w:rPr>
          <w:szCs w:val="24"/>
        </w:rPr>
      </w:pPr>
      <w:r>
        <w:rPr>
          <w:szCs w:val="24"/>
        </w:rPr>
        <w:tab/>
        <w:t xml:space="preserve">MacQueen et al:  </w:t>
      </w:r>
      <w:r>
        <w:rPr>
          <w:i/>
          <w:szCs w:val="24"/>
        </w:rPr>
        <w:t>Codebook Development for Team-Based Qualitative Analysis</w:t>
      </w:r>
    </w:p>
    <w:p w:rsidR="007B71F3" w:rsidRDefault="007B71F3" w:rsidP="007B71F3">
      <w:pPr>
        <w:ind w:firstLine="720"/>
        <w:rPr>
          <w:szCs w:val="24"/>
        </w:rPr>
      </w:pPr>
      <w:r>
        <w:rPr>
          <w:b/>
          <w:szCs w:val="24"/>
        </w:rPr>
        <w:t>In Class:</w:t>
      </w:r>
      <w:r>
        <w:rPr>
          <w:szCs w:val="24"/>
        </w:rPr>
        <w:t xml:space="preserve">  Excel Basics and other data management tools</w:t>
      </w:r>
    </w:p>
    <w:p w:rsidR="007B71F3" w:rsidRDefault="007B71F3" w:rsidP="00AD1D76">
      <w:pPr>
        <w:rPr>
          <w:szCs w:val="24"/>
        </w:rPr>
      </w:pPr>
    </w:p>
    <w:p w:rsidR="00AD1D76" w:rsidRPr="007271CA" w:rsidRDefault="007B71F3" w:rsidP="00AD1D76">
      <w:pPr>
        <w:rPr>
          <w:szCs w:val="24"/>
        </w:rPr>
      </w:pPr>
      <w:r>
        <w:rPr>
          <w:b/>
          <w:szCs w:val="24"/>
        </w:rPr>
        <w:t>Week 7, October 3</w:t>
      </w:r>
      <w:r w:rsidRPr="007271CA">
        <w:rPr>
          <w:b/>
          <w:szCs w:val="24"/>
        </w:rPr>
        <w:t>:</w:t>
      </w:r>
      <w:r>
        <w:rPr>
          <w:b/>
          <w:szCs w:val="24"/>
        </w:rPr>
        <w:t xml:space="preserve"> </w:t>
      </w:r>
      <w:r w:rsidR="007B1AD8">
        <w:rPr>
          <w:szCs w:val="24"/>
        </w:rPr>
        <w:t>Participant-observation and ethnographic writing 3</w:t>
      </w:r>
    </w:p>
    <w:p w:rsidR="00AD1D76" w:rsidRDefault="00AD1D76" w:rsidP="00AD1D76">
      <w:pPr>
        <w:rPr>
          <w:szCs w:val="24"/>
        </w:rPr>
      </w:pPr>
    </w:p>
    <w:p w:rsidR="00AD1D76" w:rsidRDefault="00AD1D76" w:rsidP="00AD1D76">
      <w:pPr>
        <w:rPr>
          <w:szCs w:val="24"/>
        </w:rPr>
      </w:pPr>
      <w:r>
        <w:rPr>
          <w:szCs w:val="24"/>
        </w:rPr>
        <w:tab/>
      </w:r>
      <w:r w:rsidR="00754B0B">
        <w:rPr>
          <w:szCs w:val="24"/>
        </w:rPr>
        <w:t>Holmes</w:t>
      </w:r>
      <w:r>
        <w:rPr>
          <w:szCs w:val="24"/>
        </w:rPr>
        <w:t xml:space="preserve">:  </w:t>
      </w:r>
      <w:r w:rsidR="00754B0B">
        <w:rPr>
          <w:i/>
          <w:szCs w:val="24"/>
        </w:rPr>
        <w:t>Chapter 6</w:t>
      </w:r>
    </w:p>
    <w:p w:rsidR="007B1AD8" w:rsidRPr="000E4C96" w:rsidRDefault="007B1AD8" w:rsidP="00AD1D76">
      <w:pPr>
        <w:rPr>
          <w:i/>
          <w:szCs w:val="24"/>
        </w:rPr>
      </w:pPr>
      <w:r>
        <w:rPr>
          <w:szCs w:val="24"/>
        </w:rPr>
        <w:tab/>
        <w:t xml:space="preserve">Ingold: </w:t>
      </w:r>
      <w:r w:rsidR="000E4C96">
        <w:rPr>
          <w:i/>
          <w:szCs w:val="24"/>
        </w:rPr>
        <w:t>Making, Growing, Learning</w:t>
      </w:r>
    </w:p>
    <w:p w:rsidR="007B1AD8" w:rsidRPr="00C91819" w:rsidRDefault="007B1AD8" w:rsidP="00AD1D76">
      <w:pPr>
        <w:rPr>
          <w:i/>
          <w:szCs w:val="24"/>
        </w:rPr>
      </w:pPr>
      <w:r>
        <w:rPr>
          <w:szCs w:val="24"/>
        </w:rPr>
        <w:tab/>
      </w:r>
      <w:r w:rsidR="00C91819">
        <w:rPr>
          <w:szCs w:val="24"/>
        </w:rPr>
        <w:t xml:space="preserve">Tarlo:  </w:t>
      </w:r>
      <w:r w:rsidR="00132C3C">
        <w:rPr>
          <w:i/>
          <w:szCs w:val="24"/>
        </w:rPr>
        <w:t>Sheitel, Black Hair, Race, Gift, Animal</w:t>
      </w:r>
    </w:p>
    <w:p w:rsidR="00AD1D76" w:rsidRDefault="00AD1D76" w:rsidP="00AD1D76">
      <w:pPr>
        <w:rPr>
          <w:szCs w:val="24"/>
        </w:rPr>
      </w:pPr>
      <w:r>
        <w:rPr>
          <w:szCs w:val="24"/>
        </w:rPr>
        <w:tab/>
      </w:r>
      <w:r>
        <w:rPr>
          <w:b/>
          <w:szCs w:val="24"/>
        </w:rPr>
        <w:t>Assignment due:</w:t>
      </w:r>
      <w:r>
        <w:rPr>
          <w:szCs w:val="24"/>
        </w:rPr>
        <w:t xml:space="preserve">  </w:t>
      </w:r>
      <w:r w:rsidR="007B1AD8">
        <w:rPr>
          <w:szCs w:val="24"/>
        </w:rPr>
        <w:t>Participant Observation</w:t>
      </w:r>
      <w:r w:rsidR="006B1392">
        <w:rPr>
          <w:szCs w:val="24"/>
        </w:rPr>
        <w:t xml:space="preserve"> Report</w:t>
      </w:r>
    </w:p>
    <w:p w:rsidR="00AD1D76" w:rsidRPr="007271CA" w:rsidRDefault="00AD6EA8" w:rsidP="00AD1D76">
      <w:pPr>
        <w:rPr>
          <w:b/>
          <w:szCs w:val="24"/>
        </w:rPr>
      </w:pPr>
      <w:r>
        <w:rPr>
          <w:szCs w:val="24"/>
        </w:rPr>
        <w:tab/>
      </w:r>
      <w:r w:rsidR="00AD1D76" w:rsidRPr="007271CA">
        <w:rPr>
          <w:i/>
          <w:szCs w:val="24"/>
        </w:rPr>
        <w:tab/>
      </w:r>
    </w:p>
    <w:p w:rsidR="006F50B7" w:rsidRDefault="006F50B7" w:rsidP="006F50B7">
      <w:pPr>
        <w:rPr>
          <w:szCs w:val="24"/>
        </w:rPr>
      </w:pPr>
      <w:r w:rsidRPr="007271CA">
        <w:rPr>
          <w:b/>
          <w:szCs w:val="24"/>
        </w:rPr>
        <w:t xml:space="preserve">Week </w:t>
      </w:r>
      <w:r>
        <w:rPr>
          <w:b/>
          <w:szCs w:val="24"/>
        </w:rPr>
        <w:t>8</w:t>
      </w:r>
      <w:r w:rsidRPr="007271CA">
        <w:rPr>
          <w:b/>
          <w:szCs w:val="24"/>
        </w:rPr>
        <w:t>,</w:t>
      </w:r>
      <w:r>
        <w:rPr>
          <w:b/>
          <w:szCs w:val="24"/>
        </w:rPr>
        <w:t xml:space="preserve"> October</w:t>
      </w:r>
      <w:r w:rsidRPr="007271CA">
        <w:rPr>
          <w:b/>
          <w:szCs w:val="24"/>
        </w:rPr>
        <w:t xml:space="preserve"> </w:t>
      </w:r>
      <w:r>
        <w:rPr>
          <w:b/>
          <w:szCs w:val="24"/>
        </w:rPr>
        <w:t>1</w:t>
      </w:r>
      <w:r w:rsidR="006B2D3C">
        <w:rPr>
          <w:b/>
          <w:szCs w:val="24"/>
        </w:rPr>
        <w:t>0</w:t>
      </w:r>
      <w:r w:rsidRPr="007271CA">
        <w:rPr>
          <w:b/>
          <w:szCs w:val="24"/>
        </w:rPr>
        <w:t>:</w:t>
      </w:r>
      <w:r w:rsidRPr="007271CA">
        <w:rPr>
          <w:szCs w:val="24"/>
        </w:rPr>
        <w:t xml:space="preserve">  </w:t>
      </w:r>
      <w:r>
        <w:rPr>
          <w:szCs w:val="24"/>
        </w:rPr>
        <w:t>Maps as ethnography</w:t>
      </w:r>
    </w:p>
    <w:p w:rsidR="006F50B7" w:rsidRDefault="006F50B7" w:rsidP="006F50B7">
      <w:pPr>
        <w:rPr>
          <w:szCs w:val="24"/>
        </w:rPr>
      </w:pPr>
    </w:p>
    <w:p w:rsidR="006F50B7" w:rsidRPr="002C039A" w:rsidRDefault="002C039A" w:rsidP="006F50B7">
      <w:pPr>
        <w:ind w:left="720"/>
        <w:rPr>
          <w:i/>
          <w:szCs w:val="24"/>
        </w:rPr>
      </w:pPr>
      <w:r>
        <w:rPr>
          <w:szCs w:val="24"/>
        </w:rPr>
        <w:t>Tobias</w:t>
      </w:r>
      <w:r w:rsidR="006F50B7">
        <w:rPr>
          <w:szCs w:val="24"/>
        </w:rPr>
        <w:t xml:space="preserve">: </w:t>
      </w:r>
      <w:r>
        <w:rPr>
          <w:i/>
          <w:szCs w:val="24"/>
        </w:rPr>
        <w:t>Chief Kerry’s Moose</w:t>
      </w:r>
      <w:r>
        <w:rPr>
          <w:szCs w:val="24"/>
        </w:rPr>
        <w:t xml:space="preserve">, </w:t>
      </w:r>
      <w:r>
        <w:rPr>
          <w:i/>
          <w:szCs w:val="24"/>
        </w:rPr>
        <w:t>Chapter 1-4, 7</w:t>
      </w:r>
    </w:p>
    <w:p w:rsidR="006F50B7" w:rsidRDefault="006F50B7" w:rsidP="00AD1D76">
      <w:pPr>
        <w:rPr>
          <w:b/>
          <w:szCs w:val="24"/>
        </w:rPr>
      </w:pPr>
    </w:p>
    <w:p w:rsidR="00AD1D76" w:rsidRPr="007271CA" w:rsidRDefault="00AD1D76" w:rsidP="00AD1D76">
      <w:pPr>
        <w:rPr>
          <w:szCs w:val="24"/>
        </w:rPr>
      </w:pPr>
      <w:r w:rsidRPr="007271CA">
        <w:rPr>
          <w:b/>
          <w:szCs w:val="24"/>
        </w:rPr>
        <w:t xml:space="preserve">Week </w:t>
      </w:r>
      <w:r w:rsidR="006F50B7">
        <w:rPr>
          <w:b/>
          <w:szCs w:val="24"/>
        </w:rPr>
        <w:t>9</w:t>
      </w:r>
      <w:r w:rsidRPr="007271CA">
        <w:rPr>
          <w:b/>
          <w:szCs w:val="24"/>
        </w:rPr>
        <w:t xml:space="preserve">, </w:t>
      </w:r>
      <w:r w:rsidR="006B1392">
        <w:rPr>
          <w:b/>
          <w:szCs w:val="24"/>
        </w:rPr>
        <w:t>October</w:t>
      </w:r>
      <w:r>
        <w:rPr>
          <w:b/>
          <w:szCs w:val="24"/>
        </w:rPr>
        <w:t xml:space="preserve"> </w:t>
      </w:r>
      <w:r w:rsidR="006B1392">
        <w:rPr>
          <w:b/>
          <w:szCs w:val="24"/>
        </w:rPr>
        <w:t>1</w:t>
      </w:r>
      <w:r w:rsidR="006B2D3C">
        <w:rPr>
          <w:b/>
          <w:szCs w:val="24"/>
        </w:rPr>
        <w:t>7</w:t>
      </w:r>
      <w:r w:rsidRPr="007271CA">
        <w:rPr>
          <w:b/>
          <w:szCs w:val="24"/>
        </w:rPr>
        <w:t>:</w:t>
      </w:r>
      <w:r>
        <w:rPr>
          <w:b/>
          <w:szCs w:val="24"/>
        </w:rPr>
        <w:t xml:space="preserve"> </w:t>
      </w:r>
      <w:r w:rsidR="006B1392">
        <w:rPr>
          <w:szCs w:val="24"/>
        </w:rPr>
        <w:t>Telling qualitative stories with quantitative spatial data</w:t>
      </w:r>
    </w:p>
    <w:p w:rsidR="006B1392" w:rsidRDefault="006B1392" w:rsidP="006B1392">
      <w:pPr>
        <w:rPr>
          <w:szCs w:val="24"/>
        </w:rPr>
      </w:pPr>
    </w:p>
    <w:p w:rsidR="006B1392" w:rsidRDefault="006B1392" w:rsidP="006B1392">
      <w:pPr>
        <w:rPr>
          <w:szCs w:val="24"/>
        </w:rPr>
      </w:pPr>
      <w:r>
        <w:rPr>
          <w:szCs w:val="24"/>
        </w:rPr>
        <w:tab/>
        <w:t xml:space="preserve">Gordon:  </w:t>
      </w:r>
      <w:r>
        <w:rPr>
          <w:i/>
          <w:szCs w:val="24"/>
        </w:rPr>
        <w:t xml:space="preserve">Mapping Decline </w:t>
      </w:r>
      <w:r>
        <w:rPr>
          <w:szCs w:val="24"/>
        </w:rPr>
        <w:t xml:space="preserve">(interactive website:  </w:t>
      </w:r>
      <w:hyperlink r:id="rId7" w:history="1">
        <w:r w:rsidR="00AD6EA8" w:rsidRPr="000F1DAB">
          <w:rPr>
            <w:rStyle w:val="Hyperlink"/>
            <w:szCs w:val="24"/>
          </w:rPr>
          <w:t>http://mappingdecline.lib.uiowa.edu/</w:t>
        </w:r>
      </w:hyperlink>
      <w:r>
        <w:rPr>
          <w:szCs w:val="24"/>
        </w:rPr>
        <w:t>)</w:t>
      </w:r>
    </w:p>
    <w:p w:rsidR="00AD6EA8" w:rsidRPr="00AD6EA8" w:rsidRDefault="00AD6EA8" w:rsidP="006B1392">
      <w:pPr>
        <w:rPr>
          <w:szCs w:val="24"/>
        </w:rPr>
      </w:pPr>
      <w:r>
        <w:rPr>
          <w:szCs w:val="24"/>
        </w:rPr>
        <w:tab/>
      </w:r>
      <w:r>
        <w:rPr>
          <w:b/>
          <w:szCs w:val="24"/>
        </w:rPr>
        <w:t>In Class</w:t>
      </w:r>
      <w:r>
        <w:rPr>
          <w:szCs w:val="24"/>
        </w:rPr>
        <w:t>:  GIS Basics</w:t>
      </w:r>
    </w:p>
    <w:p w:rsidR="00AD1D76" w:rsidRDefault="00AD1D76" w:rsidP="006B1392">
      <w:pPr>
        <w:tabs>
          <w:tab w:val="left" w:pos="720"/>
          <w:tab w:val="left" w:pos="1440"/>
          <w:tab w:val="left" w:pos="2160"/>
          <w:tab w:val="left" w:pos="2880"/>
          <w:tab w:val="left" w:pos="3600"/>
          <w:tab w:val="left" w:pos="8529"/>
        </w:tabs>
        <w:rPr>
          <w:szCs w:val="24"/>
        </w:rPr>
      </w:pPr>
      <w:r>
        <w:rPr>
          <w:szCs w:val="24"/>
        </w:rPr>
        <w:tab/>
      </w:r>
    </w:p>
    <w:p w:rsidR="00AD1D76" w:rsidRDefault="00AD1D76" w:rsidP="00AD1D76">
      <w:pPr>
        <w:rPr>
          <w:szCs w:val="24"/>
        </w:rPr>
      </w:pPr>
      <w:r>
        <w:rPr>
          <w:b/>
          <w:szCs w:val="24"/>
        </w:rPr>
        <w:t xml:space="preserve">Week </w:t>
      </w:r>
      <w:r w:rsidR="006F50B7">
        <w:rPr>
          <w:b/>
          <w:szCs w:val="24"/>
        </w:rPr>
        <w:t>10</w:t>
      </w:r>
      <w:r>
        <w:rPr>
          <w:b/>
          <w:szCs w:val="24"/>
        </w:rPr>
        <w:t xml:space="preserve">, </w:t>
      </w:r>
      <w:r w:rsidR="006B1392">
        <w:rPr>
          <w:b/>
          <w:szCs w:val="24"/>
        </w:rPr>
        <w:t>October</w:t>
      </w:r>
      <w:r>
        <w:rPr>
          <w:b/>
          <w:szCs w:val="24"/>
        </w:rPr>
        <w:t xml:space="preserve"> </w:t>
      </w:r>
      <w:r w:rsidR="006F50B7">
        <w:rPr>
          <w:b/>
          <w:szCs w:val="24"/>
        </w:rPr>
        <w:t>2</w:t>
      </w:r>
      <w:r w:rsidR="006B2D3C">
        <w:rPr>
          <w:b/>
          <w:szCs w:val="24"/>
        </w:rPr>
        <w:t>4</w:t>
      </w:r>
      <w:r>
        <w:rPr>
          <w:b/>
          <w:szCs w:val="24"/>
        </w:rPr>
        <w:t xml:space="preserve">:  </w:t>
      </w:r>
      <w:r w:rsidR="006B1392">
        <w:rPr>
          <w:szCs w:val="24"/>
        </w:rPr>
        <w:t>In Situ Mapping</w:t>
      </w:r>
    </w:p>
    <w:p w:rsidR="006B1392" w:rsidRDefault="006B1392" w:rsidP="006B1392">
      <w:pPr>
        <w:ind w:left="720"/>
        <w:rPr>
          <w:szCs w:val="24"/>
        </w:rPr>
      </w:pPr>
    </w:p>
    <w:p w:rsidR="006B1392" w:rsidRDefault="006B1392" w:rsidP="006B1392">
      <w:pPr>
        <w:ind w:left="720"/>
        <w:rPr>
          <w:szCs w:val="24"/>
        </w:rPr>
      </w:pPr>
      <w:r>
        <w:rPr>
          <w:szCs w:val="24"/>
        </w:rPr>
        <w:t xml:space="preserve">Aswani and Lauer:  </w:t>
      </w:r>
      <w:r>
        <w:rPr>
          <w:i/>
          <w:szCs w:val="24"/>
        </w:rPr>
        <w:t xml:space="preserve">Incorporating fishermen’s local knowledge and behavior </w:t>
      </w:r>
    </w:p>
    <w:p w:rsidR="001235BE" w:rsidRPr="001235BE" w:rsidRDefault="001235BE" w:rsidP="006B1392">
      <w:pPr>
        <w:rPr>
          <w:i/>
          <w:szCs w:val="24"/>
        </w:rPr>
      </w:pPr>
      <w:r>
        <w:rPr>
          <w:szCs w:val="24"/>
        </w:rPr>
        <w:tab/>
        <w:t xml:space="preserve">Sletto:  </w:t>
      </w:r>
      <w:r>
        <w:rPr>
          <w:i/>
          <w:szCs w:val="24"/>
        </w:rPr>
        <w:t>We Drew What we Imagined</w:t>
      </w:r>
    </w:p>
    <w:p w:rsidR="006B1392" w:rsidRPr="00E64E68" w:rsidRDefault="006B1392" w:rsidP="006B1392">
      <w:pPr>
        <w:rPr>
          <w:i/>
          <w:szCs w:val="24"/>
        </w:rPr>
      </w:pPr>
      <w:r>
        <w:rPr>
          <w:szCs w:val="24"/>
        </w:rPr>
        <w:tab/>
        <w:t xml:space="preserve">Smith:  </w:t>
      </w:r>
      <w:r>
        <w:rPr>
          <w:i/>
          <w:szCs w:val="24"/>
        </w:rPr>
        <w:t>Participatory Mapping of Community Lands and Hunting Yields</w:t>
      </w:r>
    </w:p>
    <w:p w:rsidR="00AD1D76" w:rsidRDefault="00FF3DC0" w:rsidP="006B1392">
      <w:pPr>
        <w:rPr>
          <w:szCs w:val="24"/>
        </w:rPr>
      </w:pPr>
      <w:r>
        <w:rPr>
          <w:szCs w:val="24"/>
        </w:rPr>
        <w:tab/>
      </w:r>
      <w:r>
        <w:rPr>
          <w:b/>
          <w:szCs w:val="24"/>
        </w:rPr>
        <w:t>In Class: Participatory Mapmaking</w:t>
      </w:r>
      <w:r w:rsidR="00AD1D76">
        <w:rPr>
          <w:szCs w:val="24"/>
        </w:rPr>
        <w:tab/>
      </w:r>
    </w:p>
    <w:p w:rsidR="00FF3DC0" w:rsidRPr="007271CA" w:rsidRDefault="00FF3DC0" w:rsidP="006B1392">
      <w:pPr>
        <w:rPr>
          <w:b/>
          <w:szCs w:val="24"/>
        </w:rPr>
      </w:pPr>
    </w:p>
    <w:p w:rsidR="006B1392" w:rsidRPr="00174512" w:rsidRDefault="00AD1D76" w:rsidP="006B1392">
      <w:pPr>
        <w:rPr>
          <w:szCs w:val="24"/>
        </w:rPr>
      </w:pPr>
      <w:r>
        <w:rPr>
          <w:b/>
          <w:szCs w:val="24"/>
        </w:rPr>
        <w:t xml:space="preserve">Week 11, </w:t>
      </w:r>
      <w:r w:rsidR="006B2D3C">
        <w:rPr>
          <w:b/>
          <w:szCs w:val="24"/>
        </w:rPr>
        <w:t>October</w:t>
      </w:r>
      <w:r>
        <w:rPr>
          <w:b/>
          <w:szCs w:val="24"/>
        </w:rPr>
        <w:t xml:space="preserve"> </w:t>
      </w:r>
      <w:r w:rsidR="006B2D3C">
        <w:rPr>
          <w:b/>
          <w:szCs w:val="24"/>
        </w:rPr>
        <w:t>3</w:t>
      </w:r>
      <w:r w:rsidR="006B1392">
        <w:rPr>
          <w:b/>
          <w:szCs w:val="24"/>
        </w:rPr>
        <w:t>1</w:t>
      </w:r>
      <w:r>
        <w:rPr>
          <w:b/>
          <w:szCs w:val="24"/>
        </w:rPr>
        <w:t xml:space="preserve">: </w:t>
      </w:r>
      <w:r w:rsidR="006B1392">
        <w:rPr>
          <w:szCs w:val="24"/>
        </w:rPr>
        <w:t>Visual data</w:t>
      </w:r>
    </w:p>
    <w:p w:rsidR="006B1392" w:rsidRDefault="006B1392" w:rsidP="006B1392">
      <w:pPr>
        <w:tabs>
          <w:tab w:val="left" w:pos="3783"/>
        </w:tabs>
        <w:rPr>
          <w:szCs w:val="24"/>
        </w:rPr>
      </w:pPr>
      <w:r>
        <w:rPr>
          <w:szCs w:val="24"/>
        </w:rPr>
        <w:tab/>
      </w:r>
    </w:p>
    <w:p w:rsidR="006B1392" w:rsidRPr="001B2039" w:rsidRDefault="006B1392" w:rsidP="006B1392">
      <w:pPr>
        <w:rPr>
          <w:i/>
          <w:szCs w:val="24"/>
        </w:rPr>
      </w:pPr>
      <w:r>
        <w:rPr>
          <w:szCs w:val="24"/>
        </w:rPr>
        <w:tab/>
        <w:t xml:space="preserve">Linne:  </w:t>
      </w:r>
      <w:r>
        <w:rPr>
          <w:i/>
          <w:szCs w:val="24"/>
        </w:rPr>
        <w:t>Cows on Facebook and Instagram</w:t>
      </w:r>
    </w:p>
    <w:p w:rsidR="006B1392" w:rsidRDefault="006B1392" w:rsidP="006B1392">
      <w:pPr>
        <w:rPr>
          <w:szCs w:val="24"/>
        </w:rPr>
      </w:pPr>
      <w:r>
        <w:rPr>
          <w:i/>
          <w:szCs w:val="24"/>
        </w:rPr>
        <w:tab/>
      </w:r>
      <w:r>
        <w:rPr>
          <w:szCs w:val="24"/>
        </w:rPr>
        <w:t xml:space="preserve">Childs and Barkin:  </w:t>
      </w:r>
      <w:r>
        <w:rPr>
          <w:i/>
          <w:szCs w:val="24"/>
        </w:rPr>
        <w:t>Reproducing identity</w:t>
      </w:r>
    </w:p>
    <w:p w:rsidR="003F4192" w:rsidRDefault="00C91819" w:rsidP="00142DE5">
      <w:pPr>
        <w:ind w:left="720"/>
        <w:rPr>
          <w:szCs w:val="24"/>
        </w:rPr>
      </w:pPr>
      <w:r>
        <w:rPr>
          <w:szCs w:val="24"/>
        </w:rPr>
        <w:t xml:space="preserve">Biehl:  </w:t>
      </w:r>
      <w:r w:rsidR="00C175F8">
        <w:rPr>
          <w:i/>
          <w:szCs w:val="24"/>
        </w:rPr>
        <w:t>A Zone of Social Abandonment, Brazil, Life of the Mind</w:t>
      </w:r>
      <w:r w:rsidR="000E1641">
        <w:rPr>
          <w:i/>
          <w:szCs w:val="24"/>
        </w:rPr>
        <w:t>,</w:t>
      </w:r>
      <w:r w:rsidR="00C175F8">
        <w:rPr>
          <w:i/>
          <w:szCs w:val="24"/>
        </w:rPr>
        <w:t xml:space="preserve"> Society of Bodies, </w:t>
      </w:r>
      <w:r w:rsidR="00C175F8">
        <w:rPr>
          <w:szCs w:val="24"/>
        </w:rPr>
        <w:t>from</w:t>
      </w:r>
      <w:r w:rsidR="00C175F8">
        <w:rPr>
          <w:i/>
          <w:szCs w:val="24"/>
        </w:rPr>
        <w:t xml:space="preserve"> </w:t>
      </w:r>
      <w:r w:rsidR="003F4192" w:rsidRPr="00C91819">
        <w:rPr>
          <w:i/>
          <w:szCs w:val="24"/>
        </w:rPr>
        <w:t>Vita</w:t>
      </w:r>
    </w:p>
    <w:p w:rsidR="00B63A24" w:rsidRPr="00B63A24" w:rsidRDefault="00B63A24" w:rsidP="00C175F8">
      <w:pPr>
        <w:ind w:left="720"/>
        <w:rPr>
          <w:i/>
          <w:szCs w:val="24"/>
        </w:rPr>
      </w:pPr>
      <w:r>
        <w:rPr>
          <w:szCs w:val="24"/>
        </w:rPr>
        <w:t xml:space="preserve">Heller:  </w:t>
      </w:r>
      <w:r>
        <w:rPr>
          <w:i/>
          <w:szCs w:val="24"/>
        </w:rPr>
        <w:t>Six Beds, Sixty Minutes</w:t>
      </w:r>
    </w:p>
    <w:p w:rsidR="00AD1D76" w:rsidRPr="00950C0C" w:rsidRDefault="00AD1D76" w:rsidP="00AD1D76">
      <w:pPr>
        <w:rPr>
          <w:szCs w:val="24"/>
        </w:rPr>
      </w:pPr>
      <w:r>
        <w:rPr>
          <w:b/>
          <w:szCs w:val="24"/>
        </w:rPr>
        <w:tab/>
      </w:r>
      <w:r w:rsidR="006B1392">
        <w:rPr>
          <w:b/>
          <w:szCs w:val="24"/>
        </w:rPr>
        <w:t>Assignment Due</w:t>
      </w:r>
      <w:r>
        <w:rPr>
          <w:b/>
          <w:szCs w:val="24"/>
        </w:rPr>
        <w:t xml:space="preserve">:  </w:t>
      </w:r>
      <w:r w:rsidR="006B1392">
        <w:rPr>
          <w:szCs w:val="24"/>
        </w:rPr>
        <w:t>Paper map/participant mapping exercise</w:t>
      </w:r>
    </w:p>
    <w:p w:rsidR="00AD1D76" w:rsidRPr="007271CA" w:rsidRDefault="00AD1D76" w:rsidP="00AD1D76">
      <w:pPr>
        <w:rPr>
          <w:b/>
          <w:szCs w:val="24"/>
        </w:rPr>
      </w:pPr>
      <w:r w:rsidRPr="007271CA">
        <w:rPr>
          <w:szCs w:val="24"/>
        </w:rPr>
        <w:tab/>
      </w:r>
    </w:p>
    <w:p w:rsidR="00ED5844" w:rsidRDefault="00ED5844" w:rsidP="00ED5844">
      <w:pPr>
        <w:rPr>
          <w:szCs w:val="24"/>
        </w:rPr>
      </w:pPr>
      <w:r w:rsidRPr="007271CA">
        <w:rPr>
          <w:b/>
          <w:szCs w:val="24"/>
        </w:rPr>
        <w:t xml:space="preserve">Week </w:t>
      </w:r>
      <w:r>
        <w:rPr>
          <w:b/>
          <w:szCs w:val="24"/>
        </w:rPr>
        <w:t>12</w:t>
      </w:r>
      <w:r w:rsidRPr="007271CA">
        <w:rPr>
          <w:b/>
          <w:szCs w:val="24"/>
        </w:rPr>
        <w:t xml:space="preserve">, </w:t>
      </w:r>
      <w:r>
        <w:rPr>
          <w:b/>
          <w:szCs w:val="24"/>
        </w:rPr>
        <w:t xml:space="preserve">November </w:t>
      </w:r>
      <w:r w:rsidR="006B2D3C">
        <w:rPr>
          <w:b/>
          <w:szCs w:val="24"/>
        </w:rPr>
        <w:t>7</w:t>
      </w:r>
      <w:r w:rsidRPr="007271CA">
        <w:rPr>
          <w:b/>
          <w:szCs w:val="24"/>
        </w:rPr>
        <w:t xml:space="preserve">:  </w:t>
      </w:r>
      <w:r>
        <w:rPr>
          <w:szCs w:val="24"/>
        </w:rPr>
        <w:t>Interviewing 1</w:t>
      </w:r>
    </w:p>
    <w:p w:rsidR="00ED5844" w:rsidRDefault="00ED5844" w:rsidP="00ED5844">
      <w:pPr>
        <w:rPr>
          <w:szCs w:val="24"/>
        </w:rPr>
      </w:pPr>
      <w:r>
        <w:rPr>
          <w:szCs w:val="24"/>
        </w:rPr>
        <w:tab/>
      </w:r>
    </w:p>
    <w:p w:rsidR="00ED5844" w:rsidRDefault="00ED5844" w:rsidP="00ED5844">
      <w:pPr>
        <w:rPr>
          <w:i/>
          <w:szCs w:val="24"/>
        </w:rPr>
      </w:pPr>
      <w:r>
        <w:rPr>
          <w:szCs w:val="24"/>
        </w:rPr>
        <w:tab/>
        <w:t xml:space="preserve">Bernard:  </w:t>
      </w:r>
      <w:r>
        <w:rPr>
          <w:i/>
          <w:szCs w:val="24"/>
        </w:rPr>
        <w:t>Chapter 8</w:t>
      </w:r>
    </w:p>
    <w:p w:rsidR="00ED5844" w:rsidRDefault="00ED5844" w:rsidP="00ED5844">
      <w:pPr>
        <w:rPr>
          <w:szCs w:val="24"/>
        </w:rPr>
      </w:pPr>
      <w:r>
        <w:rPr>
          <w:szCs w:val="24"/>
        </w:rPr>
        <w:tab/>
        <w:t xml:space="preserve">Esterberg:  </w:t>
      </w:r>
      <w:r>
        <w:rPr>
          <w:i/>
          <w:szCs w:val="24"/>
        </w:rPr>
        <w:t>Interviews</w:t>
      </w:r>
    </w:p>
    <w:p w:rsidR="006B2D3C" w:rsidRDefault="00ED5844" w:rsidP="00ED5844">
      <w:pPr>
        <w:rPr>
          <w:i/>
          <w:szCs w:val="24"/>
        </w:rPr>
      </w:pPr>
      <w:r>
        <w:rPr>
          <w:szCs w:val="24"/>
        </w:rPr>
        <w:tab/>
        <w:t xml:space="preserve">Hughey:  </w:t>
      </w:r>
      <w:r w:rsidR="00C1260F">
        <w:rPr>
          <w:i/>
          <w:szCs w:val="24"/>
        </w:rPr>
        <w:t>Chapter 4, 5</w:t>
      </w:r>
    </w:p>
    <w:p w:rsidR="00ED5844" w:rsidRPr="007271CA" w:rsidRDefault="00ED5844" w:rsidP="00ED5844">
      <w:pPr>
        <w:rPr>
          <w:b/>
          <w:szCs w:val="24"/>
        </w:rPr>
      </w:pPr>
      <w:r w:rsidRPr="007271CA">
        <w:rPr>
          <w:szCs w:val="24"/>
        </w:rPr>
        <w:tab/>
      </w:r>
    </w:p>
    <w:p w:rsidR="00ED5844" w:rsidRPr="007271CA" w:rsidRDefault="00ED5844" w:rsidP="00ED5844">
      <w:pPr>
        <w:rPr>
          <w:szCs w:val="24"/>
        </w:rPr>
      </w:pPr>
      <w:r w:rsidRPr="007271CA">
        <w:rPr>
          <w:b/>
          <w:szCs w:val="24"/>
        </w:rPr>
        <w:t>Week 1</w:t>
      </w:r>
      <w:r>
        <w:rPr>
          <w:b/>
          <w:szCs w:val="24"/>
        </w:rPr>
        <w:t>3</w:t>
      </w:r>
      <w:r w:rsidRPr="007271CA">
        <w:rPr>
          <w:b/>
          <w:szCs w:val="24"/>
        </w:rPr>
        <w:t xml:space="preserve">, </w:t>
      </w:r>
      <w:r>
        <w:rPr>
          <w:b/>
          <w:szCs w:val="24"/>
        </w:rPr>
        <w:t xml:space="preserve">November </w:t>
      </w:r>
      <w:r w:rsidR="006F1B13">
        <w:rPr>
          <w:b/>
          <w:szCs w:val="24"/>
        </w:rPr>
        <w:t>1</w:t>
      </w:r>
      <w:r w:rsidR="006B2D3C">
        <w:rPr>
          <w:b/>
          <w:szCs w:val="24"/>
        </w:rPr>
        <w:t>4</w:t>
      </w:r>
      <w:r w:rsidRPr="007271CA">
        <w:rPr>
          <w:b/>
          <w:szCs w:val="24"/>
        </w:rPr>
        <w:t xml:space="preserve">:  </w:t>
      </w:r>
      <w:r>
        <w:rPr>
          <w:szCs w:val="24"/>
        </w:rPr>
        <w:t>Interviewing 2</w:t>
      </w:r>
      <w:r w:rsidR="006B2D3C">
        <w:rPr>
          <w:szCs w:val="24"/>
        </w:rPr>
        <w:t xml:space="preserve"> and Data Analysis</w:t>
      </w:r>
    </w:p>
    <w:p w:rsidR="00ED5844" w:rsidRDefault="00C1260F" w:rsidP="00ED5844">
      <w:pPr>
        <w:rPr>
          <w:szCs w:val="24"/>
        </w:rPr>
      </w:pPr>
      <w:r>
        <w:rPr>
          <w:szCs w:val="24"/>
        </w:rPr>
        <w:tab/>
      </w:r>
    </w:p>
    <w:p w:rsidR="00C1260F" w:rsidRPr="00C1260F" w:rsidRDefault="00C1260F" w:rsidP="00ED5844">
      <w:pPr>
        <w:rPr>
          <w:i/>
          <w:szCs w:val="24"/>
        </w:rPr>
      </w:pPr>
      <w:r>
        <w:rPr>
          <w:szCs w:val="24"/>
        </w:rPr>
        <w:tab/>
        <w:t xml:space="preserve">Hughey: </w:t>
      </w:r>
      <w:r>
        <w:rPr>
          <w:i/>
          <w:szCs w:val="24"/>
        </w:rPr>
        <w:t>Chapter 7, 8</w:t>
      </w:r>
    </w:p>
    <w:p w:rsidR="00ED5844" w:rsidRDefault="00ED5844" w:rsidP="00ED5844">
      <w:pPr>
        <w:rPr>
          <w:i/>
          <w:szCs w:val="24"/>
        </w:rPr>
      </w:pPr>
      <w:r>
        <w:rPr>
          <w:szCs w:val="24"/>
        </w:rPr>
        <w:tab/>
        <w:t xml:space="preserve">Wutich et al.:  </w:t>
      </w:r>
      <w:r>
        <w:rPr>
          <w:i/>
          <w:szCs w:val="24"/>
        </w:rPr>
        <w:t>Comparing Focus Group and Individual Responses on Sensitive Topics</w:t>
      </w:r>
    </w:p>
    <w:p w:rsidR="006B2D3C" w:rsidRDefault="006B2D3C" w:rsidP="006B2D3C">
      <w:pPr>
        <w:ind w:firstLine="720"/>
        <w:rPr>
          <w:i/>
          <w:szCs w:val="24"/>
        </w:rPr>
      </w:pPr>
      <w:r>
        <w:rPr>
          <w:szCs w:val="24"/>
        </w:rPr>
        <w:t xml:space="preserve">Driscoll et al.: </w:t>
      </w:r>
      <w:r w:rsidRPr="00E7795C">
        <w:rPr>
          <w:i/>
          <w:szCs w:val="24"/>
        </w:rPr>
        <w:t>Merging qualitative and quantitative data in mixed methods research</w:t>
      </w:r>
    </w:p>
    <w:p w:rsidR="006B2D3C" w:rsidRPr="00AD6EA8" w:rsidRDefault="006B2D3C" w:rsidP="006B2D3C">
      <w:pPr>
        <w:ind w:firstLine="720"/>
        <w:rPr>
          <w:szCs w:val="24"/>
        </w:rPr>
      </w:pPr>
      <w:r>
        <w:rPr>
          <w:b/>
          <w:szCs w:val="24"/>
        </w:rPr>
        <w:t>In Class:</w:t>
      </w:r>
      <w:r>
        <w:rPr>
          <w:szCs w:val="24"/>
        </w:rPr>
        <w:t xml:space="preserve">  NVivo Basics</w:t>
      </w:r>
    </w:p>
    <w:p w:rsidR="00ED5844" w:rsidRDefault="00ED5844" w:rsidP="006B1392">
      <w:pPr>
        <w:rPr>
          <w:b/>
          <w:szCs w:val="24"/>
        </w:rPr>
      </w:pPr>
    </w:p>
    <w:p w:rsidR="00AD1D76" w:rsidRDefault="00AD1D76" w:rsidP="006B1392">
      <w:pPr>
        <w:rPr>
          <w:szCs w:val="24"/>
        </w:rPr>
      </w:pPr>
      <w:r w:rsidRPr="007271CA">
        <w:rPr>
          <w:b/>
          <w:szCs w:val="24"/>
        </w:rPr>
        <w:t xml:space="preserve">Week </w:t>
      </w:r>
      <w:r w:rsidR="00ED5844">
        <w:rPr>
          <w:b/>
          <w:szCs w:val="24"/>
        </w:rPr>
        <w:t>14</w:t>
      </w:r>
      <w:r w:rsidRPr="007271CA">
        <w:rPr>
          <w:b/>
          <w:szCs w:val="24"/>
        </w:rPr>
        <w:t xml:space="preserve">, </w:t>
      </w:r>
      <w:r w:rsidR="006F1B13">
        <w:rPr>
          <w:b/>
          <w:szCs w:val="24"/>
        </w:rPr>
        <w:t>November 2</w:t>
      </w:r>
      <w:r w:rsidR="006B2D3C">
        <w:rPr>
          <w:b/>
          <w:szCs w:val="24"/>
        </w:rPr>
        <w:t>1</w:t>
      </w:r>
      <w:r w:rsidRPr="007271CA">
        <w:rPr>
          <w:b/>
          <w:szCs w:val="24"/>
        </w:rPr>
        <w:t xml:space="preserve">:  </w:t>
      </w:r>
      <w:r w:rsidR="006B2D3C">
        <w:rPr>
          <w:szCs w:val="24"/>
        </w:rPr>
        <w:t>Thanksgiving Break</w:t>
      </w:r>
    </w:p>
    <w:p w:rsidR="003F4192" w:rsidRDefault="003F4192" w:rsidP="006B1392">
      <w:pPr>
        <w:rPr>
          <w:szCs w:val="24"/>
        </w:rPr>
      </w:pPr>
    </w:p>
    <w:p w:rsidR="006914EE" w:rsidRPr="007271CA" w:rsidRDefault="003F4192" w:rsidP="00AD1D76">
      <w:pPr>
        <w:rPr>
          <w:szCs w:val="24"/>
        </w:rPr>
      </w:pPr>
      <w:r>
        <w:rPr>
          <w:szCs w:val="24"/>
        </w:rPr>
        <w:tab/>
      </w:r>
    </w:p>
    <w:p w:rsidR="00AD1D76" w:rsidRDefault="00AD1D76" w:rsidP="00AD1D76">
      <w:pPr>
        <w:rPr>
          <w:szCs w:val="24"/>
        </w:rPr>
      </w:pPr>
      <w:r w:rsidRPr="007271CA">
        <w:rPr>
          <w:b/>
          <w:szCs w:val="24"/>
        </w:rPr>
        <w:t xml:space="preserve">Week </w:t>
      </w:r>
      <w:r>
        <w:rPr>
          <w:b/>
          <w:szCs w:val="24"/>
        </w:rPr>
        <w:t>15</w:t>
      </w:r>
      <w:r w:rsidRPr="007271CA">
        <w:rPr>
          <w:b/>
          <w:szCs w:val="24"/>
        </w:rPr>
        <w:t xml:space="preserve">, </w:t>
      </w:r>
      <w:r w:rsidR="00C175F8">
        <w:rPr>
          <w:b/>
          <w:szCs w:val="24"/>
        </w:rPr>
        <w:t>November 29</w:t>
      </w:r>
      <w:r w:rsidRPr="007271CA">
        <w:rPr>
          <w:b/>
          <w:szCs w:val="24"/>
        </w:rPr>
        <w:t>:</w:t>
      </w:r>
      <w:r w:rsidRPr="007271CA">
        <w:rPr>
          <w:szCs w:val="24"/>
        </w:rPr>
        <w:t xml:space="preserve">  </w:t>
      </w:r>
      <w:r>
        <w:rPr>
          <w:szCs w:val="24"/>
        </w:rPr>
        <w:t>Grantwriting</w:t>
      </w:r>
    </w:p>
    <w:p w:rsidR="00AD1D76" w:rsidRDefault="00AD1D76" w:rsidP="00AD1D76">
      <w:pPr>
        <w:rPr>
          <w:szCs w:val="24"/>
        </w:rPr>
      </w:pPr>
    </w:p>
    <w:p w:rsidR="00AD1D76" w:rsidRDefault="00AD1D76" w:rsidP="00AD1D76">
      <w:pPr>
        <w:rPr>
          <w:i/>
          <w:szCs w:val="24"/>
        </w:rPr>
      </w:pPr>
      <w:r>
        <w:rPr>
          <w:szCs w:val="24"/>
        </w:rPr>
        <w:tab/>
      </w:r>
      <w:r w:rsidRPr="00475970">
        <w:rPr>
          <w:szCs w:val="24"/>
        </w:rPr>
        <w:t>Porter</w:t>
      </w:r>
      <w:r>
        <w:rPr>
          <w:szCs w:val="24"/>
        </w:rPr>
        <w:t xml:space="preserve">:  </w:t>
      </w:r>
      <w:r w:rsidRPr="00475970">
        <w:rPr>
          <w:i/>
          <w:szCs w:val="24"/>
        </w:rPr>
        <w:t xml:space="preserve">Crafting a </w:t>
      </w:r>
      <w:r>
        <w:rPr>
          <w:i/>
          <w:szCs w:val="24"/>
        </w:rPr>
        <w:t>s</w:t>
      </w:r>
      <w:r w:rsidRPr="00475970">
        <w:rPr>
          <w:i/>
          <w:szCs w:val="24"/>
        </w:rPr>
        <w:t>ales</w:t>
      </w:r>
      <w:r>
        <w:rPr>
          <w:i/>
          <w:szCs w:val="24"/>
        </w:rPr>
        <w:t xml:space="preserve"> pitch for your grant proposal</w:t>
      </w:r>
    </w:p>
    <w:p w:rsidR="00AD1D76" w:rsidRDefault="00AD1D76" w:rsidP="00AD1D76">
      <w:pPr>
        <w:rPr>
          <w:i/>
          <w:szCs w:val="24"/>
        </w:rPr>
      </w:pPr>
      <w:r>
        <w:rPr>
          <w:szCs w:val="24"/>
        </w:rPr>
        <w:tab/>
        <w:t>Kelsky:  Grant Proposals</w:t>
      </w:r>
    </w:p>
    <w:p w:rsidR="00AD1D76" w:rsidRPr="00174B56" w:rsidRDefault="00AD1D76" w:rsidP="00AD1D76">
      <w:pPr>
        <w:rPr>
          <w:i/>
          <w:szCs w:val="24"/>
        </w:rPr>
      </w:pPr>
      <w:r>
        <w:rPr>
          <w:szCs w:val="24"/>
        </w:rPr>
        <w:tab/>
        <w:t xml:space="preserve">UNC Writing Center:  </w:t>
      </w:r>
      <w:r>
        <w:rPr>
          <w:i/>
          <w:szCs w:val="24"/>
        </w:rPr>
        <w:t>Grant Proposals</w:t>
      </w:r>
    </w:p>
    <w:p w:rsidR="00AD1D76" w:rsidRPr="008B04E5" w:rsidRDefault="00AD1D76" w:rsidP="00AD1D76">
      <w:pPr>
        <w:rPr>
          <w:szCs w:val="24"/>
        </w:rPr>
      </w:pPr>
      <w:r w:rsidRPr="007271CA">
        <w:rPr>
          <w:szCs w:val="24"/>
        </w:rPr>
        <w:tab/>
      </w:r>
      <w:r>
        <w:rPr>
          <w:b/>
          <w:szCs w:val="24"/>
        </w:rPr>
        <w:t>Assignment due:</w:t>
      </w:r>
      <w:r>
        <w:rPr>
          <w:szCs w:val="24"/>
        </w:rPr>
        <w:t xml:space="preserve">  </w:t>
      </w:r>
      <w:r w:rsidR="003F4192">
        <w:rPr>
          <w:szCs w:val="24"/>
        </w:rPr>
        <w:t>Interview</w:t>
      </w:r>
    </w:p>
    <w:p w:rsidR="00AD1D76" w:rsidRDefault="00AD1D76" w:rsidP="00AD1D76">
      <w:pPr>
        <w:rPr>
          <w:b/>
          <w:szCs w:val="24"/>
        </w:rPr>
      </w:pPr>
    </w:p>
    <w:p w:rsidR="00AD1D76" w:rsidRDefault="00AD1D76" w:rsidP="00AD1D76">
      <w:pPr>
        <w:tabs>
          <w:tab w:val="left" w:pos="720"/>
          <w:tab w:val="left" w:pos="1440"/>
          <w:tab w:val="left" w:pos="4035"/>
        </w:tabs>
        <w:rPr>
          <w:szCs w:val="24"/>
        </w:rPr>
      </w:pPr>
      <w:r w:rsidRPr="007271CA">
        <w:rPr>
          <w:b/>
          <w:szCs w:val="24"/>
        </w:rPr>
        <w:t>Week 1</w:t>
      </w:r>
      <w:r>
        <w:rPr>
          <w:b/>
          <w:szCs w:val="24"/>
        </w:rPr>
        <w:t>6</w:t>
      </w:r>
      <w:r w:rsidRPr="007271CA">
        <w:rPr>
          <w:b/>
          <w:szCs w:val="24"/>
        </w:rPr>
        <w:t xml:space="preserve">, </w:t>
      </w:r>
      <w:r w:rsidR="00C175F8">
        <w:rPr>
          <w:b/>
          <w:szCs w:val="24"/>
        </w:rPr>
        <w:t>December 6</w:t>
      </w:r>
      <w:r w:rsidRPr="007271CA">
        <w:rPr>
          <w:b/>
          <w:szCs w:val="24"/>
        </w:rPr>
        <w:t xml:space="preserve">:  </w:t>
      </w:r>
      <w:r>
        <w:rPr>
          <w:szCs w:val="24"/>
        </w:rPr>
        <w:t>Final Presentations</w:t>
      </w:r>
    </w:p>
    <w:p w:rsidR="003F4192" w:rsidRDefault="003F4192" w:rsidP="00AD1D76">
      <w:pPr>
        <w:tabs>
          <w:tab w:val="left" w:pos="720"/>
          <w:tab w:val="left" w:pos="1440"/>
          <w:tab w:val="left" w:pos="4035"/>
        </w:tabs>
        <w:rPr>
          <w:szCs w:val="24"/>
        </w:rPr>
      </w:pPr>
    </w:p>
    <w:p w:rsidR="00085F52" w:rsidRPr="00E47186" w:rsidRDefault="00AD1D76" w:rsidP="007A03E5">
      <w:pPr>
        <w:tabs>
          <w:tab w:val="left" w:pos="720"/>
          <w:tab w:val="left" w:pos="1440"/>
          <w:tab w:val="left" w:pos="4035"/>
        </w:tabs>
        <w:ind w:left="720"/>
        <w:rPr>
          <w:szCs w:val="24"/>
        </w:rPr>
      </w:pPr>
      <w:r>
        <w:rPr>
          <w:b/>
          <w:szCs w:val="24"/>
        </w:rPr>
        <w:t>Assignment due:</w:t>
      </w:r>
      <w:r>
        <w:rPr>
          <w:szCs w:val="24"/>
        </w:rPr>
        <w:t xml:space="preserve">  Project proposal with research design and methods (presented in class, details will be discussed in class)</w:t>
      </w:r>
      <w:r w:rsidR="00F81C01">
        <w:rPr>
          <w:szCs w:val="24"/>
        </w:rPr>
        <w:t>. Your revised final grant will be due the following week at 5 PM in Dr. Flachs’ mailbox.</w:t>
      </w:r>
    </w:p>
    <w:sectPr w:rsidR="00085F52" w:rsidRPr="00E4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245"/>
    <w:multiLevelType w:val="hybridMultilevel"/>
    <w:tmpl w:val="9F82D6C2"/>
    <w:lvl w:ilvl="0" w:tplc="9BA47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B19BD"/>
    <w:multiLevelType w:val="hybridMultilevel"/>
    <w:tmpl w:val="531C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0C87"/>
    <w:multiLevelType w:val="hybridMultilevel"/>
    <w:tmpl w:val="9CCCB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A63C0C"/>
    <w:multiLevelType w:val="hybridMultilevel"/>
    <w:tmpl w:val="9516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9670E"/>
    <w:multiLevelType w:val="hybridMultilevel"/>
    <w:tmpl w:val="9B02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5BE"/>
    <w:multiLevelType w:val="hybridMultilevel"/>
    <w:tmpl w:val="9F82D6C2"/>
    <w:lvl w:ilvl="0" w:tplc="9BA47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E16C85"/>
    <w:multiLevelType w:val="hybridMultilevel"/>
    <w:tmpl w:val="BE766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06FA1"/>
    <w:multiLevelType w:val="hybridMultilevel"/>
    <w:tmpl w:val="8FAE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C06F8"/>
    <w:multiLevelType w:val="hybridMultilevel"/>
    <w:tmpl w:val="BE766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70A6A"/>
    <w:multiLevelType w:val="hybridMultilevel"/>
    <w:tmpl w:val="BE766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603DE"/>
    <w:multiLevelType w:val="hybridMultilevel"/>
    <w:tmpl w:val="BE766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4229F0"/>
    <w:multiLevelType w:val="hybridMultilevel"/>
    <w:tmpl w:val="0FAA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E4749"/>
    <w:multiLevelType w:val="hybridMultilevel"/>
    <w:tmpl w:val="2AD4547E"/>
    <w:lvl w:ilvl="0" w:tplc="004E12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D6C6C96"/>
    <w:multiLevelType w:val="hybridMultilevel"/>
    <w:tmpl w:val="209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6"/>
  </w:num>
  <w:num w:numId="5">
    <w:abstractNumId w:val="8"/>
  </w:num>
  <w:num w:numId="6">
    <w:abstractNumId w:val="2"/>
  </w:num>
  <w:num w:numId="7">
    <w:abstractNumId w:val="4"/>
  </w:num>
  <w:num w:numId="8">
    <w:abstractNumId w:val="0"/>
  </w:num>
  <w:num w:numId="9">
    <w:abstractNumId w:val="1"/>
  </w:num>
  <w:num w:numId="10">
    <w:abstractNumId w:val="7"/>
  </w:num>
  <w:num w:numId="11">
    <w:abstractNumId w:val="11"/>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B0"/>
    <w:rsid w:val="00016698"/>
    <w:rsid w:val="000229DC"/>
    <w:rsid w:val="00085F52"/>
    <w:rsid w:val="000C78D7"/>
    <w:rsid w:val="000E1641"/>
    <w:rsid w:val="000E4C96"/>
    <w:rsid w:val="00111759"/>
    <w:rsid w:val="001235BE"/>
    <w:rsid w:val="00132C3C"/>
    <w:rsid w:val="00142DE5"/>
    <w:rsid w:val="001A3B56"/>
    <w:rsid w:val="001B05C8"/>
    <w:rsid w:val="002056D2"/>
    <w:rsid w:val="002325E6"/>
    <w:rsid w:val="00266EC7"/>
    <w:rsid w:val="002A611E"/>
    <w:rsid w:val="002A6638"/>
    <w:rsid w:val="002C039A"/>
    <w:rsid w:val="002C55F2"/>
    <w:rsid w:val="002D3AF6"/>
    <w:rsid w:val="002E5E1C"/>
    <w:rsid w:val="002F5507"/>
    <w:rsid w:val="002F73F1"/>
    <w:rsid w:val="0031593E"/>
    <w:rsid w:val="00391DCC"/>
    <w:rsid w:val="003E0F9F"/>
    <w:rsid w:val="003E651B"/>
    <w:rsid w:val="003F4192"/>
    <w:rsid w:val="004026DC"/>
    <w:rsid w:val="004850E7"/>
    <w:rsid w:val="004D166B"/>
    <w:rsid w:val="004E1C21"/>
    <w:rsid w:val="004E7DB0"/>
    <w:rsid w:val="004F76A2"/>
    <w:rsid w:val="005757D9"/>
    <w:rsid w:val="005F520E"/>
    <w:rsid w:val="0061389C"/>
    <w:rsid w:val="00674BD6"/>
    <w:rsid w:val="00675CD7"/>
    <w:rsid w:val="006914EE"/>
    <w:rsid w:val="006B1392"/>
    <w:rsid w:val="006B2D3C"/>
    <w:rsid w:val="006D0A64"/>
    <w:rsid w:val="006E19DE"/>
    <w:rsid w:val="006F1B13"/>
    <w:rsid w:val="006F50B7"/>
    <w:rsid w:val="00744406"/>
    <w:rsid w:val="00754B0B"/>
    <w:rsid w:val="007A03E5"/>
    <w:rsid w:val="007B1AD8"/>
    <w:rsid w:val="007B71F3"/>
    <w:rsid w:val="007D2E8A"/>
    <w:rsid w:val="007D740E"/>
    <w:rsid w:val="00833742"/>
    <w:rsid w:val="008358AA"/>
    <w:rsid w:val="00845152"/>
    <w:rsid w:val="00892D23"/>
    <w:rsid w:val="00913A22"/>
    <w:rsid w:val="009207B5"/>
    <w:rsid w:val="00930C19"/>
    <w:rsid w:val="009677C7"/>
    <w:rsid w:val="009815B3"/>
    <w:rsid w:val="009F6187"/>
    <w:rsid w:val="00A07FCA"/>
    <w:rsid w:val="00A224DC"/>
    <w:rsid w:val="00A621B8"/>
    <w:rsid w:val="00A66C2F"/>
    <w:rsid w:val="00A74A3D"/>
    <w:rsid w:val="00A82CBA"/>
    <w:rsid w:val="00AD1D76"/>
    <w:rsid w:val="00AD6EA8"/>
    <w:rsid w:val="00B273AA"/>
    <w:rsid w:val="00B63A24"/>
    <w:rsid w:val="00BA6874"/>
    <w:rsid w:val="00BD3B5C"/>
    <w:rsid w:val="00BD5C3E"/>
    <w:rsid w:val="00C1260F"/>
    <w:rsid w:val="00C175F8"/>
    <w:rsid w:val="00C35D0F"/>
    <w:rsid w:val="00C5130D"/>
    <w:rsid w:val="00C71B74"/>
    <w:rsid w:val="00C91819"/>
    <w:rsid w:val="00C95797"/>
    <w:rsid w:val="00CC7573"/>
    <w:rsid w:val="00CE207B"/>
    <w:rsid w:val="00D07457"/>
    <w:rsid w:val="00D13BF4"/>
    <w:rsid w:val="00E61482"/>
    <w:rsid w:val="00ED5844"/>
    <w:rsid w:val="00EF1636"/>
    <w:rsid w:val="00F53E20"/>
    <w:rsid w:val="00F81C01"/>
    <w:rsid w:val="00FB0E6E"/>
    <w:rsid w:val="00FE1153"/>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FED3"/>
  <w15:chartTrackingRefBased/>
  <w15:docId w15:val="{E564096A-C678-4D7A-B69F-A5EE5874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D9"/>
    <w:pPr>
      <w:spacing w:after="0" w:line="240" w:lineRule="auto"/>
    </w:pPr>
    <w:rPr>
      <w:rFonts w:ascii="Times New Roman" w:hAnsi="Times New Roman" w:cs="Times New Roman"/>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7D9"/>
    <w:rPr>
      <w:color w:val="0563C1" w:themeColor="hyperlink"/>
      <w:u w:val="single"/>
    </w:rPr>
  </w:style>
  <w:style w:type="table" w:styleId="TableGrid">
    <w:name w:val="Table Grid"/>
    <w:basedOn w:val="TableNormal"/>
    <w:uiPriority w:val="59"/>
    <w:rsid w:val="00085F52"/>
    <w:pPr>
      <w:spacing w:after="0" w:line="240" w:lineRule="auto"/>
      <w:ind w:firstLine="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F52"/>
    <w:pPr>
      <w:ind w:left="720"/>
      <w:contextualSpacing/>
    </w:pPr>
  </w:style>
  <w:style w:type="paragraph" w:styleId="BalloonText">
    <w:name w:val="Balloon Text"/>
    <w:basedOn w:val="Normal"/>
    <w:link w:val="BalloonTextChar"/>
    <w:uiPriority w:val="99"/>
    <w:semiHidden/>
    <w:unhideWhenUsed/>
    <w:rsid w:val="00CE2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pingdecline.lib.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purdue.edu" TargetMode="External"/><Relationship Id="rId5" Type="http://schemas.openxmlformats.org/officeDocument/2006/relationships/hyperlink" Target="mailto:FlachsAn@ums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2397</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Flachs, Andrew T</dc:creator>
  <cp:keywords/>
  <dc:description/>
  <cp:lastModifiedBy>Flachs, Andrew T</cp:lastModifiedBy>
  <cp:revision>65</cp:revision>
  <cp:lastPrinted>2018-05-31T20:18:00Z</cp:lastPrinted>
  <dcterms:created xsi:type="dcterms:W3CDTF">2018-01-05T00:53:00Z</dcterms:created>
  <dcterms:modified xsi:type="dcterms:W3CDTF">2018-06-08T17:30:00Z</dcterms:modified>
</cp:coreProperties>
</file>