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2B4D54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3E98107A" wp14:editId="6ABCF11C">
            <wp:extent cx="1962150" cy="5048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41745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February 24, 2015</w:t>
      </w:r>
    </w:p>
    <w:p w:rsidR="00633406" w:rsidRDefault="00633406" w:rsidP="00633406"/>
    <w:p w:rsidR="00633406" w:rsidRDefault="00417456" w:rsidP="00633406">
      <w:r>
        <w:t>9:00 – 9:10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EB3AD9" w:rsidRDefault="00417456" w:rsidP="00EB3AD9">
      <w:pPr>
        <w:spacing w:after="0"/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341B43">
        <w:rPr>
          <w:b/>
          <w:sz w:val="28"/>
          <w:szCs w:val="28"/>
        </w:rPr>
        <w:t>Purdue W</w:t>
      </w:r>
      <w:r w:rsidR="008A7071">
        <w:rPr>
          <w:b/>
          <w:sz w:val="28"/>
          <w:szCs w:val="28"/>
        </w:rPr>
        <w:t>ork/Life Integration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763B27" w:rsidRDefault="00763B27" w:rsidP="00763B27">
      <w:pPr>
        <w:spacing w:after="0"/>
        <w:ind w:left="2160" w:firstLine="720"/>
      </w:pPr>
      <w:r>
        <w:t>Tammy Synesael, Leave of Absence Administrator, VP Human Resources</w:t>
      </w:r>
    </w:p>
    <w:p w:rsidR="00763B27" w:rsidRDefault="00763B27" w:rsidP="00725930">
      <w:pPr>
        <w:spacing w:after="0"/>
        <w:ind w:left="2160" w:firstLine="720"/>
      </w:pPr>
    </w:p>
    <w:p w:rsidR="00725930" w:rsidRDefault="00725930" w:rsidP="00725930">
      <w:pPr>
        <w:spacing w:after="0"/>
        <w:ind w:left="2160" w:firstLine="720"/>
      </w:pPr>
      <w:r>
        <w:t xml:space="preserve">Clint Chapple, Head/Distinguished Professor </w:t>
      </w:r>
      <w:r w:rsidR="008A7071">
        <w:t>Biochemistry, Agriculture</w:t>
      </w:r>
    </w:p>
    <w:p w:rsidR="00725930" w:rsidRDefault="00725930" w:rsidP="00417456">
      <w:pPr>
        <w:spacing w:after="0"/>
        <w:ind w:left="2880"/>
      </w:pPr>
    </w:p>
    <w:p w:rsidR="00725930" w:rsidRDefault="00725930" w:rsidP="00725930">
      <w:pPr>
        <w:spacing w:after="0"/>
        <w:ind w:left="2880"/>
      </w:pPr>
      <w:r>
        <w:t>Pam Nesbitt, Director, Academic Units and Employee Communications, Office of Faculty Recruitment and Retention, VP Human Resources</w:t>
      </w:r>
    </w:p>
    <w:p w:rsidR="00217604" w:rsidRDefault="00217604" w:rsidP="00217604">
      <w:pPr>
        <w:spacing w:after="0"/>
        <w:ind w:left="2160" w:firstLine="720"/>
      </w:pPr>
    </w:p>
    <w:p w:rsidR="00633406" w:rsidRDefault="00417456" w:rsidP="00633406">
      <w:r>
        <w:t>9:50</w:t>
      </w:r>
      <w:r w:rsidR="00633406">
        <w:t xml:space="preserve"> – 1</w:t>
      </w:r>
      <w:r>
        <w:t>0:00</w:t>
      </w:r>
      <w:r w:rsidR="00633406">
        <w:tab/>
      </w:r>
      <w:r w:rsidR="00633406">
        <w:tab/>
      </w:r>
      <w:r w:rsidR="008060A6">
        <w:t>Questions and Answers</w:t>
      </w:r>
    </w:p>
    <w:p w:rsidR="00417456" w:rsidRDefault="00417456" w:rsidP="00633406">
      <w:r>
        <w:t>10:00 – 10:10</w:t>
      </w:r>
      <w:r>
        <w:tab/>
      </w:r>
      <w:r>
        <w:tab/>
        <w:t>Small Group Discussion</w:t>
      </w:r>
    </w:p>
    <w:p w:rsidR="003F7C11" w:rsidRPr="00217604" w:rsidRDefault="00307B10" w:rsidP="00217604">
      <w:r>
        <w:t>10:10 – 10:15</w:t>
      </w:r>
      <w:r w:rsidR="00217604">
        <w:tab/>
      </w:r>
      <w:r w:rsidR="00217604">
        <w:tab/>
        <w:t>Wrap- Up</w:t>
      </w: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417456" w:rsidP="004651C0">
      <w:pPr>
        <w:spacing w:after="0"/>
      </w:pPr>
      <w:r>
        <w:t>March 24, 2015</w:t>
      </w:r>
      <w:r w:rsidR="008A7071">
        <w:tab/>
      </w:r>
      <w:r w:rsidR="00633406">
        <w:tab/>
      </w:r>
      <w:r w:rsidR="00725930">
        <w:rPr>
          <w:b/>
          <w:sz w:val="28"/>
          <w:szCs w:val="28"/>
        </w:rPr>
        <w:t>Department Heads’ Expectations for Faculty</w:t>
      </w:r>
      <w:r w:rsidR="00633406">
        <w:tab/>
      </w:r>
    </w:p>
    <w:p w:rsidR="00213321" w:rsidRDefault="00307B10" w:rsidP="00417456">
      <w:pPr>
        <w:spacing w:after="0"/>
      </w:pPr>
      <w:r>
        <w:t>ST</w:t>
      </w:r>
      <w:r w:rsidR="00417456">
        <w:t>EW 313</w:t>
      </w:r>
    </w:p>
    <w:p w:rsidR="00EF08B6" w:rsidRDefault="00F447A7" w:rsidP="00EF08B6">
      <w:pPr>
        <w:spacing w:after="0"/>
        <w:ind w:left="2160" w:firstLine="720"/>
      </w:pPr>
      <w:r>
        <w:t>Bernie Engel, Department Head and Professor of Agricultural and Biological Engineering, Colleges of Agriculture and Engineering</w:t>
      </w:r>
    </w:p>
    <w:p w:rsidR="008A7071" w:rsidRDefault="008A7071" w:rsidP="00EF08B6">
      <w:pPr>
        <w:spacing w:after="0"/>
        <w:ind w:left="2160" w:firstLine="720"/>
      </w:pPr>
    </w:p>
    <w:p w:rsidR="008A7071" w:rsidRDefault="00F447A7" w:rsidP="00EF08B6">
      <w:pPr>
        <w:spacing w:after="0"/>
        <w:ind w:left="2160" w:firstLine="720"/>
      </w:pPr>
      <w:r>
        <w:t>Liz Topp</w:t>
      </w:r>
      <w:r w:rsidR="008A7071">
        <w:t xml:space="preserve">, </w:t>
      </w:r>
      <w:r>
        <w:t xml:space="preserve">Department Head and Professor of Industrial and Physical Pharmacy, Dane O. </w:t>
      </w:r>
      <w:proofErr w:type="spellStart"/>
      <w:r>
        <w:t>Kildsig</w:t>
      </w:r>
      <w:proofErr w:type="spellEnd"/>
      <w:r>
        <w:t xml:space="preserve"> Chair in Industrial and Physical Pharmacy</w:t>
      </w:r>
    </w:p>
    <w:p w:rsidR="008060A6" w:rsidRDefault="008060A6" w:rsidP="00213321">
      <w:pPr>
        <w:spacing w:after="0"/>
      </w:pPr>
    </w:p>
    <w:p w:rsidR="008060A6" w:rsidRDefault="008060A6" w:rsidP="00213321">
      <w:pPr>
        <w:spacing w:after="0"/>
      </w:pPr>
    </w:p>
    <w:p w:rsidR="00C8080C" w:rsidRDefault="002B4D54" w:rsidP="003F7C11">
      <w:pPr>
        <w:spacing w:after="0"/>
        <w:jc w:val="center"/>
      </w:pPr>
      <w:hyperlink r:id="rId6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017656"/>
    <w:rsid w:val="001B7E34"/>
    <w:rsid w:val="00213321"/>
    <w:rsid w:val="00217604"/>
    <w:rsid w:val="002B4D54"/>
    <w:rsid w:val="00307B10"/>
    <w:rsid w:val="00341B43"/>
    <w:rsid w:val="003F7C11"/>
    <w:rsid w:val="00417456"/>
    <w:rsid w:val="004651C0"/>
    <w:rsid w:val="004C03F2"/>
    <w:rsid w:val="005E58DC"/>
    <w:rsid w:val="00633406"/>
    <w:rsid w:val="0066714B"/>
    <w:rsid w:val="00725930"/>
    <w:rsid w:val="00763B27"/>
    <w:rsid w:val="008060A6"/>
    <w:rsid w:val="008A7071"/>
    <w:rsid w:val="00B957F9"/>
    <w:rsid w:val="00BF4B9E"/>
    <w:rsid w:val="00C8080C"/>
    <w:rsid w:val="00CC2F36"/>
    <w:rsid w:val="00CE7196"/>
    <w:rsid w:val="00D9415C"/>
    <w:rsid w:val="00DD183E"/>
    <w:rsid w:val="00E2269C"/>
    <w:rsid w:val="00EB3AD9"/>
    <w:rsid w:val="00EF08B6"/>
    <w:rsid w:val="00F447A7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urdue.edu/dp/adva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604E2158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9</cp:revision>
  <cp:lastPrinted>2011-09-09T18:11:00Z</cp:lastPrinted>
  <dcterms:created xsi:type="dcterms:W3CDTF">2014-11-06T16:19:00Z</dcterms:created>
  <dcterms:modified xsi:type="dcterms:W3CDTF">2015-02-20T18:38:00Z</dcterms:modified>
</cp:coreProperties>
</file>