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E102F" w14:textId="36E3116E" w:rsidR="005A619A" w:rsidRDefault="00446EB4" w:rsidP="00C74BA2">
      <w:pPr>
        <w:pStyle w:val="Heading1"/>
        <w:spacing w:after="120"/>
      </w:pPr>
      <w:r>
        <w:t xml:space="preserve">NON-CONTROLLED </w:t>
      </w:r>
      <w:r w:rsidR="00140096" w:rsidRPr="00BD3FE2">
        <w:t>THESIS DEPOSIT REQUIREMENTS</w:t>
      </w:r>
    </w:p>
    <w:p w14:paraId="1CBF205A" w14:textId="035BF87C" w:rsidR="00CF6346" w:rsidRPr="00D8236D" w:rsidRDefault="00CF6346" w:rsidP="00C74BA2">
      <w:pPr>
        <w:pBdr>
          <w:bottom w:val="single" w:sz="24" w:space="10" w:color="EEC100"/>
        </w:pBdr>
        <w:spacing w:after="120" w:line="276" w:lineRule="auto"/>
        <w:jc w:val="center"/>
        <w:rPr>
          <w:rFonts w:ascii="Arial" w:hAnsi="Arial" w:cs="Arial"/>
          <w:color w:val="auto"/>
          <w:sz w:val="22"/>
        </w:rPr>
      </w:pPr>
      <w:hyperlink r:id="rId7" w:history="1">
        <w:r w:rsidRPr="00D8236D">
          <w:rPr>
            <w:rStyle w:val="Hyperlink"/>
            <w:rFonts w:ascii="Arial" w:hAnsi="Arial" w:cs="Arial"/>
            <w:color w:val="0000FF"/>
            <w:sz w:val="22"/>
          </w:rPr>
          <w:t>https://www.purdue.edu/academics/ogsps/thesis/thesis-requirements/</w:t>
        </w:r>
      </w:hyperlink>
    </w:p>
    <w:p w14:paraId="2D19B3BB" w14:textId="77777777" w:rsidR="00CF6346" w:rsidRPr="00CF6346" w:rsidRDefault="00140096" w:rsidP="00606D84">
      <w:pPr>
        <w:pStyle w:val="ListParagraph"/>
        <w:numPr>
          <w:ilvl w:val="0"/>
          <w:numId w:val="1"/>
        </w:numPr>
        <w:spacing w:before="240" w:line="276" w:lineRule="auto"/>
        <w:ind w:left="432" w:hanging="432"/>
        <w:contextualSpacing w:val="0"/>
        <w:rPr>
          <w:rFonts w:ascii="Arial" w:hAnsi="Arial" w:cs="Arial"/>
          <w:color w:val="auto"/>
          <w:sz w:val="22"/>
        </w:rPr>
      </w:pPr>
      <w:r w:rsidRPr="0011160C">
        <w:rPr>
          <w:rFonts w:ascii="Arial" w:hAnsi="Arial" w:cs="Arial"/>
          <w:b/>
          <w:bCs/>
          <w:color w:val="auto"/>
          <w:sz w:val="22"/>
        </w:rPr>
        <w:t>REQUEST A FORMAT REVIEW OF YOUR COMPLETED DRAFT</w:t>
      </w:r>
    </w:p>
    <w:p w14:paraId="7DB12DFE" w14:textId="4E10D47D" w:rsidR="00140096" w:rsidRPr="00A20643" w:rsidRDefault="00B63E4C" w:rsidP="00CF6346">
      <w:pPr>
        <w:spacing w:line="276" w:lineRule="auto"/>
        <w:ind w:firstLine="432"/>
        <w:rPr>
          <w:rFonts w:ascii="Arial" w:hAnsi="Arial" w:cs="Arial"/>
          <w:color w:val="auto"/>
          <w:sz w:val="20"/>
          <w:szCs w:val="20"/>
        </w:rPr>
      </w:pPr>
      <w:r w:rsidRPr="00A20643">
        <w:rPr>
          <w:rFonts w:ascii="Arial" w:hAnsi="Arial" w:cs="Arial"/>
          <w:b/>
          <w:bCs/>
          <w:color w:val="auto"/>
          <w:sz w:val="20"/>
          <w:szCs w:val="20"/>
        </w:rPr>
        <w:t>(</w:t>
      </w:r>
      <w:r w:rsidRPr="00A20643">
        <w:rPr>
          <w:rFonts w:ascii="Arial" w:hAnsi="Arial" w:cs="Arial"/>
          <w:color w:val="0000FF"/>
          <w:sz w:val="20"/>
          <w:szCs w:val="20"/>
        </w:rPr>
        <w:t>https://www.purdue.edu/academics/ogsps/thesis/request-a-consultation/</w:t>
      </w:r>
      <w:r w:rsidRPr="00A20643">
        <w:rPr>
          <w:rFonts w:ascii="Arial" w:hAnsi="Arial" w:cs="Arial"/>
          <w:b/>
          <w:bCs/>
          <w:color w:val="auto"/>
          <w:sz w:val="20"/>
          <w:szCs w:val="20"/>
        </w:rPr>
        <w:t>)</w:t>
      </w:r>
      <w:r w:rsidR="00140096" w:rsidRPr="00A20643">
        <w:rPr>
          <w:rFonts w:ascii="Arial" w:hAnsi="Arial" w:cs="Arial"/>
          <w:color w:val="auto"/>
          <w:sz w:val="20"/>
          <w:szCs w:val="20"/>
        </w:rPr>
        <w:t>.</w:t>
      </w:r>
    </w:p>
    <w:p w14:paraId="5EF34796" w14:textId="77777777" w:rsidR="008C444C" w:rsidRPr="0011160C" w:rsidRDefault="00CE36ED" w:rsidP="008C444C">
      <w:pPr>
        <w:spacing w:before="120" w:after="240" w:line="276" w:lineRule="auto"/>
        <w:ind w:left="450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11160C">
        <w:rPr>
          <w:rFonts w:ascii="Arial" w:hAnsi="Arial" w:cs="Arial"/>
          <w:color w:val="auto"/>
          <w:sz w:val="20"/>
          <w:szCs w:val="20"/>
        </w:rPr>
        <w:t xml:space="preserve">Students interested in a obtaining a format review by the Thesis &amp; Dissertation Office during the semester in which they intend to deposit should contact </w:t>
      </w:r>
      <w:hyperlink r:id="rId8" w:history="1">
        <w:r w:rsidRPr="00B84BFE">
          <w:rPr>
            <w:rStyle w:val="Hyperlink"/>
            <w:rFonts w:ascii="Arial" w:hAnsi="Arial" w:cs="Arial"/>
            <w:color w:val="0000FF"/>
            <w:sz w:val="20"/>
            <w:szCs w:val="20"/>
          </w:rPr>
          <w:t>thesishelp@purdue.edu</w:t>
        </w:r>
      </w:hyperlink>
      <w:r w:rsidRPr="0011160C">
        <w:rPr>
          <w:rFonts w:ascii="Arial" w:hAnsi="Arial" w:cs="Arial"/>
          <w:color w:val="auto"/>
          <w:sz w:val="20"/>
          <w:szCs w:val="20"/>
        </w:rPr>
        <w:t xml:space="preserve"> or more information. </w:t>
      </w:r>
      <w:r w:rsidR="009002AB" w:rsidRPr="0011160C">
        <w:rPr>
          <w:rFonts w:ascii="Arial" w:hAnsi="Arial" w:cs="Arial"/>
          <w:color w:val="auto"/>
          <w:sz w:val="20"/>
          <w:szCs w:val="20"/>
        </w:rPr>
        <w:t>A f</w:t>
      </w:r>
      <w:r w:rsidRPr="0011160C">
        <w:rPr>
          <w:rFonts w:ascii="Arial" w:hAnsi="Arial" w:cs="Arial"/>
          <w:color w:val="auto"/>
          <w:sz w:val="20"/>
          <w:szCs w:val="20"/>
        </w:rPr>
        <w:t>ormat review must be requested prior to the designated format review deadline</w:t>
      </w:r>
      <w:r w:rsidR="009002AB" w:rsidRPr="0011160C">
        <w:rPr>
          <w:rFonts w:ascii="Arial" w:hAnsi="Arial" w:cs="Arial"/>
          <w:color w:val="auto"/>
          <w:sz w:val="20"/>
          <w:szCs w:val="20"/>
        </w:rPr>
        <w:t>, which differs for CAND 99200 and CAND 99100 registrants</w:t>
      </w:r>
      <w:r w:rsidR="00DC0A64" w:rsidRPr="0011160C">
        <w:rPr>
          <w:rFonts w:ascii="Arial" w:hAnsi="Arial" w:cs="Arial"/>
          <w:color w:val="auto"/>
          <w:sz w:val="20"/>
          <w:szCs w:val="20"/>
        </w:rPr>
        <w:t>.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</w:t>
      </w:r>
      <w:r w:rsidR="00DC0A64" w:rsidRPr="0011160C">
        <w:rPr>
          <w:rFonts w:ascii="Arial" w:hAnsi="Arial" w:cs="Arial"/>
          <w:color w:val="auto"/>
          <w:sz w:val="20"/>
          <w:szCs w:val="20"/>
        </w:rPr>
        <w:t xml:space="preserve">Please 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refer to the </w:t>
      </w:r>
      <w:hyperlink r:id="rId9" w:history="1">
        <w:r w:rsidRPr="002440C8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Graduation Dates and Deadlines</w:t>
        </w:r>
      </w:hyperlink>
      <w:r w:rsidRPr="00B84BFE">
        <w:rPr>
          <w:rFonts w:ascii="Arial" w:hAnsi="Arial" w:cs="Arial"/>
          <w:color w:val="0000FF"/>
          <w:sz w:val="20"/>
          <w:szCs w:val="20"/>
          <w:shd w:val="clear" w:color="auto" w:fill="FFFFFF"/>
        </w:rPr>
        <w:t xml:space="preserve"> </w:t>
      </w:r>
      <w:r w:rsidRPr="0011160C">
        <w:rPr>
          <w:rFonts w:ascii="Arial" w:hAnsi="Arial" w:cs="Arial"/>
          <w:color w:val="auto"/>
          <w:sz w:val="20"/>
          <w:szCs w:val="20"/>
          <w:shd w:val="clear" w:color="auto" w:fill="FFFFFF"/>
        </w:rPr>
        <w:t>calendar.</w:t>
      </w:r>
      <w:r w:rsidR="00760097" w:rsidRPr="0011160C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</w:p>
    <w:p w14:paraId="012A6363" w14:textId="707FDDFE" w:rsidR="00140096" w:rsidRPr="0011160C" w:rsidRDefault="00760097" w:rsidP="008C444C">
      <w:pPr>
        <w:spacing w:before="120" w:line="276" w:lineRule="auto"/>
        <w:ind w:left="450"/>
        <w:rPr>
          <w:rFonts w:ascii="Arial" w:eastAsia="Calibri" w:hAnsi="Arial" w:cs="Arial"/>
          <w:color w:val="auto"/>
          <w:sz w:val="20"/>
          <w:szCs w:val="20"/>
        </w:rPr>
      </w:pPr>
      <w:r w:rsidRPr="0011160C">
        <w:rPr>
          <w:rFonts w:ascii="Arial" w:hAnsi="Arial" w:cs="Arial"/>
          <w:b/>
          <w:bCs/>
          <w:color w:val="auto"/>
          <w:sz w:val="20"/>
          <w:szCs w:val="20"/>
          <w:u w:val="single"/>
        </w:rPr>
        <w:t>NOTE</w:t>
      </w:r>
      <w:r w:rsidRPr="0011160C">
        <w:rPr>
          <w:rFonts w:ascii="Arial" w:hAnsi="Arial" w:cs="Arial"/>
          <w:b/>
          <w:bCs/>
          <w:color w:val="auto"/>
          <w:sz w:val="20"/>
          <w:szCs w:val="20"/>
        </w:rPr>
        <w:t>: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A</w:t>
      </w:r>
      <w:r w:rsidR="00FA4B28" w:rsidRPr="0011160C">
        <w:rPr>
          <w:rFonts w:ascii="Arial" w:hAnsi="Arial" w:cs="Arial"/>
          <w:color w:val="auto"/>
          <w:sz w:val="20"/>
          <w:szCs w:val="20"/>
        </w:rPr>
        <w:t>n in-person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format review is </w:t>
      </w:r>
      <w:r w:rsidRPr="0011160C">
        <w:rPr>
          <w:rFonts w:ascii="Arial" w:hAnsi="Arial" w:cs="Arial"/>
          <w:b/>
          <w:bCs/>
          <w:color w:val="auto"/>
          <w:sz w:val="20"/>
          <w:szCs w:val="20"/>
          <w:u w:val="single"/>
        </w:rPr>
        <w:t>mandatory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for students whose thesis/dissertation contains or is subject to </w:t>
      </w:r>
      <w:r w:rsidR="00FA4B28" w:rsidRPr="0011160C">
        <w:rPr>
          <w:rFonts w:ascii="Arial" w:hAnsi="Arial" w:cs="Arial"/>
          <w:color w:val="auto"/>
          <w:sz w:val="20"/>
          <w:szCs w:val="20"/>
        </w:rPr>
        <w:t xml:space="preserve">EAR, </w:t>
      </w:r>
      <w:r w:rsidR="00BB539F" w:rsidRPr="0011160C">
        <w:rPr>
          <w:rFonts w:ascii="Arial" w:hAnsi="Arial" w:cs="Arial"/>
          <w:color w:val="auto"/>
          <w:sz w:val="20"/>
          <w:szCs w:val="20"/>
        </w:rPr>
        <w:t xml:space="preserve">DFARS, </w:t>
      </w:r>
      <w:r w:rsidR="008C444C" w:rsidRPr="0011160C">
        <w:rPr>
          <w:rFonts w:ascii="Arial" w:hAnsi="Arial" w:cs="Arial"/>
          <w:color w:val="auto"/>
          <w:sz w:val="20"/>
          <w:szCs w:val="20"/>
        </w:rPr>
        <w:t>ITAR</w:t>
      </w:r>
      <w:r w:rsidR="00FA4B28" w:rsidRPr="0011160C">
        <w:rPr>
          <w:rFonts w:ascii="Arial" w:hAnsi="Arial" w:cs="Arial"/>
          <w:color w:val="auto"/>
          <w:sz w:val="20"/>
          <w:szCs w:val="20"/>
        </w:rPr>
        <w:t xml:space="preserve">, </w:t>
      </w:r>
      <w:r w:rsidR="008C444C" w:rsidRPr="0011160C">
        <w:rPr>
          <w:rFonts w:ascii="Arial" w:hAnsi="Arial" w:cs="Arial"/>
          <w:color w:val="auto"/>
          <w:sz w:val="20"/>
          <w:szCs w:val="20"/>
        </w:rPr>
        <w:t>Export-Controlled, C</w:t>
      </w:r>
      <w:r w:rsidR="00FA4B28" w:rsidRPr="0011160C">
        <w:rPr>
          <w:rFonts w:ascii="Arial" w:hAnsi="Arial" w:cs="Arial"/>
          <w:color w:val="auto"/>
          <w:sz w:val="20"/>
          <w:szCs w:val="20"/>
        </w:rPr>
        <w:t>ontrolled</w:t>
      </w:r>
      <w:r w:rsidR="008C444C" w:rsidRPr="0011160C">
        <w:rPr>
          <w:rFonts w:ascii="Arial" w:hAnsi="Arial" w:cs="Arial"/>
          <w:color w:val="auto"/>
          <w:sz w:val="20"/>
          <w:szCs w:val="20"/>
        </w:rPr>
        <w:t xml:space="preserve"> Unclassified Information (CUI), Covered Defense Information (CDI), or any other controlled content.</w:t>
      </w:r>
    </w:p>
    <w:p w14:paraId="0A1DBE60" w14:textId="77777777" w:rsidR="00DC5262" w:rsidRPr="0011160C" w:rsidRDefault="00DC5262" w:rsidP="00DC5262">
      <w:pPr>
        <w:pBdr>
          <w:bottom w:val="single" w:sz="24" w:space="1" w:color="EEC100"/>
        </w:pBdr>
        <w:spacing w:line="276" w:lineRule="auto"/>
        <w:rPr>
          <w:rFonts w:ascii="Arial" w:hAnsi="Arial" w:cs="Arial"/>
          <w:color w:val="auto"/>
          <w:sz w:val="12"/>
          <w:szCs w:val="12"/>
        </w:rPr>
      </w:pPr>
    </w:p>
    <w:p w14:paraId="6DE7C6BD" w14:textId="77777777" w:rsidR="006E28DA" w:rsidRPr="008C7683" w:rsidRDefault="006E28DA" w:rsidP="006E28DA">
      <w:pPr>
        <w:pStyle w:val="ListParagraph"/>
        <w:numPr>
          <w:ilvl w:val="0"/>
          <w:numId w:val="1"/>
        </w:numPr>
        <w:spacing w:before="240" w:line="276" w:lineRule="auto"/>
        <w:ind w:left="432" w:hanging="432"/>
        <w:contextualSpacing w:val="0"/>
        <w:rPr>
          <w:rFonts w:ascii="Arial" w:hAnsi="Arial" w:cs="Arial"/>
          <w:b/>
          <w:bCs/>
          <w:color w:val="auto"/>
          <w:sz w:val="22"/>
        </w:rPr>
      </w:pPr>
      <w:r w:rsidRPr="0011160C">
        <w:rPr>
          <w:rFonts w:ascii="Arial" w:hAnsi="Arial" w:cs="Arial"/>
          <w:b/>
          <w:bCs/>
          <w:color w:val="auto"/>
          <w:sz w:val="22"/>
        </w:rPr>
        <w:t xml:space="preserve">COMPLETE &amp; SUBMIT FORM 9: ELECTRONIC THESIS ACCEPTANCE FORM (ETAF) AND THE REQUIRED </w:t>
      </w:r>
      <w:r>
        <w:rPr>
          <w:rFonts w:ascii="Arial" w:hAnsi="Arial" w:cs="Arial"/>
          <w:b/>
          <w:bCs/>
          <w:color w:val="auto"/>
          <w:sz w:val="22"/>
        </w:rPr>
        <w:t>SURVEYS</w:t>
      </w:r>
      <w:r w:rsidRPr="0011160C">
        <w:rPr>
          <w:rFonts w:ascii="Arial" w:hAnsi="Arial" w:cs="Arial"/>
          <w:b/>
          <w:bCs/>
          <w:color w:val="auto"/>
          <w:sz w:val="22"/>
        </w:rPr>
        <w:t>.</w:t>
      </w:r>
      <w:r>
        <w:rPr>
          <w:rFonts w:ascii="Arial" w:hAnsi="Arial" w:cs="Arial"/>
          <w:b/>
          <w:bCs/>
          <w:color w:val="auto"/>
          <w:sz w:val="22"/>
        </w:rPr>
        <w:t xml:space="preserve"> </w:t>
      </w:r>
      <w:hyperlink r:id="rId10" w:history="1">
        <w:r w:rsidRPr="002440C8">
          <w:rPr>
            <w:rStyle w:val="Hyperlink"/>
            <w:rFonts w:ascii="Arial" w:hAnsi="Arial" w:cs="Arial"/>
            <w:noProof/>
            <w:color w:val="0000FF"/>
            <w:sz w:val="20"/>
            <w:szCs w:val="20"/>
          </w:rPr>
          <w:drawing>
            <wp:inline distT="0" distB="0" distL="0" distR="0" wp14:anchorId="3DDABFE5" wp14:editId="0C008B90">
              <wp:extent cx="152400" cy="152400"/>
              <wp:effectExtent l="0" t="0" r="0" b="0"/>
              <wp:docPr id="1851921945" name="Picture 2" descr="​pdf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​pdf icon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C7683">
          <w:rPr>
            <w:rStyle w:val="Hyperlink"/>
            <w:rFonts w:ascii="Arial" w:hAnsi="Arial" w:cs="Arial"/>
            <w:color w:val="0000FF"/>
            <w:sz w:val="20"/>
            <w:szCs w:val="20"/>
          </w:rPr>
          <w:t xml:space="preserve"> Student-Instructions-Thesis-Acceptance-Form.pdf</w:t>
        </w:r>
      </w:hyperlink>
    </w:p>
    <w:p w14:paraId="6FC032C6" w14:textId="77777777" w:rsidR="006E28DA" w:rsidRPr="0011160C" w:rsidRDefault="006E28DA" w:rsidP="006E28DA">
      <w:pPr>
        <w:pStyle w:val="ListParagraph"/>
        <w:numPr>
          <w:ilvl w:val="0"/>
          <w:numId w:val="9"/>
        </w:numPr>
        <w:spacing w:before="120" w:line="276" w:lineRule="auto"/>
        <w:ind w:left="792" w:hanging="216"/>
        <w:contextualSpacing w:val="0"/>
        <w:rPr>
          <w:rFonts w:ascii="Arial" w:hAnsi="Arial" w:cs="Arial"/>
          <w:color w:val="auto"/>
          <w:sz w:val="20"/>
          <w:szCs w:val="20"/>
        </w:rPr>
      </w:pPr>
      <w:r w:rsidRPr="0011160C">
        <w:rPr>
          <w:rFonts w:ascii="Arial" w:hAnsi="Arial" w:cs="Arial"/>
          <w:color w:val="auto"/>
          <w:sz w:val="20"/>
          <w:szCs w:val="20"/>
        </w:rPr>
        <w:t xml:space="preserve">The Form 9 ETAF is available in the student’s Graduate Student Portal dashboard, and it should be submitted </w:t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AFTER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the student has 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passed </w:t>
      </w:r>
      <w:r>
        <w:rPr>
          <w:rFonts w:ascii="Arial" w:hAnsi="Arial" w:cs="Arial"/>
          <w:color w:val="auto"/>
          <w:sz w:val="20"/>
          <w:szCs w:val="20"/>
        </w:rPr>
        <w:t xml:space="preserve">the </w:t>
      </w:r>
      <w:r w:rsidRPr="0011160C">
        <w:rPr>
          <w:rFonts w:ascii="Arial" w:hAnsi="Arial" w:cs="Arial"/>
          <w:color w:val="auto"/>
          <w:sz w:val="20"/>
          <w:szCs w:val="20"/>
        </w:rPr>
        <w:t>final defense</w:t>
      </w:r>
      <w:r>
        <w:rPr>
          <w:rFonts w:ascii="Arial" w:hAnsi="Arial" w:cs="Arial"/>
          <w:color w:val="auto"/>
          <w:sz w:val="20"/>
          <w:szCs w:val="20"/>
        </w:rPr>
        <w:t>/exam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. Please allow </w:t>
      </w:r>
      <w:r w:rsidRPr="008C7683">
        <w:rPr>
          <w:rFonts w:ascii="Arial" w:hAnsi="Arial" w:cs="Arial"/>
          <w:color w:val="auto"/>
          <w:sz w:val="20"/>
          <w:szCs w:val="20"/>
          <w:u w:val="single"/>
        </w:rPr>
        <w:t>AT LEAST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5 business days for the Form 9 ETAF to be </w:t>
      </w:r>
      <w:r>
        <w:rPr>
          <w:rFonts w:ascii="Arial" w:hAnsi="Arial" w:cs="Arial"/>
          <w:color w:val="auto"/>
          <w:sz w:val="20"/>
          <w:szCs w:val="20"/>
        </w:rPr>
        <w:t xml:space="preserve">approved and 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signed by all committee members and </w:t>
      </w:r>
      <w:r>
        <w:rPr>
          <w:rFonts w:ascii="Arial" w:hAnsi="Arial" w:cs="Arial"/>
          <w:color w:val="auto"/>
          <w:sz w:val="20"/>
          <w:szCs w:val="20"/>
        </w:rPr>
        <w:t>the program’s designated Thesis Form Head</w:t>
      </w:r>
      <w:r w:rsidRPr="0011160C">
        <w:rPr>
          <w:rFonts w:ascii="Arial" w:hAnsi="Arial" w:cs="Arial"/>
          <w:color w:val="auto"/>
          <w:sz w:val="20"/>
          <w:szCs w:val="20"/>
        </w:rPr>
        <w:t>.</w:t>
      </w:r>
    </w:p>
    <w:p w14:paraId="0A6C9D25" w14:textId="3B68C859" w:rsidR="006330E1" w:rsidRPr="0011160C" w:rsidRDefault="006E28DA" w:rsidP="006E28DA">
      <w:pPr>
        <w:pStyle w:val="ListParagraph"/>
        <w:numPr>
          <w:ilvl w:val="0"/>
          <w:numId w:val="9"/>
        </w:numPr>
        <w:spacing w:before="120" w:line="276" w:lineRule="auto"/>
        <w:ind w:left="792" w:hanging="216"/>
        <w:contextualSpacing w:val="0"/>
        <w:rPr>
          <w:rFonts w:ascii="Arial" w:hAnsi="Arial" w:cs="Arial"/>
          <w:color w:val="auto"/>
          <w:sz w:val="20"/>
          <w:szCs w:val="20"/>
        </w:rPr>
      </w:pPr>
      <w:r w:rsidRPr="0011160C">
        <w:rPr>
          <w:rFonts w:ascii="Arial" w:hAnsi="Arial" w:cs="Arial"/>
          <w:color w:val="auto"/>
          <w:sz w:val="20"/>
          <w:szCs w:val="20"/>
        </w:rPr>
        <w:t xml:space="preserve">Survey links will become available in the student’s Graduate Student Portal dashboard during the semester in which they register as a candidate for graduation.  The following must be completed </w:t>
      </w:r>
      <w:r w:rsidRPr="00C24A66">
        <w:rPr>
          <w:rFonts w:ascii="Arial" w:hAnsi="Arial" w:cs="Arial"/>
          <w:color w:val="auto"/>
          <w:sz w:val="20"/>
          <w:szCs w:val="20"/>
          <w:u w:val="single"/>
        </w:rPr>
        <w:t>prior to depositing</w:t>
      </w:r>
      <w:r w:rsidRPr="0011160C">
        <w:rPr>
          <w:rFonts w:ascii="Arial" w:hAnsi="Arial" w:cs="Arial"/>
          <w:color w:val="auto"/>
          <w:sz w:val="20"/>
          <w:szCs w:val="20"/>
        </w:rPr>
        <w:t xml:space="preserve"> the thesis or dissertation</w:t>
      </w:r>
      <w:r w:rsidR="006330E1" w:rsidRPr="0011160C">
        <w:rPr>
          <w:rFonts w:ascii="Arial" w:hAnsi="Arial" w:cs="Arial"/>
          <w:color w:val="auto"/>
          <w:sz w:val="20"/>
          <w:szCs w:val="20"/>
        </w:rPr>
        <w:t>:</w:t>
      </w:r>
    </w:p>
    <w:p w14:paraId="39A31FC7" w14:textId="745EA8B4" w:rsidR="00EF6288" w:rsidRPr="0011160C" w:rsidRDefault="00EF6288" w:rsidP="001A1DAE">
      <w:pPr>
        <w:spacing w:before="240" w:line="276" w:lineRule="auto"/>
        <w:ind w:left="1440"/>
        <w:rPr>
          <w:rFonts w:ascii="Arial" w:eastAsia="Calibri" w:hAnsi="Arial" w:cs="Arial"/>
          <w:color w:val="auto"/>
          <w:kern w:val="0"/>
          <w:sz w:val="20"/>
          <w:szCs w:val="20"/>
        </w:rPr>
      </w:pPr>
      <w:r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  <w:u w:val="single"/>
        </w:rPr>
        <w:t xml:space="preserve">Purdue West Lafayette </w:t>
      </w:r>
      <w:r w:rsidR="0076413E"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  <w:u w:val="single"/>
        </w:rPr>
        <w:t>and Indianapolis:</w:t>
      </w: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 </w:t>
      </w:r>
    </w:p>
    <w:p w14:paraId="4206F80C" w14:textId="77777777" w:rsidR="00EF6288" w:rsidRPr="0011160C" w:rsidRDefault="00EF6288" w:rsidP="001A1DAE">
      <w:pPr>
        <w:numPr>
          <w:ilvl w:val="0"/>
          <w:numId w:val="6"/>
        </w:numPr>
        <w:spacing w:before="120" w:line="240" w:lineRule="auto"/>
        <w:ind w:left="1944" w:hanging="216"/>
        <w:rPr>
          <w:rFonts w:ascii="Arial" w:eastAsia="Calibri" w:hAnsi="Arial" w:cs="Arial"/>
          <w:color w:val="auto"/>
          <w:kern w:val="0"/>
          <w:sz w:val="20"/>
          <w:szCs w:val="20"/>
        </w:rPr>
      </w:pP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Master’s students must complete the </w:t>
      </w:r>
      <w:r w:rsidRPr="0011160C">
        <w:rPr>
          <w:rFonts w:ascii="Arial" w:eastAsia="Calibri" w:hAnsi="Arial" w:cs="Arial"/>
          <w:b/>
          <w:bCs/>
          <w:color w:val="auto"/>
          <w:kern w:val="0"/>
          <w:sz w:val="20"/>
          <w:szCs w:val="20"/>
        </w:rPr>
        <w:t>Master’s Exit Questionnaire</w:t>
      </w: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>.</w:t>
      </w:r>
    </w:p>
    <w:p w14:paraId="2066CDA3" w14:textId="0191B35D" w:rsidR="00EF6288" w:rsidRPr="0011160C" w:rsidRDefault="0076413E" w:rsidP="001A1DAE">
      <w:pPr>
        <w:numPr>
          <w:ilvl w:val="0"/>
          <w:numId w:val="6"/>
        </w:numPr>
        <w:spacing w:before="120" w:line="240" w:lineRule="auto"/>
        <w:ind w:left="1944" w:hanging="216"/>
        <w:rPr>
          <w:rFonts w:ascii="Arial" w:eastAsia="Calibri" w:hAnsi="Arial" w:cs="Arial"/>
          <w:color w:val="auto"/>
          <w:kern w:val="0"/>
          <w:sz w:val="20"/>
          <w:szCs w:val="20"/>
        </w:rPr>
      </w:pP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>Doctoral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students must complete 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  <w:u w:val="single"/>
        </w:rPr>
        <w:t>both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the </w:t>
      </w:r>
      <w:r w:rsidR="00EF6288" w:rsidRPr="0011160C">
        <w:rPr>
          <w:rFonts w:ascii="Arial" w:eastAsia="Calibri" w:hAnsi="Arial" w:cs="Arial"/>
          <w:b/>
          <w:bCs/>
          <w:color w:val="auto"/>
          <w:kern w:val="0"/>
          <w:sz w:val="20"/>
          <w:szCs w:val="20"/>
        </w:rPr>
        <w:t>Doctoral Exit Questionnaire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  <w:u w:val="single"/>
        </w:rPr>
        <w:t>and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the </w:t>
      </w:r>
      <w:r w:rsidR="00EF6288" w:rsidRPr="0011160C">
        <w:rPr>
          <w:rFonts w:ascii="Arial" w:eastAsia="Calibri" w:hAnsi="Arial" w:cs="Arial"/>
          <w:b/>
          <w:bCs/>
          <w:color w:val="auto"/>
          <w:kern w:val="0"/>
          <w:sz w:val="20"/>
          <w:szCs w:val="20"/>
        </w:rPr>
        <w:t>Survey of Earned Doctorates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>.</w:t>
      </w:r>
    </w:p>
    <w:p w14:paraId="44A1BF65" w14:textId="6C4FE2D5" w:rsidR="00EF6288" w:rsidRPr="0011160C" w:rsidRDefault="00EF6288" w:rsidP="001A1DAE">
      <w:pPr>
        <w:spacing w:before="240" w:after="120" w:line="240" w:lineRule="auto"/>
        <w:ind w:left="1440"/>
        <w:rPr>
          <w:rFonts w:ascii="Arial" w:eastAsia="Calibri" w:hAnsi="Arial" w:cs="Arial"/>
          <w:color w:val="auto"/>
          <w:kern w:val="0"/>
          <w:sz w:val="20"/>
          <w:szCs w:val="20"/>
        </w:rPr>
      </w:pPr>
      <w:r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  <w:u w:val="single"/>
        </w:rPr>
        <w:t xml:space="preserve">Purdue Fort Wayne and Purdue Northwest </w:t>
      </w:r>
      <w:r w:rsidR="0076413E"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  <w:u w:val="single"/>
        </w:rPr>
        <w:t>(Hammond)</w:t>
      </w:r>
      <w:r w:rsidRPr="0011160C">
        <w:rPr>
          <w:rFonts w:ascii="Arial" w:eastAsia="Calibri" w:hAnsi="Arial" w:cs="Arial"/>
          <w:i/>
          <w:iCs/>
          <w:color w:val="auto"/>
          <w:kern w:val="0"/>
          <w:sz w:val="20"/>
          <w:szCs w:val="20"/>
        </w:rPr>
        <w:t>:</w:t>
      </w:r>
      <w:r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</w:t>
      </w:r>
    </w:p>
    <w:p w14:paraId="0C38545F" w14:textId="5FCE6466" w:rsidR="00EF6288" w:rsidRPr="0011160C" w:rsidRDefault="006E28DA" w:rsidP="001A1DAE">
      <w:pPr>
        <w:numPr>
          <w:ilvl w:val="0"/>
          <w:numId w:val="7"/>
        </w:numPr>
        <w:spacing w:before="120" w:line="240" w:lineRule="auto"/>
        <w:ind w:left="1944" w:hanging="216"/>
        <w:rPr>
          <w:rFonts w:ascii="Arial" w:eastAsia="Calibri" w:hAnsi="Arial" w:cs="Arial"/>
          <w:color w:val="auto"/>
          <w:kern w:val="0"/>
          <w:sz w:val="20"/>
          <w:szCs w:val="20"/>
        </w:rPr>
      </w:pPr>
      <w:r>
        <w:rPr>
          <w:rFonts w:ascii="Arial" w:eastAsia="Calibri" w:hAnsi="Arial" w:cs="Arial"/>
          <w:color w:val="auto"/>
          <w:kern w:val="0"/>
          <w:sz w:val="20"/>
          <w:szCs w:val="20"/>
        </w:rPr>
        <w:t>Doctoral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students must complete the </w:t>
      </w:r>
      <w:r w:rsidR="00EF6288" w:rsidRPr="0011160C">
        <w:rPr>
          <w:rFonts w:ascii="Arial" w:eastAsia="Calibri" w:hAnsi="Arial" w:cs="Arial"/>
          <w:b/>
          <w:bCs/>
          <w:color w:val="auto"/>
          <w:kern w:val="0"/>
          <w:sz w:val="20"/>
          <w:szCs w:val="20"/>
        </w:rPr>
        <w:t>Survey of Earned Doctorates</w:t>
      </w:r>
      <w:r w:rsidR="00EF6288" w:rsidRPr="0011160C">
        <w:rPr>
          <w:rFonts w:ascii="Arial" w:eastAsia="Calibri" w:hAnsi="Arial" w:cs="Arial"/>
          <w:color w:val="auto"/>
          <w:kern w:val="0"/>
          <w:sz w:val="20"/>
          <w:szCs w:val="20"/>
        </w:rPr>
        <w:t>.</w:t>
      </w:r>
    </w:p>
    <w:p w14:paraId="4D12CFF6" w14:textId="77777777" w:rsidR="00FE573A" w:rsidRPr="00C54E9F" w:rsidRDefault="00FE573A" w:rsidP="0097285B">
      <w:pPr>
        <w:pBdr>
          <w:bottom w:val="single" w:sz="24" w:space="1" w:color="EEC100"/>
        </w:pBdr>
        <w:spacing w:before="120" w:line="276" w:lineRule="auto"/>
        <w:rPr>
          <w:rFonts w:ascii="Arial" w:hAnsi="Arial" w:cs="Arial"/>
          <w:color w:val="auto"/>
          <w:sz w:val="12"/>
          <w:szCs w:val="12"/>
        </w:rPr>
      </w:pPr>
    </w:p>
    <w:p w14:paraId="0D64EA0E" w14:textId="19AE1922" w:rsidR="00FE573A" w:rsidRPr="00C54E9F" w:rsidRDefault="00DC5262" w:rsidP="00FD22AE">
      <w:pPr>
        <w:pStyle w:val="ListParagraph"/>
        <w:numPr>
          <w:ilvl w:val="0"/>
          <w:numId w:val="1"/>
        </w:numPr>
        <w:spacing w:before="240" w:line="276" w:lineRule="auto"/>
        <w:ind w:left="432" w:hanging="432"/>
        <w:contextualSpacing w:val="0"/>
        <w:rPr>
          <w:rFonts w:ascii="Arial" w:hAnsi="Arial" w:cs="Arial"/>
          <w:b/>
          <w:bCs/>
          <w:color w:val="auto"/>
          <w:sz w:val="22"/>
        </w:rPr>
      </w:pPr>
      <w:r w:rsidRPr="00C54E9F">
        <w:rPr>
          <w:rFonts w:ascii="Arial" w:hAnsi="Arial" w:cs="Arial"/>
          <w:b/>
          <w:bCs/>
          <w:color w:val="auto"/>
          <w:sz w:val="22"/>
        </w:rPr>
        <w:t xml:space="preserve">SUBMIT YOUR DEPOSIT TO THE DESIGNATED REPOSITORY </w:t>
      </w:r>
      <w:r w:rsidR="00503E4F" w:rsidRPr="00C54E9F">
        <w:rPr>
          <w:rFonts w:ascii="Arial" w:hAnsi="Arial" w:cs="Arial"/>
          <w:b/>
          <w:bCs/>
          <w:color w:val="auto"/>
          <w:sz w:val="22"/>
        </w:rPr>
        <w:t>NO LATER THAN 24</w:t>
      </w:r>
      <w:r w:rsidRPr="00C54E9F">
        <w:rPr>
          <w:rFonts w:ascii="Arial" w:hAnsi="Arial" w:cs="Arial"/>
          <w:b/>
          <w:bCs/>
          <w:color w:val="auto"/>
          <w:sz w:val="22"/>
        </w:rPr>
        <w:t xml:space="preserve"> HOURS BEFORE THE DEPOSIT DEADLINE.</w:t>
      </w:r>
    </w:p>
    <w:p w14:paraId="67A1CC19" w14:textId="794B830D" w:rsidR="00957314" w:rsidRPr="00957314" w:rsidRDefault="00D17B12" w:rsidP="00957314">
      <w:pPr>
        <w:spacing w:before="120" w:after="120" w:line="276" w:lineRule="auto"/>
        <w:ind w:left="432"/>
        <w:rPr>
          <w:rFonts w:ascii="Arial" w:eastAsia="Calibri" w:hAnsi="Arial" w:cs="Arial"/>
          <w:color w:val="auto"/>
          <w:sz w:val="20"/>
          <w:szCs w:val="20"/>
        </w:rPr>
      </w:pPr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The student is eligible to deposit </w:t>
      </w:r>
      <w:r w:rsidR="002C777C" w:rsidRPr="00FF1C69">
        <w:rPr>
          <w:rFonts w:ascii="Arial" w:eastAsia="Aptos" w:hAnsi="Arial" w:cs="Arial"/>
          <w:b/>
          <w:bCs/>
          <w:kern w:val="0"/>
          <w:sz w:val="20"/>
          <w:szCs w:val="20"/>
          <w:u w:val="single"/>
          <w14:ligatures w14:val="none"/>
        </w:rPr>
        <w:t>AFTER</w:t>
      </w:r>
      <w:r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 all committee members and the program’s Thesis Form Head have electronically approved and signed the Form 9 ETAF</w:t>
      </w:r>
      <w:r w:rsidR="00957314">
        <w:rPr>
          <w:rFonts w:ascii="Arial" w:eastAsia="Aptos" w:hAnsi="Arial" w:cs="Arial"/>
          <w:kern w:val="0"/>
          <w:sz w:val="20"/>
          <w:szCs w:val="20"/>
          <w14:ligatures w14:val="none"/>
        </w:rPr>
        <w:t>, and t</w:t>
      </w:r>
      <w:r w:rsidR="00957314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he student </w:t>
      </w:r>
      <w:r w:rsidR="00957314" w:rsidRPr="00957314">
        <w:rPr>
          <w:rFonts w:ascii="Arial" w:eastAsia="Calibri" w:hAnsi="Arial" w:cs="Arial"/>
          <w:color w:val="auto"/>
          <w:kern w:val="0"/>
          <w:sz w:val="20"/>
          <w:szCs w:val="20"/>
        </w:rPr>
        <w:t>will receive an automatic email containing Hammer deposit instruction steps that must be followed to submit the deposit</w:t>
      </w:r>
      <w:r w:rsidR="00957314">
        <w:rPr>
          <w:rFonts w:ascii="Arial" w:eastAsia="Calibri" w:hAnsi="Arial" w:cs="Arial"/>
          <w:color w:val="auto"/>
          <w:kern w:val="0"/>
          <w:sz w:val="20"/>
          <w:szCs w:val="20"/>
        </w:rPr>
        <w:t>.</w:t>
      </w:r>
      <w:r w:rsidR="00152FF7">
        <w:rPr>
          <w:rFonts w:ascii="Arial" w:eastAsia="Calibri" w:hAnsi="Arial" w:cs="Arial"/>
          <w:color w:val="auto"/>
          <w:kern w:val="0"/>
          <w:sz w:val="20"/>
          <w:szCs w:val="20"/>
        </w:rPr>
        <w:t xml:space="preserve"> </w:t>
      </w:r>
      <w:r w:rsidR="00152FF7"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The deposit </w:t>
      </w:r>
      <w:r w:rsidR="00152FF7" w:rsidRPr="00FF1C69">
        <w:rPr>
          <w:rFonts w:ascii="Arial" w:eastAsia="Aptos" w:hAnsi="Arial" w:cs="Arial"/>
          <w:b/>
          <w:bCs/>
          <w:kern w:val="0"/>
          <w:sz w:val="20"/>
          <w:szCs w:val="20"/>
          <w:u w:val="single"/>
          <w14:ligatures w14:val="none"/>
        </w:rPr>
        <w:t>must</w:t>
      </w:r>
      <w:r w:rsidR="00152FF7" w:rsidRPr="00FF1C69">
        <w:rPr>
          <w:rFonts w:ascii="Arial" w:eastAsia="Aptos" w:hAnsi="Arial" w:cs="Arial"/>
          <w:kern w:val="0"/>
          <w:sz w:val="20"/>
          <w:szCs w:val="20"/>
          <w14:ligatures w14:val="none"/>
        </w:rPr>
        <w:t xml:space="preserve"> be submitted </w:t>
      </w:r>
      <w:r w:rsidR="00152FF7" w:rsidRPr="00FF1C69">
        <w:rPr>
          <w:rFonts w:ascii="Arial" w:eastAsia="Calibri" w:hAnsi="Arial" w:cs="Arial"/>
          <w:color w:val="auto"/>
          <w:sz w:val="20"/>
          <w:szCs w:val="20"/>
        </w:rPr>
        <w:t xml:space="preserve">at least 24 hours in advance of the designated </w:t>
      </w:r>
      <w:hyperlink r:id="rId12" w:history="1">
        <w:r w:rsidR="00152FF7" w:rsidRPr="00FF1C69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Deposit Deadline</w:t>
        </w:r>
      </w:hyperlink>
      <w:r w:rsidR="00152FF7" w:rsidRPr="00FF1C69">
        <w:rPr>
          <w:rFonts w:ascii="Arial" w:eastAsia="Calibri" w:hAnsi="Arial" w:cs="Arial"/>
          <w:color w:val="auto"/>
          <w:sz w:val="20"/>
          <w:szCs w:val="20"/>
        </w:rPr>
        <w:t xml:space="preserve"> based on your registered candidacy.</w:t>
      </w:r>
    </w:p>
    <w:p w14:paraId="4A1B3B4F" w14:textId="4C29FA2C" w:rsidR="00840D4D" w:rsidRPr="00374B18" w:rsidRDefault="00924E2A" w:rsidP="00957314">
      <w:pPr>
        <w:spacing w:before="240" w:after="120" w:line="276" w:lineRule="auto"/>
        <w:ind w:left="432"/>
        <w:rPr>
          <w:rFonts w:ascii="Arial" w:hAnsi="Arial" w:cs="Arial"/>
          <w:color w:val="auto"/>
          <w:sz w:val="20"/>
          <w:szCs w:val="20"/>
        </w:rPr>
      </w:pPr>
      <w:r w:rsidRPr="00374B18">
        <w:rPr>
          <w:rFonts w:ascii="Arial" w:eastAsia="Calibri" w:hAnsi="Arial" w:cs="Arial"/>
          <w:color w:val="auto"/>
          <w:sz w:val="20"/>
          <w:szCs w:val="20"/>
        </w:rPr>
        <w:t xml:space="preserve">After </w:t>
      </w:r>
      <w:r w:rsidR="00957314">
        <w:rPr>
          <w:rFonts w:ascii="Arial" w:eastAsia="Calibri" w:hAnsi="Arial" w:cs="Arial"/>
          <w:color w:val="auto"/>
          <w:sz w:val="20"/>
          <w:szCs w:val="20"/>
        </w:rPr>
        <w:t>the</w:t>
      </w:r>
      <w:r w:rsidRPr="00374B18">
        <w:rPr>
          <w:rFonts w:ascii="Arial" w:eastAsia="Calibri" w:hAnsi="Arial" w:cs="Arial"/>
          <w:color w:val="auto"/>
          <w:sz w:val="20"/>
          <w:szCs w:val="20"/>
        </w:rPr>
        <w:t xml:space="preserve"> deposit is </w:t>
      </w:r>
      <w:r w:rsidR="00BE5204">
        <w:rPr>
          <w:rFonts w:ascii="Arial" w:eastAsia="Calibri" w:hAnsi="Arial" w:cs="Arial"/>
          <w:color w:val="auto"/>
          <w:sz w:val="20"/>
          <w:szCs w:val="20"/>
        </w:rPr>
        <w:t xml:space="preserve">successfully </w:t>
      </w:r>
      <w:r w:rsidRPr="00374B18">
        <w:rPr>
          <w:rFonts w:ascii="Arial" w:eastAsia="Calibri" w:hAnsi="Arial" w:cs="Arial"/>
          <w:color w:val="auto"/>
          <w:sz w:val="20"/>
          <w:szCs w:val="20"/>
        </w:rPr>
        <w:t xml:space="preserve">submitted, a Thesis &amp; Dissertation Office staff member will review </w:t>
      </w:r>
      <w:r w:rsidR="00BE5204">
        <w:rPr>
          <w:rFonts w:ascii="Arial" w:eastAsia="Calibri" w:hAnsi="Arial" w:cs="Arial"/>
          <w:color w:val="auto"/>
          <w:sz w:val="20"/>
          <w:szCs w:val="20"/>
        </w:rPr>
        <w:t xml:space="preserve">the HammerRR </w:t>
      </w:r>
      <w:r w:rsidRPr="00374B18">
        <w:rPr>
          <w:rFonts w:ascii="Arial" w:eastAsia="Calibri" w:hAnsi="Arial" w:cs="Arial"/>
          <w:color w:val="auto"/>
          <w:sz w:val="20"/>
          <w:szCs w:val="20"/>
        </w:rPr>
        <w:t>deposit</w:t>
      </w:r>
      <w:r w:rsidR="00840D4D" w:rsidRPr="00374B18">
        <w:rPr>
          <w:rFonts w:ascii="Arial" w:eastAsia="Calibri" w:hAnsi="Arial" w:cs="Arial"/>
          <w:color w:val="auto"/>
          <w:sz w:val="20"/>
          <w:szCs w:val="20"/>
        </w:rPr>
        <w:t xml:space="preserve"> in the order in which </w:t>
      </w:r>
      <w:r w:rsidR="001A0F3C" w:rsidRPr="00374B18">
        <w:rPr>
          <w:rFonts w:ascii="Arial" w:eastAsia="Calibri" w:hAnsi="Arial" w:cs="Arial"/>
          <w:color w:val="auto"/>
          <w:sz w:val="20"/>
          <w:szCs w:val="20"/>
        </w:rPr>
        <w:t>it</w:t>
      </w:r>
      <w:r w:rsidR="00840D4D" w:rsidRPr="00374B18">
        <w:rPr>
          <w:rFonts w:ascii="Arial" w:eastAsia="Calibri" w:hAnsi="Arial" w:cs="Arial"/>
          <w:color w:val="auto"/>
          <w:sz w:val="20"/>
          <w:szCs w:val="20"/>
        </w:rPr>
        <w:t xml:space="preserve"> was received</w:t>
      </w:r>
      <w:r w:rsidRPr="00374B18">
        <w:rPr>
          <w:rFonts w:ascii="Arial" w:eastAsia="Calibri" w:hAnsi="Arial" w:cs="Arial"/>
          <w:color w:val="auto"/>
          <w:sz w:val="20"/>
          <w:szCs w:val="20"/>
        </w:rPr>
        <w:t>.</w:t>
      </w:r>
      <w:r w:rsidR="00B073F2">
        <w:rPr>
          <w:rFonts w:ascii="Arial" w:eastAsia="Calibri" w:hAnsi="Arial" w:cs="Arial"/>
          <w:color w:val="auto"/>
          <w:sz w:val="20"/>
          <w:szCs w:val="20"/>
        </w:rPr>
        <w:t xml:space="preserve">  If </w:t>
      </w:r>
      <w:r w:rsidR="004948B3">
        <w:rPr>
          <w:rFonts w:ascii="Arial" w:eastAsia="Calibri" w:hAnsi="Arial" w:cs="Arial"/>
          <w:color w:val="auto"/>
          <w:sz w:val="20"/>
          <w:szCs w:val="20"/>
        </w:rPr>
        <w:t>deposit formatting</w:t>
      </w:r>
      <w:r w:rsidR="00B073F2" w:rsidRPr="00B073F2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r w:rsidR="00D9480E" w:rsidRPr="00B073F2">
        <w:rPr>
          <w:rFonts w:ascii="Arial" w:eastAsia="Calibri" w:hAnsi="Arial" w:cs="Arial"/>
          <w:color w:val="auto"/>
          <w:sz w:val="20"/>
          <w:szCs w:val="20"/>
        </w:rPr>
        <w:t>is acceptable</w:t>
      </w:r>
      <w:r w:rsidR="00B073F2" w:rsidRPr="00B073F2">
        <w:rPr>
          <w:rFonts w:ascii="Arial" w:eastAsia="Calibri" w:hAnsi="Arial" w:cs="Arial"/>
          <w:color w:val="auto"/>
          <w:sz w:val="20"/>
          <w:szCs w:val="20"/>
        </w:rPr>
        <w:t xml:space="preserve">, </w:t>
      </w:r>
      <w:r w:rsidR="00B073F2">
        <w:rPr>
          <w:rFonts w:ascii="Arial" w:eastAsia="Calibri" w:hAnsi="Arial" w:cs="Arial"/>
          <w:color w:val="auto"/>
          <w:sz w:val="20"/>
          <w:szCs w:val="20"/>
        </w:rPr>
        <w:t>we</w:t>
      </w:r>
      <w:r w:rsidR="00B073F2" w:rsidRPr="00B073F2">
        <w:rPr>
          <w:rFonts w:ascii="Arial" w:eastAsia="Calibri" w:hAnsi="Arial" w:cs="Arial"/>
          <w:color w:val="auto"/>
          <w:sz w:val="20"/>
          <w:szCs w:val="20"/>
        </w:rPr>
        <w:t xml:space="preserve"> will approve both </w:t>
      </w:r>
      <w:r w:rsidR="00B073F2">
        <w:rPr>
          <w:rFonts w:ascii="Arial" w:eastAsia="Calibri" w:hAnsi="Arial" w:cs="Arial"/>
          <w:color w:val="auto"/>
          <w:sz w:val="20"/>
          <w:szCs w:val="20"/>
        </w:rPr>
        <w:t>the</w:t>
      </w:r>
      <w:r w:rsidR="00B073F2" w:rsidRPr="00B073F2">
        <w:rPr>
          <w:rFonts w:ascii="Arial" w:eastAsia="Calibri" w:hAnsi="Arial" w:cs="Arial"/>
          <w:color w:val="auto"/>
          <w:sz w:val="20"/>
          <w:szCs w:val="20"/>
        </w:rPr>
        <w:t xml:space="preserve"> Form 9 ETAF and </w:t>
      </w:r>
      <w:r w:rsidR="00B073F2">
        <w:rPr>
          <w:rFonts w:ascii="Arial" w:eastAsia="Calibri" w:hAnsi="Arial" w:cs="Arial"/>
          <w:color w:val="auto"/>
          <w:sz w:val="20"/>
          <w:szCs w:val="20"/>
        </w:rPr>
        <w:t xml:space="preserve">the </w:t>
      </w:r>
      <w:r w:rsidR="00B073F2" w:rsidRPr="00B073F2">
        <w:rPr>
          <w:rFonts w:ascii="Arial" w:eastAsia="Calibri" w:hAnsi="Arial" w:cs="Arial"/>
          <w:color w:val="auto"/>
          <w:sz w:val="20"/>
          <w:szCs w:val="20"/>
        </w:rPr>
        <w:t>Hammer deposit</w:t>
      </w:r>
      <w:r w:rsidR="00B073F2">
        <w:rPr>
          <w:rFonts w:ascii="Arial" w:eastAsia="Calibri" w:hAnsi="Arial" w:cs="Arial"/>
          <w:color w:val="auto"/>
          <w:sz w:val="20"/>
          <w:szCs w:val="20"/>
        </w:rPr>
        <w:t>.</w:t>
      </w:r>
    </w:p>
    <w:p w14:paraId="66F5E029" w14:textId="77777777" w:rsidR="00837173" w:rsidRPr="00C54E9F" w:rsidRDefault="00837173" w:rsidP="00481C49">
      <w:pPr>
        <w:pBdr>
          <w:bottom w:val="single" w:sz="24" w:space="1" w:color="EEC100"/>
        </w:pBdr>
        <w:spacing w:line="276" w:lineRule="auto"/>
        <w:rPr>
          <w:rFonts w:ascii="Arial" w:hAnsi="Arial" w:cs="Arial"/>
          <w:color w:val="auto"/>
          <w:sz w:val="12"/>
          <w:szCs w:val="12"/>
        </w:rPr>
      </w:pPr>
    </w:p>
    <w:p w14:paraId="0C3D8FD8" w14:textId="647AD22E" w:rsidR="00DC5262" w:rsidRPr="00C54E9F" w:rsidRDefault="00DC5262" w:rsidP="001A7CB5">
      <w:pPr>
        <w:pStyle w:val="ListParagraph"/>
        <w:numPr>
          <w:ilvl w:val="0"/>
          <w:numId w:val="1"/>
        </w:numPr>
        <w:spacing w:before="240" w:line="276" w:lineRule="auto"/>
        <w:ind w:left="432" w:hanging="432"/>
        <w:contextualSpacing w:val="0"/>
        <w:rPr>
          <w:rFonts w:ascii="Arial" w:hAnsi="Arial" w:cs="Arial"/>
          <w:b/>
          <w:bCs/>
          <w:color w:val="auto"/>
          <w:sz w:val="22"/>
        </w:rPr>
      </w:pPr>
      <w:r w:rsidRPr="00C54E9F">
        <w:rPr>
          <w:rFonts w:ascii="Arial" w:hAnsi="Arial" w:cs="Arial"/>
          <w:b/>
          <w:bCs/>
          <w:color w:val="auto"/>
          <w:sz w:val="22"/>
        </w:rPr>
        <w:t>PAY THE DEPOSIT FEE.</w:t>
      </w:r>
    </w:p>
    <w:p w14:paraId="749E52F3" w14:textId="77777777" w:rsidR="00A438C7" w:rsidRPr="00C54E9F" w:rsidRDefault="00A438C7" w:rsidP="00542EF2">
      <w:pPr>
        <w:spacing w:line="276" w:lineRule="auto"/>
        <w:ind w:left="432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The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deposit fee </w:t>
      </w:r>
      <w:r>
        <w:rPr>
          <w:rFonts w:ascii="Arial" w:hAnsi="Arial" w:cs="Arial"/>
          <w:color w:val="auto"/>
          <w:sz w:val="20"/>
          <w:szCs w:val="20"/>
        </w:rPr>
        <w:t xml:space="preserve">will be billed approximately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10 business days after the </w:t>
      </w:r>
      <w:r>
        <w:rPr>
          <w:rFonts w:ascii="Arial" w:hAnsi="Arial" w:cs="Arial"/>
          <w:color w:val="auto"/>
          <w:sz w:val="20"/>
          <w:szCs w:val="20"/>
        </w:rPr>
        <w:t>Form 9 ETAF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 is approved.</w:t>
      </w:r>
    </w:p>
    <w:p w14:paraId="78E1280A" w14:textId="77777777" w:rsidR="00A438C7" w:rsidRPr="00C54E9F" w:rsidRDefault="00A438C7" w:rsidP="00A438C7">
      <w:pPr>
        <w:spacing w:line="240" w:lineRule="auto"/>
        <w:ind w:left="3600"/>
        <w:rPr>
          <w:rFonts w:ascii="Arial" w:hAnsi="Arial" w:cs="Arial"/>
          <w:b/>
          <w:bCs/>
          <w:color w:val="auto"/>
          <w:sz w:val="20"/>
          <w:szCs w:val="20"/>
        </w:rPr>
      </w:pPr>
      <w:r w:rsidRPr="00C54E9F">
        <w:rPr>
          <w:rFonts w:ascii="Arial" w:hAnsi="Arial" w:cs="Arial"/>
          <w:b/>
          <w:bCs/>
          <w:color w:val="auto"/>
          <w:sz w:val="20"/>
          <w:szCs w:val="20"/>
        </w:rPr>
        <w:t>Thesis Fee:</w:t>
      </w:r>
      <w:r>
        <w:rPr>
          <w:rFonts w:ascii="Arial" w:hAnsi="Arial" w:cs="Arial"/>
          <w:b/>
          <w:bCs/>
          <w:color w:val="auto"/>
          <w:sz w:val="20"/>
          <w:szCs w:val="20"/>
        </w:rPr>
        <w:tab/>
      </w:r>
      <w:r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C54E9F">
        <w:rPr>
          <w:rFonts w:ascii="Arial" w:hAnsi="Arial" w:cs="Arial"/>
          <w:b/>
          <w:bCs/>
          <w:color w:val="auto"/>
          <w:sz w:val="20"/>
          <w:szCs w:val="20"/>
        </w:rPr>
        <w:t>$90.00</w:t>
      </w:r>
    </w:p>
    <w:p w14:paraId="70C9F9E5" w14:textId="77777777" w:rsidR="00A438C7" w:rsidRPr="00C54E9F" w:rsidRDefault="00A438C7" w:rsidP="00A438C7">
      <w:pPr>
        <w:spacing w:before="120" w:line="240" w:lineRule="auto"/>
        <w:ind w:left="3600"/>
        <w:rPr>
          <w:rFonts w:ascii="Arial" w:hAnsi="Arial" w:cs="Arial"/>
          <w:color w:val="auto"/>
          <w:sz w:val="20"/>
          <w:szCs w:val="20"/>
        </w:rPr>
      </w:pPr>
      <w:r w:rsidRPr="00C54E9F">
        <w:rPr>
          <w:rFonts w:ascii="Arial" w:hAnsi="Arial" w:cs="Arial"/>
          <w:b/>
          <w:bCs/>
          <w:color w:val="auto"/>
          <w:sz w:val="20"/>
          <w:szCs w:val="20"/>
        </w:rPr>
        <w:t>Dissertation Fee:</w:t>
      </w:r>
      <w:r>
        <w:rPr>
          <w:rFonts w:ascii="Arial" w:hAnsi="Arial" w:cs="Arial"/>
          <w:b/>
          <w:bCs/>
          <w:color w:val="auto"/>
          <w:sz w:val="20"/>
          <w:szCs w:val="20"/>
        </w:rPr>
        <w:tab/>
      </w:r>
      <w:r w:rsidRPr="00C54E9F">
        <w:rPr>
          <w:rFonts w:ascii="Arial" w:hAnsi="Arial" w:cs="Arial"/>
          <w:b/>
          <w:bCs/>
          <w:color w:val="auto"/>
          <w:sz w:val="20"/>
          <w:szCs w:val="20"/>
        </w:rPr>
        <w:t>$125.00</w:t>
      </w:r>
    </w:p>
    <w:p w14:paraId="1133A097" w14:textId="52941198" w:rsidR="0022177C" w:rsidRPr="00C54E9F" w:rsidRDefault="00606D84" w:rsidP="00542EF2">
      <w:pPr>
        <w:spacing w:before="120" w:line="276" w:lineRule="auto"/>
        <w:ind w:left="432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 xml:space="preserve">West Lafayette </w:t>
      </w:r>
      <w:r w:rsidR="00B05B04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 xml:space="preserve">and Indianapolis </w:t>
      </w:r>
      <w:r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campus</w:t>
      </w:r>
      <w:r w:rsidR="00137BBA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es</w:t>
      </w:r>
      <w:r w:rsidR="00840D4D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:</w:t>
      </w:r>
      <w:r w:rsidR="00840D4D" w:rsidRPr="00C54E9F">
        <w:rPr>
          <w:rFonts w:ascii="Arial" w:hAnsi="Arial" w:cs="Arial"/>
          <w:color w:val="auto"/>
          <w:sz w:val="20"/>
          <w:szCs w:val="20"/>
        </w:rPr>
        <w:t xml:space="preserve"> </w:t>
      </w:r>
      <w:r w:rsidR="007A42A7" w:rsidRPr="00C54E9F">
        <w:rPr>
          <w:rFonts w:ascii="Arial" w:hAnsi="Arial" w:cs="Arial"/>
          <w:color w:val="auto"/>
          <w:sz w:val="20"/>
          <w:szCs w:val="20"/>
        </w:rPr>
        <w:t xml:space="preserve">Purdue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West Lafayette </w:t>
      </w:r>
      <w:r w:rsidR="00CC0AA5" w:rsidRPr="00C54E9F">
        <w:rPr>
          <w:rFonts w:ascii="Arial" w:hAnsi="Arial" w:cs="Arial"/>
          <w:color w:val="auto"/>
          <w:sz w:val="20"/>
          <w:szCs w:val="20"/>
        </w:rPr>
        <w:t xml:space="preserve">and Indianapolis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candidates will </w:t>
      </w:r>
      <w:r w:rsidR="007A42A7" w:rsidRPr="00C54E9F">
        <w:rPr>
          <w:rFonts w:ascii="Arial" w:hAnsi="Arial" w:cs="Arial"/>
          <w:color w:val="auto"/>
          <w:sz w:val="20"/>
          <w:szCs w:val="20"/>
        </w:rPr>
        <w:t xml:space="preserve">be billed </w:t>
      </w:r>
      <w:r w:rsidR="00A72BC8" w:rsidRPr="00C54E9F">
        <w:rPr>
          <w:rFonts w:ascii="Arial" w:hAnsi="Arial" w:cs="Arial"/>
          <w:color w:val="auto"/>
          <w:sz w:val="20"/>
          <w:szCs w:val="20"/>
        </w:rPr>
        <w:t>through</w:t>
      </w:r>
      <w:r w:rsidR="007A42A7" w:rsidRPr="00C54E9F">
        <w:rPr>
          <w:rFonts w:ascii="Arial" w:hAnsi="Arial" w:cs="Arial"/>
          <w:color w:val="auto"/>
          <w:sz w:val="20"/>
          <w:szCs w:val="20"/>
        </w:rPr>
        <w:t xml:space="preserve"> </w:t>
      </w:r>
      <w:r w:rsidRPr="00C54E9F">
        <w:rPr>
          <w:rFonts w:ascii="Arial" w:hAnsi="Arial" w:cs="Arial"/>
          <w:color w:val="auto"/>
          <w:sz w:val="20"/>
          <w:szCs w:val="20"/>
        </w:rPr>
        <w:t>their myPurdue accounts.</w:t>
      </w:r>
    </w:p>
    <w:p w14:paraId="6CE173E5" w14:textId="58FD5DA1" w:rsidR="00606D84" w:rsidRPr="00C54E9F" w:rsidRDefault="007A42A7" w:rsidP="00542EF2">
      <w:pPr>
        <w:spacing w:before="120" w:line="276" w:lineRule="auto"/>
        <w:ind w:left="432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  <w:r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Hammond</w:t>
      </w:r>
      <w:r w:rsidR="00606D84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 xml:space="preserve"> and Fort Wayne campuses</w:t>
      </w:r>
      <w:r w:rsidR="00840D4D" w:rsidRPr="00B84BFE">
        <w:rPr>
          <w:rFonts w:ascii="Arial" w:hAnsi="Arial" w:cs="Arial"/>
          <w:i/>
          <w:iCs/>
          <w:color w:val="auto"/>
          <w:sz w:val="20"/>
          <w:szCs w:val="20"/>
          <w:u w:val="single"/>
        </w:rPr>
        <w:t>:</w:t>
      </w:r>
      <w:r w:rsidR="00840D4D" w:rsidRPr="00C54E9F">
        <w:rPr>
          <w:rFonts w:ascii="Arial" w:hAnsi="Arial" w:cs="Arial"/>
          <w:color w:val="auto"/>
          <w:sz w:val="20"/>
          <w:szCs w:val="20"/>
        </w:rPr>
        <w:t xml:space="preserve">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Purdue Northwest 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and Fort Wayne </w:t>
      </w:r>
      <w:r w:rsidR="00A72BC8" w:rsidRPr="00C54E9F">
        <w:rPr>
          <w:rFonts w:ascii="Arial" w:hAnsi="Arial" w:cs="Arial"/>
          <w:color w:val="auto"/>
          <w:sz w:val="20"/>
          <w:szCs w:val="20"/>
        </w:rPr>
        <w:t>candidates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 will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be billed </w:t>
      </w:r>
      <w:r w:rsidR="00A72BC8" w:rsidRPr="00C54E9F">
        <w:rPr>
          <w:rFonts w:ascii="Arial" w:hAnsi="Arial" w:cs="Arial"/>
          <w:color w:val="auto"/>
          <w:sz w:val="20"/>
          <w:szCs w:val="20"/>
        </w:rPr>
        <w:t>through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 their campuses and students must 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pay the </w:t>
      </w:r>
      <w:r w:rsidRPr="00C54E9F">
        <w:rPr>
          <w:rFonts w:ascii="Arial" w:hAnsi="Arial" w:cs="Arial"/>
          <w:color w:val="auto"/>
          <w:sz w:val="20"/>
          <w:szCs w:val="20"/>
        </w:rPr>
        <w:t xml:space="preserve">deposit 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fee </w:t>
      </w:r>
      <w:r w:rsidR="00E6146F" w:rsidRPr="00C54E9F">
        <w:rPr>
          <w:rFonts w:ascii="Arial" w:hAnsi="Arial" w:cs="Arial"/>
          <w:color w:val="auto"/>
          <w:sz w:val="20"/>
          <w:szCs w:val="20"/>
        </w:rPr>
        <w:t>through</w:t>
      </w:r>
      <w:r w:rsidR="00606D84" w:rsidRPr="00C54E9F">
        <w:rPr>
          <w:rFonts w:ascii="Arial" w:hAnsi="Arial" w:cs="Arial"/>
          <w:color w:val="auto"/>
          <w:sz w:val="20"/>
          <w:szCs w:val="20"/>
        </w:rPr>
        <w:t xml:space="preserve"> their </w:t>
      </w:r>
      <w:r w:rsidR="00E6146F" w:rsidRPr="00C54E9F">
        <w:rPr>
          <w:rFonts w:ascii="Arial" w:hAnsi="Arial" w:cs="Arial"/>
          <w:color w:val="auto"/>
          <w:sz w:val="20"/>
          <w:szCs w:val="20"/>
        </w:rPr>
        <w:t xml:space="preserve">campus </w:t>
      </w:r>
      <w:r w:rsidR="00606D84" w:rsidRPr="00C54E9F">
        <w:rPr>
          <w:rFonts w:ascii="Arial" w:hAnsi="Arial" w:cs="Arial"/>
          <w:color w:val="auto"/>
          <w:sz w:val="20"/>
          <w:szCs w:val="20"/>
        </w:rPr>
        <w:t>Bursar’s office.</w:t>
      </w:r>
    </w:p>
    <w:sectPr w:rsidR="00606D84" w:rsidRPr="00C54E9F" w:rsidSect="001C18B2">
      <w:footerReference w:type="default" r:id="rId13"/>
      <w:pgSz w:w="12240" w:h="20160" w:code="5"/>
      <w:pgMar w:top="72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9883" w14:textId="77777777" w:rsidR="00BC7D56" w:rsidRDefault="00BC7D56" w:rsidP="00FD22AE">
      <w:pPr>
        <w:spacing w:line="240" w:lineRule="auto"/>
      </w:pPr>
      <w:r>
        <w:separator/>
      </w:r>
    </w:p>
  </w:endnote>
  <w:endnote w:type="continuationSeparator" w:id="0">
    <w:p w14:paraId="506F4B52" w14:textId="77777777" w:rsidR="00BC7D56" w:rsidRDefault="00BC7D56" w:rsidP="00FD22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5691" w14:textId="050C4982" w:rsidR="00FD22AE" w:rsidRDefault="00FD22AE" w:rsidP="00FD22AE">
    <w:pPr>
      <w:pStyle w:val="Footer"/>
      <w:jc w:val="center"/>
    </w:pPr>
    <w:r w:rsidRPr="00FD22AE">
      <w:rPr>
        <w:noProof/>
      </w:rPr>
      <w:drawing>
        <wp:inline distT="0" distB="0" distL="0" distR="0" wp14:anchorId="436CAF0F" wp14:editId="1F5FA259">
          <wp:extent cx="6858000" cy="506095"/>
          <wp:effectExtent l="0" t="0" r="0" b="8255"/>
          <wp:docPr id="2017469283" name="Picture 1" descr="Purdue University Thesis and Dissertation Office OGSP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469283" name="Picture 1" descr="Purdue University Thesis and Dissertation Office OGSPS log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A520C7" w14:textId="1209CD45" w:rsidR="00410CA1" w:rsidRPr="00C54E9F" w:rsidRDefault="00410CA1" w:rsidP="001C18B2">
    <w:pPr>
      <w:pStyle w:val="Footer"/>
      <w:spacing w:before="120"/>
      <w:jc w:val="center"/>
      <w:rPr>
        <w:color w:val="auto"/>
        <w:sz w:val="22"/>
      </w:rPr>
    </w:pPr>
    <w:r w:rsidRPr="00C54E9F">
      <w:rPr>
        <w:color w:val="auto"/>
        <w:sz w:val="22"/>
      </w:rPr>
      <w:t xml:space="preserve">Email:  </w:t>
    </w:r>
    <w:hyperlink r:id="rId2" w:history="1">
      <w:r w:rsidRPr="004B0F43">
        <w:rPr>
          <w:rStyle w:val="Hyperlink"/>
          <w:color w:val="0000FF"/>
          <w:sz w:val="22"/>
        </w:rPr>
        <w:t>thesishelp@purdue.edu</w:t>
      </w:r>
    </w:hyperlink>
    <w:r w:rsidRPr="00C54E9F">
      <w:rPr>
        <w:color w:val="auto"/>
        <w:sz w:val="22"/>
      </w:rPr>
      <w:tab/>
      <w:t xml:space="preserve">  / Website:  </w:t>
    </w:r>
    <w:hyperlink r:id="rId3" w:history="1">
      <w:r w:rsidRPr="004B0F43">
        <w:rPr>
          <w:rStyle w:val="Hyperlink"/>
          <w:color w:val="0000FF"/>
          <w:sz w:val="22"/>
        </w:rPr>
        <w:t>https://www.purdue.edu/academics/ogsps/research/thesis/index.html</w:t>
      </w:r>
    </w:hyperlink>
    <w:r w:rsidRPr="00C54E9F">
      <w:rPr>
        <w:color w:val="auto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1B11" w14:textId="77777777" w:rsidR="00BC7D56" w:rsidRDefault="00BC7D56" w:rsidP="00FD22AE">
      <w:pPr>
        <w:spacing w:line="240" w:lineRule="auto"/>
      </w:pPr>
      <w:r>
        <w:separator/>
      </w:r>
    </w:p>
  </w:footnote>
  <w:footnote w:type="continuationSeparator" w:id="0">
    <w:p w14:paraId="561533E2" w14:textId="77777777" w:rsidR="00BC7D56" w:rsidRDefault="00BC7D56" w:rsidP="00FD22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EE8"/>
    <w:multiLevelType w:val="hybridMultilevel"/>
    <w:tmpl w:val="FCD4F0E6"/>
    <w:lvl w:ilvl="0" w:tplc="657A5AD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77818"/>
    <w:multiLevelType w:val="hybridMultilevel"/>
    <w:tmpl w:val="FAEAA0A2"/>
    <w:lvl w:ilvl="0" w:tplc="48D0A5C0">
      <w:start w:val="1"/>
      <w:numFmt w:val="decimal"/>
      <w:lvlText w:val="[%1]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E6898"/>
    <w:multiLevelType w:val="hybridMultilevel"/>
    <w:tmpl w:val="3F0ACCB6"/>
    <w:lvl w:ilvl="0" w:tplc="18F48BC8">
      <w:start w:val="1"/>
      <w:numFmt w:val="decimal"/>
      <w:lvlText w:val="[%1]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25681EA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712DD"/>
    <w:multiLevelType w:val="hybridMultilevel"/>
    <w:tmpl w:val="6E98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F6FAF"/>
    <w:multiLevelType w:val="multilevel"/>
    <w:tmpl w:val="AD82C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2E50DB"/>
    <w:multiLevelType w:val="hybridMultilevel"/>
    <w:tmpl w:val="CE982B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23306"/>
    <w:multiLevelType w:val="hybridMultilevel"/>
    <w:tmpl w:val="894A6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42AAF"/>
    <w:multiLevelType w:val="hybridMultilevel"/>
    <w:tmpl w:val="506C9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524FD"/>
    <w:multiLevelType w:val="hybridMultilevel"/>
    <w:tmpl w:val="228227D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6DC0353D"/>
    <w:multiLevelType w:val="hybridMultilevel"/>
    <w:tmpl w:val="2DD23532"/>
    <w:lvl w:ilvl="0" w:tplc="657A5AD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744231">
    <w:abstractNumId w:val="2"/>
  </w:num>
  <w:num w:numId="2" w16cid:durableId="739862488">
    <w:abstractNumId w:val="0"/>
  </w:num>
  <w:num w:numId="3" w16cid:durableId="707877896">
    <w:abstractNumId w:val="9"/>
  </w:num>
  <w:num w:numId="4" w16cid:durableId="2013605631">
    <w:abstractNumId w:val="5"/>
  </w:num>
  <w:num w:numId="5" w16cid:durableId="437409127">
    <w:abstractNumId w:val="1"/>
  </w:num>
  <w:num w:numId="6" w16cid:durableId="1351375170">
    <w:abstractNumId w:val="7"/>
  </w:num>
  <w:num w:numId="7" w16cid:durableId="1071653948">
    <w:abstractNumId w:val="3"/>
  </w:num>
  <w:num w:numId="8" w16cid:durableId="1268931697">
    <w:abstractNumId w:val="4"/>
  </w:num>
  <w:num w:numId="9" w16cid:durableId="1702700560">
    <w:abstractNumId w:val="8"/>
  </w:num>
  <w:num w:numId="10" w16cid:durableId="1526482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096"/>
    <w:rsid w:val="00034E25"/>
    <w:rsid w:val="000418D5"/>
    <w:rsid w:val="00066A52"/>
    <w:rsid w:val="000A34FA"/>
    <w:rsid w:val="000E3AB5"/>
    <w:rsid w:val="0011160C"/>
    <w:rsid w:val="00137BBA"/>
    <w:rsid w:val="00140096"/>
    <w:rsid w:val="00152FF7"/>
    <w:rsid w:val="00184258"/>
    <w:rsid w:val="001938AD"/>
    <w:rsid w:val="001A0F3C"/>
    <w:rsid w:val="001A1DAE"/>
    <w:rsid w:val="001A7CB5"/>
    <w:rsid w:val="001C18B2"/>
    <w:rsid w:val="001C6A28"/>
    <w:rsid w:val="001D15AF"/>
    <w:rsid w:val="001E70AE"/>
    <w:rsid w:val="001F0255"/>
    <w:rsid w:val="0020668D"/>
    <w:rsid w:val="0022177C"/>
    <w:rsid w:val="002229FA"/>
    <w:rsid w:val="002440C8"/>
    <w:rsid w:val="00253C9E"/>
    <w:rsid w:val="00277428"/>
    <w:rsid w:val="00295075"/>
    <w:rsid w:val="00295C63"/>
    <w:rsid w:val="002B2325"/>
    <w:rsid w:val="002C3C19"/>
    <w:rsid w:val="002C777C"/>
    <w:rsid w:val="002D39DE"/>
    <w:rsid w:val="00333FEA"/>
    <w:rsid w:val="0033523C"/>
    <w:rsid w:val="00357C4E"/>
    <w:rsid w:val="00366634"/>
    <w:rsid w:val="003740B5"/>
    <w:rsid w:val="00374B18"/>
    <w:rsid w:val="003A3352"/>
    <w:rsid w:val="003A4A52"/>
    <w:rsid w:val="003C06B9"/>
    <w:rsid w:val="003E4633"/>
    <w:rsid w:val="00410CA1"/>
    <w:rsid w:val="004236B4"/>
    <w:rsid w:val="0044110C"/>
    <w:rsid w:val="00443C63"/>
    <w:rsid w:val="00446EB4"/>
    <w:rsid w:val="0045577E"/>
    <w:rsid w:val="0045597D"/>
    <w:rsid w:val="00463103"/>
    <w:rsid w:val="00481C49"/>
    <w:rsid w:val="004918C8"/>
    <w:rsid w:val="004948B3"/>
    <w:rsid w:val="00495ECB"/>
    <w:rsid w:val="004A4660"/>
    <w:rsid w:val="004A6492"/>
    <w:rsid w:val="004B0F43"/>
    <w:rsid w:val="004D113D"/>
    <w:rsid w:val="004F1532"/>
    <w:rsid w:val="004F4925"/>
    <w:rsid w:val="00503E4F"/>
    <w:rsid w:val="00536E50"/>
    <w:rsid w:val="00542EF2"/>
    <w:rsid w:val="00544F5C"/>
    <w:rsid w:val="005521AB"/>
    <w:rsid w:val="005976D9"/>
    <w:rsid w:val="005A619A"/>
    <w:rsid w:val="005C0EC1"/>
    <w:rsid w:val="005C7401"/>
    <w:rsid w:val="005E7FE5"/>
    <w:rsid w:val="006066FD"/>
    <w:rsid w:val="00606D84"/>
    <w:rsid w:val="006330E1"/>
    <w:rsid w:val="0063697A"/>
    <w:rsid w:val="00640326"/>
    <w:rsid w:val="006958F2"/>
    <w:rsid w:val="00696D39"/>
    <w:rsid w:val="006A4954"/>
    <w:rsid w:val="006B7069"/>
    <w:rsid w:val="006E28DA"/>
    <w:rsid w:val="006E67E7"/>
    <w:rsid w:val="007003D6"/>
    <w:rsid w:val="0070580F"/>
    <w:rsid w:val="007073CB"/>
    <w:rsid w:val="00713CB1"/>
    <w:rsid w:val="00713F20"/>
    <w:rsid w:val="00734630"/>
    <w:rsid w:val="00735547"/>
    <w:rsid w:val="00740B44"/>
    <w:rsid w:val="00750E0D"/>
    <w:rsid w:val="0075422A"/>
    <w:rsid w:val="00760097"/>
    <w:rsid w:val="0076413E"/>
    <w:rsid w:val="007A42A7"/>
    <w:rsid w:val="007B2B66"/>
    <w:rsid w:val="007B3137"/>
    <w:rsid w:val="007C6522"/>
    <w:rsid w:val="0080688B"/>
    <w:rsid w:val="00837173"/>
    <w:rsid w:val="00840D4D"/>
    <w:rsid w:val="00853AB3"/>
    <w:rsid w:val="00862069"/>
    <w:rsid w:val="00875A30"/>
    <w:rsid w:val="00877969"/>
    <w:rsid w:val="0088112F"/>
    <w:rsid w:val="008B3CFD"/>
    <w:rsid w:val="008C444C"/>
    <w:rsid w:val="008C5BBA"/>
    <w:rsid w:val="008F121A"/>
    <w:rsid w:val="009002AB"/>
    <w:rsid w:val="00907C74"/>
    <w:rsid w:val="00917702"/>
    <w:rsid w:val="00924E2A"/>
    <w:rsid w:val="00957314"/>
    <w:rsid w:val="0097285B"/>
    <w:rsid w:val="009756B2"/>
    <w:rsid w:val="0098312B"/>
    <w:rsid w:val="00994C36"/>
    <w:rsid w:val="009A2C1C"/>
    <w:rsid w:val="009C07BC"/>
    <w:rsid w:val="009D2CA5"/>
    <w:rsid w:val="009D34DA"/>
    <w:rsid w:val="00A109DE"/>
    <w:rsid w:val="00A1446D"/>
    <w:rsid w:val="00A20643"/>
    <w:rsid w:val="00A36F3B"/>
    <w:rsid w:val="00A438C7"/>
    <w:rsid w:val="00A555F1"/>
    <w:rsid w:val="00A72BC8"/>
    <w:rsid w:val="00A91A97"/>
    <w:rsid w:val="00AA43A0"/>
    <w:rsid w:val="00AD06BD"/>
    <w:rsid w:val="00B036D1"/>
    <w:rsid w:val="00B05B04"/>
    <w:rsid w:val="00B06345"/>
    <w:rsid w:val="00B073F2"/>
    <w:rsid w:val="00B1769A"/>
    <w:rsid w:val="00B17D6C"/>
    <w:rsid w:val="00B327B7"/>
    <w:rsid w:val="00B356D3"/>
    <w:rsid w:val="00B367A9"/>
    <w:rsid w:val="00B63E4C"/>
    <w:rsid w:val="00B640EA"/>
    <w:rsid w:val="00B768C1"/>
    <w:rsid w:val="00B84415"/>
    <w:rsid w:val="00B84BFE"/>
    <w:rsid w:val="00BB1194"/>
    <w:rsid w:val="00BB539F"/>
    <w:rsid w:val="00BC7D56"/>
    <w:rsid w:val="00BD3FE2"/>
    <w:rsid w:val="00BE4306"/>
    <w:rsid w:val="00BE5204"/>
    <w:rsid w:val="00BE6910"/>
    <w:rsid w:val="00C11E4D"/>
    <w:rsid w:val="00C2220A"/>
    <w:rsid w:val="00C54E9F"/>
    <w:rsid w:val="00C57A0A"/>
    <w:rsid w:val="00C701D8"/>
    <w:rsid w:val="00C74BA2"/>
    <w:rsid w:val="00CA5BEF"/>
    <w:rsid w:val="00CB7035"/>
    <w:rsid w:val="00CB747F"/>
    <w:rsid w:val="00CB7BDD"/>
    <w:rsid w:val="00CC0AA5"/>
    <w:rsid w:val="00CD5BE6"/>
    <w:rsid w:val="00CE01E1"/>
    <w:rsid w:val="00CE36ED"/>
    <w:rsid w:val="00CF6346"/>
    <w:rsid w:val="00D17B12"/>
    <w:rsid w:val="00D26290"/>
    <w:rsid w:val="00D34FFD"/>
    <w:rsid w:val="00D52475"/>
    <w:rsid w:val="00D7300F"/>
    <w:rsid w:val="00D77F33"/>
    <w:rsid w:val="00D8236D"/>
    <w:rsid w:val="00D94438"/>
    <w:rsid w:val="00D9480E"/>
    <w:rsid w:val="00DA7AE5"/>
    <w:rsid w:val="00DB6094"/>
    <w:rsid w:val="00DC0A64"/>
    <w:rsid w:val="00DC5262"/>
    <w:rsid w:val="00DF6480"/>
    <w:rsid w:val="00E13470"/>
    <w:rsid w:val="00E23B48"/>
    <w:rsid w:val="00E32458"/>
    <w:rsid w:val="00E41FE0"/>
    <w:rsid w:val="00E6146F"/>
    <w:rsid w:val="00E90BE2"/>
    <w:rsid w:val="00EF6288"/>
    <w:rsid w:val="00F008FC"/>
    <w:rsid w:val="00F0286D"/>
    <w:rsid w:val="00F25CAB"/>
    <w:rsid w:val="00F30913"/>
    <w:rsid w:val="00F4405C"/>
    <w:rsid w:val="00F46933"/>
    <w:rsid w:val="00F55023"/>
    <w:rsid w:val="00F72316"/>
    <w:rsid w:val="00F839D3"/>
    <w:rsid w:val="00F96665"/>
    <w:rsid w:val="00FA4B28"/>
    <w:rsid w:val="00FC395F"/>
    <w:rsid w:val="00FC643B"/>
    <w:rsid w:val="00FD2116"/>
    <w:rsid w:val="00FD22AE"/>
    <w:rsid w:val="00FE45A3"/>
    <w:rsid w:val="00FE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5E039"/>
  <w15:chartTrackingRefBased/>
  <w15:docId w15:val="{ED5470AD-D1CC-468E-A1D5-80DA5452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5ECB"/>
    <w:pPr>
      <w:keepNext/>
      <w:keepLines/>
      <w:spacing w:line="240" w:lineRule="auto"/>
      <w:jc w:val="center"/>
      <w:outlineLvl w:val="0"/>
    </w:pPr>
    <w:rPr>
      <w:rFonts w:ascii="Arial" w:eastAsiaTheme="majorEastAsia" w:hAnsi="Arial" w:cstheme="majorBidi"/>
      <w:b/>
      <w:color w:val="auto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0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0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0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0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0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0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0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ECB"/>
    <w:rPr>
      <w:rFonts w:ascii="Arial" w:eastAsiaTheme="majorEastAsia" w:hAnsi="Arial" w:cstheme="majorBidi"/>
      <w:b/>
      <w:color w:val="auto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0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0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0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0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0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0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0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09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09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0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0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0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0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0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3F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F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22A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2AE"/>
  </w:style>
  <w:style w:type="paragraph" w:styleId="Footer">
    <w:name w:val="footer"/>
    <w:basedOn w:val="Normal"/>
    <w:link w:val="FooterChar"/>
    <w:uiPriority w:val="99"/>
    <w:unhideWhenUsed/>
    <w:rsid w:val="00FD22A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2AE"/>
  </w:style>
  <w:style w:type="character" w:styleId="FollowedHyperlink">
    <w:name w:val="FollowedHyperlink"/>
    <w:basedOn w:val="DefaultParagraphFont"/>
    <w:uiPriority w:val="99"/>
    <w:semiHidden/>
    <w:unhideWhenUsed/>
    <w:rsid w:val="00FE45A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sishelp@purdue.ed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urdue.edu/academics/ogsps/thesis/thesis-requirements/" TargetMode="External"/><Relationship Id="rId12" Type="http://schemas.openxmlformats.org/officeDocument/2006/relationships/hyperlink" Target="https://nam04.safelinks.protection.outlook.com/?url=https%3A%2F%2Fcalendar.google.com%2Fcalendar%2Fembed%3Fsrc%3Dgradschooldates%2540gmail.com%26ctz%3DAmerica%252FNew_York&amp;data=05%7C02%7Cklrodger%40purdue.edu%7Cdfc70105673c4846c6a408de7a04bbfe%7C4130bd397c53419cb1e58758d6d63f21%7C1%7C0%7C639082357942534002%7CUnknown%7CTWFpbGZsb3d8eyJFbXB0eU1hcGkiOnRydWUsIlYiOiIwLjAuMDAwMCIsIlAiOiJXaW4zMiIsIkFOIjoiTWFpbCIsIldUIjoyfQ%3D%3D%7C0%7C%7C%7C&amp;sdata=ypLmm9fEuFdRrfn3VPu%2Fx6ON518LdhluWbx8u6g1xW4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urdue0.sharepoint.com/sites/GraduateSchoolRecordsOfficeHour/Shared%20Documents/General/Thesis/Student-Instructions-Thesis-Acceptance-Form.pdf?TeamsCID=de6f73b1-89dc-4b4c-b0e0-5a909dfb28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m04.safelinks.protection.outlook.com/?url=https%3A%2F%2Fcalendar.google.com%2Fcalendar%2Fembed%3Fsrc%3Dgradschooldates%2540gmail.com%26ctz%3DAmerica%252FNew_York&amp;data=05%7C02%7Cklrodger%40purdue.edu%7Cdfc70105673c4846c6a408de7a04bbfe%7C4130bd397c53419cb1e58758d6d63f21%7C1%7C0%7C639082357942534002%7CUnknown%7CTWFpbGZsb3d8eyJFbXB0eU1hcGkiOnRydWUsIlYiOiIwLjAuMDAwMCIsIlAiOiJXaW4zMiIsIkFOIjoiTWFpbCIsIldUIjoyfQ%3D%3D%7C0%7C%7C%7C&amp;sdata=ypLmm9fEuFdRrfn3VPu%2Fx6ON518LdhluWbx8u6g1xW4%3D&amp;reserved=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urdue.edu/academics/ogsps/research/thesis/index.html" TargetMode="External"/><Relationship Id="rId2" Type="http://schemas.openxmlformats.org/officeDocument/2006/relationships/hyperlink" Target="mailto:thesishelp@purdue.ed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Renee Williams</dc:creator>
  <cp:keywords/>
  <dc:description/>
  <cp:lastModifiedBy>Lisa Renee Williams</cp:lastModifiedBy>
  <cp:revision>34</cp:revision>
  <cp:lastPrinted>2026-08-24T14:37:00Z</cp:lastPrinted>
  <dcterms:created xsi:type="dcterms:W3CDTF">2026-08-26T11:30:00Z</dcterms:created>
  <dcterms:modified xsi:type="dcterms:W3CDTF">2026-08-27T17:13:00Z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2024-09-26T16:30:09Z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a698d04b-741c-4085-9aa3-a3214d5bf52e</vt:lpwstr>
  </property>
  <property fmtid="{D5CDD505-2E9C-101B-9397-08002B2CF9AE}" pid="8" name="MSIP_Label_4044bd30-2ed7-4c9d-9d12-46200872a97b_ContentBits">
    <vt:lpwstr>0</vt:lpwstr>
  </property>
</Properties>
</file>